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5DB6" w:rsidRDefault="00AE5DB6" w:rsidP="00AA5E1F">
      <w:pPr>
        <w:jc w:val="both"/>
      </w:pPr>
    </w:p>
    <w:p w:rsidR="0091538C" w:rsidRDefault="0091538C" w:rsidP="00AA5E1F">
      <w:pPr>
        <w:jc w:val="both"/>
      </w:pPr>
    </w:p>
    <w:p w:rsidR="0091538C" w:rsidRDefault="0091538C" w:rsidP="0091538C">
      <w:pPr>
        <w:spacing w:line="276" w:lineRule="auto"/>
        <w:jc w:val="both"/>
      </w:pPr>
    </w:p>
    <w:p w:rsidR="0091538C" w:rsidRPr="004843BD" w:rsidRDefault="0091538C" w:rsidP="0091538C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843BD">
        <w:rPr>
          <w:rFonts w:ascii="Arial" w:hAnsi="Arial" w:cs="Arial"/>
          <w:b/>
          <w:sz w:val="28"/>
          <w:szCs w:val="28"/>
        </w:rPr>
        <w:t>Program of the 1</w:t>
      </w:r>
      <w:r w:rsidRPr="004843BD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4843BD">
        <w:rPr>
          <w:rFonts w:ascii="Arial" w:hAnsi="Arial" w:cs="Arial"/>
          <w:b/>
          <w:sz w:val="28"/>
          <w:szCs w:val="28"/>
        </w:rPr>
        <w:t xml:space="preserve"> International </w:t>
      </w:r>
      <w:proofErr w:type="spellStart"/>
      <w:r w:rsidRPr="004843BD">
        <w:rPr>
          <w:rFonts w:ascii="Arial" w:hAnsi="Arial" w:cs="Arial"/>
          <w:b/>
          <w:sz w:val="28"/>
          <w:szCs w:val="28"/>
        </w:rPr>
        <w:t>Scientific</w:t>
      </w:r>
      <w:proofErr w:type="spellEnd"/>
      <w:r w:rsidRPr="004843BD">
        <w:rPr>
          <w:rFonts w:ascii="Arial" w:hAnsi="Arial" w:cs="Arial"/>
          <w:b/>
          <w:sz w:val="28"/>
          <w:szCs w:val="28"/>
        </w:rPr>
        <w:t xml:space="preserve"> Conference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843BD">
        <w:rPr>
          <w:rFonts w:ascii="Arial" w:hAnsi="Arial" w:cs="Arial"/>
          <w:b/>
          <w:sz w:val="28"/>
          <w:szCs w:val="28"/>
        </w:rPr>
        <w:t>„New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843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43BD">
        <w:rPr>
          <w:rFonts w:ascii="Arial" w:hAnsi="Arial" w:cs="Arial"/>
          <w:b/>
          <w:sz w:val="28"/>
          <w:szCs w:val="28"/>
        </w:rPr>
        <w:t>paradigms</w:t>
      </w:r>
      <w:proofErr w:type="spellEnd"/>
      <w:r w:rsidRPr="004843BD">
        <w:rPr>
          <w:rFonts w:ascii="Arial" w:hAnsi="Arial" w:cs="Arial"/>
          <w:b/>
          <w:sz w:val="28"/>
          <w:szCs w:val="28"/>
        </w:rPr>
        <w:t xml:space="preserve"> in the law of </w:t>
      </w:r>
      <w:proofErr w:type="spellStart"/>
      <w:r w:rsidRPr="004843BD">
        <w:rPr>
          <w:rFonts w:ascii="Arial" w:hAnsi="Arial" w:cs="Arial"/>
          <w:b/>
          <w:sz w:val="28"/>
          <w:szCs w:val="28"/>
        </w:rPr>
        <w:t>European</w:t>
      </w:r>
      <w:proofErr w:type="spellEnd"/>
      <w:r w:rsidRPr="004843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43BD">
        <w:rPr>
          <w:rFonts w:ascii="Arial" w:hAnsi="Arial" w:cs="Arial"/>
          <w:b/>
          <w:sz w:val="28"/>
          <w:szCs w:val="28"/>
        </w:rPr>
        <w:t>states</w:t>
      </w:r>
      <w:proofErr w:type="spellEnd"/>
      <w:r w:rsidRPr="004843BD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4843BD">
        <w:rPr>
          <w:rFonts w:ascii="Arial" w:hAnsi="Arial" w:cs="Arial"/>
          <w:b/>
          <w:sz w:val="28"/>
          <w:szCs w:val="28"/>
        </w:rPr>
        <w:t>Legal</w:t>
      </w:r>
      <w:proofErr w:type="spellEnd"/>
      <w:r w:rsidRPr="004843BD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4843BD">
        <w:rPr>
          <w:rFonts w:ascii="Arial" w:hAnsi="Arial" w:cs="Arial"/>
          <w:b/>
          <w:sz w:val="28"/>
          <w:szCs w:val="28"/>
        </w:rPr>
        <w:t>social</w:t>
      </w:r>
      <w:proofErr w:type="spellEnd"/>
      <w:r w:rsidRPr="004843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43BD">
        <w:rPr>
          <w:rFonts w:ascii="Arial" w:hAnsi="Arial" w:cs="Arial"/>
          <w:b/>
          <w:sz w:val="28"/>
          <w:szCs w:val="28"/>
        </w:rPr>
        <w:t>aspects</w:t>
      </w:r>
      <w:proofErr w:type="spellEnd"/>
      <w:r w:rsidRPr="004843BD">
        <w:rPr>
          <w:rFonts w:ascii="Arial" w:hAnsi="Arial" w:cs="Arial"/>
          <w:b/>
          <w:sz w:val="28"/>
          <w:szCs w:val="28"/>
        </w:rPr>
        <w:t xml:space="preserve">” Lublin - </w:t>
      </w:r>
      <w:proofErr w:type="spellStart"/>
      <w:r w:rsidRPr="004843BD">
        <w:rPr>
          <w:rFonts w:ascii="Arial" w:hAnsi="Arial" w:cs="Arial"/>
          <w:b/>
          <w:sz w:val="28"/>
          <w:szCs w:val="28"/>
        </w:rPr>
        <w:t>Lviv</w:t>
      </w:r>
      <w:proofErr w:type="spellEnd"/>
      <w:r w:rsidRPr="004843BD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4843BD">
        <w:rPr>
          <w:rFonts w:ascii="Arial" w:hAnsi="Arial" w:cs="Arial"/>
          <w:b/>
          <w:sz w:val="28"/>
          <w:szCs w:val="28"/>
        </w:rPr>
        <w:t>Budapest</w:t>
      </w:r>
      <w:proofErr w:type="spellEnd"/>
      <w:r w:rsidRPr="004843BD">
        <w:rPr>
          <w:rFonts w:ascii="Arial" w:hAnsi="Arial" w:cs="Arial"/>
          <w:b/>
          <w:sz w:val="28"/>
          <w:szCs w:val="28"/>
        </w:rPr>
        <w:t xml:space="preserve">. Microsoft </w:t>
      </w:r>
      <w:proofErr w:type="spellStart"/>
      <w:r w:rsidRPr="004843BD">
        <w:rPr>
          <w:rFonts w:ascii="Arial" w:hAnsi="Arial" w:cs="Arial"/>
          <w:b/>
          <w:sz w:val="28"/>
          <w:szCs w:val="28"/>
        </w:rPr>
        <w:t>Teams</w:t>
      </w:r>
      <w:proofErr w:type="spellEnd"/>
      <w:r w:rsidRPr="004843BD">
        <w:rPr>
          <w:rFonts w:ascii="Arial" w:hAnsi="Arial" w:cs="Arial"/>
          <w:b/>
          <w:sz w:val="28"/>
          <w:szCs w:val="28"/>
        </w:rPr>
        <w:t xml:space="preserve"> 27</w:t>
      </w:r>
      <w:r w:rsidRPr="0091538C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843BD">
        <w:rPr>
          <w:rFonts w:ascii="Arial" w:hAnsi="Arial" w:cs="Arial"/>
          <w:b/>
          <w:sz w:val="28"/>
          <w:szCs w:val="28"/>
        </w:rPr>
        <w:t xml:space="preserve"> of May, 2021</w:t>
      </w:r>
      <w:r>
        <w:rPr>
          <w:rFonts w:ascii="Arial" w:hAnsi="Arial" w:cs="Arial"/>
          <w:b/>
          <w:sz w:val="28"/>
          <w:szCs w:val="28"/>
        </w:rPr>
        <w:t>.</w:t>
      </w:r>
    </w:p>
    <w:p w:rsidR="0091538C" w:rsidRDefault="0091538C" w:rsidP="0091538C">
      <w:pPr>
        <w:spacing w:line="360" w:lineRule="auto"/>
        <w:jc w:val="both"/>
        <w:rPr>
          <w:rFonts w:ascii="Arial" w:hAnsi="Arial" w:cs="Arial"/>
          <w:u w:val="single"/>
        </w:rPr>
      </w:pPr>
    </w:p>
    <w:p w:rsidR="0091538C" w:rsidRPr="00A977B4" w:rsidRDefault="0091538C" w:rsidP="0091538C">
      <w:pPr>
        <w:spacing w:line="360" w:lineRule="auto"/>
        <w:jc w:val="both"/>
        <w:rPr>
          <w:rFonts w:ascii="Arial" w:hAnsi="Arial" w:cs="Arial"/>
          <w:u w:val="single"/>
        </w:rPr>
      </w:pPr>
      <w:r w:rsidRPr="00A977B4">
        <w:rPr>
          <w:rFonts w:ascii="Arial" w:hAnsi="Arial" w:cs="Arial"/>
          <w:u w:val="single"/>
        </w:rPr>
        <w:t>Time: 10:00 (</w:t>
      </w:r>
      <w:proofErr w:type="spellStart"/>
      <w:r w:rsidRPr="00A977B4">
        <w:rPr>
          <w:rFonts w:ascii="Arial" w:hAnsi="Arial" w:cs="Arial"/>
          <w:u w:val="single"/>
        </w:rPr>
        <w:t>Polish</w:t>
      </w:r>
      <w:proofErr w:type="spellEnd"/>
      <w:r w:rsidRPr="00A977B4">
        <w:rPr>
          <w:rFonts w:ascii="Arial" w:hAnsi="Arial" w:cs="Arial"/>
          <w:u w:val="single"/>
        </w:rPr>
        <w:t xml:space="preserve"> </w:t>
      </w:r>
      <w:proofErr w:type="spellStart"/>
      <w:r w:rsidRPr="00A977B4">
        <w:rPr>
          <w:rFonts w:ascii="Arial" w:hAnsi="Arial" w:cs="Arial"/>
          <w:u w:val="single"/>
        </w:rPr>
        <w:t>time</w:t>
      </w:r>
      <w:proofErr w:type="spellEnd"/>
      <w:r w:rsidRPr="00A977B4">
        <w:rPr>
          <w:rFonts w:ascii="Arial" w:hAnsi="Arial" w:cs="Arial"/>
          <w:u w:val="single"/>
        </w:rPr>
        <w:t>)</w:t>
      </w:r>
    </w:p>
    <w:p w:rsidR="0091538C" w:rsidRDefault="0091538C" w:rsidP="009153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4851"/>
      </w:tblGrid>
      <w:tr w:rsidR="0091538C" w:rsidRPr="0091538C" w:rsidTr="0091538C">
        <w:tc>
          <w:tcPr>
            <w:tcW w:w="1809" w:type="dxa"/>
            <w:tcBorders>
              <w:bottom w:val="single" w:sz="4" w:space="0" w:color="auto"/>
            </w:tcBorders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538C" w:rsidRPr="0091538C" w:rsidRDefault="0091538C" w:rsidP="00915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>10:00 – 10:30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  <w:b/>
              </w:rPr>
              <w:t xml:space="preserve">Conference </w:t>
            </w:r>
            <w:proofErr w:type="spellStart"/>
            <w:r w:rsidRPr="0091538C">
              <w:rPr>
                <w:rFonts w:ascii="Arial" w:hAnsi="Arial" w:cs="Arial"/>
                <w:b/>
              </w:rPr>
              <w:t>Welcome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91538C">
              <w:rPr>
                <w:rFonts w:ascii="Arial" w:hAnsi="Arial" w:cs="Arial"/>
                <w:b/>
              </w:rPr>
              <w:t>Opening</w:t>
            </w:r>
            <w:proofErr w:type="spellEnd"/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91538C" w:rsidRPr="0091538C" w:rsidRDefault="0091538C" w:rsidP="0091538C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37E" w:rsidRPr="0091538C" w:rsidRDefault="0039237E" w:rsidP="0039237E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538C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proofErr w:type="spellEnd"/>
            <w:r w:rsidRPr="009153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  <w:sz w:val="24"/>
                <w:szCs w:val="24"/>
              </w:rPr>
              <w:t>Arakdiusz</w:t>
            </w:r>
            <w:proofErr w:type="spellEnd"/>
            <w:r w:rsidRPr="0091538C">
              <w:rPr>
                <w:rFonts w:ascii="Arial" w:hAnsi="Arial" w:cs="Arial"/>
                <w:b/>
                <w:sz w:val="24"/>
                <w:szCs w:val="24"/>
              </w:rPr>
              <w:t xml:space="preserve"> Bereza</w:t>
            </w:r>
          </w:p>
          <w:p w:rsidR="0039237E" w:rsidRDefault="0039237E" w:rsidP="0039237E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Vice –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Rector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for General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Affairs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, Maria Curie –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Sklodowska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University In Lublin.</w:t>
            </w:r>
          </w:p>
          <w:p w:rsidR="0091538C" w:rsidRPr="0091538C" w:rsidRDefault="0091538C" w:rsidP="0091538C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538C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proofErr w:type="spellEnd"/>
            <w:r w:rsidRPr="0091538C">
              <w:rPr>
                <w:rFonts w:ascii="Arial" w:hAnsi="Arial" w:cs="Arial"/>
                <w:b/>
                <w:sz w:val="24"/>
                <w:szCs w:val="24"/>
              </w:rPr>
              <w:t xml:space="preserve"> Leszek Leszczyński </w:t>
            </w:r>
          </w:p>
          <w:p w:rsidR="0091538C" w:rsidRPr="0091538C" w:rsidRDefault="0091538C" w:rsidP="0091538C">
            <w:pPr>
              <w:pStyle w:val="Akapitzlist"/>
              <w:spacing w:line="360" w:lineRule="auto"/>
              <w:ind w:left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Director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of the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Institute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Legal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Studies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91538C" w:rsidRPr="0091538C" w:rsidRDefault="0091538C" w:rsidP="0091538C">
            <w:pPr>
              <w:pStyle w:val="Akapitzlist"/>
              <w:spacing w:line="360" w:lineRule="auto"/>
              <w:ind w:left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Head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of Law,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of Law Maria Curie –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Sklodowska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University In Lublin.</w:t>
            </w:r>
          </w:p>
          <w:p w:rsidR="0091538C" w:rsidRPr="0091538C" w:rsidRDefault="0091538C" w:rsidP="0091538C">
            <w:pPr>
              <w:pStyle w:val="Akapitzlist"/>
              <w:spacing w:line="360" w:lineRule="auto"/>
              <w:ind w:left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1538C" w:rsidRPr="0091538C" w:rsidTr="00915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9212" w:type="dxa"/>
            <w:gridSpan w:val="3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 xml:space="preserve">SESSION 1 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91538C">
              <w:rPr>
                <w:rFonts w:ascii="Arial" w:hAnsi="Arial" w:cs="Arial"/>
                <w:b/>
              </w:rPr>
              <w:t xml:space="preserve">Chair – </w:t>
            </w:r>
            <w:proofErr w:type="spellStart"/>
            <w:r w:rsidRPr="0091538C">
              <w:rPr>
                <w:rFonts w:ascii="Arial" w:hAnsi="Arial" w:cs="Arial"/>
                <w:b/>
              </w:rPr>
              <w:t>Professor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Leszek Leszczyński,</w:t>
            </w:r>
            <w:r w:rsidRPr="0091538C">
              <w:rPr>
                <w:rFonts w:ascii="Arial" w:hAnsi="Arial" w:cs="Arial"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</w:rPr>
              <w:t>Director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the </w:t>
            </w:r>
            <w:proofErr w:type="spellStart"/>
            <w:r w:rsidRPr="0091538C">
              <w:rPr>
                <w:rFonts w:ascii="Arial" w:hAnsi="Arial" w:cs="Arial"/>
                <w:i/>
              </w:rPr>
              <w:t>Institute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Legal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</w:rPr>
              <w:t>Studies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</w:rPr>
              <w:t>Head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</w:t>
            </w:r>
            <w:proofErr w:type="spellStart"/>
            <w:r w:rsidRPr="0091538C">
              <w:rPr>
                <w:rFonts w:ascii="Arial" w:hAnsi="Arial" w:cs="Arial"/>
                <w:i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 Maria Curie – </w:t>
            </w:r>
            <w:proofErr w:type="spellStart"/>
            <w:r w:rsidRPr="0091538C">
              <w:rPr>
                <w:rFonts w:ascii="Arial" w:hAnsi="Arial" w:cs="Arial"/>
                <w:i/>
              </w:rPr>
              <w:t>Sklodowska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In Lublin.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91538C" w:rsidRPr="0091538C" w:rsidTr="0091538C">
        <w:tc>
          <w:tcPr>
            <w:tcW w:w="1809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</w:rPr>
              <w:t>10:30 – 10:45</w:t>
            </w:r>
          </w:p>
        </w:tc>
        <w:tc>
          <w:tcPr>
            <w:tcW w:w="2552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Platforms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and public </w:t>
            </w:r>
            <w:proofErr w:type="spellStart"/>
            <w:r w:rsidRPr="0091538C">
              <w:rPr>
                <w:rFonts w:ascii="Arial" w:hAnsi="Arial" w:cs="Arial"/>
                <w:b/>
              </w:rPr>
              <w:t>administration</w:t>
            </w:r>
            <w:proofErr w:type="spellEnd"/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>- no country for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municipalities</w:t>
            </w:r>
            <w:proofErr w:type="spellEnd"/>
            <w:r w:rsidRPr="0091538C">
              <w:rPr>
                <w:rFonts w:ascii="Arial" w:hAnsi="Arial" w:cs="Arial"/>
                <w:b/>
              </w:rPr>
              <w:t>?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51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lastRenderedPageBreak/>
              <w:t>Professor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István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Hoffman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1538C">
              <w:rPr>
                <w:rFonts w:ascii="Arial" w:hAnsi="Arial" w:cs="Arial"/>
                <w:i/>
              </w:rPr>
              <w:t>Professor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1538C">
              <w:rPr>
                <w:rFonts w:ascii="Arial" w:hAnsi="Arial" w:cs="Arial"/>
                <w:i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Administrative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Law, </w:t>
            </w:r>
            <w:proofErr w:type="spellStart"/>
            <w:r w:rsidRPr="0091538C">
              <w:rPr>
                <w:rFonts w:ascii="Arial" w:hAnsi="Arial" w:cs="Arial"/>
                <w:i/>
              </w:rPr>
              <w:t>Eötvös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</w:rPr>
              <w:t>Loránd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(</w:t>
            </w:r>
            <w:proofErr w:type="spellStart"/>
            <w:r w:rsidRPr="0091538C">
              <w:rPr>
                <w:rFonts w:ascii="Arial" w:hAnsi="Arial" w:cs="Arial"/>
                <w:i/>
              </w:rPr>
              <w:t>Budapest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), </w:t>
            </w:r>
            <w:proofErr w:type="spellStart"/>
            <w:r w:rsidRPr="0091538C">
              <w:rPr>
                <w:rFonts w:ascii="Arial" w:hAnsi="Arial" w:cs="Arial"/>
                <w:i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Senior </w:t>
            </w:r>
            <w:proofErr w:type="spellStart"/>
            <w:r w:rsidRPr="0091538C">
              <w:rPr>
                <w:rFonts w:ascii="Arial" w:hAnsi="Arial" w:cs="Arial"/>
                <w:i/>
              </w:rPr>
              <w:t>Research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</w:rPr>
              <w:t>Fellow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, Centre for </w:t>
            </w:r>
            <w:proofErr w:type="spellStart"/>
            <w:r w:rsidRPr="0091538C">
              <w:rPr>
                <w:rFonts w:ascii="Arial" w:hAnsi="Arial" w:cs="Arial"/>
                <w:i/>
              </w:rPr>
              <w:t>Social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</w:rPr>
              <w:t>Sciences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91538C">
              <w:rPr>
                <w:rFonts w:ascii="Arial" w:hAnsi="Arial" w:cs="Arial"/>
                <w:i/>
              </w:rPr>
              <w:t>Budapest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), </w:t>
            </w:r>
            <w:proofErr w:type="spellStart"/>
            <w:r w:rsidRPr="0091538C">
              <w:rPr>
                <w:rFonts w:ascii="Arial" w:hAnsi="Arial" w:cs="Arial"/>
                <w:i/>
              </w:rPr>
              <w:lastRenderedPageBreak/>
              <w:t>Institute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for </w:t>
            </w:r>
            <w:proofErr w:type="spellStart"/>
            <w:r w:rsidRPr="0091538C">
              <w:rPr>
                <w:rFonts w:ascii="Arial" w:hAnsi="Arial" w:cs="Arial"/>
                <w:i/>
              </w:rPr>
              <w:t>Legal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</w:rPr>
              <w:t>Studies</w:t>
            </w:r>
            <w:proofErr w:type="spellEnd"/>
          </w:p>
        </w:tc>
      </w:tr>
      <w:tr w:rsidR="0091538C" w:rsidRPr="0091538C" w:rsidTr="0091538C">
        <w:trPr>
          <w:trHeight w:val="2055"/>
        </w:trPr>
        <w:tc>
          <w:tcPr>
            <w:tcW w:w="1809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</w:rPr>
              <w:lastRenderedPageBreak/>
              <w:t>10:45 – 11:00</w:t>
            </w:r>
          </w:p>
        </w:tc>
        <w:tc>
          <w:tcPr>
            <w:tcW w:w="2552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Theoretical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model of </w:t>
            </w:r>
            <w:proofErr w:type="spellStart"/>
            <w:r w:rsidRPr="0091538C">
              <w:rPr>
                <w:rFonts w:ascii="Arial" w:hAnsi="Arial" w:cs="Arial"/>
                <w:b/>
              </w:rPr>
              <w:t>legal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reasoning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: The </w:t>
            </w:r>
            <w:proofErr w:type="spellStart"/>
            <w:r w:rsidRPr="0091538C">
              <w:rPr>
                <w:rFonts w:ascii="Arial" w:hAnsi="Arial" w:cs="Arial"/>
                <w:b/>
              </w:rPr>
              <w:t>view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law </w:t>
            </w:r>
            <w:proofErr w:type="spellStart"/>
            <w:r w:rsidRPr="0091538C">
              <w:rPr>
                <w:rFonts w:ascii="Arial" w:hAnsi="Arial" w:cs="Arial"/>
                <w:b/>
              </w:rPr>
              <w:t>theory</w:t>
            </w:r>
            <w:proofErr w:type="spellEnd"/>
            <w:r w:rsidRPr="009153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51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Professor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Tamara </w:t>
            </w:r>
            <w:proofErr w:type="spellStart"/>
            <w:r w:rsidRPr="0091538C">
              <w:rPr>
                <w:rFonts w:ascii="Arial" w:hAnsi="Arial" w:cs="Arial"/>
                <w:b/>
              </w:rPr>
              <w:t>Dudash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1538C">
              <w:rPr>
                <w:rFonts w:ascii="Arial" w:hAnsi="Arial" w:cs="Arial"/>
                <w:i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the </w:t>
            </w:r>
            <w:proofErr w:type="spellStart"/>
            <w:r w:rsidRPr="0091538C">
              <w:rPr>
                <w:rFonts w:ascii="Arial" w:hAnsi="Arial" w:cs="Arial"/>
                <w:i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</w:t>
            </w:r>
            <w:proofErr w:type="spellStart"/>
            <w:r w:rsidRPr="0091538C">
              <w:rPr>
                <w:rFonts w:ascii="Arial" w:hAnsi="Arial" w:cs="Arial"/>
                <w:i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Ivan Franko </w:t>
            </w:r>
            <w:proofErr w:type="spellStart"/>
            <w:r w:rsidRPr="0091538C">
              <w:rPr>
                <w:rFonts w:ascii="Arial" w:hAnsi="Arial" w:cs="Arial"/>
                <w:i/>
              </w:rPr>
              <w:t>National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of </w:t>
            </w:r>
            <w:proofErr w:type="spellStart"/>
            <w:r w:rsidRPr="0091538C">
              <w:rPr>
                <w:rFonts w:ascii="Arial" w:hAnsi="Arial" w:cs="Arial"/>
                <w:i/>
              </w:rPr>
              <w:t>Lviv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1538C">
              <w:rPr>
                <w:rFonts w:ascii="Arial" w:hAnsi="Arial" w:cs="Arial"/>
                <w:i/>
              </w:rPr>
              <w:t>Ukraine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The Ivan Franko </w:t>
            </w:r>
            <w:proofErr w:type="spellStart"/>
            <w:r w:rsidRPr="0091538C">
              <w:rPr>
                <w:rFonts w:ascii="Arial" w:hAnsi="Arial" w:cs="Arial"/>
                <w:i/>
              </w:rPr>
              <w:t>National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of </w:t>
            </w:r>
            <w:proofErr w:type="spellStart"/>
            <w:r w:rsidRPr="0091538C">
              <w:rPr>
                <w:rFonts w:ascii="Arial" w:hAnsi="Arial" w:cs="Arial"/>
                <w:i/>
              </w:rPr>
              <w:t>Lviv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1538C">
              <w:rPr>
                <w:rFonts w:ascii="Arial" w:hAnsi="Arial" w:cs="Arial"/>
                <w:i/>
              </w:rPr>
              <w:t>Ukriane</w:t>
            </w:r>
            <w:proofErr w:type="spellEnd"/>
          </w:p>
        </w:tc>
      </w:tr>
      <w:tr w:rsidR="0091538C" w:rsidRPr="0091538C" w:rsidTr="0091538C">
        <w:trPr>
          <w:trHeight w:val="855"/>
        </w:trPr>
        <w:tc>
          <w:tcPr>
            <w:tcW w:w="1809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</w:rPr>
              <w:t>11:00- 11:15</w:t>
            </w:r>
          </w:p>
        </w:tc>
        <w:tc>
          <w:tcPr>
            <w:tcW w:w="2552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Electronisation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public </w:t>
            </w:r>
            <w:proofErr w:type="spellStart"/>
            <w:r w:rsidRPr="0091538C">
              <w:rPr>
                <w:rFonts w:ascii="Arial" w:hAnsi="Arial" w:cs="Arial"/>
                <w:b/>
              </w:rPr>
              <w:t>procurement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91538C">
              <w:rPr>
                <w:rFonts w:ascii="Arial" w:hAnsi="Arial" w:cs="Arial"/>
                <w:b/>
              </w:rPr>
              <w:t>selected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aspects</w:t>
            </w:r>
            <w:proofErr w:type="spellEnd"/>
            <w:r w:rsidRPr="009153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51" w:type="dxa"/>
          </w:tcPr>
          <w:p w:rsidR="0091538C" w:rsidRPr="0091538C" w:rsidRDefault="0091538C" w:rsidP="0091538C">
            <w:pPr>
              <w:pStyle w:val="Bezodstpw"/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538C">
              <w:rPr>
                <w:rFonts w:ascii="Arial" w:hAnsi="Arial" w:cs="Arial"/>
                <w:b/>
                <w:sz w:val="24"/>
                <w:szCs w:val="24"/>
              </w:rPr>
              <w:t>PhD</w:t>
            </w:r>
            <w:proofErr w:type="spellEnd"/>
            <w:r w:rsidRPr="0091538C">
              <w:rPr>
                <w:rFonts w:ascii="Arial" w:hAnsi="Arial" w:cs="Arial"/>
                <w:b/>
                <w:sz w:val="24"/>
                <w:szCs w:val="24"/>
              </w:rPr>
              <w:t xml:space="preserve"> Student  Natalia Kurek</w:t>
            </w:r>
          </w:p>
          <w:p w:rsidR="0091538C" w:rsidRPr="0091538C" w:rsidRDefault="0091538C" w:rsidP="0091538C">
            <w:pPr>
              <w:pStyle w:val="Bezodstpw"/>
              <w:suppressAutoHyphens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of Law, 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of Law and Administration </w:t>
            </w:r>
          </w:p>
          <w:p w:rsidR="0091538C" w:rsidRPr="0091538C" w:rsidRDefault="0091538C" w:rsidP="0091538C">
            <w:pPr>
              <w:pStyle w:val="Bezodstpw"/>
              <w:suppressAutoHyphens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1538C">
              <w:rPr>
                <w:rFonts w:ascii="Arial" w:hAnsi="Arial" w:cs="Arial"/>
                <w:i/>
                <w:sz w:val="24"/>
                <w:szCs w:val="24"/>
              </w:rPr>
              <w:t>Maria Curie-</w:t>
            </w:r>
            <w:proofErr w:type="spellStart"/>
            <w:r w:rsidRPr="0091538C">
              <w:rPr>
                <w:rFonts w:ascii="Arial" w:hAnsi="Arial" w:cs="Arial"/>
                <w:i/>
                <w:sz w:val="24"/>
                <w:szCs w:val="24"/>
              </w:rPr>
              <w:t>Sklodowska</w:t>
            </w:r>
            <w:proofErr w:type="spellEnd"/>
            <w:r w:rsidRPr="0091538C">
              <w:rPr>
                <w:rFonts w:ascii="Arial" w:hAnsi="Arial" w:cs="Arial"/>
                <w:i/>
                <w:sz w:val="24"/>
                <w:szCs w:val="24"/>
              </w:rPr>
              <w:t xml:space="preserve"> University in Lublin</w:t>
            </w:r>
          </w:p>
        </w:tc>
      </w:tr>
      <w:tr w:rsidR="0091538C" w:rsidRPr="0091538C" w:rsidTr="00915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212" w:type="dxa"/>
            <w:gridSpan w:val="3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 xml:space="preserve">11:15 – 11: 45 – </w:t>
            </w:r>
            <w:proofErr w:type="spellStart"/>
            <w:r w:rsidRPr="0091538C">
              <w:rPr>
                <w:rFonts w:ascii="Arial" w:hAnsi="Arial" w:cs="Arial"/>
                <w:b/>
              </w:rPr>
              <w:t>Question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91538C">
              <w:rPr>
                <w:rFonts w:ascii="Arial" w:hAnsi="Arial" w:cs="Arial"/>
                <w:b/>
              </w:rPr>
              <w:t>Answer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Session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1538C" w:rsidRPr="0091538C" w:rsidTr="00915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8"/>
        </w:trPr>
        <w:tc>
          <w:tcPr>
            <w:tcW w:w="9212" w:type="dxa"/>
            <w:gridSpan w:val="3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>SESSION 2</w:t>
            </w:r>
          </w:p>
          <w:p w:rsidR="0091538C" w:rsidRPr="0091538C" w:rsidRDefault="0091538C" w:rsidP="0091538C">
            <w:pPr>
              <w:pStyle w:val="Bezodstpw"/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538C">
              <w:rPr>
                <w:rFonts w:ascii="Arial" w:hAnsi="Arial" w:cs="Arial"/>
                <w:b/>
                <w:sz w:val="24"/>
                <w:szCs w:val="24"/>
              </w:rPr>
              <w:t xml:space="preserve">Chair – </w:t>
            </w:r>
            <w:proofErr w:type="spellStart"/>
            <w:r w:rsidRPr="0091538C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proofErr w:type="spellEnd"/>
            <w:r w:rsidRPr="009153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  <w:sz w:val="24"/>
                <w:szCs w:val="24"/>
              </w:rPr>
              <w:t>Nazarii</w:t>
            </w:r>
            <w:proofErr w:type="spellEnd"/>
            <w:r w:rsidRPr="009153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  <w:sz w:val="24"/>
                <w:szCs w:val="24"/>
              </w:rPr>
              <w:t>Stetsyk</w:t>
            </w:r>
            <w:proofErr w:type="spellEnd"/>
            <w:r w:rsidRPr="0091538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1538C">
              <w:rPr>
                <w:rFonts w:ascii="Arial" w:hAnsi="Arial" w:cs="Arial"/>
                <w:sz w:val="24"/>
                <w:szCs w:val="24"/>
              </w:rPr>
              <w:t>Department</w:t>
            </w:r>
            <w:proofErr w:type="spellEnd"/>
            <w:r w:rsidRPr="0091538C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sz w:val="24"/>
                <w:szCs w:val="24"/>
              </w:rPr>
              <w:t>Theory</w:t>
            </w:r>
            <w:proofErr w:type="spellEnd"/>
            <w:r w:rsidRPr="0091538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sz w:val="24"/>
                <w:szCs w:val="24"/>
              </w:rPr>
              <w:t>Philosophy</w:t>
            </w:r>
            <w:proofErr w:type="spellEnd"/>
            <w:r w:rsidRPr="0091538C">
              <w:rPr>
                <w:rFonts w:ascii="Arial" w:hAnsi="Arial" w:cs="Arial"/>
                <w:sz w:val="24"/>
                <w:szCs w:val="24"/>
              </w:rPr>
              <w:t xml:space="preserve"> of Law, Ivan Franko </w:t>
            </w:r>
            <w:proofErr w:type="spellStart"/>
            <w:r w:rsidRPr="0091538C"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 w:rsidRPr="009153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sz w:val="24"/>
                <w:szCs w:val="24"/>
              </w:rPr>
              <w:t>Univesity</w:t>
            </w:r>
            <w:proofErr w:type="spellEnd"/>
            <w:r w:rsidRPr="0091538C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sz w:val="24"/>
                <w:szCs w:val="24"/>
              </w:rPr>
              <w:t>Lviv</w:t>
            </w:r>
            <w:proofErr w:type="spellEnd"/>
            <w:r w:rsidRPr="009153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1538C">
              <w:rPr>
                <w:rFonts w:ascii="Arial" w:hAnsi="Arial" w:cs="Arial"/>
                <w:sz w:val="24"/>
                <w:szCs w:val="24"/>
              </w:rPr>
              <w:t>Ukraine</w:t>
            </w:r>
            <w:proofErr w:type="spellEnd"/>
            <w:r w:rsidRPr="0091538C">
              <w:rPr>
                <w:rFonts w:ascii="Arial" w:hAnsi="Arial" w:cs="Arial"/>
                <w:sz w:val="24"/>
                <w:szCs w:val="24"/>
              </w:rPr>
              <w:t xml:space="preserve">, Fulbright </w:t>
            </w:r>
            <w:proofErr w:type="spellStart"/>
            <w:r w:rsidRPr="0091538C">
              <w:rPr>
                <w:rFonts w:ascii="Arial" w:hAnsi="Arial" w:cs="Arial"/>
                <w:sz w:val="24"/>
                <w:szCs w:val="24"/>
              </w:rPr>
              <w:t>Visiting</w:t>
            </w:r>
            <w:proofErr w:type="spellEnd"/>
            <w:r w:rsidRPr="009153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sz w:val="24"/>
                <w:szCs w:val="24"/>
              </w:rPr>
              <w:t>Researcher</w:t>
            </w:r>
            <w:proofErr w:type="spellEnd"/>
            <w:r w:rsidRPr="009153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Pr="0091538C">
              <w:rPr>
                <w:rFonts w:ascii="Arial" w:hAnsi="Arial" w:cs="Arial"/>
                <w:sz w:val="24"/>
                <w:szCs w:val="24"/>
              </w:rPr>
              <w:t xml:space="preserve"> the Notre Dame Law School, USA.</w:t>
            </w:r>
          </w:p>
        </w:tc>
      </w:tr>
      <w:tr w:rsidR="0091538C" w:rsidRPr="0091538C" w:rsidTr="0091538C">
        <w:tc>
          <w:tcPr>
            <w:tcW w:w="1809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</w:rPr>
              <w:t xml:space="preserve">11:45 – 12:00 </w:t>
            </w:r>
          </w:p>
        </w:tc>
        <w:tc>
          <w:tcPr>
            <w:tcW w:w="2552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Theory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b/>
              </w:rPr>
              <w:t>Philosophy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Law: </w:t>
            </w:r>
            <w:proofErr w:type="spellStart"/>
            <w:r w:rsidRPr="0091538C">
              <w:rPr>
                <w:rFonts w:ascii="Arial" w:hAnsi="Arial" w:cs="Arial"/>
                <w:b/>
              </w:rPr>
              <w:t>Shifting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91538C">
              <w:rPr>
                <w:rFonts w:ascii="Arial" w:hAnsi="Arial" w:cs="Arial"/>
                <w:b/>
              </w:rPr>
              <w:t>Paradigm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b/>
              </w:rPr>
              <w:t>Teaching</w:t>
            </w:r>
            <w:proofErr w:type="spellEnd"/>
          </w:p>
        </w:tc>
        <w:tc>
          <w:tcPr>
            <w:tcW w:w="4851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Professor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Vitaliy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M. </w:t>
            </w:r>
            <w:proofErr w:type="spellStart"/>
            <w:r w:rsidRPr="0091538C">
              <w:rPr>
                <w:rFonts w:ascii="Arial" w:hAnsi="Arial" w:cs="Arial"/>
                <w:b/>
              </w:rPr>
              <w:t>Kosovych</w:t>
            </w:r>
            <w:proofErr w:type="spellEnd"/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91538C">
              <w:rPr>
                <w:rFonts w:ascii="Arial" w:hAnsi="Arial" w:cs="Arial"/>
                <w:i/>
              </w:rPr>
              <w:t xml:space="preserve">Chair of the </w:t>
            </w:r>
            <w:proofErr w:type="spellStart"/>
            <w:r w:rsidRPr="0091538C">
              <w:rPr>
                <w:rFonts w:ascii="Arial" w:hAnsi="Arial" w:cs="Arial"/>
                <w:i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</w:t>
            </w:r>
            <w:proofErr w:type="spellStart"/>
            <w:r w:rsidRPr="0091538C">
              <w:rPr>
                <w:rFonts w:ascii="Arial" w:hAnsi="Arial" w:cs="Arial"/>
                <w:i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Ivan Franko </w:t>
            </w:r>
            <w:proofErr w:type="spellStart"/>
            <w:r w:rsidRPr="0091538C">
              <w:rPr>
                <w:rFonts w:ascii="Arial" w:hAnsi="Arial" w:cs="Arial"/>
                <w:i/>
              </w:rPr>
              <w:t>National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of </w:t>
            </w:r>
            <w:proofErr w:type="spellStart"/>
            <w:r w:rsidRPr="0091538C">
              <w:rPr>
                <w:rFonts w:ascii="Arial" w:hAnsi="Arial" w:cs="Arial"/>
                <w:i/>
              </w:rPr>
              <w:t>Lviv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1538C">
              <w:rPr>
                <w:rFonts w:ascii="Arial" w:hAnsi="Arial" w:cs="Arial"/>
                <w:i/>
              </w:rPr>
              <w:t>Ukraine</w:t>
            </w:r>
            <w:proofErr w:type="spellEnd"/>
          </w:p>
        </w:tc>
      </w:tr>
      <w:tr w:rsidR="0091538C" w:rsidRPr="0091538C" w:rsidTr="0091538C">
        <w:tc>
          <w:tcPr>
            <w:tcW w:w="1809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</w:rPr>
              <w:t>12:00 – 12:15</w:t>
            </w:r>
          </w:p>
        </w:tc>
        <w:tc>
          <w:tcPr>
            <w:tcW w:w="2552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Hybridization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- a </w:t>
            </w:r>
            <w:proofErr w:type="spellStart"/>
            <w:r w:rsidRPr="0091538C">
              <w:rPr>
                <w:rFonts w:ascii="Arial" w:hAnsi="Arial" w:cs="Arial"/>
                <w:b/>
              </w:rPr>
              <w:t>new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paradigm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b/>
              </w:rPr>
              <w:t>contemporary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law.</w:t>
            </w:r>
          </w:p>
        </w:tc>
        <w:tc>
          <w:tcPr>
            <w:tcW w:w="4851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Professor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Bartosz </w:t>
            </w:r>
            <w:proofErr w:type="spellStart"/>
            <w:r w:rsidRPr="0091538C">
              <w:rPr>
                <w:rFonts w:ascii="Arial" w:hAnsi="Arial" w:cs="Arial"/>
                <w:b/>
              </w:rPr>
              <w:t>Liżewski</w:t>
            </w:r>
            <w:proofErr w:type="spellEnd"/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1538C">
              <w:rPr>
                <w:rFonts w:ascii="Arial" w:hAnsi="Arial" w:cs="Arial"/>
                <w:i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</w:t>
            </w:r>
            <w:proofErr w:type="spellStart"/>
            <w:r w:rsidRPr="0091538C">
              <w:rPr>
                <w:rFonts w:ascii="Arial" w:hAnsi="Arial" w:cs="Arial"/>
                <w:i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 Maria Curie – </w:t>
            </w:r>
            <w:proofErr w:type="spellStart"/>
            <w:r w:rsidRPr="0091538C">
              <w:rPr>
                <w:rFonts w:ascii="Arial" w:hAnsi="Arial" w:cs="Arial"/>
                <w:i/>
              </w:rPr>
              <w:t>Sklodowska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In Lublin.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538C" w:rsidRPr="0091538C" w:rsidTr="0091538C">
        <w:tc>
          <w:tcPr>
            <w:tcW w:w="1809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</w:rPr>
              <w:t xml:space="preserve">12:15 – 12:30   </w:t>
            </w:r>
          </w:p>
        </w:tc>
        <w:tc>
          <w:tcPr>
            <w:tcW w:w="2552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 xml:space="preserve">Problem </w:t>
            </w:r>
            <w:proofErr w:type="spellStart"/>
            <w:r w:rsidRPr="0091538C">
              <w:rPr>
                <w:rFonts w:ascii="Arial" w:hAnsi="Arial" w:cs="Arial"/>
                <w:b/>
              </w:rPr>
              <w:t>solving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courts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91538C">
              <w:rPr>
                <w:rFonts w:ascii="Arial" w:hAnsi="Arial" w:cs="Arial"/>
                <w:b/>
              </w:rPr>
              <w:t>scope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Comprehensive law </w:t>
            </w:r>
            <w:proofErr w:type="spellStart"/>
            <w:r w:rsidRPr="0091538C">
              <w:rPr>
                <w:rFonts w:ascii="Arial" w:hAnsi="Arial" w:cs="Arial"/>
                <w:b/>
              </w:rPr>
              <w:lastRenderedPageBreak/>
              <w:t>movement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and the </w:t>
            </w:r>
            <w:proofErr w:type="spellStart"/>
            <w:r w:rsidRPr="0091538C">
              <w:rPr>
                <w:rFonts w:ascii="Arial" w:hAnsi="Arial" w:cs="Arial"/>
                <w:b/>
              </w:rPr>
              <w:t>possibility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b/>
              </w:rPr>
              <w:t>implementation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into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91538C">
              <w:rPr>
                <w:rFonts w:ascii="Arial" w:hAnsi="Arial" w:cs="Arial"/>
                <w:b/>
              </w:rPr>
              <w:t>Polish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legal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system.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lastRenderedPageBreak/>
              <w:t>PhD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Student Patryk </w:t>
            </w:r>
            <w:proofErr w:type="spellStart"/>
            <w:r w:rsidRPr="0091538C">
              <w:rPr>
                <w:rFonts w:ascii="Arial" w:hAnsi="Arial" w:cs="Arial"/>
                <w:b/>
              </w:rPr>
              <w:t>Patoleta</w:t>
            </w:r>
            <w:proofErr w:type="spellEnd"/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1538C">
              <w:rPr>
                <w:rFonts w:ascii="Arial" w:hAnsi="Arial" w:cs="Arial"/>
                <w:i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</w:t>
            </w:r>
            <w:proofErr w:type="spellStart"/>
            <w:r w:rsidRPr="0091538C">
              <w:rPr>
                <w:rFonts w:ascii="Arial" w:hAnsi="Arial" w:cs="Arial"/>
                <w:i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 Maria Curie – </w:t>
            </w:r>
            <w:proofErr w:type="spellStart"/>
            <w:r w:rsidRPr="0091538C">
              <w:rPr>
                <w:rFonts w:ascii="Arial" w:hAnsi="Arial" w:cs="Arial"/>
                <w:i/>
              </w:rPr>
              <w:lastRenderedPageBreak/>
              <w:t>Sklodowska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In Lublin.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538C" w:rsidRPr="0091538C" w:rsidTr="00915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212" w:type="dxa"/>
            <w:gridSpan w:val="3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lastRenderedPageBreak/>
              <w:t xml:space="preserve">12:30 – 13:00 – </w:t>
            </w:r>
            <w:proofErr w:type="spellStart"/>
            <w:r w:rsidRPr="0091538C">
              <w:rPr>
                <w:rFonts w:ascii="Arial" w:hAnsi="Arial" w:cs="Arial"/>
                <w:b/>
              </w:rPr>
              <w:t>Question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91538C">
              <w:rPr>
                <w:rFonts w:ascii="Arial" w:hAnsi="Arial" w:cs="Arial"/>
                <w:b/>
              </w:rPr>
              <w:t>Answer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Session</w:t>
            </w:r>
            <w:proofErr w:type="spellEnd"/>
          </w:p>
        </w:tc>
      </w:tr>
      <w:tr w:rsidR="0091538C" w:rsidRPr="0091538C" w:rsidTr="00915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9212" w:type="dxa"/>
            <w:gridSpan w:val="3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>SESSION 3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  <w:b/>
              </w:rPr>
              <w:t xml:space="preserve">Chair – </w:t>
            </w:r>
            <w:proofErr w:type="spellStart"/>
            <w:r w:rsidRPr="0091538C">
              <w:rPr>
                <w:rFonts w:ascii="Arial" w:hAnsi="Arial" w:cs="Arial"/>
                <w:b/>
              </w:rPr>
              <w:t>Professor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Małgorzata Stefaniuk, </w:t>
            </w:r>
            <w:proofErr w:type="spellStart"/>
            <w:r w:rsidRPr="0091538C">
              <w:rPr>
                <w:rFonts w:ascii="Arial" w:hAnsi="Arial" w:cs="Arial"/>
              </w:rPr>
              <w:t>Department</w:t>
            </w:r>
            <w:proofErr w:type="spellEnd"/>
            <w:r w:rsidRPr="0091538C">
              <w:rPr>
                <w:rFonts w:ascii="Arial" w:hAnsi="Arial" w:cs="Arial"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</w:rPr>
              <w:t>Theory</w:t>
            </w:r>
            <w:proofErr w:type="spellEnd"/>
            <w:r w:rsidRPr="0091538C">
              <w:rPr>
                <w:rFonts w:ascii="Arial" w:hAnsi="Arial" w:cs="Arial"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</w:rPr>
              <w:t>Philosophy</w:t>
            </w:r>
            <w:proofErr w:type="spellEnd"/>
            <w:r w:rsidRPr="0091538C">
              <w:rPr>
                <w:rFonts w:ascii="Arial" w:hAnsi="Arial" w:cs="Arial"/>
              </w:rPr>
              <w:t xml:space="preserve"> of Law, </w:t>
            </w:r>
            <w:r w:rsidRPr="0091538C">
              <w:rPr>
                <w:rFonts w:ascii="Arial" w:hAnsi="Arial" w:cs="Arial"/>
                <w:i/>
              </w:rPr>
              <w:t xml:space="preserve">Maria Curie – </w:t>
            </w:r>
            <w:proofErr w:type="spellStart"/>
            <w:r w:rsidRPr="0091538C">
              <w:rPr>
                <w:rFonts w:ascii="Arial" w:hAnsi="Arial" w:cs="Arial"/>
                <w:i/>
              </w:rPr>
              <w:t>Sklodowska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In Lublin.</w:t>
            </w:r>
          </w:p>
        </w:tc>
      </w:tr>
      <w:tr w:rsidR="0091538C" w:rsidRPr="0091538C" w:rsidTr="0091538C">
        <w:tc>
          <w:tcPr>
            <w:tcW w:w="1809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</w:rPr>
              <w:t>13:00 – 13:15</w:t>
            </w:r>
          </w:p>
        </w:tc>
        <w:tc>
          <w:tcPr>
            <w:tcW w:w="2552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Legal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b/>
              </w:rPr>
              <w:t>social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problems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b/>
              </w:rPr>
              <w:t>introducing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91538C">
              <w:rPr>
                <w:rFonts w:ascii="Arial" w:hAnsi="Arial" w:cs="Arial"/>
                <w:b/>
              </w:rPr>
              <w:t>magistrates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' </w:t>
            </w:r>
            <w:proofErr w:type="spellStart"/>
            <w:r w:rsidRPr="0091538C">
              <w:rPr>
                <w:rFonts w:ascii="Arial" w:hAnsi="Arial" w:cs="Arial"/>
                <w:b/>
              </w:rPr>
              <w:t>courts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91538C">
              <w:rPr>
                <w:rFonts w:ascii="Arial" w:hAnsi="Arial" w:cs="Arial"/>
                <w:b/>
              </w:rPr>
              <w:t>peace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courts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91538C">
              <w:rPr>
                <w:rFonts w:ascii="Arial" w:hAnsi="Arial" w:cs="Arial"/>
                <w:b/>
              </w:rPr>
              <w:t>into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91538C">
              <w:rPr>
                <w:rFonts w:ascii="Arial" w:hAnsi="Arial" w:cs="Arial"/>
                <w:b/>
              </w:rPr>
              <w:t>Polish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political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system.</w:t>
            </w:r>
          </w:p>
        </w:tc>
        <w:tc>
          <w:tcPr>
            <w:tcW w:w="4851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PhD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Sławomir </w:t>
            </w:r>
            <w:proofErr w:type="spellStart"/>
            <w:r w:rsidRPr="0091538C">
              <w:rPr>
                <w:rFonts w:ascii="Arial" w:hAnsi="Arial" w:cs="Arial"/>
                <w:b/>
              </w:rPr>
              <w:t>Pilipiec</w:t>
            </w:r>
            <w:proofErr w:type="spellEnd"/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1538C">
              <w:rPr>
                <w:rFonts w:ascii="Arial" w:hAnsi="Arial" w:cs="Arial"/>
                <w:i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</w:t>
            </w:r>
            <w:proofErr w:type="spellStart"/>
            <w:r w:rsidRPr="0091538C">
              <w:rPr>
                <w:rFonts w:ascii="Arial" w:hAnsi="Arial" w:cs="Arial"/>
                <w:i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 Maria Curie – </w:t>
            </w:r>
            <w:proofErr w:type="spellStart"/>
            <w:r w:rsidRPr="0091538C">
              <w:rPr>
                <w:rFonts w:ascii="Arial" w:hAnsi="Arial" w:cs="Arial"/>
                <w:i/>
              </w:rPr>
              <w:t>Sklodowska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In Lublin.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538C" w:rsidRPr="0091538C" w:rsidTr="0091538C">
        <w:tc>
          <w:tcPr>
            <w:tcW w:w="1809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</w:rPr>
              <w:t>13:15 – 13:30</w:t>
            </w:r>
          </w:p>
        </w:tc>
        <w:tc>
          <w:tcPr>
            <w:tcW w:w="2552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 xml:space="preserve">Human </w:t>
            </w:r>
            <w:proofErr w:type="spellStart"/>
            <w:r w:rsidRPr="0091538C">
              <w:rPr>
                <w:rFonts w:ascii="Arial" w:hAnsi="Arial" w:cs="Arial"/>
                <w:b/>
              </w:rPr>
              <w:t>Rights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Case Law Development Through the </w:t>
            </w:r>
            <w:proofErr w:type="spellStart"/>
            <w:r w:rsidRPr="0091538C">
              <w:rPr>
                <w:rFonts w:ascii="Arial" w:hAnsi="Arial" w:cs="Arial"/>
                <w:b/>
              </w:rPr>
              <w:t>Dialogues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between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Courts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91538C">
              <w:rPr>
                <w:rFonts w:ascii="Arial" w:hAnsi="Arial" w:cs="Arial"/>
                <w:b/>
              </w:rPr>
              <w:t>Paradigmal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Analysis</w:t>
            </w:r>
          </w:p>
        </w:tc>
        <w:tc>
          <w:tcPr>
            <w:tcW w:w="4851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Professor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Nazarii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Stetsyk</w:t>
            </w:r>
            <w:proofErr w:type="spellEnd"/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1538C">
              <w:rPr>
                <w:rFonts w:ascii="Arial" w:hAnsi="Arial" w:cs="Arial"/>
                <w:i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Ivan Franko </w:t>
            </w:r>
            <w:proofErr w:type="spellStart"/>
            <w:r w:rsidRPr="0091538C">
              <w:rPr>
                <w:rFonts w:ascii="Arial" w:hAnsi="Arial" w:cs="Arial"/>
                <w:i/>
              </w:rPr>
              <w:t>National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</w:rPr>
              <w:t>Univesity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Lviv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1538C">
              <w:rPr>
                <w:rFonts w:ascii="Arial" w:hAnsi="Arial" w:cs="Arial"/>
                <w:i/>
              </w:rPr>
              <w:t>Ukraine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, Fulbright </w:t>
            </w:r>
            <w:proofErr w:type="spellStart"/>
            <w:r w:rsidRPr="0091538C">
              <w:rPr>
                <w:rFonts w:ascii="Arial" w:hAnsi="Arial" w:cs="Arial"/>
                <w:i/>
              </w:rPr>
              <w:t>Visiting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</w:rPr>
              <w:t>Researcher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i/>
              </w:rPr>
              <w:t>at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the Notre Dame Law School, USA</w:t>
            </w:r>
          </w:p>
        </w:tc>
      </w:tr>
      <w:tr w:rsidR="0091538C" w:rsidRPr="0091538C" w:rsidTr="0091538C">
        <w:tc>
          <w:tcPr>
            <w:tcW w:w="1809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</w:rPr>
              <w:t>13:30 – 13:45</w:t>
            </w:r>
          </w:p>
        </w:tc>
        <w:tc>
          <w:tcPr>
            <w:tcW w:w="2552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Does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91538C">
              <w:rPr>
                <w:rFonts w:ascii="Arial" w:hAnsi="Arial" w:cs="Arial"/>
                <w:b/>
              </w:rPr>
              <w:t>legal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institution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b/>
              </w:rPr>
              <w:t>mediation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represent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91538C">
              <w:rPr>
                <w:rFonts w:ascii="Arial" w:hAnsi="Arial" w:cs="Arial"/>
                <w:b/>
              </w:rPr>
              <w:t>beginning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a </w:t>
            </w:r>
            <w:proofErr w:type="spellStart"/>
            <w:r w:rsidRPr="0091538C">
              <w:rPr>
                <w:rFonts w:ascii="Arial" w:hAnsi="Arial" w:cs="Arial"/>
                <w:b/>
              </w:rPr>
              <w:t>new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perception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b/>
              </w:rPr>
              <w:t>statutory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actuality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in the </w:t>
            </w:r>
            <w:proofErr w:type="spellStart"/>
            <w:r w:rsidRPr="0091538C">
              <w:rPr>
                <w:rFonts w:ascii="Arial" w:hAnsi="Arial" w:cs="Arial"/>
                <w:b/>
              </w:rPr>
              <w:t>Polish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Legal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r w:rsidRPr="0091538C">
              <w:rPr>
                <w:rFonts w:ascii="Arial" w:hAnsi="Arial" w:cs="Arial"/>
                <w:b/>
              </w:rPr>
              <w:lastRenderedPageBreak/>
              <w:t>Order? (</w:t>
            </w:r>
            <w:proofErr w:type="spellStart"/>
            <w:r w:rsidRPr="0091538C">
              <w:rPr>
                <w:rFonts w:ascii="Arial" w:hAnsi="Arial" w:cs="Arial"/>
                <w:b/>
              </w:rPr>
              <w:t>current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status and development </w:t>
            </w:r>
            <w:proofErr w:type="spellStart"/>
            <w:r w:rsidRPr="0091538C">
              <w:rPr>
                <w:rFonts w:ascii="Arial" w:hAnsi="Arial" w:cs="Arial"/>
                <w:b/>
              </w:rPr>
              <w:t>prospects</w:t>
            </w:r>
            <w:proofErr w:type="spellEnd"/>
            <w:r w:rsidRPr="0091538C">
              <w:rPr>
                <w:rFonts w:ascii="Arial" w:hAnsi="Arial" w:cs="Arial"/>
                <w:b/>
              </w:rPr>
              <w:t>)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51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lastRenderedPageBreak/>
              <w:t>PhD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Paweł Kłos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1538C">
              <w:rPr>
                <w:rFonts w:ascii="Arial" w:hAnsi="Arial" w:cs="Arial"/>
                <w:i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</w:t>
            </w:r>
            <w:proofErr w:type="spellStart"/>
            <w:r w:rsidRPr="0091538C">
              <w:rPr>
                <w:rFonts w:ascii="Arial" w:hAnsi="Arial" w:cs="Arial"/>
                <w:i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 Maria Curie – </w:t>
            </w:r>
            <w:proofErr w:type="spellStart"/>
            <w:r w:rsidRPr="0091538C">
              <w:rPr>
                <w:rFonts w:ascii="Arial" w:hAnsi="Arial" w:cs="Arial"/>
                <w:i/>
              </w:rPr>
              <w:t>Sklodowska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In Lublin.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538C" w:rsidRPr="0091538C" w:rsidTr="0091538C">
        <w:tc>
          <w:tcPr>
            <w:tcW w:w="1809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538C">
              <w:rPr>
                <w:rFonts w:ascii="Arial" w:hAnsi="Arial" w:cs="Arial"/>
              </w:rPr>
              <w:t xml:space="preserve">13:45 – 14:00 </w:t>
            </w:r>
          </w:p>
        </w:tc>
        <w:tc>
          <w:tcPr>
            <w:tcW w:w="2552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91538C">
              <w:rPr>
                <w:rFonts w:ascii="Arial" w:hAnsi="Arial" w:cs="Arial"/>
                <w:b/>
              </w:rPr>
              <w:t>right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b/>
              </w:rPr>
              <w:t>an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employee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91538C">
              <w:rPr>
                <w:rFonts w:ascii="Arial" w:hAnsi="Arial" w:cs="Arial"/>
                <w:b/>
              </w:rPr>
              <w:t>disconnect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as a </w:t>
            </w:r>
            <w:proofErr w:type="spellStart"/>
            <w:r w:rsidRPr="0091538C">
              <w:rPr>
                <w:rFonts w:ascii="Arial" w:hAnsi="Arial" w:cs="Arial"/>
                <w:b/>
              </w:rPr>
              <w:t>way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91538C">
              <w:rPr>
                <w:rFonts w:ascii="Arial" w:hAnsi="Arial" w:cs="Arial"/>
                <w:b/>
              </w:rPr>
              <w:t>work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- life </w:t>
            </w:r>
            <w:proofErr w:type="spellStart"/>
            <w:r w:rsidRPr="0091538C">
              <w:rPr>
                <w:rFonts w:ascii="Arial" w:hAnsi="Arial" w:cs="Arial"/>
                <w:b/>
              </w:rPr>
              <w:t>balance</w:t>
            </w:r>
            <w:proofErr w:type="spellEnd"/>
            <w:r w:rsidRPr="0091538C">
              <w:rPr>
                <w:rFonts w:ascii="Arial" w:hAnsi="Arial" w:cs="Arial"/>
                <w:b/>
              </w:rPr>
              <w:t>.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91538C">
              <w:rPr>
                <w:rFonts w:ascii="Arial" w:hAnsi="Arial" w:cs="Arial"/>
                <w:b/>
              </w:rPr>
              <w:t>PhD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Student Angelika Koman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91538C">
              <w:rPr>
                <w:rFonts w:ascii="Arial" w:hAnsi="Arial" w:cs="Arial"/>
                <w:i/>
              </w:rPr>
              <w:t>Department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91538C">
              <w:rPr>
                <w:rFonts w:ascii="Arial" w:hAnsi="Arial" w:cs="Arial"/>
                <w:i/>
              </w:rPr>
              <w:t>Theory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91538C">
              <w:rPr>
                <w:rFonts w:ascii="Arial" w:hAnsi="Arial" w:cs="Arial"/>
                <w:i/>
              </w:rPr>
              <w:t>Philosophy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Law, </w:t>
            </w:r>
            <w:proofErr w:type="spellStart"/>
            <w:r w:rsidRPr="0091538C">
              <w:rPr>
                <w:rFonts w:ascii="Arial" w:hAnsi="Arial" w:cs="Arial"/>
                <w:i/>
              </w:rPr>
              <w:t>Faculty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of Law Maria Curie – </w:t>
            </w:r>
            <w:proofErr w:type="spellStart"/>
            <w:r w:rsidRPr="0091538C">
              <w:rPr>
                <w:rFonts w:ascii="Arial" w:hAnsi="Arial" w:cs="Arial"/>
                <w:i/>
              </w:rPr>
              <w:t>Sklodowska</w:t>
            </w:r>
            <w:proofErr w:type="spellEnd"/>
            <w:r w:rsidRPr="0091538C">
              <w:rPr>
                <w:rFonts w:ascii="Arial" w:hAnsi="Arial" w:cs="Arial"/>
                <w:i/>
              </w:rPr>
              <w:t xml:space="preserve"> University In Lublin.</w:t>
            </w:r>
          </w:p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538C" w:rsidRPr="0091538C" w:rsidTr="00915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9212" w:type="dxa"/>
            <w:gridSpan w:val="3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 xml:space="preserve">14:00 – 14:30 – </w:t>
            </w:r>
            <w:proofErr w:type="spellStart"/>
            <w:r w:rsidRPr="0091538C">
              <w:rPr>
                <w:rFonts w:ascii="Arial" w:hAnsi="Arial" w:cs="Arial"/>
                <w:b/>
              </w:rPr>
              <w:t>Question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Pr="0091538C">
              <w:rPr>
                <w:rFonts w:ascii="Arial" w:hAnsi="Arial" w:cs="Arial"/>
                <w:b/>
              </w:rPr>
              <w:t>Answer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538C">
              <w:rPr>
                <w:rFonts w:ascii="Arial" w:hAnsi="Arial" w:cs="Arial"/>
                <w:b/>
              </w:rPr>
              <w:t>Session</w:t>
            </w:r>
            <w:proofErr w:type="spellEnd"/>
          </w:p>
        </w:tc>
      </w:tr>
      <w:tr w:rsidR="0091538C" w:rsidRPr="0091538C" w:rsidTr="009153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9212" w:type="dxa"/>
            <w:gridSpan w:val="3"/>
          </w:tcPr>
          <w:p w:rsidR="0091538C" w:rsidRPr="0091538C" w:rsidRDefault="0091538C" w:rsidP="0091538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1538C">
              <w:rPr>
                <w:rFonts w:ascii="Arial" w:hAnsi="Arial" w:cs="Arial"/>
                <w:b/>
              </w:rPr>
              <w:t xml:space="preserve">14:30 – Conference </w:t>
            </w:r>
            <w:proofErr w:type="spellStart"/>
            <w:r w:rsidRPr="0091538C">
              <w:rPr>
                <w:rFonts w:ascii="Arial" w:hAnsi="Arial" w:cs="Arial"/>
                <w:b/>
              </w:rPr>
              <w:t>Closing</w:t>
            </w:r>
            <w:proofErr w:type="spellEnd"/>
            <w:r w:rsidRPr="0091538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1538C" w:rsidRDefault="0091538C" w:rsidP="0091538C"/>
    <w:p w:rsidR="0091538C" w:rsidRDefault="0091538C" w:rsidP="00AA5E1F">
      <w:pPr>
        <w:jc w:val="both"/>
      </w:pPr>
    </w:p>
    <w:p w:rsidR="00EF6F43" w:rsidRDefault="00EF6F43" w:rsidP="006E4814">
      <w:pPr>
        <w:spacing w:line="360" w:lineRule="auto"/>
        <w:rPr>
          <w:sz w:val="28"/>
          <w:szCs w:val="28"/>
          <w:lang w:val="en-GB"/>
        </w:rPr>
      </w:pPr>
    </w:p>
    <w:sectPr w:rsidR="00EF6F43" w:rsidSect="00AA5E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794" w:left="141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50" w:rsidRDefault="00531F50">
      <w:r>
        <w:separator/>
      </w:r>
    </w:p>
  </w:endnote>
  <w:endnote w:type="continuationSeparator" w:id="0">
    <w:p w:rsidR="00531F50" w:rsidRDefault="0053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8C" w:rsidRDefault="003923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75E8">
      <w:rPr>
        <w:noProof/>
      </w:rPr>
      <w:t>4</w:t>
    </w:r>
    <w:r>
      <w:rPr>
        <w:noProof/>
      </w:rPr>
      <w:fldChar w:fldCharType="end"/>
    </w:r>
  </w:p>
  <w:p w:rsidR="00373542" w:rsidRDefault="00373542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814" w:rsidRDefault="006E4814" w:rsidP="00025C02">
    <w:pPr>
      <w:pStyle w:val="Stopka"/>
      <w:spacing w:line="220" w:lineRule="exact"/>
    </w:pPr>
  </w:p>
  <w:p w:rsidR="00373542" w:rsidRDefault="00AA75E8" w:rsidP="00025C02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50" w:rsidRDefault="00531F50">
      <w:r>
        <w:separator/>
      </w:r>
    </w:p>
  </w:footnote>
  <w:footnote w:type="continuationSeparator" w:id="0">
    <w:p w:rsidR="00531F50" w:rsidRDefault="0053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0E" w:rsidRDefault="0039237E" w:rsidP="004F4C0E">
    <w:pPr>
      <w:pStyle w:val="Nagwek"/>
      <w:spacing w:line="240" w:lineRule="exac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4.1pt;margin-top:43.5pt;width:235.45pt;height:36.6pt;z-index:251660800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4F4C0E" w:rsidRPr="00045818" w:rsidRDefault="004F4C0E" w:rsidP="004F4C0E">
                <w:pPr>
                  <w:pStyle w:val="Nagwek"/>
                  <w:spacing w:line="240" w:lineRule="exact"/>
                  <w:jc w:val="center"/>
                  <w:rPr>
                    <w:rFonts w:ascii="Arial" w:hAnsi="Arial" w:cs="Arial"/>
                    <w:b/>
                    <w:color w:val="5D6A70"/>
                    <w:sz w:val="20"/>
                    <w:szCs w:val="20"/>
                  </w:rPr>
                </w:pPr>
                <w:r w:rsidRPr="00045818">
                  <w:rPr>
                    <w:rFonts w:ascii="Arial" w:hAnsi="Arial" w:cs="Arial"/>
                    <w:b/>
                    <w:color w:val="5D6A70"/>
                    <w:sz w:val="20"/>
                    <w:szCs w:val="20"/>
                  </w:rPr>
                  <w:t>WYDZIAŁ PRAWA I ADMINISTRACJI</w:t>
                </w:r>
              </w:p>
              <w:p w:rsidR="004F4C0E" w:rsidRPr="00045818" w:rsidRDefault="004F4C0E" w:rsidP="004F4C0E">
                <w:pPr>
                  <w:pStyle w:val="Nagwek"/>
                  <w:spacing w:line="240" w:lineRule="exact"/>
                  <w:jc w:val="center"/>
                  <w:rPr>
                    <w:rFonts w:ascii="Arial" w:hAnsi="Arial" w:cs="Arial"/>
                    <w:b/>
                    <w:color w:val="5D6A70"/>
                    <w:sz w:val="20"/>
                    <w:szCs w:val="20"/>
                  </w:rPr>
                </w:pPr>
                <w:r w:rsidRPr="00045818">
                  <w:rPr>
                    <w:rFonts w:ascii="Arial" w:hAnsi="Arial" w:cs="Arial"/>
                    <w:b/>
                    <w:color w:val="5D6A70"/>
                    <w:sz w:val="20"/>
                    <w:szCs w:val="20"/>
                  </w:rPr>
                  <w:t>Instytut Nauk Prawnych</w:t>
                </w:r>
              </w:p>
              <w:p w:rsidR="004F4C0E" w:rsidRPr="00045818" w:rsidRDefault="004F4C0E" w:rsidP="004F4C0E">
                <w:pPr>
                  <w:pStyle w:val="Nagwek"/>
                  <w:spacing w:line="240" w:lineRule="exact"/>
                  <w:jc w:val="center"/>
                  <w:rPr>
                    <w:rFonts w:ascii="Arial" w:hAnsi="Arial" w:cs="Arial"/>
                    <w:b/>
                    <w:color w:val="5D6A70"/>
                    <w:sz w:val="20"/>
                    <w:szCs w:val="20"/>
                  </w:rPr>
                </w:pPr>
                <w:r w:rsidRPr="00045818">
                  <w:rPr>
                    <w:rFonts w:ascii="Arial" w:hAnsi="Arial" w:cs="Arial"/>
                    <w:b/>
                    <w:color w:val="5D6A70"/>
                    <w:sz w:val="20"/>
                    <w:szCs w:val="20"/>
                  </w:rPr>
                  <w:t>Akademickie Centrum Mediacji</w:t>
                </w:r>
              </w:p>
              <w:p w:rsidR="004F4C0E" w:rsidRPr="00AA5E1F" w:rsidRDefault="004F4C0E" w:rsidP="004F4C0E">
                <w:pPr>
                  <w:pStyle w:val="Stopka"/>
                  <w:spacing w:line="220" w:lineRule="exact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  <w:p w:rsidR="00DB7A9F" w:rsidRDefault="004F4C0E" w:rsidP="004F4C0E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25C02" w:rsidRPr="004F4C0E" w:rsidRDefault="0039237E" w:rsidP="004F4C0E">
    <w:pPr>
      <w:pStyle w:val="Nagwek"/>
      <w:spacing w:line="240" w:lineRule="exact"/>
      <w:jc w:val="right"/>
    </w:pPr>
    <w:r>
      <w:pict>
        <v:line id="_x0000_s2057" style="position:absolute;left:0;text-align:left;z-index:251657728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  <w:r w:rsidR="00AA75E8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3542" w:rsidRDefault="00373542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E1F" w:rsidRDefault="0039237E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00.85pt;margin-top:46.5pt;width:235.45pt;height:24.65pt;z-index:25165977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045818" w:rsidRPr="00045818" w:rsidRDefault="00045818" w:rsidP="00045818">
                <w:pPr>
                  <w:pStyle w:val="Nagwek"/>
                  <w:spacing w:line="240" w:lineRule="exact"/>
                  <w:jc w:val="center"/>
                  <w:rPr>
                    <w:rFonts w:ascii="Arial" w:hAnsi="Arial" w:cs="Arial"/>
                    <w:b/>
                    <w:color w:val="5D6A70"/>
                    <w:sz w:val="20"/>
                    <w:szCs w:val="20"/>
                  </w:rPr>
                </w:pPr>
                <w:r w:rsidRPr="00045818">
                  <w:rPr>
                    <w:rFonts w:ascii="Arial" w:hAnsi="Arial" w:cs="Arial"/>
                    <w:b/>
                    <w:color w:val="5D6A70"/>
                    <w:sz w:val="20"/>
                    <w:szCs w:val="20"/>
                  </w:rPr>
                  <w:t>WYDZIAŁ PRAWA I ADMINISTRACJI</w:t>
                </w:r>
              </w:p>
              <w:p w:rsidR="00045818" w:rsidRPr="00045818" w:rsidRDefault="00045818" w:rsidP="00045818">
                <w:pPr>
                  <w:pStyle w:val="Nagwek"/>
                  <w:spacing w:line="240" w:lineRule="exact"/>
                  <w:jc w:val="center"/>
                  <w:rPr>
                    <w:rFonts w:ascii="Arial" w:hAnsi="Arial" w:cs="Arial"/>
                    <w:b/>
                    <w:color w:val="5D6A70"/>
                    <w:sz w:val="20"/>
                    <w:szCs w:val="20"/>
                  </w:rPr>
                </w:pPr>
                <w:r w:rsidRPr="00045818">
                  <w:rPr>
                    <w:rFonts w:ascii="Arial" w:hAnsi="Arial" w:cs="Arial"/>
                    <w:b/>
                    <w:color w:val="5D6A70"/>
                    <w:sz w:val="20"/>
                    <w:szCs w:val="20"/>
                  </w:rPr>
                  <w:t>Instytut Nauk Prawnych</w:t>
                </w:r>
              </w:p>
              <w:p w:rsidR="00045818" w:rsidRPr="00AA5E1F" w:rsidRDefault="00045818" w:rsidP="00045818">
                <w:pPr>
                  <w:pStyle w:val="Stopka"/>
                  <w:spacing w:line="220" w:lineRule="exact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  <w:p w:rsidR="00373542" w:rsidRDefault="00373542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373542" w:rsidRPr="00AA5E1F" w:rsidRDefault="0039237E" w:rsidP="00AA5E1F">
    <w:pPr>
      <w:pStyle w:val="Nagwek"/>
      <w:spacing w:line="240" w:lineRule="exact"/>
      <w:rPr>
        <w:rFonts w:ascii="Arial" w:hAnsi="Arial" w:cs="Arial"/>
        <w:b/>
        <w:color w:val="5D6A70"/>
        <w:sz w:val="15"/>
        <w:lang w:eastAsia="pl-PL"/>
      </w:rPr>
    </w:pPr>
    <w:r>
      <w:pict>
        <v:line id="_x0000_s2049" style="position:absolute;z-index:251654656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  <w:r w:rsidR="00AA75E8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8D7"/>
    <w:multiLevelType w:val="hybridMultilevel"/>
    <w:tmpl w:val="B834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67AC"/>
    <w:multiLevelType w:val="hybridMultilevel"/>
    <w:tmpl w:val="E0EC647A"/>
    <w:styleLink w:val="Zaimportowanystyl1"/>
    <w:lvl w:ilvl="0" w:tplc="306609E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CBA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6E9CD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245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D4199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6F89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6A5C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EDD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05F2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D91FA9"/>
    <w:multiLevelType w:val="hybridMultilevel"/>
    <w:tmpl w:val="E0EC647A"/>
    <w:numStyleLink w:val="Zaimportowanystyl1"/>
  </w:abstractNum>
  <w:abstractNum w:abstractNumId="3" w15:restartNumberingAfterBreak="0">
    <w:nsid w:val="74E7241C"/>
    <w:multiLevelType w:val="hybridMultilevel"/>
    <w:tmpl w:val="653AD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8F"/>
    <w:rsid w:val="00007A29"/>
    <w:rsid w:val="00025C02"/>
    <w:rsid w:val="00045818"/>
    <w:rsid w:val="000471D3"/>
    <w:rsid w:val="000754C7"/>
    <w:rsid w:val="00093990"/>
    <w:rsid w:val="000E0F92"/>
    <w:rsid w:val="00112C39"/>
    <w:rsid w:val="00115F1D"/>
    <w:rsid w:val="001A3E4C"/>
    <w:rsid w:val="001B5D79"/>
    <w:rsid w:val="001D0E0D"/>
    <w:rsid w:val="001D478F"/>
    <w:rsid w:val="00237056"/>
    <w:rsid w:val="00255190"/>
    <w:rsid w:val="002A06CA"/>
    <w:rsid w:val="002A3458"/>
    <w:rsid w:val="002C5584"/>
    <w:rsid w:val="002E1C84"/>
    <w:rsid w:val="00300170"/>
    <w:rsid w:val="00312072"/>
    <w:rsid w:val="003172D6"/>
    <w:rsid w:val="003252B5"/>
    <w:rsid w:val="003316C5"/>
    <w:rsid w:val="00373542"/>
    <w:rsid w:val="0038663A"/>
    <w:rsid w:val="0039237E"/>
    <w:rsid w:val="00394808"/>
    <w:rsid w:val="003B642E"/>
    <w:rsid w:val="003B7314"/>
    <w:rsid w:val="003B75FF"/>
    <w:rsid w:val="003C12E8"/>
    <w:rsid w:val="003F092B"/>
    <w:rsid w:val="004017B7"/>
    <w:rsid w:val="00404E5C"/>
    <w:rsid w:val="004144C4"/>
    <w:rsid w:val="004529F5"/>
    <w:rsid w:val="0045546D"/>
    <w:rsid w:val="00463E16"/>
    <w:rsid w:val="00496257"/>
    <w:rsid w:val="004A6840"/>
    <w:rsid w:val="004A7676"/>
    <w:rsid w:val="004B0A1F"/>
    <w:rsid w:val="004D1589"/>
    <w:rsid w:val="004F4C0E"/>
    <w:rsid w:val="00531519"/>
    <w:rsid w:val="00531F50"/>
    <w:rsid w:val="005414D2"/>
    <w:rsid w:val="00542B4E"/>
    <w:rsid w:val="00594F24"/>
    <w:rsid w:val="005F29F7"/>
    <w:rsid w:val="005F2C6B"/>
    <w:rsid w:val="005F2DBE"/>
    <w:rsid w:val="006C2304"/>
    <w:rsid w:val="006E4814"/>
    <w:rsid w:val="006F0B29"/>
    <w:rsid w:val="006F7C89"/>
    <w:rsid w:val="007122F8"/>
    <w:rsid w:val="0075173D"/>
    <w:rsid w:val="007B6CEB"/>
    <w:rsid w:val="007B7379"/>
    <w:rsid w:val="007C2FC1"/>
    <w:rsid w:val="007D7135"/>
    <w:rsid w:val="007E2D46"/>
    <w:rsid w:val="007E39BB"/>
    <w:rsid w:val="007E53A8"/>
    <w:rsid w:val="007F42E1"/>
    <w:rsid w:val="008249C4"/>
    <w:rsid w:val="00832C92"/>
    <w:rsid w:val="00843C32"/>
    <w:rsid w:val="00853415"/>
    <w:rsid w:val="00855C19"/>
    <w:rsid w:val="00892B08"/>
    <w:rsid w:val="00893DCC"/>
    <w:rsid w:val="00894112"/>
    <w:rsid w:val="00912251"/>
    <w:rsid w:val="0091538C"/>
    <w:rsid w:val="00921510"/>
    <w:rsid w:val="00934D8C"/>
    <w:rsid w:val="00963122"/>
    <w:rsid w:val="009773E9"/>
    <w:rsid w:val="00984E95"/>
    <w:rsid w:val="009C5D97"/>
    <w:rsid w:val="009E6098"/>
    <w:rsid w:val="009F031F"/>
    <w:rsid w:val="009F2570"/>
    <w:rsid w:val="00A04C93"/>
    <w:rsid w:val="00A25023"/>
    <w:rsid w:val="00A71B44"/>
    <w:rsid w:val="00A9342F"/>
    <w:rsid w:val="00A948DC"/>
    <w:rsid w:val="00AA5E1F"/>
    <w:rsid w:val="00AA7284"/>
    <w:rsid w:val="00AA75E8"/>
    <w:rsid w:val="00AC49FF"/>
    <w:rsid w:val="00AC7847"/>
    <w:rsid w:val="00AE5DB6"/>
    <w:rsid w:val="00B15E5D"/>
    <w:rsid w:val="00B26F6B"/>
    <w:rsid w:val="00B32178"/>
    <w:rsid w:val="00B42B23"/>
    <w:rsid w:val="00B52384"/>
    <w:rsid w:val="00B70507"/>
    <w:rsid w:val="00B77267"/>
    <w:rsid w:val="00BC5AA2"/>
    <w:rsid w:val="00BF01DE"/>
    <w:rsid w:val="00C11607"/>
    <w:rsid w:val="00C4669C"/>
    <w:rsid w:val="00C74DC4"/>
    <w:rsid w:val="00C84C4E"/>
    <w:rsid w:val="00C900D7"/>
    <w:rsid w:val="00CD7BE7"/>
    <w:rsid w:val="00D01FA4"/>
    <w:rsid w:val="00D3483C"/>
    <w:rsid w:val="00D358A6"/>
    <w:rsid w:val="00D8199D"/>
    <w:rsid w:val="00DA2DEE"/>
    <w:rsid w:val="00DB7A9F"/>
    <w:rsid w:val="00DD28B0"/>
    <w:rsid w:val="00DE09D3"/>
    <w:rsid w:val="00DE558B"/>
    <w:rsid w:val="00E16209"/>
    <w:rsid w:val="00E62EA6"/>
    <w:rsid w:val="00E929BE"/>
    <w:rsid w:val="00EB208D"/>
    <w:rsid w:val="00EF34AF"/>
    <w:rsid w:val="00EF6F43"/>
    <w:rsid w:val="00F00945"/>
    <w:rsid w:val="00F33685"/>
    <w:rsid w:val="00F569D6"/>
    <w:rsid w:val="00F67914"/>
    <w:rsid w:val="00F67AAD"/>
    <w:rsid w:val="00F8392C"/>
    <w:rsid w:val="00F86DB0"/>
    <w:rsid w:val="00FA1294"/>
    <w:rsid w:val="00FA4246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oNotEmbedSmartTags/>
  <w:decimalSymbol w:val=","/>
  <w:listSeparator w:val=";"/>
  <w14:docId w14:val="33E65F10"/>
  <w15:docId w15:val="{B6DE5B20-1643-4705-BA03-296974C4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EF6F4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1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link w:val="Stopka"/>
    <w:uiPriority w:val="99"/>
    <w:rsid w:val="00025C02"/>
    <w:rPr>
      <w:sz w:val="24"/>
      <w:szCs w:val="24"/>
      <w:lang w:eastAsia="zh-CN"/>
    </w:rPr>
  </w:style>
  <w:style w:type="character" w:customStyle="1" w:styleId="Brak">
    <w:name w:val="Brak"/>
    <w:rsid w:val="00045818"/>
  </w:style>
  <w:style w:type="character" w:customStyle="1" w:styleId="Hyperlink0">
    <w:name w:val="Hyperlink.0"/>
    <w:rsid w:val="00045818"/>
    <w:rPr>
      <w:lang w:val="en-US"/>
    </w:rPr>
  </w:style>
  <w:style w:type="character" w:customStyle="1" w:styleId="Hyperlink1">
    <w:name w:val="Hyperlink.1"/>
    <w:rsid w:val="00045818"/>
  </w:style>
  <w:style w:type="character" w:styleId="Pogrubienie">
    <w:name w:val="Strong"/>
    <w:uiPriority w:val="22"/>
    <w:qFormat/>
    <w:rsid w:val="00045818"/>
    <w:rPr>
      <w:b/>
      <w:bCs/>
    </w:rPr>
  </w:style>
  <w:style w:type="character" w:styleId="Uwydatnienie">
    <w:name w:val="Emphasis"/>
    <w:uiPriority w:val="20"/>
    <w:qFormat/>
    <w:rsid w:val="00045818"/>
    <w:rPr>
      <w:i/>
      <w:iCs/>
    </w:rPr>
  </w:style>
  <w:style w:type="character" w:customStyle="1" w:styleId="NagwekZnak">
    <w:name w:val="Nagłówek Znak"/>
    <w:link w:val="Nagwek"/>
    <w:rsid w:val="004F4C0E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4D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A3E4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6CEB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B6CEB"/>
    <w:rPr>
      <w:rFonts w:ascii="Consolas" w:eastAsia="Calibri" w:hAnsi="Consolas"/>
      <w:lang w:eastAsia="en-US"/>
    </w:rPr>
  </w:style>
  <w:style w:type="character" w:customStyle="1" w:styleId="Nagwek1Znak">
    <w:name w:val="Nagłówek 1 Znak"/>
    <w:link w:val="Nagwek1"/>
    <w:uiPriority w:val="9"/>
    <w:rsid w:val="00EF6F43"/>
    <w:rPr>
      <w:b/>
      <w:bCs/>
      <w:kern w:val="36"/>
      <w:sz w:val="48"/>
      <w:szCs w:val="48"/>
    </w:rPr>
  </w:style>
  <w:style w:type="character" w:customStyle="1" w:styleId="BrakA">
    <w:name w:val="Brak A"/>
    <w:rsid w:val="0075173D"/>
  </w:style>
  <w:style w:type="numbering" w:customStyle="1" w:styleId="Zaimportowanystyl1">
    <w:name w:val="Zaimportowany styl 1"/>
    <w:rsid w:val="0075173D"/>
    <w:pPr>
      <w:numPr>
        <w:numId w:val="2"/>
      </w:numPr>
    </w:pPr>
  </w:style>
  <w:style w:type="table" w:customStyle="1" w:styleId="TableNormal">
    <w:name w:val="Table Normal"/>
    <w:rsid w:val="0075173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uiPriority w:val="9"/>
    <w:rsid w:val="0089411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153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1538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7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4853">
          <w:marLeft w:val="0"/>
          <w:marRight w:val="0"/>
          <w:marTop w:val="0"/>
          <w:marBottom w:val="0"/>
          <w:divBdr>
            <w:top w:val="none" w:sz="0" w:space="0" w:color="E5E4E4"/>
            <w:left w:val="none" w:sz="0" w:space="0" w:color="E5E4E4"/>
            <w:bottom w:val="none" w:sz="0" w:space="0" w:color="E5E4E4"/>
            <w:right w:val="none" w:sz="0" w:space="0" w:color="E5E4E4"/>
          </w:divBdr>
        </w:div>
      </w:divsChild>
    </w:div>
    <w:div w:id="2003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7AFC-A5BC-4DF9-A34B-D6861161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Ewa Kruk</cp:lastModifiedBy>
  <cp:revision>3</cp:revision>
  <cp:lastPrinted>2021-05-17T10:16:00Z</cp:lastPrinted>
  <dcterms:created xsi:type="dcterms:W3CDTF">2021-05-16T10:59:00Z</dcterms:created>
  <dcterms:modified xsi:type="dcterms:W3CDTF">2021-05-17T10:16:00Z</dcterms:modified>
</cp:coreProperties>
</file>