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62" w:rsidRPr="00DB481C" w:rsidRDefault="00AF26A5" w:rsidP="00463C42">
      <w:pPr>
        <w:spacing w:before="120" w:after="12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B481C">
        <w:rPr>
          <w:b/>
          <w:sz w:val="28"/>
          <w:szCs w:val="28"/>
          <w:u w:val="single"/>
        </w:rPr>
        <w:t>Najczęściej zadawane pytania</w:t>
      </w:r>
    </w:p>
    <w:p w:rsidR="00AF26A5" w:rsidRPr="00463C42" w:rsidRDefault="00AF26A5" w:rsidP="00463C42">
      <w:pPr>
        <w:spacing w:before="120" w:after="120" w:line="240" w:lineRule="auto"/>
        <w:rPr>
          <w:sz w:val="16"/>
          <w:szCs w:val="16"/>
        </w:rPr>
      </w:pPr>
    </w:p>
    <w:p w:rsidR="00AF26A5" w:rsidRPr="00BA6370" w:rsidRDefault="00AF26A5" w:rsidP="00463C42">
      <w:pPr>
        <w:spacing w:before="120" w:after="120" w:line="240" w:lineRule="auto"/>
        <w:rPr>
          <w:b/>
        </w:rPr>
      </w:pPr>
      <w:r w:rsidRPr="00BA6370">
        <w:rPr>
          <w:b/>
        </w:rPr>
        <w:t>Kiedy zostanie ogłoszony konkurs o nagrodę Premiera?</w:t>
      </w:r>
    </w:p>
    <w:p w:rsidR="00AF26A5" w:rsidRDefault="00BA6370" w:rsidP="00463C42">
      <w:pPr>
        <w:spacing w:before="120" w:after="120" w:line="240" w:lineRule="auto"/>
        <w:jc w:val="both"/>
      </w:pPr>
      <w:r>
        <w:t>Kalendarz zgłaszania i oceniania</w:t>
      </w:r>
      <w:r w:rsidR="00AF26A5">
        <w:t xml:space="preserve"> wniosków o nagrodę Premiera </w:t>
      </w:r>
      <w:r>
        <w:t>jest ujęty w rozporządzeniu, nie ulega zmianie i nie wymaga oddzielnego ogłaszania. Wnioski zgłasza się corocznie do 30 kwietna.</w:t>
      </w:r>
    </w:p>
    <w:p w:rsidR="00BA6370" w:rsidRPr="00463C42" w:rsidRDefault="00BA6370" w:rsidP="00463C42">
      <w:pPr>
        <w:spacing w:before="120" w:after="120" w:line="240" w:lineRule="auto"/>
        <w:rPr>
          <w:sz w:val="16"/>
          <w:szCs w:val="16"/>
        </w:rPr>
      </w:pPr>
    </w:p>
    <w:p w:rsidR="00BA6370" w:rsidRPr="00BA6370" w:rsidRDefault="00BA6370" w:rsidP="00463C42">
      <w:pPr>
        <w:spacing w:before="120" w:after="120" w:line="240" w:lineRule="auto"/>
        <w:rPr>
          <w:b/>
        </w:rPr>
      </w:pPr>
      <w:r w:rsidRPr="00BA6370">
        <w:rPr>
          <w:b/>
        </w:rPr>
        <w:t>Czy można samodzielnie zgłosić wniosek o nagrodę Premiera?</w:t>
      </w:r>
    </w:p>
    <w:p w:rsidR="00BA6370" w:rsidRDefault="00463C42" w:rsidP="00463C42">
      <w:pPr>
        <w:spacing w:before="120" w:after="120" w:line="240" w:lineRule="auto"/>
        <w:jc w:val="both"/>
      </w:pPr>
      <w:r>
        <w:t>Nie. W</w:t>
      </w:r>
      <w:r w:rsidR="00BA6370">
        <w:t xml:space="preserve">nioski o nagrodę Premiera zgłaszają wyższe uczelnie i instytuty naukowe. Zgodnie </w:t>
      </w:r>
      <w:r w:rsidR="0059619E">
        <w:br/>
      </w:r>
      <w:r w:rsidR="00BA6370">
        <w:t xml:space="preserve">z rozporządzeniem wnioskodawcą jest rektor lub dyrektor instytutu naukowego, a uzasadnienie wniosku </w:t>
      </w:r>
      <w:r>
        <w:t>to</w:t>
      </w:r>
      <w:r w:rsidR="00BA6370">
        <w:t xml:space="preserve"> uchwała senatu uczelni lub rady naukowej instytutu.</w:t>
      </w:r>
    </w:p>
    <w:p w:rsidR="00852ADA" w:rsidRPr="00463C42" w:rsidRDefault="00852ADA" w:rsidP="00463C42">
      <w:pPr>
        <w:spacing w:before="120" w:after="120" w:line="240" w:lineRule="auto"/>
        <w:jc w:val="both"/>
        <w:rPr>
          <w:sz w:val="16"/>
          <w:szCs w:val="16"/>
        </w:rPr>
      </w:pPr>
    </w:p>
    <w:p w:rsidR="00852ADA" w:rsidRPr="00852ADA" w:rsidRDefault="00852ADA" w:rsidP="00463C42">
      <w:pPr>
        <w:spacing w:before="120" w:after="120" w:line="240" w:lineRule="auto"/>
        <w:jc w:val="both"/>
        <w:rPr>
          <w:b/>
        </w:rPr>
      </w:pPr>
      <w:r w:rsidRPr="00852ADA">
        <w:rPr>
          <w:b/>
        </w:rPr>
        <w:t>Ile wniosków może zgłosić jeden wnioskodawca?</w:t>
      </w:r>
    </w:p>
    <w:p w:rsidR="00852ADA" w:rsidRDefault="00852ADA" w:rsidP="00463C42">
      <w:pPr>
        <w:spacing w:before="120" w:after="120" w:line="240" w:lineRule="auto"/>
        <w:jc w:val="both"/>
      </w:pPr>
      <w:r>
        <w:t>Każdy wnioskodawca może zgłosić w danej edycji konkursu po jednym wniosku o nagrodę za: doktorat i habilitację w jednej dyscyplinie naukowej oraz jeden wniosek o nagrodę za osiągnięcie naukowe.</w:t>
      </w:r>
    </w:p>
    <w:p w:rsidR="00852ADA" w:rsidRPr="00463C42" w:rsidRDefault="00852ADA" w:rsidP="00463C42">
      <w:pPr>
        <w:spacing w:before="120" w:after="120" w:line="240" w:lineRule="auto"/>
        <w:jc w:val="both"/>
        <w:rPr>
          <w:sz w:val="16"/>
          <w:szCs w:val="16"/>
        </w:rPr>
      </w:pPr>
    </w:p>
    <w:p w:rsidR="00852ADA" w:rsidRPr="00852ADA" w:rsidRDefault="00852ADA" w:rsidP="00463C42">
      <w:pPr>
        <w:spacing w:before="120" w:after="120" w:line="240" w:lineRule="auto"/>
        <w:jc w:val="both"/>
        <w:rPr>
          <w:b/>
        </w:rPr>
      </w:pPr>
      <w:r w:rsidRPr="00852ADA">
        <w:rPr>
          <w:b/>
        </w:rPr>
        <w:t>Czy można zgłosić wniosek o nagrodę za osiągnięcie naukowe dla emeryta?</w:t>
      </w:r>
    </w:p>
    <w:p w:rsidR="00852ADA" w:rsidRDefault="00DB481C" w:rsidP="00463C42">
      <w:pPr>
        <w:spacing w:before="120" w:after="120" w:line="240" w:lineRule="auto"/>
        <w:jc w:val="both"/>
      </w:pPr>
      <w:r>
        <w:t>Nie</w:t>
      </w:r>
      <w:r w:rsidR="00463C42">
        <w:t>.</w:t>
      </w:r>
      <w:r>
        <w:t xml:space="preserve"> </w:t>
      </w:r>
      <w:r w:rsidR="00463C42">
        <w:t>Z</w:t>
      </w:r>
      <w:r w:rsidR="00852ADA">
        <w:t>godnie z rozporządzeniem, wniosek o nagrodę za osiągniecie naukowe można złożyć w celu uhonorowania pracownika wnioskodawcy. Jeżeli wniosek dotyczy zespołu</w:t>
      </w:r>
      <w:r w:rsidR="00CF2339">
        <w:t>,</w:t>
      </w:r>
      <w:r w:rsidR="00852ADA">
        <w:t xml:space="preserve"> u wnioskodawcy musi być zatrudniony</w:t>
      </w:r>
      <w:r w:rsidR="00463C42">
        <w:t xml:space="preserve"> jego lider</w:t>
      </w:r>
      <w:r w:rsidR="00852ADA">
        <w:t>.</w:t>
      </w:r>
    </w:p>
    <w:p w:rsidR="00852ADA" w:rsidRPr="00463C42" w:rsidRDefault="00852ADA" w:rsidP="00463C42">
      <w:pPr>
        <w:spacing w:before="120" w:after="120" w:line="240" w:lineRule="auto"/>
        <w:jc w:val="both"/>
        <w:rPr>
          <w:sz w:val="16"/>
          <w:szCs w:val="16"/>
        </w:rPr>
      </w:pPr>
    </w:p>
    <w:p w:rsidR="00852ADA" w:rsidRPr="00CF2339" w:rsidRDefault="00852ADA" w:rsidP="00463C42">
      <w:pPr>
        <w:spacing w:before="120" w:after="120" w:line="240" w:lineRule="auto"/>
        <w:jc w:val="both"/>
        <w:rPr>
          <w:b/>
        </w:rPr>
      </w:pPr>
      <w:r w:rsidRPr="00CF2339">
        <w:rPr>
          <w:b/>
        </w:rPr>
        <w:t>Czy jest ograniczenie czasowe dotyczące terminu uzyskania stopnia naukowego przy zgłoszeniu wniosku o nagrodę?</w:t>
      </w:r>
    </w:p>
    <w:p w:rsidR="00852ADA" w:rsidRDefault="00463C42" w:rsidP="00463C42">
      <w:pPr>
        <w:spacing w:before="120" w:after="120" w:line="240" w:lineRule="auto"/>
        <w:jc w:val="both"/>
      </w:pPr>
      <w:r>
        <w:t>Tak. Do</w:t>
      </w:r>
      <w:r w:rsidR="00CF2339">
        <w:t xml:space="preserve"> nagrody Premiera zgłaszane są osoby, które uzyskały tytuł naukowy doktora lub doktora habilitowanego w roku poprzedzającym edycje konkursu. Przykładowo – w edycji w 2021 roku oceniane będą wnioski dotyczące osób, które uzyskały te stopnie w roku 2020.</w:t>
      </w:r>
    </w:p>
    <w:p w:rsidR="00CF2339" w:rsidRPr="00463C42" w:rsidRDefault="00CF2339" w:rsidP="00463C42">
      <w:pPr>
        <w:spacing w:before="120" w:after="120" w:line="240" w:lineRule="auto"/>
        <w:jc w:val="both"/>
        <w:rPr>
          <w:sz w:val="16"/>
          <w:szCs w:val="16"/>
        </w:rPr>
      </w:pPr>
    </w:p>
    <w:p w:rsidR="00CF2339" w:rsidRPr="00CF2339" w:rsidRDefault="00CF2339" w:rsidP="00463C42">
      <w:pPr>
        <w:spacing w:before="120" w:after="120" w:line="240" w:lineRule="auto"/>
        <w:jc w:val="both"/>
        <w:rPr>
          <w:b/>
        </w:rPr>
      </w:pPr>
      <w:r w:rsidRPr="00CF2339">
        <w:rPr>
          <w:b/>
        </w:rPr>
        <w:t>Czy recenzent może napisać rekomendację do wniosku?</w:t>
      </w:r>
    </w:p>
    <w:p w:rsidR="00CF2339" w:rsidRDefault="00463C42" w:rsidP="00463C42">
      <w:pPr>
        <w:spacing w:before="120" w:after="120" w:line="240" w:lineRule="auto"/>
        <w:jc w:val="both"/>
      </w:pPr>
      <w:r>
        <w:t>Nie.</w:t>
      </w:r>
      <w:r w:rsidR="00CF2339">
        <w:t xml:space="preserve"> </w:t>
      </w:r>
      <w:r>
        <w:t>R</w:t>
      </w:r>
      <w:r w:rsidR="00CF2339">
        <w:t>ecenzent nie może napisać rekomendacji. Wypowiedział się już w sprawie ocenianego osiągnięcia naukowego. Ponadto</w:t>
      </w:r>
      <w:r w:rsidR="00A4518E">
        <w:t xml:space="preserve"> </w:t>
      </w:r>
      <w:r w:rsidR="00C840ED">
        <w:t>rekomendacji nie może udzielić</w:t>
      </w:r>
      <w:r w:rsidR="00CF2339">
        <w:t xml:space="preserve"> osoba w jakikolwiek sposób związana z powstaniem ocenianego osiągnięcia (promotor, recenzent, współautor) oraz zatrudniona w tym samym podmiocie.</w:t>
      </w:r>
    </w:p>
    <w:p w:rsidR="00CF2339" w:rsidRPr="00463C42" w:rsidRDefault="00CF2339" w:rsidP="00463C42">
      <w:pPr>
        <w:spacing w:before="120" w:after="120" w:line="240" w:lineRule="auto"/>
        <w:jc w:val="both"/>
        <w:rPr>
          <w:sz w:val="16"/>
          <w:szCs w:val="16"/>
        </w:rPr>
      </w:pPr>
    </w:p>
    <w:p w:rsidR="009F02D3" w:rsidRPr="009F02D3" w:rsidRDefault="009F02D3" w:rsidP="00463C42">
      <w:pPr>
        <w:spacing w:before="120" w:after="120" w:line="240" w:lineRule="auto"/>
        <w:jc w:val="both"/>
        <w:rPr>
          <w:b/>
        </w:rPr>
      </w:pPr>
      <w:r w:rsidRPr="009F02D3">
        <w:rPr>
          <w:b/>
        </w:rPr>
        <w:t>Czy można zgłosić do nagrody Premiera osobę, która uzyskała tytuł naukowy w innej jednostce niż wnioskodawca?</w:t>
      </w:r>
    </w:p>
    <w:p w:rsidR="009F02D3" w:rsidRDefault="00C840ED" w:rsidP="00463C42">
      <w:pPr>
        <w:spacing w:before="120" w:after="120" w:line="240" w:lineRule="auto"/>
        <w:jc w:val="both"/>
      </w:pPr>
      <w:r>
        <w:t>Tak. R</w:t>
      </w:r>
      <w:r w:rsidR="009F02D3">
        <w:t>ozporządzenie nie ogranicza prawa do zgłaszania do nagrody tylko tych osób, które uzyskały tytuł naukowy u wnioskodawcy.</w:t>
      </w:r>
    </w:p>
    <w:p w:rsidR="009F02D3" w:rsidRPr="00463C42" w:rsidRDefault="009F02D3" w:rsidP="00463C42">
      <w:pPr>
        <w:spacing w:before="120" w:after="120" w:line="240" w:lineRule="auto"/>
        <w:jc w:val="both"/>
        <w:rPr>
          <w:sz w:val="16"/>
          <w:szCs w:val="16"/>
        </w:rPr>
      </w:pPr>
    </w:p>
    <w:p w:rsidR="00CF2339" w:rsidRPr="009F02D3" w:rsidRDefault="00CF2339" w:rsidP="00463C42">
      <w:pPr>
        <w:spacing w:before="120" w:after="120" w:line="240" w:lineRule="auto"/>
        <w:jc w:val="both"/>
        <w:rPr>
          <w:b/>
        </w:rPr>
      </w:pPr>
      <w:r>
        <w:t xml:space="preserve"> </w:t>
      </w:r>
      <w:r w:rsidR="009F02D3" w:rsidRPr="009F02D3">
        <w:rPr>
          <w:b/>
        </w:rPr>
        <w:t>Czy można zgłosić do nagrody Premiera doktorat (habilitację) uzyskany na zagranicznej uczelni?</w:t>
      </w:r>
    </w:p>
    <w:p w:rsidR="009F02D3" w:rsidRDefault="009F02D3" w:rsidP="00463C42">
      <w:pPr>
        <w:spacing w:before="120" w:after="120" w:line="240" w:lineRule="auto"/>
        <w:jc w:val="both"/>
      </w:pPr>
      <w:r>
        <w:t xml:space="preserve">Tak, lecz wnioskodawcą może być tylko jednostka wymieniona w ustawie </w:t>
      </w:r>
      <w:r w:rsidRPr="009F02D3">
        <w:rPr>
          <w:i/>
        </w:rPr>
        <w:t xml:space="preserve">Prawo o szkolnictwie wyższym i nauce </w:t>
      </w:r>
      <w:r>
        <w:t>czyli polska uczelnia wyższa lub instytut naukowy.</w:t>
      </w:r>
    </w:p>
    <w:p w:rsidR="009F02D3" w:rsidRDefault="009F02D3" w:rsidP="00BA6370">
      <w:pPr>
        <w:jc w:val="both"/>
      </w:pPr>
    </w:p>
    <w:sectPr w:rsidR="009F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A5"/>
    <w:rsid w:val="003831F0"/>
    <w:rsid w:val="00463C42"/>
    <w:rsid w:val="0059619E"/>
    <w:rsid w:val="00852ADA"/>
    <w:rsid w:val="008B53BE"/>
    <w:rsid w:val="009F02D3"/>
    <w:rsid w:val="00A4518E"/>
    <w:rsid w:val="00AF26A5"/>
    <w:rsid w:val="00BA6370"/>
    <w:rsid w:val="00C840ED"/>
    <w:rsid w:val="00CF2339"/>
    <w:rsid w:val="00DB481C"/>
    <w:rsid w:val="00E9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Tyman-Koc Katarzyna</dc:creator>
  <cp:lastModifiedBy>Agnieszka Ł.</cp:lastModifiedBy>
  <cp:revision>2</cp:revision>
  <dcterms:created xsi:type="dcterms:W3CDTF">2021-04-16T05:33:00Z</dcterms:created>
  <dcterms:modified xsi:type="dcterms:W3CDTF">2021-04-16T05:33:00Z</dcterms:modified>
</cp:coreProperties>
</file>