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>TEMATYKA SEMINARIÓW</w:t>
      </w:r>
    </w:p>
    <w:p w:rsidR="00D05F51" w:rsidRPr="00C56EB7" w:rsidRDefault="00B12E89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Logistyka</w:t>
      </w:r>
      <w:r w:rsidR="00D05F51" w:rsidRPr="00C56EB7">
        <w:rPr>
          <w:rFonts w:ascii="Book Antiqua" w:hAnsi="Book Antiqua"/>
          <w:b/>
          <w:sz w:val="28"/>
        </w:rPr>
        <w:t xml:space="preserve"> I°</w:t>
      </w:r>
      <w:r w:rsidR="008949C5" w:rsidRPr="00C56EB7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nie</w:t>
      </w:r>
      <w:r w:rsidR="008949C5" w:rsidRPr="00C56EB7">
        <w:rPr>
          <w:rFonts w:ascii="Book Antiqua" w:hAnsi="Book Antiqua"/>
          <w:b/>
          <w:sz w:val="28"/>
        </w:rPr>
        <w:t>stacjonarne</w:t>
      </w:r>
    </w:p>
    <w:p w:rsidR="00D05F51" w:rsidRPr="00C56EB7" w:rsidRDefault="00D05F51" w:rsidP="009C14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56EB7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</w:rPr>
            <w:t>Spis treści</w:t>
          </w:r>
          <w:bookmarkStart w:id="0" w:name="_GoBack"/>
          <w:bookmarkEnd w:id="0"/>
        </w:p>
        <w:p w:rsidR="00AB4924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56EB7">
            <w:rPr>
              <w:rFonts w:ascii="Book Antiqua" w:hAnsi="Book Antiqua"/>
            </w:rPr>
            <w:fldChar w:fldCharType="begin"/>
          </w:r>
          <w:r w:rsidRPr="00C56EB7">
            <w:rPr>
              <w:rFonts w:ascii="Book Antiqua" w:hAnsi="Book Antiqua"/>
            </w:rPr>
            <w:instrText xml:space="preserve"> TOC \o "1-3" \h \z \u </w:instrText>
          </w:r>
          <w:r w:rsidRPr="00C56EB7">
            <w:rPr>
              <w:rFonts w:ascii="Book Antiqua" w:hAnsi="Book Antiqua"/>
            </w:rPr>
            <w:fldChar w:fldCharType="separate"/>
          </w:r>
          <w:hyperlink w:anchor="_Toc64977526" w:history="1">
            <w:r w:rsidR="00AB4924" w:rsidRPr="00EB7288">
              <w:rPr>
                <w:rStyle w:val="Hipercze"/>
                <w:rFonts w:ascii="Book Antiqua" w:hAnsi="Book Antiqua"/>
                <w:noProof/>
              </w:rPr>
              <w:t>dr Jarosław Banaś</w:t>
            </w:r>
            <w:r w:rsidR="00AB4924">
              <w:rPr>
                <w:noProof/>
                <w:webHidden/>
              </w:rPr>
              <w:tab/>
            </w:r>
            <w:r w:rsidR="00AB4924">
              <w:rPr>
                <w:noProof/>
                <w:webHidden/>
              </w:rPr>
              <w:fldChar w:fldCharType="begin"/>
            </w:r>
            <w:r w:rsidR="00AB4924">
              <w:rPr>
                <w:noProof/>
                <w:webHidden/>
              </w:rPr>
              <w:instrText xml:space="preserve"> PAGEREF _Toc64977526 \h </w:instrText>
            </w:r>
            <w:r w:rsidR="00AB4924">
              <w:rPr>
                <w:noProof/>
                <w:webHidden/>
              </w:rPr>
            </w:r>
            <w:r w:rsidR="00AB4924">
              <w:rPr>
                <w:noProof/>
                <w:webHidden/>
              </w:rPr>
              <w:fldChar w:fldCharType="separate"/>
            </w:r>
            <w:r w:rsidR="00AB4924">
              <w:rPr>
                <w:noProof/>
                <w:webHidden/>
              </w:rPr>
              <w:t>1</w:t>
            </w:r>
            <w:r w:rsidR="00AB4924">
              <w:rPr>
                <w:noProof/>
                <w:webHidden/>
              </w:rPr>
              <w:fldChar w:fldCharType="end"/>
            </w:r>
          </w:hyperlink>
        </w:p>
        <w:p w:rsidR="00AB4924" w:rsidRDefault="00AB492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7527" w:history="1">
            <w:r w:rsidRPr="00EB7288">
              <w:rPr>
                <w:rStyle w:val="Hipercze"/>
                <w:rFonts w:ascii="Book Antiqua" w:hAnsi="Book Antiqua"/>
                <w:noProof/>
              </w:rPr>
              <w:t>dr Lyubov Klapkiv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924" w:rsidRDefault="00AB492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7528" w:history="1">
            <w:r w:rsidRPr="00EB7288">
              <w:rPr>
                <w:rStyle w:val="Hipercze"/>
                <w:rFonts w:ascii="Book Antiqua" w:hAnsi="Book Antiqua"/>
                <w:noProof/>
              </w:rPr>
              <w:t>dr Sergiusz Kuczyński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924" w:rsidRDefault="00AB492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7529" w:history="1">
            <w:r w:rsidRPr="00EB7288">
              <w:rPr>
                <w:rStyle w:val="Hipercze"/>
                <w:rFonts w:ascii="Book Antiqua" w:hAnsi="Book Antiqua"/>
                <w:noProof/>
              </w:rPr>
              <w:t>d Mariusz Sagan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56EB7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B2D5C" w:rsidRDefault="008B2D5C" w:rsidP="008B2D5C">
      <w:pPr>
        <w:pStyle w:val="Nagwek2"/>
        <w:spacing w:line="240" w:lineRule="auto"/>
        <w:rPr>
          <w:rFonts w:ascii="Book Antiqua" w:hAnsi="Book Antiqua"/>
        </w:rPr>
      </w:pPr>
      <w:bookmarkStart w:id="1" w:name="_Toc64977526"/>
      <w:r w:rsidRPr="008B2D5C">
        <w:rPr>
          <w:rFonts w:ascii="Book Antiqua" w:hAnsi="Book Antiqua"/>
        </w:rPr>
        <w:t xml:space="preserve">dr </w:t>
      </w:r>
      <w:r w:rsidR="000B7EBA">
        <w:rPr>
          <w:rFonts w:ascii="Book Antiqua" w:hAnsi="Book Antiqua"/>
        </w:rPr>
        <w:t>Jarosław Banaś</w:t>
      </w:r>
      <w:bookmarkEnd w:id="1"/>
    </w:p>
    <w:p w:rsidR="00B87D66" w:rsidRPr="00C56EB7" w:rsidRDefault="00B87D66" w:rsidP="00B87D66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Rola informacji i systemów informacyjnych w przedsiębiorstwie logistycznym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Wdrażanie i użytkowanie nowoczesnych rozwiązań informatycznych w logistyce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Wirtualizacja działalności przedsiębiorstwa logistycznego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Modelowanie, symulowanie, optymalizacja procesów logistycznych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Innowacje w logistyce – wybrane aspekty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Automatyzacja procesów logistycznych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Wykorzystanie robotyki w logistyce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Systemy automatycznej identyfikacji stosowane w logistyce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Technologie mobilne we wspomaganiu procesów przedsiębiorstwa logistycznego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Zastosowanie narzędzi GIS w transporcie i logistyce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Inteligentne systemy transportowe (komunikacja miejska, drogowa, kolejowa, morska, lotnicza)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Wykorzystanie nowoczesnych narzędzi informatycznych wspomagających zarządzanie łańcuchem dostaw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Wykorzystanie narzędzi informatycznych do gromadzenia i analizy danych na potrzeby przedsiębiorstwa logistycznego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Zabezpieczanie i bezpieczeństwo systemów logistycznych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Efektywność systemów logistycznych w badanych przedsiębiorstwach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AB4924">
        <w:rPr>
          <w:rFonts w:ascii="Book Antiqua" w:hAnsi="Book Antiqua" w:cstheme="minorHAnsi"/>
          <w:sz w:val="24"/>
          <w:szCs w:val="24"/>
        </w:rPr>
        <w:t>Ekologistyka</w:t>
      </w:r>
      <w:proofErr w:type="spellEnd"/>
      <w:r w:rsidRPr="00AB4924">
        <w:rPr>
          <w:rFonts w:ascii="Book Antiqua" w:hAnsi="Book Antiqua" w:cstheme="minorHAnsi"/>
          <w:sz w:val="24"/>
          <w:szCs w:val="24"/>
        </w:rPr>
        <w:t xml:space="preserve"> i logistyka zwrotna</w:t>
      </w:r>
    </w:p>
    <w:p w:rsidR="00AB4924" w:rsidRP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Utrzymywanie i powiększanie pozycji konkurencyjnej przedsiębiorstw logistycznych</w:t>
      </w:r>
    </w:p>
    <w:p w:rsidR="00AB4924" w:rsidRDefault="00AB4924" w:rsidP="00AB492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lastRenderedPageBreak/>
        <w:t>Kierunki i obszary rozwoju technologii informatycznych wspierających procesy logistyczne w przedsiębiorstwie</w:t>
      </w:r>
    </w:p>
    <w:p w:rsidR="00AB4924" w:rsidRPr="00AB4924" w:rsidRDefault="00AB4924" w:rsidP="00AB4924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p w:rsidR="008B2D5C" w:rsidRDefault="008B2D5C" w:rsidP="008B2D5C">
      <w:pPr>
        <w:pStyle w:val="Nagwek2"/>
        <w:spacing w:line="240" w:lineRule="auto"/>
        <w:rPr>
          <w:rFonts w:ascii="Book Antiqua" w:hAnsi="Book Antiqua"/>
        </w:rPr>
      </w:pPr>
      <w:bookmarkStart w:id="2" w:name="_Toc64977527"/>
      <w:r w:rsidRPr="008B2D5C">
        <w:rPr>
          <w:rFonts w:ascii="Book Antiqua" w:hAnsi="Book Antiqua"/>
        </w:rPr>
        <w:t xml:space="preserve">dr </w:t>
      </w:r>
      <w:proofErr w:type="spellStart"/>
      <w:r w:rsidR="00CB2971">
        <w:rPr>
          <w:rFonts w:ascii="Book Antiqua" w:hAnsi="Book Antiqua"/>
        </w:rPr>
        <w:t>Lyubov</w:t>
      </w:r>
      <w:proofErr w:type="spellEnd"/>
      <w:r w:rsidR="00CB2971">
        <w:rPr>
          <w:rFonts w:ascii="Book Antiqua" w:hAnsi="Book Antiqua"/>
        </w:rPr>
        <w:t xml:space="preserve"> </w:t>
      </w:r>
      <w:proofErr w:type="spellStart"/>
      <w:r w:rsidR="00CB2971">
        <w:rPr>
          <w:rFonts w:ascii="Book Antiqua" w:hAnsi="Book Antiqua"/>
        </w:rPr>
        <w:t>Klap</w:t>
      </w:r>
      <w:r w:rsidR="000B7EBA">
        <w:rPr>
          <w:rFonts w:ascii="Book Antiqua" w:hAnsi="Book Antiqua"/>
        </w:rPr>
        <w:t>kiv</w:t>
      </w:r>
      <w:bookmarkEnd w:id="2"/>
      <w:proofErr w:type="spellEnd"/>
    </w:p>
    <w:p w:rsidR="00B87D66" w:rsidRPr="00C56EB7" w:rsidRDefault="00B87D66" w:rsidP="00B87D66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Ubezpieczenia mienia w transporcie (Cargo).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Ubezpieczenia odpowiedzialności cywilnej spedytora i przewoźnika.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Ubezpieczenia mienia w działalności firmy logistycznej.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Ubezpieczenia lotnicze w Polsce oraz determinanty jego rozwoju.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Ubezpieczenia odpowiedzialności cywilnej posiadaczy pojazdów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mechanicznych.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Ubezpieczenia komunikacyjne floty pojazdów w przedsiębiorstwie.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Ubezpieczenie pracowników firm logistycznych.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Zarządzanie ryzykiem w łańcuchach logistycznych.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Zarządzanie ryzykiem w handlu międzynarodowym.</w:t>
      </w:r>
    </w:p>
    <w:p w:rsidR="00AB4924" w:rsidRPr="00AB4924" w:rsidRDefault="00AB4924" w:rsidP="00AB492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Ryzyko związane z nowymi technologiami w logistyce i zarządzanie nim.</w:t>
      </w:r>
    </w:p>
    <w:p w:rsidR="00B87D66" w:rsidRDefault="00B87D66" w:rsidP="00AB4924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B7EBA" w:rsidRDefault="000B7EBA" w:rsidP="000B7EBA">
      <w:pPr>
        <w:pStyle w:val="Nagwek2"/>
        <w:spacing w:line="240" w:lineRule="auto"/>
        <w:rPr>
          <w:rFonts w:ascii="Book Antiqua" w:hAnsi="Book Antiqua"/>
        </w:rPr>
      </w:pPr>
      <w:bookmarkStart w:id="3" w:name="_Toc64977528"/>
      <w:r w:rsidRPr="008B2D5C">
        <w:rPr>
          <w:rFonts w:ascii="Book Antiqua" w:hAnsi="Book Antiqua"/>
        </w:rPr>
        <w:t xml:space="preserve">dr </w:t>
      </w:r>
      <w:r>
        <w:rPr>
          <w:rFonts w:ascii="Book Antiqua" w:hAnsi="Book Antiqua"/>
        </w:rPr>
        <w:t>Sergiusz Kuczyński</w:t>
      </w:r>
      <w:bookmarkEnd w:id="3"/>
      <w:r w:rsidRPr="008B2D5C">
        <w:rPr>
          <w:rFonts w:ascii="Book Antiqua" w:hAnsi="Book Antiqua"/>
        </w:rPr>
        <w:t xml:space="preserve">  </w:t>
      </w:r>
    </w:p>
    <w:p w:rsidR="000B7EBA" w:rsidRDefault="000B7EBA" w:rsidP="000B7EB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Handel zagraniczny (operacje / transakcje w H.Z., zarządzanie ryzykiem w H.Z., internacjonalizacja przedsiębiorstw);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Dyplomacja gospodarcza;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Spedycja międzynarodowa;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Branża TSL na świecie;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 xml:space="preserve">Lean Management, </w:t>
      </w:r>
      <w:proofErr w:type="spellStart"/>
      <w:r w:rsidRPr="00AB4924">
        <w:rPr>
          <w:rFonts w:ascii="Book Antiqua" w:hAnsi="Book Antiqua" w:cstheme="minorHAnsi"/>
          <w:sz w:val="24"/>
          <w:szCs w:val="24"/>
        </w:rPr>
        <w:t>Kaizen</w:t>
      </w:r>
      <w:proofErr w:type="spellEnd"/>
      <w:r w:rsidRPr="00AB4924">
        <w:rPr>
          <w:rFonts w:ascii="Book Antiqua" w:hAnsi="Book Antiqua" w:cstheme="minorHAnsi"/>
          <w:sz w:val="24"/>
          <w:szCs w:val="24"/>
        </w:rPr>
        <w:t>, Lean-</w:t>
      </w:r>
      <w:proofErr w:type="spellStart"/>
      <w:r w:rsidRPr="00AB4924">
        <w:rPr>
          <w:rFonts w:ascii="Book Antiqua" w:hAnsi="Book Antiqua" w:cstheme="minorHAnsi"/>
          <w:sz w:val="24"/>
          <w:szCs w:val="24"/>
        </w:rPr>
        <w:t>SixSigma</w:t>
      </w:r>
      <w:proofErr w:type="spellEnd"/>
      <w:r w:rsidRPr="00AB4924">
        <w:rPr>
          <w:rFonts w:ascii="Book Antiqua" w:hAnsi="Book Antiqua" w:cstheme="minorHAnsi"/>
          <w:sz w:val="24"/>
          <w:szCs w:val="24"/>
        </w:rPr>
        <w:t>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Zarządzanie zakupami i zaopatrzeniem;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Międzynarodowe reguły handlowe w aspekcie logistycznym i prawnym;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Konwencje międzynarodowe w zakresie handlu i logistyki;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Logistyczna obsługa klienta;</w:t>
      </w:r>
    </w:p>
    <w:p w:rsidR="00AB4924" w:rsidRPr="00AB4924" w:rsidRDefault="00AB4924" w:rsidP="00AB4924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 xml:space="preserve"> Logistyka dystrybucji. Dystrybucja na rynkach międzynarodowych.</w:t>
      </w:r>
    </w:p>
    <w:p w:rsidR="00AB4924" w:rsidRPr="00C56EB7" w:rsidRDefault="00AB4924" w:rsidP="000B7EB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8B2D5C" w:rsidRDefault="008B2D5C" w:rsidP="008B2D5C">
      <w:pPr>
        <w:pStyle w:val="Nagwek2"/>
        <w:spacing w:line="240" w:lineRule="auto"/>
        <w:rPr>
          <w:rFonts w:ascii="Book Antiqua" w:hAnsi="Book Antiqua"/>
        </w:rPr>
      </w:pPr>
      <w:bookmarkStart w:id="4" w:name="_Toc64977529"/>
      <w:r w:rsidRPr="008B2D5C">
        <w:rPr>
          <w:rFonts w:ascii="Book Antiqua" w:hAnsi="Book Antiqua"/>
        </w:rPr>
        <w:t>d Mariusz Sagan</w:t>
      </w:r>
      <w:bookmarkEnd w:id="4"/>
      <w:r w:rsidRPr="008B2D5C">
        <w:rPr>
          <w:rFonts w:ascii="Book Antiqua" w:hAnsi="Book Antiqua"/>
        </w:rPr>
        <w:t xml:space="preserve"> </w:t>
      </w:r>
    </w:p>
    <w:p w:rsidR="00B87D66" w:rsidRPr="00C56EB7" w:rsidRDefault="00B87D66" w:rsidP="00B87D66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AB4924" w:rsidRPr="00AB4924" w:rsidRDefault="00AB4924" w:rsidP="00AB4924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 xml:space="preserve">Smart City i logistyka miejska: koncepcja, zastosowania, wdrażanie i </w:t>
      </w:r>
      <w:proofErr w:type="spellStart"/>
      <w:r w:rsidRPr="00AB4924">
        <w:rPr>
          <w:rFonts w:ascii="Book Antiqua" w:hAnsi="Book Antiqua" w:cstheme="minorHAnsi"/>
          <w:sz w:val="24"/>
          <w:szCs w:val="24"/>
        </w:rPr>
        <w:t>benchmarking</w:t>
      </w:r>
      <w:proofErr w:type="spellEnd"/>
      <w:r w:rsidRPr="00AB4924">
        <w:rPr>
          <w:rFonts w:ascii="Book Antiqua" w:hAnsi="Book Antiqua" w:cstheme="minorHAnsi"/>
          <w:sz w:val="24"/>
          <w:szCs w:val="24"/>
        </w:rPr>
        <w:t xml:space="preserve"> (na przykład systemy ITS, mix-mobilności, parkingi, gospodarka okrężna).</w:t>
      </w:r>
    </w:p>
    <w:p w:rsidR="00AB4924" w:rsidRPr="00AB4924" w:rsidRDefault="00AB4924" w:rsidP="00AB4924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lastRenderedPageBreak/>
        <w:t>Rynek powierzchni magazynowych i produkcyjnych w ujęciu lokalnym, polskim i międzynarodowym: tendencje, główne rynki, konkurencja, procesy realizacji i najmu.</w:t>
      </w:r>
    </w:p>
    <w:p w:rsidR="00AB4924" w:rsidRPr="00AB4924" w:rsidRDefault="00AB4924" w:rsidP="00AB4924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Tereny inwestycyjne i logistyka: strategie pozyskiwania inwestorów z sektora TSL i produkcji.</w:t>
      </w:r>
    </w:p>
    <w:p w:rsidR="00AB4924" w:rsidRPr="00AB4924" w:rsidRDefault="00AB4924" w:rsidP="00AB4924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Klastry i inicjatywy klastrowe w sektorze logistyki.</w:t>
      </w:r>
    </w:p>
    <w:p w:rsidR="00AB4924" w:rsidRPr="00AB4924" w:rsidRDefault="00AB4924" w:rsidP="00AB4924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Logistyka dystrybucji.</w:t>
      </w:r>
    </w:p>
    <w:p w:rsidR="00AB4924" w:rsidRPr="00AB4924" w:rsidRDefault="00AB4924" w:rsidP="00AB4924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Outsourcing logistyczny i logistyka kontraktowa (branża TSL i KEP).</w:t>
      </w:r>
    </w:p>
    <w:p w:rsidR="00AB4924" w:rsidRPr="00AB4924" w:rsidRDefault="00AB4924" w:rsidP="00AB4924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AB4924">
        <w:rPr>
          <w:rFonts w:ascii="Book Antiqua" w:hAnsi="Book Antiqua" w:cstheme="minorHAnsi"/>
          <w:sz w:val="24"/>
          <w:szCs w:val="24"/>
        </w:rPr>
        <w:t>Lean Management w procesach produkcyjnych i logistycznych.</w:t>
      </w:r>
    </w:p>
    <w:p w:rsidR="00B87D66" w:rsidRPr="00B87D66" w:rsidRDefault="00B87D66" w:rsidP="00B87D66"/>
    <w:p w:rsidR="000E7DB2" w:rsidRPr="00C56EB7" w:rsidRDefault="000E7DB2" w:rsidP="009C1482">
      <w:pPr>
        <w:pStyle w:val="Nagwek2"/>
        <w:spacing w:before="0" w:line="240" w:lineRule="auto"/>
        <w:rPr>
          <w:rFonts w:ascii="Book Antiqua" w:hAnsi="Book Antiqua"/>
        </w:rPr>
      </w:pPr>
    </w:p>
    <w:p w:rsidR="000E7DB2" w:rsidRPr="00C56EB7" w:rsidRDefault="000E7DB2" w:rsidP="009C1482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sectPr w:rsidR="000E7DB2" w:rsidRPr="00C56EB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C3" w:rsidRDefault="00F94AC3" w:rsidP="00747511">
      <w:pPr>
        <w:spacing w:after="0" w:line="240" w:lineRule="auto"/>
      </w:pPr>
      <w:r>
        <w:separator/>
      </w:r>
    </w:p>
  </w:endnote>
  <w:endnote w:type="continuationSeparator" w:id="0">
    <w:p w:rsidR="00F94AC3" w:rsidRDefault="00F94AC3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C3" w:rsidRDefault="00F94AC3" w:rsidP="00747511">
      <w:pPr>
        <w:spacing w:after="0" w:line="240" w:lineRule="auto"/>
      </w:pPr>
      <w:r>
        <w:separator/>
      </w:r>
    </w:p>
  </w:footnote>
  <w:footnote w:type="continuationSeparator" w:id="0">
    <w:p w:rsidR="00F94AC3" w:rsidRDefault="00F94AC3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8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4CF7A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8">
    <w:nsid w:val="1D737987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2C55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333710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44E5A64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3085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5">
    <w:nsid w:val="56C042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7">
    <w:nsid w:val="588F4130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697F7B27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C7F1058"/>
    <w:multiLevelType w:val="hybridMultilevel"/>
    <w:tmpl w:val="8A8E0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70595E64"/>
    <w:multiLevelType w:val="hybridMultilevel"/>
    <w:tmpl w:val="F48A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4FE76A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4"/>
  </w:num>
  <w:num w:numId="13">
    <w:abstractNumId w:val="14"/>
  </w:num>
  <w:num w:numId="14">
    <w:abstractNumId w:val="19"/>
  </w:num>
  <w:num w:numId="15">
    <w:abstractNumId w:val="21"/>
  </w:num>
  <w:num w:numId="16">
    <w:abstractNumId w:val="9"/>
  </w:num>
  <w:num w:numId="17">
    <w:abstractNumId w:val="26"/>
  </w:num>
  <w:num w:numId="18">
    <w:abstractNumId w:val="3"/>
  </w:num>
  <w:num w:numId="19">
    <w:abstractNumId w:val="33"/>
  </w:num>
  <w:num w:numId="20">
    <w:abstractNumId w:val="35"/>
  </w:num>
  <w:num w:numId="21">
    <w:abstractNumId w:val="12"/>
  </w:num>
  <w:num w:numId="22">
    <w:abstractNumId w:val="10"/>
  </w:num>
  <w:num w:numId="23">
    <w:abstractNumId w:val="18"/>
  </w:num>
  <w:num w:numId="24">
    <w:abstractNumId w:val="7"/>
  </w:num>
  <w:num w:numId="25">
    <w:abstractNumId w:val="32"/>
  </w:num>
  <w:num w:numId="26">
    <w:abstractNumId w:val="5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23"/>
  </w:num>
  <w:num w:numId="31">
    <w:abstractNumId w:val="31"/>
  </w:num>
  <w:num w:numId="32">
    <w:abstractNumId w:val="27"/>
  </w:num>
  <w:num w:numId="33">
    <w:abstractNumId w:val="28"/>
  </w:num>
  <w:num w:numId="34">
    <w:abstractNumId w:val="6"/>
  </w:num>
  <w:num w:numId="35">
    <w:abstractNumId w:val="8"/>
  </w:num>
  <w:num w:numId="36">
    <w:abstractNumId w:val="29"/>
  </w:num>
  <w:num w:numId="37">
    <w:abstractNumId w:val="25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B7EBA"/>
    <w:rsid w:val="000E7DB2"/>
    <w:rsid w:val="000F63A1"/>
    <w:rsid w:val="00260DFE"/>
    <w:rsid w:val="002B5D60"/>
    <w:rsid w:val="003C0D9C"/>
    <w:rsid w:val="004035BA"/>
    <w:rsid w:val="004E402F"/>
    <w:rsid w:val="005922B5"/>
    <w:rsid w:val="005D3D89"/>
    <w:rsid w:val="006B666F"/>
    <w:rsid w:val="00747511"/>
    <w:rsid w:val="00784A95"/>
    <w:rsid w:val="00785EAE"/>
    <w:rsid w:val="00864D93"/>
    <w:rsid w:val="008949C5"/>
    <w:rsid w:val="008B2D5C"/>
    <w:rsid w:val="009C1482"/>
    <w:rsid w:val="00AB4924"/>
    <w:rsid w:val="00B12E89"/>
    <w:rsid w:val="00B4546E"/>
    <w:rsid w:val="00B560DB"/>
    <w:rsid w:val="00B87D66"/>
    <w:rsid w:val="00C56EB7"/>
    <w:rsid w:val="00CA125E"/>
    <w:rsid w:val="00CB2971"/>
    <w:rsid w:val="00D05F51"/>
    <w:rsid w:val="00F46142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57D3-1502-4CC2-B557-A11FCAE8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13</cp:revision>
  <dcterms:created xsi:type="dcterms:W3CDTF">2020-02-13T07:12:00Z</dcterms:created>
  <dcterms:modified xsi:type="dcterms:W3CDTF">2021-02-23T11:58:00Z</dcterms:modified>
</cp:coreProperties>
</file>