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51" w:rsidRPr="00C62079" w:rsidRDefault="00D05F51" w:rsidP="0005193E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C62079">
        <w:rPr>
          <w:rFonts w:ascii="Book Antiqua" w:hAnsi="Book Antiqua"/>
          <w:b/>
          <w:sz w:val="24"/>
          <w:szCs w:val="24"/>
        </w:rPr>
        <w:t>TEMATYKA SEMINARIÓW</w:t>
      </w:r>
    </w:p>
    <w:p w:rsidR="00D05F51" w:rsidRPr="00C62079" w:rsidRDefault="00675868" w:rsidP="0005193E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C62079">
        <w:rPr>
          <w:rFonts w:ascii="Book Antiqua" w:hAnsi="Book Antiqua"/>
          <w:b/>
          <w:sz w:val="24"/>
          <w:szCs w:val="24"/>
        </w:rPr>
        <w:t>Logistyka</w:t>
      </w:r>
      <w:r w:rsidR="00D05F51" w:rsidRPr="00C62079">
        <w:rPr>
          <w:rFonts w:ascii="Book Antiqua" w:hAnsi="Book Antiqua"/>
          <w:b/>
          <w:sz w:val="24"/>
          <w:szCs w:val="24"/>
        </w:rPr>
        <w:t xml:space="preserve"> I°</w:t>
      </w:r>
      <w:r w:rsidR="008949C5" w:rsidRPr="00C62079">
        <w:rPr>
          <w:rFonts w:ascii="Book Antiqua" w:hAnsi="Book Antiqua"/>
          <w:b/>
          <w:sz w:val="24"/>
          <w:szCs w:val="24"/>
        </w:rPr>
        <w:t xml:space="preserve"> stacjonarne</w:t>
      </w:r>
    </w:p>
    <w:p w:rsidR="00D05F51" w:rsidRPr="00C62079" w:rsidRDefault="00D05F51" w:rsidP="001C44CF">
      <w:pPr>
        <w:pStyle w:val="Nagwek1"/>
        <w:keepNext w:val="0"/>
        <w:spacing w:line="240" w:lineRule="auto"/>
        <w:jc w:val="left"/>
        <w:rPr>
          <w:rFonts w:ascii="Book Antiqua" w:hAnsi="Book Antiqua" w:cstheme="minorHAnsi"/>
          <w:sz w:val="24"/>
        </w:rPr>
      </w:pPr>
    </w:p>
    <w:sdt>
      <w:sdtPr>
        <w:rPr>
          <w:rFonts w:ascii="Book Antiqua" w:eastAsiaTheme="minorHAnsi" w:hAnsi="Book Antiqua" w:cstheme="minorBidi"/>
          <w:b w:val="0"/>
          <w:bCs w:val="0"/>
          <w:color w:val="auto"/>
          <w:sz w:val="24"/>
          <w:szCs w:val="24"/>
          <w:lang w:eastAsia="en-US"/>
        </w:rPr>
        <w:id w:val="-426572005"/>
        <w:docPartObj>
          <w:docPartGallery w:val="Table of Contents"/>
          <w:docPartUnique/>
        </w:docPartObj>
      </w:sdtPr>
      <w:sdtEndPr/>
      <w:sdtContent>
        <w:p w:rsidR="00747511" w:rsidRPr="00C62079" w:rsidRDefault="00747511" w:rsidP="001C44CF">
          <w:pPr>
            <w:pStyle w:val="Nagwekspisutreci"/>
            <w:spacing w:line="240" w:lineRule="auto"/>
            <w:rPr>
              <w:rFonts w:ascii="Book Antiqua" w:hAnsi="Book Antiqua"/>
              <w:sz w:val="24"/>
              <w:szCs w:val="24"/>
            </w:rPr>
          </w:pPr>
          <w:r w:rsidRPr="00C62079">
            <w:rPr>
              <w:rFonts w:ascii="Book Antiqua" w:hAnsi="Book Antiqua"/>
              <w:sz w:val="24"/>
              <w:szCs w:val="24"/>
            </w:rPr>
            <w:t>Spis treści</w:t>
          </w:r>
        </w:p>
        <w:p w:rsidR="00273DAD" w:rsidRDefault="00747511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r w:rsidRPr="00C62079">
            <w:rPr>
              <w:rFonts w:ascii="Book Antiqua" w:hAnsi="Book Antiqua"/>
              <w:sz w:val="24"/>
              <w:szCs w:val="24"/>
            </w:rPr>
            <w:fldChar w:fldCharType="begin"/>
          </w:r>
          <w:r w:rsidRPr="00C62079">
            <w:rPr>
              <w:rFonts w:ascii="Book Antiqua" w:hAnsi="Book Antiqua"/>
              <w:sz w:val="24"/>
              <w:szCs w:val="24"/>
            </w:rPr>
            <w:instrText xml:space="preserve"> TOC \o "1-3" \h \z \u </w:instrText>
          </w:r>
          <w:r w:rsidRPr="00C62079">
            <w:rPr>
              <w:rFonts w:ascii="Book Antiqua" w:hAnsi="Book Antiqua"/>
              <w:sz w:val="24"/>
              <w:szCs w:val="24"/>
            </w:rPr>
            <w:fldChar w:fldCharType="separate"/>
          </w:r>
          <w:hyperlink w:anchor="_Toc64890334" w:history="1">
            <w:r w:rsidR="00273DAD" w:rsidRPr="00441F3B">
              <w:rPr>
                <w:rStyle w:val="Hipercze"/>
                <w:rFonts w:ascii="Book Antiqua" w:hAnsi="Book Antiqua"/>
                <w:noProof/>
              </w:rPr>
              <w:t>dr hab. Zbigniew Pastuszak, prof. UMCS</w:t>
            </w:r>
            <w:r w:rsidR="00273DAD">
              <w:rPr>
                <w:noProof/>
                <w:webHidden/>
              </w:rPr>
              <w:tab/>
            </w:r>
            <w:r w:rsidR="00273DAD">
              <w:rPr>
                <w:noProof/>
                <w:webHidden/>
              </w:rPr>
              <w:fldChar w:fldCharType="begin"/>
            </w:r>
            <w:r w:rsidR="00273DAD">
              <w:rPr>
                <w:noProof/>
                <w:webHidden/>
              </w:rPr>
              <w:instrText xml:space="preserve"> PAGEREF _Toc64890334 \h </w:instrText>
            </w:r>
            <w:r w:rsidR="00273DAD">
              <w:rPr>
                <w:noProof/>
                <w:webHidden/>
              </w:rPr>
            </w:r>
            <w:r w:rsidR="00273DAD">
              <w:rPr>
                <w:noProof/>
                <w:webHidden/>
              </w:rPr>
              <w:fldChar w:fldCharType="separate"/>
            </w:r>
            <w:r w:rsidR="00273DAD">
              <w:rPr>
                <w:noProof/>
                <w:webHidden/>
              </w:rPr>
              <w:t>1</w:t>
            </w:r>
            <w:r w:rsidR="00273DAD">
              <w:rPr>
                <w:noProof/>
                <w:webHidden/>
              </w:rPr>
              <w:fldChar w:fldCharType="end"/>
            </w:r>
          </w:hyperlink>
        </w:p>
        <w:p w:rsidR="00273DAD" w:rsidRDefault="00273DAD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64890335" w:history="1">
            <w:r w:rsidRPr="00441F3B">
              <w:rPr>
                <w:rStyle w:val="Hipercze"/>
                <w:rFonts w:ascii="Book Antiqua" w:hAnsi="Book Antiqua"/>
                <w:noProof/>
              </w:rPr>
              <w:t>dr Marek Angowski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_Toc64890335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3DAD" w:rsidRDefault="00273DAD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64890336" w:history="1">
            <w:r w:rsidRPr="00441F3B">
              <w:rPr>
                <w:rStyle w:val="Hipercze"/>
                <w:rFonts w:ascii="Book Antiqua" w:hAnsi="Book Antiqua"/>
                <w:noProof/>
              </w:rPr>
              <w:t>dr Jarosław Banaś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_Toc64890336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3DAD" w:rsidRDefault="00273DAD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64890337" w:history="1">
            <w:r w:rsidRPr="00441F3B">
              <w:rPr>
                <w:rStyle w:val="Hipercze"/>
                <w:rFonts w:ascii="Book Antiqua" w:hAnsi="Book Antiqua"/>
                <w:noProof/>
              </w:rPr>
              <w:t>dr Lyubov Klapkiv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_Toc64890337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3DAD" w:rsidRDefault="00273DAD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64890338" w:history="1">
            <w:r w:rsidRPr="00441F3B">
              <w:rPr>
                <w:rStyle w:val="Hipercze"/>
                <w:rFonts w:ascii="Book Antiqua" w:hAnsi="Book Antiqua"/>
                <w:noProof/>
              </w:rPr>
              <w:t>dr Elżbieta Małyszek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_Toc64890338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3DAD" w:rsidRDefault="00273DAD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64890339" w:history="1">
            <w:r w:rsidRPr="00441F3B">
              <w:rPr>
                <w:rStyle w:val="Hipercze"/>
                <w:rFonts w:ascii="Book Antiqua" w:hAnsi="Book Antiqua"/>
                <w:noProof/>
              </w:rPr>
              <w:t>dr Katarzyna Mamcarz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_Toc64890339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3DAD" w:rsidRDefault="00273DAD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64890340" w:history="1">
            <w:r w:rsidRPr="00441F3B">
              <w:rPr>
                <w:rStyle w:val="Hipercze"/>
                <w:rFonts w:ascii="Book Antiqua" w:hAnsi="Book Antiqua"/>
                <w:noProof/>
              </w:rPr>
              <w:t>dr Marek Mędrek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_Toc64890340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3DAD" w:rsidRDefault="00273DAD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64890341" w:history="1">
            <w:r w:rsidRPr="00441F3B">
              <w:rPr>
                <w:rStyle w:val="Hipercze"/>
                <w:rFonts w:ascii="Book Antiqua" w:hAnsi="Book Antiqua"/>
                <w:noProof/>
              </w:rPr>
              <w:t>dr Zenon Pokojski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_Toc64890341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3DAD" w:rsidRDefault="00273DAD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64890342" w:history="1">
            <w:r w:rsidRPr="00441F3B">
              <w:rPr>
                <w:rStyle w:val="Hipercze"/>
                <w:rFonts w:ascii="Book Antiqua" w:hAnsi="Book Antiqua"/>
                <w:noProof/>
              </w:rPr>
              <w:t>dr Bartłomiej Twarowski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_Toc64890342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49C5" w:rsidRPr="00C62079" w:rsidRDefault="00747511" w:rsidP="001C44CF">
          <w:pPr>
            <w:spacing w:line="240" w:lineRule="auto"/>
            <w:rPr>
              <w:rFonts w:ascii="Book Antiqua" w:hAnsi="Book Antiqua"/>
              <w:sz w:val="24"/>
              <w:szCs w:val="24"/>
            </w:rPr>
          </w:pPr>
          <w:r w:rsidRPr="00C62079">
            <w:rPr>
              <w:rFonts w:ascii="Book Antiqua" w:hAnsi="Book Antiqua"/>
              <w:b/>
              <w:bCs/>
              <w:sz w:val="24"/>
              <w:szCs w:val="24"/>
            </w:rPr>
            <w:fldChar w:fldCharType="end"/>
          </w:r>
        </w:p>
      </w:sdtContent>
    </w:sdt>
    <w:p w:rsidR="00675868" w:rsidRDefault="00675868" w:rsidP="001C44CF">
      <w:pPr>
        <w:pStyle w:val="Nagwek2"/>
        <w:spacing w:line="240" w:lineRule="auto"/>
        <w:rPr>
          <w:rFonts w:ascii="Book Antiqua" w:hAnsi="Book Antiqua"/>
          <w:sz w:val="24"/>
          <w:szCs w:val="24"/>
        </w:rPr>
      </w:pPr>
      <w:bookmarkStart w:id="0" w:name="_Toc64890334"/>
      <w:r w:rsidRPr="00C62079">
        <w:rPr>
          <w:rFonts w:ascii="Book Antiqua" w:hAnsi="Book Antiqua"/>
          <w:sz w:val="24"/>
          <w:szCs w:val="24"/>
        </w:rPr>
        <w:t>dr hab. Zbigniew Pastuszak, prof. UMCS</w:t>
      </w:r>
      <w:bookmarkEnd w:id="0"/>
    </w:p>
    <w:p w:rsidR="00C52C10" w:rsidRDefault="00C52C10" w:rsidP="00C52C10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>
        <w:rPr>
          <w:rFonts w:ascii="Book Antiqua" w:hAnsi="Book Antiqua" w:cstheme="minorHAnsi"/>
          <w:b/>
          <w:sz w:val="24"/>
          <w:szCs w:val="24"/>
        </w:rPr>
        <w:t>Proponowane tematy (obszary) prac licencjackich:</w:t>
      </w:r>
    </w:p>
    <w:p w:rsidR="00560C2E" w:rsidRPr="00560C2E" w:rsidRDefault="00560C2E" w:rsidP="00750139">
      <w:pPr>
        <w:pStyle w:val="Akapitzlist"/>
        <w:numPr>
          <w:ilvl w:val="0"/>
          <w:numId w:val="4"/>
        </w:numPr>
        <w:spacing w:after="0" w:line="240" w:lineRule="auto"/>
        <w:ind w:left="426" w:hanging="361"/>
        <w:rPr>
          <w:rFonts w:ascii="Book Antiqua" w:hAnsi="Book Antiqua" w:cstheme="minorHAnsi"/>
          <w:sz w:val="24"/>
          <w:szCs w:val="24"/>
        </w:rPr>
      </w:pPr>
      <w:r w:rsidRPr="00560C2E">
        <w:rPr>
          <w:rFonts w:ascii="Book Antiqua" w:hAnsi="Book Antiqua" w:cstheme="minorHAnsi"/>
          <w:sz w:val="24"/>
          <w:szCs w:val="24"/>
        </w:rPr>
        <w:t>Aplikacje systemów informacyjnych w działalności logistycznej firmy</w:t>
      </w:r>
    </w:p>
    <w:p w:rsidR="00560C2E" w:rsidRPr="00560C2E" w:rsidRDefault="00560C2E" w:rsidP="00750139">
      <w:pPr>
        <w:pStyle w:val="Akapitzlist"/>
        <w:numPr>
          <w:ilvl w:val="0"/>
          <w:numId w:val="4"/>
        </w:numPr>
        <w:spacing w:after="0" w:line="240" w:lineRule="auto"/>
        <w:ind w:left="426" w:hanging="361"/>
        <w:rPr>
          <w:rFonts w:ascii="Book Antiqua" w:hAnsi="Book Antiqua" w:cstheme="minorHAnsi"/>
          <w:sz w:val="24"/>
          <w:szCs w:val="24"/>
        </w:rPr>
      </w:pPr>
      <w:r w:rsidRPr="00560C2E">
        <w:rPr>
          <w:rFonts w:ascii="Book Antiqua" w:hAnsi="Book Antiqua" w:cstheme="minorHAnsi"/>
          <w:sz w:val="24"/>
          <w:szCs w:val="24"/>
        </w:rPr>
        <w:t>Wirtualizacja procesów logistycznych w działalności przedsiębiorstwa</w:t>
      </w:r>
    </w:p>
    <w:p w:rsidR="00560C2E" w:rsidRPr="00560C2E" w:rsidRDefault="00560C2E" w:rsidP="00750139">
      <w:pPr>
        <w:pStyle w:val="Akapitzlist"/>
        <w:numPr>
          <w:ilvl w:val="0"/>
          <w:numId w:val="4"/>
        </w:numPr>
        <w:spacing w:after="0" w:line="240" w:lineRule="auto"/>
        <w:ind w:left="426" w:hanging="361"/>
        <w:rPr>
          <w:rFonts w:ascii="Book Antiqua" w:hAnsi="Book Antiqua" w:cstheme="minorHAnsi"/>
          <w:sz w:val="24"/>
          <w:szCs w:val="24"/>
        </w:rPr>
      </w:pPr>
      <w:r w:rsidRPr="00560C2E">
        <w:rPr>
          <w:rFonts w:ascii="Book Antiqua" w:hAnsi="Book Antiqua" w:cstheme="minorHAnsi"/>
          <w:sz w:val="24"/>
          <w:szCs w:val="24"/>
        </w:rPr>
        <w:t>Nowoczesne rozwiązania informacyjne w logistyce</w:t>
      </w:r>
    </w:p>
    <w:p w:rsidR="00560C2E" w:rsidRPr="00560C2E" w:rsidRDefault="00560C2E" w:rsidP="00750139">
      <w:pPr>
        <w:pStyle w:val="Akapitzlist"/>
        <w:numPr>
          <w:ilvl w:val="0"/>
          <w:numId w:val="4"/>
        </w:numPr>
        <w:spacing w:after="0" w:line="240" w:lineRule="auto"/>
        <w:ind w:left="426" w:hanging="361"/>
        <w:rPr>
          <w:rFonts w:ascii="Book Antiqua" w:hAnsi="Book Antiqua" w:cstheme="minorHAnsi"/>
          <w:sz w:val="24"/>
          <w:szCs w:val="24"/>
        </w:rPr>
      </w:pPr>
      <w:r w:rsidRPr="00560C2E">
        <w:rPr>
          <w:rFonts w:ascii="Book Antiqua" w:hAnsi="Book Antiqua" w:cstheme="minorHAnsi"/>
          <w:sz w:val="24"/>
          <w:szCs w:val="24"/>
        </w:rPr>
        <w:t>Przykładowe wdrożenie rozwiązania z zakresu biznesu elektronicznego w branży TSL (transport – spedycja – logistyka)</w:t>
      </w:r>
    </w:p>
    <w:p w:rsidR="00560C2E" w:rsidRPr="00560C2E" w:rsidRDefault="00560C2E" w:rsidP="00750139">
      <w:pPr>
        <w:pStyle w:val="Akapitzlist"/>
        <w:numPr>
          <w:ilvl w:val="0"/>
          <w:numId w:val="4"/>
        </w:numPr>
        <w:spacing w:after="0" w:line="240" w:lineRule="auto"/>
        <w:ind w:left="426" w:hanging="361"/>
        <w:rPr>
          <w:rFonts w:ascii="Book Antiqua" w:hAnsi="Book Antiqua" w:cstheme="minorHAnsi"/>
          <w:sz w:val="24"/>
          <w:szCs w:val="24"/>
        </w:rPr>
      </w:pPr>
      <w:r w:rsidRPr="00560C2E">
        <w:rPr>
          <w:rFonts w:ascii="Book Antiqua" w:hAnsi="Book Antiqua" w:cstheme="minorHAnsi"/>
          <w:sz w:val="24"/>
          <w:szCs w:val="24"/>
        </w:rPr>
        <w:t xml:space="preserve">Problematyka Net </w:t>
      </w:r>
      <w:proofErr w:type="spellStart"/>
      <w:r w:rsidRPr="00560C2E">
        <w:rPr>
          <w:rFonts w:ascii="Book Antiqua" w:hAnsi="Book Antiqua" w:cstheme="minorHAnsi"/>
          <w:sz w:val="24"/>
          <w:szCs w:val="24"/>
        </w:rPr>
        <w:t>readiness</w:t>
      </w:r>
      <w:proofErr w:type="spellEnd"/>
      <w:r w:rsidRPr="00560C2E">
        <w:rPr>
          <w:rFonts w:ascii="Book Antiqua" w:hAnsi="Book Antiqua" w:cstheme="minorHAnsi"/>
          <w:sz w:val="24"/>
          <w:szCs w:val="24"/>
        </w:rPr>
        <w:t xml:space="preserve"> w przedsiębiorstwach logistycznych</w:t>
      </w:r>
    </w:p>
    <w:p w:rsidR="00560C2E" w:rsidRPr="00560C2E" w:rsidRDefault="00560C2E" w:rsidP="00750139">
      <w:pPr>
        <w:pStyle w:val="Akapitzlist"/>
        <w:numPr>
          <w:ilvl w:val="0"/>
          <w:numId w:val="4"/>
        </w:numPr>
        <w:spacing w:after="0" w:line="240" w:lineRule="auto"/>
        <w:ind w:left="426" w:hanging="361"/>
        <w:rPr>
          <w:rFonts w:ascii="Book Antiqua" w:hAnsi="Book Antiqua" w:cstheme="minorHAnsi"/>
          <w:sz w:val="24"/>
          <w:szCs w:val="24"/>
        </w:rPr>
      </w:pPr>
      <w:r w:rsidRPr="00560C2E">
        <w:rPr>
          <w:rFonts w:ascii="Book Antiqua" w:hAnsi="Book Antiqua" w:cstheme="minorHAnsi"/>
          <w:sz w:val="24"/>
          <w:szCs w:val="24"/>
        </w:rPr>
        <w:t xml:space="preserve">Elektroniczny łańcuch dostaw </w:t>
      </w:r>
      <w:proofErr w:type="spellStart"/>
      <w:r w:rsidRPr="00560C2E">
        <w:rPr>
          <w:rFonts w:ascii="Book Antiqua" w:hAnsi="Book Antiqua" w:cstheme="minorHAnsi"/>
          <w:sz w:val="24"/>
          <w:szCs w:val="24"/>
        </w:rPr>
        <w:t>eSCM</w:t>
      </w:r>
      <w:proofErr w:type="spellEnd"/>
      <w:r w:rsidRPr="00560C2E">
        <w:rPr>
          <w:rFonts w:ascii="Book Antiqua" w:hAnsi="Book Antiqua" w:cstheme="minorHAnsi"/>
          <w:sz w:val="24"/>
          <w:szCs w:val="24"/>
        </w:rPr>
        <w:t xml:space="preserve"> i jego implikacje w procesie kształtowania pozycji konkurencyjnej przedsiębiorstwa</w:t>
      </w:r>
    </w:p>
    <w:p w:rsidR="00560C2E" w:rsidRPr="00560C2E" w:rsidRDefault="00560C2E" w:rsidP="00750139">
      <w:pPr>
        <w:pStyle w:val="Akapitzlist"/>
        <w:numPr>
          <w:ilvl w:val="0"/>
          <w:numId w:val="4"/>
        </w:numPr>
        <w:spacing w:after="0" w:line="240" w:lineRule="auto"/>
        <w:ind w:left="426" w:hanging="361"/>
        <w:rPr>
          <w:rFonts w:ascii="Book Antiqua" w:hAnsi="Book Antiqua" w:cstheme="minorHAnsi"/>
          <w:sz w:val="24"/>
          <w:szCs w:val="24"/>
        </w:rPr>
      </w:pPr>
      <w:r w:rsidRPr="00560C2E">
        <w:rPr>
          <w:rFonts w:ascii="Book Antiqua" w:hAnsi="Book Antiqua" w:cstheme="minorHAnsi"/>
          <w:sz w:val="24"/>
          <w:szCs w:val="24"/>
        </w:rPr>
        <w:t>Logistyka i systemy automatycznej identyfikacji produktów</w:t>
      </w:r>
    </w:p>
    <w:p w:rsidR="00560C2E" w:rsidRPr="00560C2E" w:rsidRDefault="00560C2E" w:rsidP="00750139">
      <w:pPr>
        <w:pStyle w:val="Akapitzlist"/>
        <w:numPr>
          <w:ilvl w:val="0"/>
          <w:numId w:val="4"/>
        </w:numPr>
        <w:spacing w:after="0" w:line="240" w:lineRule="auto"/>
        <w:ind w:left="426" w:hanging="361"/>
        <w:rPr>
          <w:rFonts w:ascii="Book Antiqua" w:hAnsi="Book Antiqua" w:cstheme="minorHAnsi"/>
          <w:sz w:val="24"/>
          <w:szCs w:val="24"/>
        </w:rPr>
      </w:pPr>
      <w:r w:rsidRPr="00560C2E">
        <w:rPr>
          <w:rFonts w:ascii="Book Antiqua" w:hAnsi="Book Antiqua" w:cstheme="minorHAnsi"/>
          <w:sz w:val="24"/>
          <w:szCs w:val="24"/>
        </w:rPr>
        <w:t>Logistyka zwrotna</w:t>
      </w:r>
    </w:p>
    <w:p w:rsidR="00560C2E" w:rsidRPr="00560C2E" w:rsidRDefault="00560C2E" w:rsidP="00750139">
      <w:pPr>
        <w:pStyle w:val="Akapitzlist"/>
        <w:numPr>
          <w:ilvl w:val="0"/>
          <w:numId w:val="4"/>
        </w:numPr>
        <w:spacing w:after="0" w:line="240" w:lineRule="auto"/>
        <w:ind w:left="426" w:hanging="361"/>
        <w:rPr>
          <w:rFonts w:ascii="Book Antiqua" w:hAnsi="Book Antiqua" w:cstheme="minorHAnsi"/>
          <w:sz w:val="24"/>
          <w:szCs w:val="24"/>
        </w:rPr>
      </w:pPr>
      <w:r w:rsidRPr="00560C2E">
        <w:rPr>
          <w:rFonts w:ascii="Book Antiqua" w:hAnsi="Book Antiqua" w:cstheme="minorHAnsi"/>
          <w:sz w:val="24"/>
          <w:szCs w:val="24"/>
        </w:rPr>
        <w:t>Logistyka odpadów komunalnych</w:t>
      </w:r>
    </w:p>
    <w:p w:rsidR="00560C2E" w:rsidRPr="00560C2E" w:rsidRDefault="00560C2E" w:rsidP="00750139">
      <w:pPr>
        <w:pStyle w:val="Akapitzlist"/>
        <w:numPr>
          <w:ilvl w:val="0"/>
          <w:numId w:val="4"/>
        </w:numPr>
        <w:spacing w:after="0" w:line="240" w:lineRule="auto"/>
        <w:ind w:left="426" w:hanging="361"/>
        <w:rPr>
          <w:rFonts w:ascii="Book Antiqua" w:hAnsi="Book Antiqua" w:cstheme="minorHAnsi"/>
          <w:sz w:val="24"/>
          <w:szCs w:val="24"/>
        </w:rPr>
      </w:pPr>
      <w:r w:rsidRPr="00560C2E">
        <w:rPr>
          <w:rFonts w:ascii="Book Antiqua" w:hAnsi="Book Antiqua" w:cstheme="minorHAnsi"/>
          <w:sz w:val="24"/>
          <w:szCs w:val="24"/>
        </w:rPr>
        <w:t>Analizy wskaźników nowej gospodarki w kontekście działalności przedsiębiorstw TSL</w:t>
      </w:r>
    </w:p>
    <w:p w:rsidR="00560C2E" w:rsidRPr="00560C2E" w:rsidRDefault="00560C2E" w:rsidP="00750139">
      <w:pPr>
        <w:pStyle w:val="Akapitzlist"/>
        <w:numPr>
          <w:ilvl w:val="0"/>
          <w:numId w:val="4"/>
        </w:numPr>
        <w:spacing w:after="0" w:line="240" w:lineRule="auto"/>
        <w:ind w:left="426" w:hanging="361"/>
        <w:rPr>
          <w:rFonts w:ascii="Book Antiqua" w:hAnsi="Book Antiqua" w:cstheme="minorHAnsi"/>
          <w:sz w:val="24"/>
          <w:szCs w:val="24"/>
        </w:rPr>
      </w:pPr>
      <w:r w:rsidRPr="00560C2E">
        <w:rPr>
          <w:rFonts w:ascii="Book Antiqua" w:hAnsi="Book Antiqua" w:cstheme="minorHAnsi"/>
          <w:sz w:val="24"/>
          <w:szCs w:val="24"/>
        </w:rPr>
        <w:t>Modelowanie procesów zarządzania w przedsiębiorstwach branży TSL</w:t>
      </w:r>
    </w:p>
    <w:p w:rsidR="00560C2E" w:rsidRPr="00560C2E" w:rsidRDefault="00560C2E" w:rsidP="00750139">
      <w:pPr>
        <w:pStyle w:val="Akapitzlist"/>
        <w:numPr>
          <w:ilvl w:val="0"/>
          <w:numId w:val="4"/>
        </w:numPr>
        <w:spacing w:after="0" w:line="240" w:lineRule="auto"/>
        <w:ind w:left="426" w:hanging="361"/>
        <w:rPr>
          <w:rFonts w:ascii="Book Antiqua" w:hAnsi="Book Antiqua" w:cstheme="minorHAnsi"/>
          <w:sz w:val="24"/>
          <w:szCs w:val="24"/>
        </w:rPr>
      </w:pPr>
      <w:r w:rsidRPr="00560C2E">
        <w:rPr>
          <w:rFonts w:ascii="Book Antiqua" w:hAnsi="Book Antiqua" w:cstheme="minorHAnsi"/>
          <w:sz w:val="24"/>
          <w:szCs w:val="24"/>
        </w:rPr>
        <w:t>Pozycja konkurencyjna polskich przedsiębiorstw z branży TSL w warunkach społeczeństwa informacyjnego</w:t>
      </w:r>
    </w:p>
    <w:p w:rsidR="00560C2E" w:rsidRPr="00560C2E" w:rsidRDefault="00560C2E" w:rsidP="00750139">
      <w:pPr>
        <w:pStyle w:val="Akapitzlist"/>
        <w:numPr>
          <w:ilvl w:val="0"/>
          <w:numId w:val="4"/>
        </w:numPr>
        <w:spacing w:after="0" w:line="240" w:lineRule="auto"/>
        <w:ind w:left="426" w:hanging="361"/>
        <w:rPr>
          <w:rFonts w:ascii="Book Antiqua" w:hAnsi="Book Antiqua" w:cstheme="minorHAnsi"/>
          <w:sz w:val="24"/>
          <w:szCs w:val="24"/>
        </w:rPr>
      </w:pPr>
      <w:r w:rsidRPr="00560C2E">
        <w:rPr>
          <w:rFonts w:ascii="Book Antiqua" w:hAnsi="Book Antiqua" w:cstheme="minorHAnsi"/>
          <w:sz w:val="24"/>
          <w:szCs w:val="24"/>
        </w:rPr>
        <w:lastRenderedPageBreak/>
        <w:t>Analizy, badania lub wdrożenia rozwiązań na potrzeby wybranych przedsiębiorstw</w:t>
      </w:r>
    </w:p>
    <w:p w:rsidR="006A1B86" w:rsidRPr="00C62079" w:rsidRDefault="006A1B86" w:rsidP="001C44CF">
      <w:p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</w:p>
    <w:p w:rsidR="00675868" w:rsidRDefault="00675868" w:rsidP="001C44CF">
      <w:pPr>
        <w:pStyle w:val="Nagwek2"/>
        <w:spacing w:line="240" w:lineRule="auto"/>
        <w:rPr>
          <w:rFonts w:ascii="Book Antiqua" w:hAnsi="Book Antiqua"/>
          <w:sz w:val="24"/>
          <w:szCs w:val="24"/>
        </w:rPr>
      </w:pPr>
      <w:bookmarkStart w:id="1" w:name="_Toc64890335"/>
      <w:r w:rsidRPr="00C62079">
        <w:rPr>
          <w:rFonts w:ascii="Book Antiqua" w:hAnsi="Book Antiqua"/>
          <w:sz w:val="24"/>
          <w:szCs w:val="24"/>
        </w:rPr>
        <w:t xml:space="preserve">dr Marek </w:t>
      </w:r>
      <w:proofErr w:type="spellStart"/>
      <w:r w:rsidRPr="00C62079">
        <w:rPr>
          <w:rFonts w:ascii="Book Antiqua" w:hAnsi="Book Antiqua"/>
          <w:sz w:val="24"/>
          <w:szCs w:val="24"/>
        </w:rPr>
        <w:t>Angowski</w:t>
      </w:r>
      <w:bookmarkEnd w:id="1"/>
      <w:proofErr w:type="spellEnd"/>
      <w:r w:rsidRPr="00C62079">
        <w:rPr>
          <w:rFonts w:ascii="Book Antiqua" w:hAnsi="Book Antiqua"/>
          <w:sz w:val="24"/>
          <w:szCs w:val="24"/>
        </w:rPr>
        <w:t xml:space="preserve"> </w:t>
      </w:r>
    </w:p>
    <w:p w:rsidR="00C52C10" w:rsidRDefault="00C52C10" w:rsidP="00C52C10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>
        <w:rPr>
          <w:rFonts w:ascii="Book Antiqua" w:hAnsi="Book Antiqua" w:cstheme="minorHAnsi"/>
          <w:b/>
          <w:sz w:val="24"/>
          <w:szCs w:val="24"/>
        </w:rPr>
        <w:t>Proponowane tematy (obszary) prac licencjackich:</w:t>
      </w:r>
    </w:p>
    <w:p w:rsidR="00560C2E" w:rsidRPr="00560C2E" w:rsidRDefault="00560C2E" w:rsidP="00750139">
      <w:pPr>
        <w:numPr>
          <w:ilvl w:val="0"/>
          <w:numId w:val="3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560C2E">
        <w:rPr>
          <w:rFonts w:ascii="Book Antiqua" w:hAnsi="Book Antiqua" w:cstheme="minorHAnsi"/>
          <w:sz w:val="24"/>
          <w:szCs w:val="24"/>
        </w:rPr>
        <w:t>Analiza i ocena czynników kształtujących proces podejmowania decyzji zakupu produktu na „wybranym” rynku.</w:t>
      </w:r>
    </w:p>
    <w:p w:rsidR="00560C2E" w:rsidRPr="00560C2E" w:rsidRDefault="00560C2E" w:rsidP="00750139">
      <w:pPr>
        <w:numPr>
          <w:ilvl w:val="0"/>
          <w:numId w:val="3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560C2E">
        <w:rPr>
          <w:rFonts w:ascii="Book Antiqua" w:hAnsi="Book Antiqua" w:cstheme="minorHAnsi"/>
          <w:sz w:val="24"/>
          <w:szCs w:val="24"/>
        </w:rPr>
        <w:t>Analiza i ocena konkurencyjności produktów/marek na „</w:t>
      </w:r>
      <w:proofErr w:type="spellStart"/>
      <w:r w:rsidRPr="00560C2E">
        <w:rPr>
          <w:rFonts w:ascii="Book Antiqua" w:hAnsi="Book Antiqua" w:cstheme="minorHAnsi"/>
          <w:sz w:val="24"/>
          <w:szCs w:val="24"/>
        </w:rPr>
        <w:t>wybranym”rynku</w:t>
      </w:r>
      <w:proofErr w:type="spellEnd"/>
      <w:r w:rsidRPr="00560C2E">
        <w:rPr>
          <w:rFonts w:ascii="Book Antiqua" w:hAnsi="Book Antiqua" w:cstheme="minorHAnsi"/>
          <w:sz w:val="24"/>
          <w:szCs w:val="24"/>
        </w:rPr>
        <w:t xml:space="preserve"> (z punktu widzenia nabywców).</w:t>
      </w:r>
    </w:p>
    <w:p w:rsidR="00560C2E" w:rsidRPr="00560C2E" w:rsidRDefault="00560C2E" w:rsidP="00750139">
      <w:pPr>
        <w:numPr>
          <w:ilvl w:val="0"/>
          <w:numId w:val="3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560C2E">
        <w:rPr>
          <w:rFonts w:ascii="Book Antiqua" w:hAnsi="Book Antiqua" w:cstheme="minorHAnsi"/>
          <w:sz w:val="24"/>
          <w:szCs w:val="24"/>
        </w:rPr>
        <w:t>Analiza wrażliwości konsumentów na działania marketingowe przedsiębiorstw na „wybranym” rynku</w:t>
      </w:r>
    </w:p>
    <w:p w:rsidR="00560C2E" w:rsidRPr="00560C2E" w:rsidRDefault="00560C2E" w:rsidP="00750139">
      <w:pPr>
        <w:numPr>
          <w:ilvl w:val="0"/>
          <w:numId w:val="3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560C2E">
        <w:rPr>
          <w:rFonts w:ascii="Book Antiqua" w:hAnsi="Book Antiqua" w:cstheme="minorHAnsi"/>
          <w:sz w:val="24"/>
          <w:szCs w:val="24"/>
        </w:rPr>
        <w:t xml:space="preserve">Determinanty wyboru kanałów dystrybucji przez nabywców na „wybranym” rynku. </w:t>
      </w:r>
    </w:p>
    <w:p w:rsidR="00560C2E" w:rsidRPr="00560C2E" w:rsidRDefault="00560C2E" w:rsidP="00750139">
      <w:pPr>
        <w:numPr>
          <w:ilvl w:val="0"/>
          <w:numId w:val="3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560C2E">
        <w:rPr>
          <w:rFonts w:ascii="Book Antiqua" w:hAnsi="Book Antiqua" w:cstheme="minorHAnsi"/>
          <w:sz w:val="24"/>
          <w:szCs w:val="24"/>
        </w:rPr>
        <w:t>Analiza i ocena efektywności kanałów dystrybucji przez nabywców na „wybranym” rynku</w:t>
      </w:r>
    </w:p>
    <w:p w:rsidR="00EC350A" w:rsidRDefault="00EC350A" w:rsidP="00EC350A">
      <w:pPr>
        <w:pStyle w:val="Nagwek2"/>
        <w:spacing w:line="240" w:lineRule="auto"/>
        <w:rPr>
          <w:rFonts w:ascii="Book Antiqua" w:hAnsi="Book Antiqua"/>
          <w:sz w:val="24"/>
          <w:szCs w:val="24"/>
        </w:rPr>
      </w:pPr>
      <w:bookmarkStart w:id="2" w:name="_Toc64890336"/>
      <w:r w:rsidRPr="00C62079">
        <w:rPr>
          <w:rFonts w:ascii="Book Antiqua" w:hAnsi="Book Antiqua"/>
          <w:sz w:val="24"/>
          <w:szCs w:val="24"/>
        </w:rPr>
        <w:t xml:space="preserve">dr </w:t>
      </w:r>
      <w:r>
        <w:rPr>
          <w:rFonts w:ascii="Book Antiqua" w:hAnsi="Book Antiqua"/>
          <w:sz w:val="24"/>
          <w:szCs w:val="24"/>
        </w:rPr>
        <w:t>Jarosław Banaś</w:t>
      </w:r>
      <w:bookmarkEnd w:id="2"/>
      <w:r w:rsidRPr="00C62079">
        <w:rPr>
          <w:rFonts w:ascii="Book Antiqua" w:hAnsi="Book Antiqua"/>
          <w:sz w:val="24"/>
          <w:szCs w:val="24"/>
        </w:rPr>
        <w:t xml:space="preserve"> </w:t>
      </w:r>
    </w:p>
    <w:p w:rsidR="00EC350A" w:rsidRDefault="00EC350A" w:rsidP="00EC350A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>
        <w:rPr>
          <w:rFonts w:ascii="Book Antiqua" w:hAnsi="Book Antiqua" w:cstheme="minorHAnsi"/>
          <w:b/>
          <w:sz w:val="24"/>
          <w:szCs w:val="24"/>
        </w:rPr>
        <w:t>Proponowane tematy (obszary) prac licencjackich:</w:t>
      </w:r>
    </w:p>
    <w:p w:rsidR="00560C2E" w:rsidRPr="00560C2E" w:rsidRDefault="00560C2E" w:rsidP="00750139">
      <w:pPr>
        <w:pStyle w:val="Akapitzlist"/>
        <w:numPr>
          <w:ilvl w:val="0"/>
          <w:numId w:val="5"/>
        </w:numPr>
        <w:spacing w:after="0" w:line="240" w:lineRule="auto"/>
        <w:rPr>
          <w:rFonts w:ascii="Book Antiqua" w:hAnsi="Book Antiqua" w:cstheme="minorHAnsi"/>
          <w:sz w:val="24"/>
          <w:szCs w:val="24"/>
        </w:rPr>
      </w:pPr>
      <w:r w:rsidRPr="00560C2E">
        <w:rPr>
          <w:rFonts w:ascii="Book Antiqua" w:hAnsi="Book Antiqua" w:cstheme="minorHAnsi"/>
          <w:sz w:val="24"/>
          <w:szCs w:val="24"/>
        </w:rPr>
        <w:t>Rola informacji i systemów informacyjnych w przedsiębiorstwie logistycznym</w:t>
      </w:r>
    </w:p>
    <w:p w:rsidR="00560C2E" w:rsidRPr="00560C2E" w:rsidRDefault="00560C2E" w:rsidP="00750139">
      <w:pPr>
        <w:pStyle w:val="Akapitzlist"/>
        <w:numPr>
          <w:ilvl w:val="0"/>
          <w:numId w:val="5"/>
        </w:numPr>
        <w:spacing w:after="0" w:line="240" w:lineRule="auto"/>
        <w:rPr>
          <w:rFonts w:ascii="Book Antiqua" w:hAnsi="Book Antiqua" w:cstheme="minorHAnsi"/>
          <w:sz w:val="24"/>
          <w:szCs w:val="24"/>
        </w:rPr>
      </w:pPr>
      <w:r w:rsidRPr="00560C2E">
        <w:rPr>
          <w:rFonts w:ascii="Book Antiqua" w:hAnsi="Book Antiqua" w:cstheme="minorHAnsi"/>
          <w:sz w:val="24"/>
          <w:szCs w:val="24"/>
        </w:rPr>
        <w:t>Wdrażanie i użytkowanie nowoczesnych rozwiązań informatycznych w logistyce</w:t>
      </w:r>
    </w:p>
    <w:p w:rsidR="00560C2E" w:rsidRPr="00560C2E" w:rsidRDefault="00560C2E" w:rsidP="00750139">
      <w:pPr>
        <w:pStyle w:val="Akapitzlist"/>
        <w:numPr>
          <w:ilvl w:val="0"/>
          <w:numId w:val="5"/>
        </w:numPr>
        <w:spacing w:after="0" w:line="240" w:lineRule="auto"/>
        <w:rPr>
          <w:rFonts w:ascii="Book Antiqua" w:hAnsi="Book Antiqua" w:cstheme="minorHAnsi"/>
          <w:sz w:val="24"/>
          <w:szCs w:val="24"/>
        </w:rPr>
      </w:pPr>
      <w:r w:rsidRPr="00560C2E">
        <w:rPr>
          <w:rFonts w:ascii="Book Antiqua" w:hAnsi="Book Antiqua" w:cstheme="minorHAnsi"/>
          <w:sz w:val="24"/>
          <w:szCs w:val="24"/>
        </w:rPr>
        <w:t>Wirtualizacja działalności przedsiębiorstwa logistycznego</w:t>
      </w:r>
    </w:p>
    <w:p w:rsidR="00560C2E" w:rsidRPr="00560C2E" w:rsidRDefault="00560C2E" w:rsidP="00750139">
      <w:pPr>
        <w:pStyle w:val="Akapitzlist"/>
        <w:numPr>
          <w:ilvl w:val="0"/>
          <w:numId w:val="5"/>
        </w:numPr>
        <w:spacing w:after="0" w:line="240" w:lineRule="auto"/>
        <w:rPr>
          <w:rFonts w:ascii="Book Antiqua" w:hAnsi="Book Antiqua" w:cstheme="minorHAnsi"/>
          <w:sz w:val="24"/>
          <w:szCs w:val="24"/>
        </w:rPr>
      </w:pPr>
      <w:r w:rsidRPr="00560C2E">
        <w:rPr>
          <w:rFonts w:ascii="Book Antiqua" w:hAnsi="Book Antiqua" w:cstheme="minorHAnsi"/>
          <w:sz w:val="24"/>
          <w:szCs w:val="24"/>
        </w:rPr>
        <w:t>Modelowanie, symulowanie, optymalizacja procesów logistycznych</w:t>
      </w:r>
    </w:p>
    <w:p w:rsidR="00560C2E" w:rsidRPr="00560C2E" w:rsidRDefault="00560C2E" w:rsidP="00750139">
      <w:pPr>
        <w:pStyle w:val="Akapitzlist"/>
        <w:numPr>
          <w:ilvl w:val="0"/>
          <w:numId w:val="5"/>
        </w:numPr>
        <w:spacing w:after="0" w:line="240" w:lineRule="auto"/>
        <w:rPr>
          <w:rFonts w:ascii="Book Antiqua" w:hAnsi="Book Antiqua" w:cstheme="minorHAnsi"/>
          <w:sz w:val="24"/>
          <w:szCs w:val="24"/>
        </w:rPr>
      </w:pPr>
      <w:r w:rsidRPr="00560C2E">
        <w:rPr>
          <w:rFonts w:ascii="Book Antiqua" w:hAnsi="Book Antiqua" w:cstheme="minorHAnsi"/>
          <w:sz w:val="24"/>
          <w:szCs w:val="24"/>
        </w:rPr>
        <w:t>Innowacje w logistyce – wybrane aspekty</w:t>
      </w:r>
    </w:p>
    <w:p w:rsidR="00560C2E" w:rsidRPr="00560C2E" w:rsidRDefault="00560C2E" w:rsidP="00750139">
      <w:pPr>
        <w:pStyle w:val="Akapitzlist"/>
        <w:numPr>
          <w:ilvl w:val="0"/>
          <w:numId w:val="5"/>
        </w:numPr>
        <w:spacing w:after="0" w:line="240" w:lineRule="auto"/>
        <w:rPr>
          <w:rFonts w:ascii="Book Antiqua" w:hAnsi="Book Antiqua" w:cstheme="minorHAnsi"/>
          <w:sz w:val="24"/>
          <w:szCs w:val="24"/>
        </w:rPr>
      </w:pPr>
      <w:r w:rsidRPr="00560C2E">
        <w:rPr>
          <w:rFonts w:ascii="Book Antiqua" w:hAnsi="Book Antiqua" w:cstheme="minorHAnsi"/>
          <w:sz w:val="24"/>
          <w:szCs w:val="24"/>
        </w:rPr>
        <w:t>Automatyzacja procesów logistycznych</w:t>
      </w:r>
    </w:p>
    <w:p w:rsidR="00560C2E" w:rsidRPr="00560C2E" w:rsidRDefault="00560C2E" w:rsidP="00750139">
      <w:pPr>
        <w:pStyle w:val="Akapitzlist"/>
        <w:numPr>
          <w:ilvl w:val="0"/>
          <w:numId w:val="5"/>
        </w:numPr>
        <w:spacing w:after="0" w:line="240" w:lineRule="auto"/>
        <w:rPr>
          <w:rFonts w:ascii="Book Antiqua" w:hAnsi="Book Antiqua" w:cstheme="minorHAnsi"/>
          <w:sz w:val="24"/>
          <w:szCs w:val="24"/>
        </w:rPr>
      </w:pPr>
      <w:r w:rsidRPr="00560C2E">
        <w:rPr>
          <w:rFonts w:ascii="Book Antiqua" w:hAnsi="Book Antiqua" w:cstheme="minorHAnsi"/>
          <w:sz w:val="24"/>
          <w:szCs w:val="24"/>
        </w:rPr>
        <w:t>Wykorzystanie robotyki w logistyce</w:t>
      </w:r>
    </w:p>
    <w:p w:rsidR="00560C2E" w:rsidRPr="00560C2E" w:rsidRDefault="00560C2E" w:rsidP="00750139">
      <w:pPr>
        <w:pStyle w:val="Akapitzlist"/>
        <w:numPr>
          <w:ilvl w:val="0"/>
          <w:numId w:val="5"/>
        </w:numPr>
        <w:spacing w:after="0" w:line="240" w:lineRule="auto"/>
        <w:rPr>
          <w:rFonts w:ascii="Book Antiqua" w:hAnsi="Book Antiqua" w:cstheme="minorHAnsi"/>
          <w:sz w:val="24"/>
          <w:szCs w:val="24"/>
        </w:rPr>
      </w:pPr>
      <w:r w:rsidRPr="00560C2E">
        <w:rPr>
          <w:rFonts w:ascii="Book Antiqua" w:hAnsi="Book Antiqua" w:cstheme="minorHAnsi"/>
          <w:sz w:val="24"/>
          <w:szCs w:val="24"/>
        </w:rPr>
        <w:t>Systemy automatycznej identyfikacji stosowane w logistyce</w:t>
      </w:r>
    </w:p>
    <w:p w:rsidR="00560C2E" w:rsidRPr="00560C2E" w:rsidRDefault="00560C2E" w:rsidP="00750139">
      <w:pPr>
        <w:pStyle w:val="Akapitzlist"/>
        <w:numPr>
          <w:ilvl w:val="0"/>
          <w:numId w:val="5"/>
        </w:numPr>
        <w:spacing w:after="0" w:line="240" w:lineRule="auto"/>
        <w:rPr>
          <w:rFonts w:ascii="Book Antiqua" w:hAnsi="Book Antiqua" w:cstheme="minorHAnsi"/>
          <w:sz w:val="24"/>
          <w:szCs w:val="24"/>
        </w:rPr>
      </w:pPr>
      <w:r w:rsidRPr="00560C2E">
        <w:rPr>
          <w:rFonts w:ascii="Book Antiqua" w:hAnsi="Book Antiqua" w:cstheme="minorHAnsi"/>
          <w:sz w:val="24"/>
          <w:szCs w:val="24"/>
        </w:rPr>
        <w:t>Technologie mobilne we wspomaganiu procesów przedsiębiorstwa logistycznego</w:t>
      </w:r>
    </w:p>
    <w:p w:rsidR="00560C2E" w:rsidRPr="00560C2E" w:rsidRDefault="00560C2E" w:rsidP="00750139">
      <w:pPr>
        <w:pStyle w:val="Akapitzlist"/>
        <w:numPr>
          <w:ilvl w:val="0"/>
          <w:numId w:val="5"/>
        </w:numPr>
        <w:spacing w:after="0" w:line="240" w:lineRule="auto"/>
        <w:rPr>
          <w:rFonts w:ascii="Book Antiqua" w:hAnsi="Book Antiqua" w:cstheme="minorHAnsi"/>
          <w:sz w:val="24"/>
          <w:szCs w:val="24"/>
        </w:rPr>
      </w:pPr>
      <w:r w:rsidRPr="00560C2E">
        <w:rPr>
          <w:rFonts w:ascii="Book Antiqua" w:hAnsi="Book Antiqua" w:cstheme="minorHAnsi"/>
          <w:sz w:val="24"/>
          <w:szCs w:val="24"/>
        </w:rPr>
        <w:t>Zastosowanie narzędzi GIS w transporcie i logistyce</w:t>
      </w:r>
    </w:p>
    <w:p w:rsidR="00560C2E" w:rsidRPr="00560C2E" w:rsidRDefault="00560C2E" w:rsidP="00750139">
      <w:pPr>
        <w:pStyle w:val="Akapitzlist"/>
        <w:numPr>
          <w:ilvl w:val="0"/>
          <w:numId w:val="5"/>
        </w:numPr>
        <w:spacing w:after="0" w:line="240" w:lineRule="auto"/>
        <w:rPr>
          <w:rFonts w:ascii="Book Antiqua" w:hAnsi="Book Antiqua" w:cstheme="minorHAnsi"/>
          <w:sz w:val="24"/>
          <w:szCs w:val="24"/>
        </w:rPr>
      </w:pPr>
      <w:r w:rsidRPr="00560C2E">
        <w:rPr>
          <w:rFonts w:ascii="Book Antiqua" w:hAnsi="Book Antiqua" w:cstheme="minorHAnsi"/>
          <w:sz w:val="24"/>
          <w:szCs w:val="24"/>
        </w:rPr>
        <w:t>Inteligentne systemy transportowe (komunikacja miejska, drogowa, kolejowa, morska, lotnicza)</w:t>
      </w:r>
    </w:p>
    <w:p w:rsidR="00560C2E" w:rsidRPr="00560C2E" w:rsidRDefault="00560C2E" w:rsidP="00750139">
      <w:pPr>
        <w:pStyle w:val="Akapitzlist"/>
        <w:numPr>
          <w:ilvl w:val="0"/>
          <w:numId w:val="5"/>
        </w:numPr>
        <w:spacing w:after="0" w:line="240" w:lineRule="auto"/>
        <w:rPr>
          <w:rFonts w:ascii="Book Antiqua" w:hAnsi="Book Antiqua" w:cstheme="minorHAnsi"/>
          <w:sz w:val="24"/>
          <w:szCs w:val="24"/>
        </w:rPr>
      </w:pPr>
      <w:r w:rsidRPr="00560C2E">
        <w:rPr>
          <w:rFonts w:ascii="Book Antiqua" w:hAnsi="Book Antiqua" w:cstheme="minorHAnsi"/>
          <w:sz w:val="24"/>
          <w:szCs w:val="24"/>
        </w:rPr>
        <w:t>Wykorzystanie nowoczesnych narzędzi informatycznych wspomagających zarządzanie łańcuchem dostaw</w:t>
      </w:r>
    </w:p>
    <w:p w:rsidR="00560C2E" w:rsidRPr="00560C2E" w:rsidRDefault="00560C2E" w:rsidP="00750139">
      <w:pPr>
        <w:pStyle w:val="Akapitzlist"/>
        <w:numPr>
          <w:ilvl w:val="0"/>
          <w:numId w:val="5"/>
        </w:numPr>
        <w:spacing w:after="0" w:line="240" w:lineRule="auto"/>
        <w:rPr>
          <w:rFonts w:ascii="Book Antiqua" w:hAnsi="Book Antiqua" w:cstheme="minorHAnsi"/>
          <w:sz w:val="24"/>
          <w:szCs w:val="24"/>
        </w:rPr>
      </w:pPr>
      <w:r w:rsidRPr="00560C2E">
        <w:rPr>
          <w:rFonts w:ascii="Book Antiqua" w:hAnsi="Book Antiqua" w:cstheme="minorHAnsi"/>
          <w:sz w:val="24"/>
          <w:szCs w:val="24"/>
        </w:rPr>
        <w:t>Wykorzystanie narzędzi informatycznych do gromadzenia i analizy danych na potrzeby przedsiębiorstwa logistycznego</w:t>
      </w:r>
    </w:p>
    <w:p w:rsidR="00560C2E" w:rsidRPr="00560C2E" w:rsidRDefault="00560C2E" w:rsidP="00750139">
      <w:pPr>
        <w:pStyle w:val="Akapitzlist"/>
        <w:numPr>
          <w:ilvl w:val="0"/>
          <w:numId w:val="5"/>
        </w:numPr>
        <w:spacing w:after="0" w:line="240" w:lineRule="auto"/>
        <w:rPr>
          <w:rFonts w:ascii="Book Antiqua" w:hAnsi="Book Antiqua" w:cstheme="minorHAnsi"/>
          <w:sz w:val="24"/>
          <w:szCs w:val="24"/>
        </w:rPr>
      </w:pPr>
      <w:r w:rsidRPr="00560C2E">
        <w:rPr>
          <w:rFonts w:ascii="Book Antiqua" w:hAnsi="Book Antiqua" w:cstheme="minorHAnsi"/>
          <w:sz w:val="24"/>
          <w:szCs w:val="24"/>
        </w:rPr>
        <w:t>Zabezpieczanie i bezpieczeństwo systemów logistycznych</w:t>
      </w:r>
    </w:p>
    <w:p w:rsidR="00560C2E" w:rsidRPr="00560C2E" w:rsidRDefault="00560C2E" w:rsidP="00750139">
      <w:pPr>
        <w:pStyle w:val="Akapitzlist"/>
        <w:numPr>
          <w:ilvl w:val="0"/>
          <w:numId w:val="5"/>
        </w:numPr>
        <w:spacing w:after="0" w:line="240" w:lineRule="auto"/>
        <w:rPr>
          <w:rFonts w:ascii="Book Antiqua" w:hAnsi="Book Antiqua" w:cstheme="minorHAnsi"/>
          <w:sz w:val="24"/>
          <w:szCs w:val="24"/>
        </w:rPr>
      </w:pPr>
      <w:r w:rsidRPr="00560C2E">
        <w:rPr>
          <w:rFonts w:ascii="Book Antiqua" w:hAnsi="Book Antiqua" w:cstheme="minorHAnsi"/>
          <w:sz w:val="24"/>
          <w:szCs w:val="24"/>
        </w:rPr>
        <w:t>Efektywność systemów logistycznych w badanych przedsiębiorstwach</w:t>
      </w:r>
    </w:p>
    <w:p w:rsidR="00560C2E" w:rsidRPr="00560C2E" w:rsidRDefault="00560C2E" w:rsidP="00750139">
      <w:pPr>
        <w:pStyle w:val="Akapitzlist"/>
        <w:numPr>
          <w:ilvl w:val="0"/>
          <w:numId w:val="5"/>
        </w:numPr>
        <w:spacing w:after="0" w:line="240" w:lineRule="auto"/>
        <w:rPr>
          <w:rFonts w:ascii="Book Antiqua" w:hAnsi="Book Antiqua" w:cstheme="minorHAnsi"/>
          <w:sz w:val="24"/>
          <w:szCs w:val="24"/>
        </w:rPr>
      </w:pPr>
      <w:proofErr w:type="spellStart"/>
      <w:r w:rsidRPr="00560C2E">
        <w:rPr>
          <w:rFonts w:ascii="Book Antiqua" w:hAnsi="Book Antiqua" w:cstheme="minorHAnsi"/>
          <w:sz w:val="24"/>
          <w:szCs w:val="24"/>
        </w:rPr>
        <w:t>Ekologistyka</w:t>
      </w:r>
      <w:proofErr w:type="spellEnd"/>
      <w:r w:rsidRPr="00560C2E">
        <w:rPr>
          <w:rFonts w:ascii="Book Antiqua" w:hAnsi="Book Antiqua" w:cstheme="minorHAnsi"/>
          <w:sz w:val="24"/>
          <w:szCs w:val="24"/>
        </w:rPr>
        <w:t xml:space="preserve"> i logistyka zwrotna</w:t>
      </w:r>
    </w:p>
    <w:p w:rsidR="00560C2E" w:rsidRPr="00560C2E" w:rsidRDefault="00560C2E" w:rsidP="00750139">
      <w:pPr>
        <w:pStyle w:val="Akapitzlist"/>
        <w:numPr>
          <w:ilvl w:val="0"/>
          <w:numId w:val="5"/>
        </w:numPr>
        <w:spacing w:after="0" w:line="240" w:lineRule="auto"/>
        <w:rPr>
          <w:rFonts w:ascii="Book Antiqua" w:hAnsi="Book Antiqua" w:cstheme="minorHAnsi"/>
          <w:sz w:val="24"/>
          <w:szCs w:val="24"/>
        </w:rPr>
      </w:pPr>
      <w:r w:rsidRPr="00560C2E">
        <w:rPr>
          <w:rFonts w:ascii="Book Antiqua" w:hAnsi="Book Antiqua" w:cstheme="minorHAnsi"/>
          <w:sz w:val="24"/>
          <w:szCs w:val="24"/>
        </w:rPr>
        <w:lastRenderedPageBreak/>
        <w:t>Utrzymywanie i powiększanie pozycji konkurencyjnej przedsiębiorstw logistycznych</w:t>
      </w:r>
    </w:p>
    <w:p w:rsidR="00560C2E" w:rsidRPr="00560C2E" w:rsidRDefault="00560C2E" w:rsidP="00750139">
      <w:pPr>
        <w:pStyle w:val="Akapitzlist"/>
        <w:numPr>
          <w:ilvl w:val="0"/>
          <w:numId w:val="5"/>
        </w:numPr>
        <w:spacing w:after="0" w:line="240" w:lineRule="auto"/>
        <w:rPr>
          <w:rFonts w:ascii="Book Antiqua" w:hAnsi="Book Antiqua" w:cstheme="minorHAnsi"/>
          <w:sz w:val="24"/>
          <w:szCs w:val="24"/>
        </w:rPr>
      </w:pPr>
      <w:r w:rsidRPr="00560C2E">
        <w:rPr>
          <w:rFonts w:ascii="Book Antiqua" w:hAnsi="Book Antiqua" w:cstheme="minorHAnsi"/>
          <w:sz w:val="24"/>
          <w:szCs w:val="24"/>
        </w:rPr>
        <w:t>Kierunki i obszary rozwoju technologii informatycznych wspierających procesy logistyczne w przedsiębiorstwie</w:t>
      </w:r>
    </w:p>
    <w:p w:rsidR="006A1B86" w:rsidRPr="00C62079" w:rsidRDefault="006A1B86" w:rsidP="0005193E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6A1B86" w:rsidRDefault="00675868" w:rsidP="0005193E">
      <w:pPr>
        <w:pStyle w:val="Nagwek2"/>
        <w:spacing w:before="0" w:line="240" w:lineRule="auto"/>
        <w:rPr>
          <w:rFonts w:ascii="Book Antiqua" w:hAnsi="Book Antiqua"/>
          <w:sz w:val="24"/>
          <w:szCs w:val="24"/>
        </w:rPr>
      </w:pPr>
      <w:bookmarkStart w:id="3" w:name="_Toc64890337"/>
      <w:r w:rsidRPr="00C62079">
        <w:rPr>
          <w:rFonts w:ascii="Book Antiqua" w:hAnsi="Book Antiqua"/>
          <w:sz w:val="24"/>
          <w:szCs w:val="24"/>
        </w:rPr>
        <w:t xml:space="preserve">dr </w:t>
      </w:r>
      <w:proofErr w:type="spellStart"/>
      <w:r w:rsidRPr="00C62079">
        <w:rPr>
          <w:rFonts w:ascii="Book Antiqua" w:hAnsi="Book Antiqua"/>
          <w:sz w:val="24"/>
          <w:szCs w:val="24"/>
        </w:rPr>
        <w:t>Lyubov</w:t>
      </w:r>
      <w:proofErr w:type="spellEnd"/>
      <w:r w:rsidRPr="00C6207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62079">
        <w:rPr>
          <w:rFonts w:ascii="Book Antiqua" w:hAnsi="Book Antiqua"/>
          <w:sz w:val="24"/>
          <w:szCs w:val="24"/>
        </w:rPr>
        <w:t>Klapkiv</w:t>
      </w:r>
      <w:bookmarkEnd w:id="3"/>
      <w:proofErr w:type="spellEnd"/>
    </w:p>
    <w:p w:rsidR="00C52C10" w:rsidRDefault="00C52C10" w:rsidP="00C52C10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>
        <w:rPr>
          <w:rFonts w:ascii="Book Antiqua" w:hAnsi="Book Antiqua" w:cstheme="minorHAnsi"/>
          <w:b/>
          <w:sz w:val="24"/>
          <w:szCs w:val="24"/>
        </w:rPr>
        <w:t>Proponowane tematy (obszary) prac licencjackich:</w:t>
      </w:r>
    </w:p>
    <w:p w:rsidR="00560C2E" w:rsidRPr="00560C2E" w:rsidRDefault="00560C2E" w:rsidP="00750139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 w:cstheme="minorHAnsi"/>
          <w:sz w:val="24"/>
          <w:szCs w:val="24"/>
        </w:rPr>
      </w:pPr>
      <w:r w:rsidRPr="00560C2E">
        <w:rPr>
          <w:rFonts w:ascii="Book Antiqua" w:hAnsi="Book Antiqua" w:cstheme="minorHAnsi"/>
          <w:sz w:val="24"/>
          <w:szCs w:val="24"/>
        </w:rPr>
        <w:t>Ubezpieczenia mienia w transporcie (Cargo).</w:t>
      </w:r>
    </w:p>
    <w:p w:rsidR="00560C2E" w:rsidRPr="00560C2E" w:rsidRDefault="00560C2E" w:rsidP="00750139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 w:cstheme="minorHAnsi"/>
          <w:sz w:val="24"/>
          <w:szCs w:val="24"/>
        </w:rPr>
      </w:pPr>
      <w:r w:rsidRPr="00560C2E">
        <w:rPr>
          <w:rFonts w:ascii="Book Antiqua" w:hAnsi="Book Antiqua" w:cstheme="minorHAnsi"/>
          <w:sz w:val="24"/>
          <w:szCs w:val="24"/>
        </w:rPr>
        <w:t>Ubezpieczenia odpowiedzialności cywilnej spedytora i przewoźnika.</w:t>
      </w:r>
    </w:p>
    <w:p w:rsidR="00560C2E" w:rsidRPr="00560C2E" w:rsidRDefault="00560C2E" w:rsidP="00750139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 w:cstheme="minorHAnsi"/>
          <w:sz w:val="24"/>
          <w:szCs w:val="24"/>
        </w:rPr>
      </w:pPr>
      <w:r w:rsidRPr="00560C2E">
        <w:rPr>
          <w:rFonts w:ascii="Book Antiqua" w:hAnsi="Book Antiqua" w:cstheme="minorHAnsi"/>
          <w:sz w:val="24"/>
          <w:szCs w:val="24"/>
        </w:rPr>
        <w:t>Ubezpieczenia mienia w działalności firmy logistycznej.</w:t>
      </w:r>
    </w:p>
    <w:p w:rsidR="00560C2E" w:rsidRPr="00560C2E" w:rsidRDefault="00560C2E" w:rsidP="00750139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 w:cstheme="minorHAnsi"/>
          <w:sz w:val="24"/>
          <w:szCs w:val="24"/>
        </w:rPr>
      </w:pPr>
      <w:r w:rsidRPr="00560C2E">
        <w:rPr>
          <w:rFonts w:ascii="Book Antiqua" w:hAnsi="Book Antiqua" w:cstheme="minorHAnsi"/>
          <w:sz w:val="24"/>
          <w:szCs w:val="24"/>
        </w:rPr>
        <w:t>Ubezpieczenia lotnicze w Polsce oraz determinanty jego rozwoju.</w:t>
      </w:r>
    </w:p>
    <w:p w:rsidR="00560C2E" w:rsidRPr="00560C2E" w:rsidRDefault="00560C2E" w:rsidP="00750139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 w:cstheme="minorHAnsi"/>
          <w:sz w:val="24"/>
          <w:szCs w:val="24"/>
        </w:rPr>
      </w:pPr>
      <w:r w:rsidRPr="00560C2E">
        <w:rPr>
          <w:rFonts w:ascii="Book Antiqua" w:hAnsi="Book Antiqua" w:cstheme="minorHAnsi"/>
          <w:sz w:val="24"/>
          <w:szCs w:val="24"/>
        </w:rPr>
        <w:t>Ubezpieczenia odpowiedzialności cywilnej posiadaczy pojazdów</w:t>
      </w:r>
    </w:p>
    <w:p w:rsidR="00560C2E" w:rsidRPr="00560C2E" w:rsidRDefault="00560C2E" w:rsidP="00750139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 w:cstheme="minorHAnsi"/>
          <w:sz w:val="24"/>
          <w:szCs w:val="24"/>
        </w:rPr>
      </w:pPr>
      <w:r w:rsidRPr="00560C2E">
        <w:rPr>
          <w:rFonts w:ascii="Book Antiqua" w:hAnsi="Book Antiqua" w:cstheme="minorHAnsi"/>
          <w:sz w:val="24"/>
          <w:szCs w:val="24"/>
        </w:rPr>
        <w:t>mechanicznych.</w:t>
      </w:r>
    </w:p>
    <w:p w:rsidR="00560C2E" w:rsidRPr="00560C2E" w:rsidRDefault="00560C2E" w:rsidP="00750139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 w:cstheme="minorHAnsi"/>
          <w:sz w:val="24"/>
          <w:szCs w:val="24"/>
        </w:rPr>
      </w:pPr>
      <w:r w:rsidRPr="00560C2E">
        <w:rPr>
          <w:rFonts w:ascii="Book Antiqua" w:hAnsi="Book Antiqua" w:cstheme="minorHAnsi"/>
          <w:sz w:val="24"/>
          <w:szCs w:val="24"/>
        </w:rPr>
        <w:t>Ubezpieczenia komunikacyjne floty pojazdów w przedsiębiorstwie.</w:t>
      </w:r>
    </w:p>
    <w:p w:rsidR="00560C2E" w:rsidRPr="00560C2E" w:rsidRDefault="00560C2E" w:rsidP="00750139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 w:cstheme="minorHAnsi"/>
          <w:sz w:val="24"/>
          <w:szCs w:val="24"/>
        </w:rPr>
      </w:pPr>
      <w:r w:rsidRPr="00560C2E">
        <w:rPr>
          <w:rFonts w:ascii="Book Antiqua" w:hAnsi="Book Antiqua" w:cstheme="minorHAnsi"/>
          <w:sz w:val="24"/>
          <w:szCs w:val="24"/>
        </w:rPr>
        <w:t>Ubezpieczenie pracowników firm logistycznych.</w:t>
      </w:r>
    </w:p>
    <w:p w:rsidR="00560C2E" w:rsidRPr="00560C2E" w:rsidRDefault="00560C2E" w:rsidP="00750139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 w:cstheme="minorHAnsi"/>
          <w:sz w:val="24"/>
          <w:szCs w:val="24"/>
        </w:rPr>
      </w:pPr>
      <w:r w:rsidRPr="00560C2E">
        <w:rPr>
          <w:rFonts w:ascii="Book Antiqua" w:hAnsi="Book Antiqua" w:cstheme="minorHAnsi"/>
          <w:sz w:val="24"/>
          <w:szCs w:val="24"/>
        </w:rPr>
        <w:t>Zarządzanie ryzykiem w łańcuchach logistycznych.</w:t>
      </w:r>
    </w:p>
    <w:p w:rsidR="00560C2E" w:rsidRPr="00560C2E" w:rsidRDefault="00560C2E" w:rsidP="00750139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 w:cstheme="minorHAnsi"/>
          <w:sz w:val="24"/>
          <w:szCs w:val="24"/>
        </w:rPr>
      </w:pPr>
      <w:r w:rsidRPr="00560C2E">
        <w:rPr>
          <w:rFonts w:ascii="Book Antiqua" w:hAnsi="Book Antiqua" w:cstheme="minorHAnsi"/>
          <w:sz w:val="24"/>
          <w:szCs w:val="24"/>
        </w:rPr>
        <w:t>Zarządzanie ryzykiem w handlu międzynarodowym.</w:t>
      </w:r>
    </w:p>
    <w:p w:rsidR="00560C2E" w:rsidRPr="00560C2E" w:rsidRDefault="00560C2E" w:rsidP="00750139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 w:cstheme="minorHAnsi"/>
          <w:sz w:val="24"/>
          <w:szCs w:val="24"/>
        </w:rPr>
      </w:pPr>
      <w:r w:rsidRPr="00560C2E">
        <w:rPr>
          <w:rFonts w:ascii="Book Antiqua" w:hAnsi="Book Antiqua" w:cstheme="minorHAnsi"/>
          <w:sz w:val="24"/>
          <w:szCs w:val="24"/>
        </w:rPr>
        <w:t>Ryzyko związane z nowymi technologiam</w:t>
      </w:r>
      <w:r>
        <w:rPr>
          <w:rFonts w:ascii="Book Antiqua" w:hAnsi="Book Antiqua" w:cstheme="minorHAnsi"/>
          <w:sz w:val="24"/>
          <w:szCs w:val="24"/>
        </w:rPr>
        <w:t>i w logistyce i zarządzanie nimi</w:t>
      </w:r>
    </w:p>
    <w:p w:rsidR="00560C2E" w:rsidRDefault="00560C2E" w:rsidP="00560C2E">
      <w:pPr>
        <w:spacing w:after="0" w:line="240" w:lineRule="auto"/>
        <w:rPr>
          <w:rFonts w:ascii="Book Antiqua" w:eastAsiaTheme="majorEastAsia" w:hAnsi="Book Antiqua" w:cstheme="majorBidi"/>
          <w:b/>
          <w:bCs/>
          <w:color w:val="4F81BD" w:themeColor="accent1"/>
          <w:sz w:val="24"/>
          <w:szCs w:val="24"/>
        </w:rPr>
      </w:pPr>
    </w:p>
    <w:p w:rsidR="006A1B86" w:rsidRPr="00560C2E" w:rsidRDefault="00675868" w:rsidP="00560C2E">
      <w:pPr>
        <w:spacing w:after="0" w:line="240" w:lineRule="auto"/>
        <w:rPr>
          <w:rFonts w:ascii="Book Antiqua" w:eastAsiaTheme="majorEastAsia" w:hAnsi="Book Antiqua" w:cstheme="majorBidi"/>
          <w:b/>
          <w:bCs/>
          <w:color w:val="4F81BD" w:themeColor="accent1"/>
          <w:sz w:val="24"/>
          <w:szCs w:val="24"/>
        </w:rPr>
      </w:pPr>
      <w:r w:rsidRPr="00560C2E">
        <w:rPr>
          <w:rFonts w:ascii="Book Antiqua" w:eastAsiaTheme="majorEastAsia" w:hAnsi="Book Antiqua" w:cstheme="majorBidi"/>
          <w:b/>
          <w:bCs/>
          <w:color w:val="4F81BD" w:themeColor="accent1"/>
          <w:sz w:val="24"/>
          <w:szCs w:val="24"/>
        </w:rPr>
        <w:t xml:space="preserve">dr </w:t>
      </w:r>
      <w:r w:rsidR="00EC350A" w:rsidRPr="00560C2E">
        <w:rPr>
          <w:rFonts w:ascii="Book Antiqua" w:eastAsiaTheme="majorEastAsia" w:hAnsi="Book Antiqua" w:cstheme="majorBidi"/>
          <w:b/>
          <w:bCs/>
          <w:color w:val="4F81BD" w:themeColor="accent1"/>
          <w:sz w:val="24"/>
          <w:szCs w:val="24"/>
        </w:rPr>
        <w:t>Sergiusz Kuczyński</w:t>
      </w:r>
      <w:r w:rsidR="00C52C10" w:rsidRPr="00560C2E">
        <w:rPr>
          <w:rFonts w:ascii="Book Antiqua" w:eastAsiaTheme="majorEastAsia" w:hAnsi="Book Antiqua" w:cstheme="majorBidi"/>
          <w:b/>
          <w:bCs/>
          <w:color w:val="4F81BD" w:themeColor="accent1"/>
          <w:sz w:val="24"/>
          <w:szCs w:val="24"/>
        </w:rPr>
        <w:t xml:space="preserve"> </w:t>
      </w:r>
    </w:p>
    <w:p w:rsidR="00C52C10" w:rsidRDefault="00C52C10" w:rsidP="00C52C10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>
        <w:rPr>
          <w:rFonts w:ascii="Book Antiqua" w:hAnsi="Book Antiqua" w:cstheme="minorHAnsi"/>
          <w:b/>
          <w:sz w:val="24"/>
          <w:szCs w:val="24"/>
        </w:rPr>
        <w:t>Proponowane tematy (obszary) prac licencjackich:</w:t>
      </w:r>
    </w:p>
    <w:p w:rsidR="00560C2E" w:rsidRPr="00560C2E" w:rsidRDefault="00560C2E" w:rsidP="00750139">
      <w:pPr>
        <w:pStyle w:val="Akapitzlist"/>
        <w:numPr>
          <w:ilvl w:val="0"/>
          <w:numId w:val="7"/>
        </w:numPr>
        <w:spacing w:after="0" w:line="240" w:lineRule="auto"/>
        <w:rPr>
          <w:rFonts w:ascii="Book Antiqua" w:hAnsi="Book Antiqua" w:cstheme="minorHAnsi"/>
          <w:sz w:val="24"/>
          <w:szCs w:val="24"/>
        </w:rPr>
      </w:pPr>
      <w:r w:rsidRPr="00560C2E">
        <w:rPr>
          <w:rFonts w:ascii="Book Antiqua" w:hAnsi="Book Antiqua" w:cstheme="minorHAnsi"/>
          <w:sz w:val="24"/>
          <w:szCs w:val="24"/>
        </w:rPr>
        <w:t>Handel zagraniczny (operacje / transakcje w H.Z., zarządzanie ryzykiem w H.Z., internacjonalizacja przedsiębiorstw);</w:t>
      </w:r>
    </w:p>
    <w:p w:rsidR="00560C2E" w:rsidRPr="00560C2E" w:rsidRDefault="00560C2E" w:rsidP="00750139">
      <w:pPr>
        <w:pStyle w:val="Akapitzlist"/>
        <w:numPr>
          <w:ilvl w:val="0"/>
          <w:numId w:val="7"/>
        </w:numPr>
        <w:spacing w:after="0" w:line="240" w:lineRule="auto"/>
        <w:rPr>
          <w:rFonts w:ascii="Book Antiqua" w:hAnsi="Book Antiqua" w:cstheme="minorHAnsi"/>
          <w:sz w:val="24"/>
          <w:szCs w:val="24"/>
        </w:rPr>
      </w:pPr>
      <w:r w:rsidRPr="00560C2E">
        <w:rPr>
          <w:rFonts w:ascii="Book Antiqua" w:hAnsi="Book Antiqua" w:cstheme="minorHAnsi"/>
          <w:sz w:val="24"/>
          <w:szCs w:val="24"/>
        </w:rPr>
        <w:t>Dyplomacja gospodarcza;</w:t>
      </w:r>
    </w:p>
    <w:p w:rsidR="00560C2E" w:rsidRPr="00560C2E" w:rsidRDefault="00560C2E" w:rsidP="00750139">
      <w:pPr>
        <w:pStyle w:val="Akapitzlist"/>
        <w:numPr>
          <w:ilvl w:val="0"/>
          <w:numId w:val="7"/>
        </w:numPr>
        <w:spacing w:after="0" w:line="240" w:lineRule="auto"/>
        <w:rPr>
          <w:rFonts w:ascii="Book Antiqua" w:hAnsi="Book Antiqua" w:cstheme="minorHAnsi"/>
          <w:sz w:val="24"/>
          <w:szCs w:val="24"/>
        </w:rPr>
      </w:pPr>
      <w:r w:rsidRPr="00560C2E">
        <w:rPr>
          <w:rFonts w:ascii="Book Antiqua" w:hAnsi="Book Antiqua" w:cstheme="minorHAnsi"/>
          <w:sz w:val="24"/>
          <w:szCs w:val="24"/>
        </w:rPr>
        <w:t>Spedycja międzynarodowa;</w:t>
      </w:r>
    </w:p>
    <w:p w:rsidR="00560C2E" w:rsidRPr="00560C2E" w:rsidRDefault="00560C2E" w:rsidP="00750139">
      <w:pPr>
        <w:pStyle w:val="Akapitzlist"/>
        <w:numPr>
          <w:ilvl w:val="0"/>
          <w:numId w:val="7"/>
        </w:numPr>
        <w:spacing w:after="0" w:line="240" w:lineRule="auto"/>
        <w:rPr>
          <w:rFonts w:ascii="Book Antiqua" w:hAnsi="Book Antiqua" w:cstheme="minorHAnsi"/>
          <w:sz w:val="24"/>
          <w:szCs w:val="24"/>
        </w:rPr>
      </w:pPr>
      <w:r w:rsidRPr="00560C2E">
        <w:rPr>
          <w:rFonts w:ascii="Book Antiqua" w:hAnsi="Book Antiqua" w:cstheme="minorHAnsi"/>
          <w:sz w:val="24"/>
          <w:szCs w:val="24"/>
        </w:rPr>
        <w:t>Branża TSL na świecie;</w:t>
      </w:r>
    </w:p>
    <w:p w:rsidR="00560C2E" w:rsidRPr="00560C2E" w:rsidRDefault="00560C2E" w:rsidP="00750139">
      <w:pPr>
        <w:pStyle w:val="Akapitzlist"/>
        <w:numPr>
          <w:ilvl w:val="0"/>
          <w:numId w:val="7"/>
        </w:numPr>
        <w:spacing w:after="0" w:line="240" w:lineRule="auto"/>
        <w:rPr>
          <w:rFonts w:ascii="Book Antiqua" w:hAnsi="Book Antiqua" w:cstheme="minorHAnsi"/>
          <w:sz w:val="24"/>
          <w:szCs w:val="24"/>
        </w:rPr>
      </w:pPr>
      <w:r w:rsidRPr="00560C2E">
        <w:rPr>
          <w:rFonts w:ascii="Book Antiqua" w:hAnsi="Book Antiqua" w:cstheme="minorHAnsi"/>
          <w:sz w:val="24"/>
          <w:szCs w:val="24"/>
        </w:rPr>
        <w:t xml:space="preserve">Lean Management, </w:t>
      </w:r>
      <w:proofErr w:type="spellStart"/>
      <w:r w:rsidRPr="00560C2E">
        <w:rPr>
          <w:rFonts w:ascii="Book Antiqua" w:hAnsi="Book Antiqua" w:cstheme="minorHAnsi"/>
          <w:sz w:val="24"/>
          <w:szCs w:val="24"/>
        </w:rPr>
        <w:t>Kaizen</w:t>
      </w:r>
      <w:proofErr w:type="spellEnd"/>
      <w:r w:rsidRPr="00560C2E">
        <w:rPr>
          <w:rFonts w:ascii="Book Antiqua" w:hAnsi="Book Antiqua" w:cstheme="minorHAnsi"/>
          <w:sz w:val="24"/>
          <w:szCs w:val="24"/>
        </w:rPr>
        <w:t>, Lean-</w:t>
      </w:r>
      <w:proofErr w:type="spellStart"/>
      <w:r w:rsidRPr="00560C2E">
        <w:rPr>
          <w:rFonts w:ascii="Book Antiqua" w:hAnsi="Book Antiqua" w:cstheme="minorHAnsi"/>
          <w:sz w:val="24"/>
          <w:szCs w:val="24"/>
        </w:rPr>
        <w:t>SixSigma</w:t>
      </w:r>
      <w:proofErr w:type="spellEnd"/>
      <w:r w:rsidRPr="00560C2E">
        <w:rPr>
          <w:rFonts w:ascii="Book Antiqua" w:hAnsi="Book Antiqua" w:cstheme="minorHAnsi"/>
          <w:sz w:val="24"/>
          <w:szCs w:val="24"/>
        </w:rPr>
        <w:t>;</w:t>
      </w:r>
    </w:p>
    <w:p w:rsidR="00560C2E" w:rsidRPr="00560C2E" w:rsidRDefault="00560C2E" w:rsidP="00750139">
      <w:pPr>
        <w:pStyle w:val="Akapitzlist"/>
        <w:numPr>
          <w:ilvl w:val="0"/>
          <w:numId w:val="7"/>
        </w:numPr>
        <w:spacing w:after="0" w:line="240" w:lineRule="auto"/>
        <w:rPr>
          <w:rFonts w:ascii="Book Antiqua" w:hAnsi="Book Antiqua" w:cstheme="minorHAnsi"/>
          <w:sz w:val="24"/>
          <w:szCs w:val="24"/>
        </w:rPr>
      </w:pPr>
      <w:r w:rsidRPr="00560C2E">
        <w:rPr>
          <w:rFonts w:ascii="Book Antiqua" w:hAnsi="Book Antiqua" w:cstheme="minorHAnsi"/>
          <w:sz w:val="24"/>
          <w:szCs w:val="24"/>
        </w:rPr>
        <w:t>Zarządzanie zakupami i zaopatrzeniem;</w:t>
      </w:r>
    </w:p>
    <w:p w:rsidR="00560C2E" w:rsidRPr="00560C2E" w:rsidRDefault="00560C2E" w:rsidP="00750139">
      <w:pPr>
        <w:pStyle w:val="Akapitzlist"/>
        <w:numPr>
          <w:ilvl w:val="0"/>
          <w:numId w:val="7"/>
        </w:numPr>
        <w:spacing w:after="0" w:line="240" w:lineRule="auto"/>
        <w:rPr>
          <w:rFonts w:ascii="Book Antiqua" w:hAnsi="Book Antiqua" w:cstheme="minorHAnsi"/>
          <w:sz w:val="24"/>
          <w:szCs w:val="24"/>
        </w:rPr>
      </w:pPr>
      <w:r w:rsidRPr="00560C2E">
        <w:rPr>
          <w:rFonts w:ascii="Book Antiqua" w:hAnsi="Book Antiqua" w:cstheme="minorHAnsi"/>
          <w:sz w:val="24"/>
          <w:szCs w:val="24"/>
        </w:rPr>
        <w:t>Międzynarodowe reguły handlowe w aspekcie logistycznym i prawnym;</w:t>
      </w:r>
    </w:p>
    <w:p w:rsidR="00560C2E" w:rsidRPr="00560C2E" w:rsidRDefault="00560C2E" w:rsidP="00750139">
      <w:pPr>
        <w:pStyle w:val="Akapitzlist"/>
        <w:numPr>
          <w:ilvl w:val="0"/>
          <w:numId w:val="7"/>
        </w:numPr>
        <w:spacing w:after="0" w:line="240" w:lineRule="auto"/>
        <w:rPr>
          <w:rFonts w:ascii="Book Antiqua" w:hAnsi="Book Antiqua" w:cstheme="minorHAnsi"/>
          <w:sz w:val="24"/>
          <w:szCs w:val="24"/>
        </w:rPr>
      </w:pPr>
      <w:r w:rsidRPr="00560C2E">
        <w:rPr>
          <w:rFonts w:ascii="Book Antiqua" w:hAnsi="Book Antiqua" w:cstheme="minorHAnsi"/>
          <w:sz w:val="24"/>
          <w:szCs w:val="24"/>
        </w:rPr>
        <w:t>Konwencje międzynarodowe w zakresie handlu i logistyki;</w:t>
      </w:r>
    </w:p>
    <w:p w:rsidR="00560C2E" w:rsidRPr="00560C2E" w:rsidRDefault="00560C2E" w:rsidP="00750139">
      <w:pPr>
        <w:pStyle w:val="Akapitzlist"/>
        <w:numPr>
          <w:ilvl w:val="0"/>
          <w:numId w:val="7"/>
        </w:numPr>
        <w:spacing w:after="0" w:line="240" w:lineRule="auto"/>
        <w:rPr>
          <w:rFonts w:ascii="Book Antiqua" w:hAnsi="Book Antiqua" w:cstheme="minorHAnsi"/>
          <w:sz w:val="24"/>
          <w:szCs w:val="24"/>
        </w:rPr>
      </w:pPr>
      <w:r w:rsidRPr="00560C2E">
        <w:rPr>
          <w:rFonts w:ascii="Book Antiqua" w:hAnsi="Book Antiqua" w:cstheme="minorHAnsi"/>
          <w:sz w:val="24"/>
          <w:szCs w:val="24"/>
        </w:rPr>
        <w:t>Logistyczna obsługa klienta;</w:t>
      </w:r>
    </w:p>
    <w:p w:rsidR="00560C2E" w:rsidRPr="00560C2E" w:rsidRDefault="00560C2E" w:rsidP="00750139">
      <w:pPr>
        <w:pStyle w:val="Akapitzlist"/>
        <w:numPr>
          <w:ilvl w:val="0"/>
          <w:numId w:val="7"/>
        </w:numPr>
        <w:spacing w:after="0" w:line="240" w:lineRule="auto"/>
        <w:rPr>
          <w:rFonts w:ascii="Book Antiqua" w:hAnsi="Book Antiqua" w:cstheme="minorHAnsi"/>
          <w:sz w:val="24"/>
          <w:szCs w:val="24"/>
        </w:rPr>
      </w:pPr>
      <w:r w:rsidRPr="00560C2E">
        <w:rPr>
          <w:rFonts w:ascii="Book Antiqua" w:hAnsi="Book Antiqua" w:cstheme="minorHAnsi"/>
          <w:sz w:val="24"/>
          <w:szCs w:val="24"/>
        </w:rPr>
        <w:t xml:space="preserve"> Logistyka dystrybucji. Dystrybucja na rynkach międzynarodowych.</w:t>
      </w:r>
    </w:p>
    <w:p w:rsidR="006A1B86" w:rsidRDefault="00675868" w:rsidP="001C44CF">
      <w:pPr>
        <w:pStyle w:val="Nagwek2"/>
        <w:spacing w:before="0" w:line="240" w:lineRule="auto"/>
        <w:rPr>
          <w:rFonts w:ascii="Book Antiqua" w:hAnsi="Book Antiqua"/>
          <w:sz w:val="24"/>
          <w:szCs w:val="24"/>
        </w:rPr>
      </w:pPr>
      <w:r w:rsidRPr="00C62079">
        <w:rPr>
          <w:rFonts w:ascii="Book Antiqua" w:hAnsi="Book Antiqua"/>
          <w:sz w:val="24"/>
          <w:szCs w:val="24"/>
        </w:rPr>
        <w:br/>
      </w:r>
      <w:bookmarkStart w:id="4" w:name="_Toc64890338"/>
      <w:r w:rsidRPr="00C62079">
        <w:rPr>
          <w:rFonts w:ascii="Book Antiqua" w:hAnsi="Book Antiqua"/>
          <w:sz w:val="24"/>
          <w:szCs w:val="24"/>
        </w:rPr>
        <w:t xml:space="preserve">dr </w:t>
      </w:r>
      <w:r w:rsidR="00EC350A">
        <w:rPr>
          <w:rFonts w:ascii="Book Antiqua" w:hAnsi="Book Antiqua"/>
          <w:sz w:val="24"/>
          <w:szCs w:val="24"/>
        </w:rPr>
        <w:t xml:space="preserve">Elżbieta </w:t>
      </w:r>
      <w:proofErr w:type="spellStart"/>
      <w:r w:rsidR="00EC350A">
        <w:rPr>
          <w:rFonts w:ascii="Book Antiqua" w:hAnsi="Book Antiqua"/>
          <w:sz w:val="24"/>
          <w:szCs w:val="24"/>
        </w:rPr>
        <w:t>Małyszek</w:t>
      </w:r>
      <w:bookmarkEnd w:id="4"/>
      <w:proofErr w:type="spellEnd"/>
      <w:r w:rsidRPr="00C62079">
        <w:rPr>
          <w:rFonts w:ascii="Book Antiqua" w:hAnsi="Book Antiqua"/>
          <w:sz w:val="24"/>
          <w:szCs w:val="24"/>
        </w:rPr>
        <w:t xml:space="preserve"> </w:t>
      </w:r>
    </w:p>
    <w:p w:rsidR="00C52C10" w:rsidRDefault="00C52C10" w:rsidP="00C52C10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>
        <w:rPr>
          <w:rFonts w:ascii="Book Antiqua" w:hAnsi="Book Antiqua" w:cstheme="minorHAnsi"/>
          <w:b/>
          <w:sz w:val="24"/>
          <w:szCs w:val="24"/>
        </w:rPr>
        <w:t>Proponowane tematy (obszary) prac licencjackich:</w:t>
      </w:r>
    </w:p>
    <w:p w:rsidR="00560C2E" w:rsidRPr="00560C2E" w:rsidRDefault="00560C2E" w:rsidP="00750139">
      <w:pPr>
        <w:pStyle w:val="Akapitzlist"/>
        <w:numPr>
          <w:ilvl w:val="0"/>
          <w:numId w:val="8"/>
        </w:numPr>
        <w:spacing w:after="0" w:line="240" w:lineRule="auto"/>
        <w:rPr>
          <w:rFonts w:ascii="Book Antiqua" w:hAnsi="Book Antiqua" w:cstheme="minorHAnsi"/>
          <w:sz w:val="24"/>
          <w:szCs w:val="24"/>
        </w:rPr>
      </w:pPr>
      <w:r w:rsidRPr="00560C2E">
        <w:rPr>
          <w:rFonts w:ascii="Book Antiqua" w:hAnsi="Book Antiqua" w:cstheme="minorHAnsi"/>
          <w:sz w:val="24"/>
          <w:szCs w:val="24"/>
        </w:rPr>
        <w:t>Logistyczna obsługa klienta</w:t>
      </w:r>
    </w:p>
    <w:p w:rsidR="00560C2E" w:rsidRPr="00560C2E" w:rsidRDefault="00560C2E" w:rsidP="00750139">
      <w:pPr>
        <w:pStyle w:val="Akapitzlist"/>
        <w:numPr>
          <w:ilvl w:val="0"/>
          <w:numId w:val="8"/>
        </w:numPr>
        <w:spacing w:after="0" w:line="240" w:lineRule="auto"/>
        <w:rPr>
          <w:rFonts w:ascii="Book Antiqua" w:hAnsi="Book Antiqua" w:cstheme="minorHAnsi"/>
          <w:sz w:val="24"/>
          <w:szCs w:val="24"/>
        </w:rPr>
      </w:pPr>
      <w:r w:rsidRPr="00560C2E">
        <w:rPr>
          <w:rFonts w:ascii="Book Antiqua" w:hAnsi="Book Antiqua" w:cstheme="minorHAnsi"/>
          <w:sz w:val="24"/>
          <w:szCs w:val="24"/>
        </w:rPr>
        <w:t>Zarządzanie logistyczne</w:t>
      </w:r>
    </w:p>
    <w:p w:rsidR="00560C2E" w:rsidRPr="00560C2E" w:rsidRDefault="00560C2E" w:rsidP="00750139">
      <w:pPr>
        <w:pStyle w:val="Akapitzlist"/>
        <w:numPr>
          <w:ilvl w:val="0"/>
          <w:numId w:val="8"/>
        </w:numPr>
        <w:spacing w:after="0" w:line="240" w:lineRule="auto"/>
        <w:rPr>
          <w:rFonts w:ascii="Book Antiqua" w:hAnsi="Book Antiqua" w:cstheme="minorHAnsi"/>
          <w:sz w:val="24"/>
          <w:szCs w:val="24"/>
        </w:rPr>
      </w:pPr>
      <w:r w:rsidRPr="00560C2E">
        <w:rPr>
          <w:rFonts w:ascii="Book Antiqua" w:hAnsi="Book Antiqua" w:cstheme="minorHAnsi"/>
          <w:sz w:val="24"/>
          <w:szCs w:val="24"/>
        </w:rPr>
        <w:t>Gospodarka magazynowa</w:t>
      </w:r>
    </w:p>
    <w:p w:rsidR="00560C2E" w:rsidRPr="00560C2E" w:rsidRDefault="00560C2E" w:rsidP="00750139">
      <w:pPr>
        <w:pStyle w:val="Akapitzlist"/>
        <w:numPr>
          <w:ilvl w:val="0"/>
          <w:numId w:val="8"/>
        </w:numPr>
        <w:spacing w:after="0" w:line="240" w:lineRule="auto"/>
        <w:rPr>
          <w:rFonts w:ascii="Book Antiqua" w:hAnsi="Book Antiqua" w:cstheme="minorHAnsi"/>
          <w:sz w:val="24"/>
          <w:szCs w:val="24"/>
        </w:rPr>
      </w:pPr>
      <w:r w:rsidRPr="00560C2E">
        <w:rPr>
          <w:rFonts w:ascii="Book Antiqua" w:hAnsi="Book Antiqua" w:cstheme="minorHAnsi"/>
          <w:sz w:val="24"/>
          <w:szCs w:val="24"/>
        </w:rPr>
        <w:t>Zarządzanie produkcją</w:t>
      </w:r>
    </w:p>
    <w:p w:rsidR="00560C2E" w:rsidRPr="00560C2E" w:rsidRDefault="00560C2E" w:rsidP="00750139">
      <w:pPr>
        <w:pStyle w:val="Akapitzlist"/>
        <w:numPr>
          <w:ilvl w:val="0"/>
          <w:numId w:val="8"/>
        </w:numPr>
        <w:spacing w:after="0" w:line="240" w:lineRule="auto"/>
        <w:rPr>
          <w:rFonts w:ascii="Book Antiqua" w:hAnsi="Book Antiqua" w:cstheme="minorHAnsi"/>
          <w:sz w:val="24"/>
          <w:szCs w:val="24"/>
        </w:rPr>
      </w:pPr>
      <w:r w:rsidRPr="00560C2E">
        <w:rPr>
          <w:rFonts w:ascii="Book Antiqua" w:hAnsi="Book Antiqua" w:cstheme="minorHAnsi"/>
          <w:sz w:val="24"/>
          <w:szCs w:val="24"/>
        </w:rPr>
        <w:lastRenderedPageBreak/>
        <w:t>Logistyka materiałowa</w:t>
      </w:r>
    </w:p>
    <w:p w:rsidR="00560C2E" w:rsidRPr="00560C2E" w:rsidRDefault="00560C2E" w:rsidP="00750139">
      <w:pPr>
        <w:pStyle w:val="Akapitzlist"/>
        <w:numPr>
          <w:ilvl w:val="0"/>
          <w:numId w:val="8"/>
        </w:numPr>
        <w:spacing w:after="0" w:line="240" w:lineRule="auto"/>
        <w:rPr>
          <w:rFonts w:ascii="Book Antiqua" w:hAnsi="Book Antiqua" w:cstheme="minorHAnsi"/>
          <w:sz w:val="24"/>
          <w:szCs w:val="24"/>
        </w:rPr>
      </w:pPr>
      <w:r w:rsidRPr="00560C2E">
        <w:rPr>
          <w:rFonts w:ascii="Book Antiqua" w:hAnsi="Book Antiqua" w:cstheme="minorHAnsi"/>
          <w:sz w:val="24"/>
          <w:szCs w:val="24"/>
        </w:rPr>
        <w:t>Zarządzanie zapasami</w:t>
      </w:r>
    </w:p>
    <w:p w:rsidR="00560C2E" w:rsidRPr="00560C2E" w:rsidRDefault="00560C2E" w:rsidP="00750139">
      <w:pPr>
        <w:pStyle w:val="Akapitzlist"/>
        <w:numPr>
          <w:ilvl w:val="0"/>
          <w:numId w:val="8"/>
        </w:numPr>
        <w:spacing w:after="0" w:line="240" w:lineRule="auto"/>
        <w:rPr>
          <w:rFonts w:ascii="Book Antiqua" w:hAnsi="Book Antiqua" w:cstheme="minorHAnsi"/>
          <w:sz w:val="24"/>
          <w:szCs w:val="24"/>
        </w:rPr>
      </w:pPr>
      <w:r w:rsidRPr="00560C2E">
        <w:rPr>
          <w:rFonts w:ascii="Book Antiqua" w:hAnsi="Book Antiqua" w:cstheme="minorHAnsi"/>
          <w:sz w:val="24"/>
          <w:szCs w:val="24"/>
        </w:rPr>
        <w:t>Nowe technologie w logistyce</w:t>
      </w:r>
    </w:p>
    <w:p w:rsidR="006A1B86" w:rsidRDefault="00675868" w:rsidP="001C44CF">
      <w:pPr>
        <w:pStyle w:val="Nagwek2"/>
        <w:spacing w:line="240" w:lineRule="auto"/>
        <w:rPr>
          <w:rFonts w:ascii="Book Antiqua" w:hAnsi="Book Antiqua"/>
          <w:sz w:val="24"/>
          <w:szCs w:val="24"/>
        </w:rPr>
      </w:pPr>
      <w:bookmarkStart w:id="5" w:name="_Toc64890339"/>
      <w:r w:rsidRPr="00C62079">
        <w:rPr>
          <w:rFonts w:ascii="Book Antiqua" w:hAnsi="Book Antiqua"/>
          <w:sz w:val="24"/>
          <w:szCs w:val="24"/>
        </w:rPr>
        <w:t xml:space="preserve">dr Katarzyna </w:t>
      </w:r>
      <w:proofErr w:type="spellStart"/>
      <w:r w:rsidRPr="00C62079">
        <w:rPr>
          <w:rFonts w:ascii="Book Antiqua" w:hAnsi="Book Antiqua"/>
          <w:sz w:val="24"/>
          <w:szCs w:val="24"/>
        </w:rPr>
        <w:t>Mamcarz</w:t>
      </w:r>
      <w:bookmarkEnd w:id="5"/>
      <w:proofErr w:type="spellEnd"/>
      <w:r w:rsidRPr="00C62079">
        <w:rPr>
          <w:rFonts w:ascii="Book Antiqua" w:hAnsi="Book Antiqua"/>
          <w:sz w:val="24"/>
          <w:szCs w:val="24"/>
        </w:rPr>
        <w:t xml:space="preserve"> </w:t>
      </w:r>
    </w:p>
    <w:p w:rsidR="00C52C10" w:rsidRDefault="00C52C10" w:rsidP="00C52C10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>
        <w:rPr>
          <w:rFonts w:ascii="Book Antiqua" w:hAnsi="Book Antiqua" w:cstheme="minorHAnsi"/>
          <w:b/>
          <w:sz w:val="24"/>
          <w:szCs w:val="24"/>
        </w:rPr>
        <w:t>Proponowane tematy (obszary) prac licencjackich:</w:t>
      </w:r>
    </w:p>
    <w:p w:rsidR="00273DAD" w:rsidRPr="00C62079" w:rsidRDefault="00273DAD" w:rsidP="00750139">
      <w:pPr>
        <w:numPr>
          <w:ilvl w:val="0"/>
          <w:numId w:val="1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Ocena rentowności inwestycji w instrumenty rynku finansowego (m. in.: akcje, obligacje, jednostki uczestnictwa funduszy inwestycyjnych).</w:t>
      </w:r>
    </w:p>
    <w:p w:rsidR="00273DAD" w:rsidRPr="00C62079" w:rsidRDefault="00273DAD" w:rsidP="00750139">
      <w:pPr>
        <w:numPr>
          <w:ilvl w:val="0"/>
          <w:numId w:val="1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Źródła pozyskiwania kapitały przez przedsiębiorstwa (emisja akcji, obligacji).</w:t>
      </w:r>
    </w:p>
    <w:p w:rsidR="00273DAD" w:rsidRPr="00C62079" w:rsidRDefault="00273DAD" w:rsidP="00750139">
      <w:pPr>
        <w:numPr>
          <w:ilvl w:val="0"/>
          <w:numId w:val="1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C62079">
        <w:rPr>
          <w:rFonts w:ascii="Book Antiqua" w:hAnsi="Book Antiqua" w:cstheme="minorHAnsi"/>
          <w:sz w:val="24"/>
          <w:szCs w:val="24"/>
        </w:rPr>
        <w:t>Badanie kondycji finansowej przedsiębiorstwa na podstawie wstępnej oceny sprawozdań finansowych i analizy wskaźnikowej.</w:t>
      </w:r>
    </w:p>
    <w:p w:rsidR="006A1B86" w:rsidRDefault="00EC350A" w:rsidP="001C44CF">
      <w:pPr>
        <w:pStyle w:val="Nagwek2"/>
        <w:spacing w:line="240" w:lineRule="auto"/>
        <w:rPr>
          <w:rFonts w:ascii="Book Antiqua" w:hAnsi="Book Antiqua"/>
          <w:sz w:val="24"/>
          <w:szCs w:val="24"/>
        </w:rPr>
      </w:pPr>
      <w:bookmarkStart w:id="6" w:name="_Toc64890340"/>
      <w:r>
        <w:rPr>
          <w:rFonts w:ascii="Book Antiqua" w:hAnsi="Book Antiqua"/>
          <w:sz w:val="24"/>
          <w:szCs w:val="24"/>
        </w:rPr>
        <w:t>dr Marek Mędrek</w:t>
      </w:r>
      <w:bookmarkEnd w:id="6"/>
    </w:p>
    <w:p w:rsidR="00C52C10" w:rsidRDefault="00C52C10" w:rsidP="00C52C10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>
        <w:rPr>
          <w:rFonts w:ascii="Book Antiqua" w:hAnsi="Book Antiqua" w:cstheme="minorHAnsi"/>
          <w:b/>
          <w:sz w:val="24"/>
          <w:szCs w:val="24"/>
        </w:rPr>
        <w:t>Proponowane tematy (obszary) prac licencjackich:</w:t>
      </w:r>
    </w:p>
    <w:p w:rsidR="00273DAD" w:rsidRPr="00273DAD" w:rsidRDefault="00273DAD" w:rsidP="00750139">
      <w:pPr>
        <w:numPr>
          <w:ilvl w:val="0"/>
          <w:numId w:val="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73DAD">
        <w:rPr>
          <w:rFonts w:ascii="Book Antiqua" w:hAnsi="Book Antiqua" w:cstheme="minorHAnsi"/>
          <w:sz w:val="24"/>
          <w:szCs w:val="24"/>
        </w:rPr>
        <w:t>Analiza systemu dystrybucji i działań logistycznych wybranej firmy handlowej.</w:t>
      </w:r>
    </w:p>
    <w:p w:rsidR="00273DAD" w:rsidRPr="00273DAD" w:rsidRDefault="00273DAD" w:rsidP="00750139">
      <w:pPr>
        <w:numPr>
          <w:ilvl w:val="0"/>
          <w:numId w:val="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73DAD">
        <w:rPr>
          <w:rFonts w:ascii="Book Antiqua" w:hAnsi="Book Antiqua" w:cstheme="minorHAnsi"/>
          <w:sz w:val="24"/>
          <w:szCs w:val="24"/>
        </w:rPr>
        <w:t xml:space="preserve">Business </w:t>
      </w:r>
      <w:proofErr w:type="spellStart"/>
      <w:r w:rsidRPr="00273DAD">
        <w:rPr>
          <w:rFonts w:ascii="Book Antiqua" w:hAnsi="Book Antiqua" w:cstheme="minorHAnsi"/>
          <w:sz w:val="24"/>
          <w:szCs w:val="24"/>
        </w:rPr>
        <w:t>Intelligence</w:t>
      </w:r>
      <w:proofErr w:type="spellEnd"/>
      <w:r w:rsidRPr="00273DAD">
        <w:rPr>
          <w:rFonts w:ascii="Book Antiqua" w:hAnsi="Book Antiqua" w:cstheme="minorHAnsi"/>
          <w:sz w:val="24"/>
          <w:szCs w:val="24"/>
        </w:rPr>
        <w:t xml:space="preserve"> w logistyce.</w:t>
      </w:r>
    </w:p>
    <w:p w:rsidR="00273DAD" w:rsidRPr="00273DAD" w:rsidRDefault="00273DAD" w:rsidP="00750139">
      <w:pPr>
        <w:numPr>
          <w:ilvl w:val="0"/>
          <w:numId w:val="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73DAD">
        <w:rPr>
          <w:rFonts w:ascii="Book Antiqua" w:hAnsi="Book Antiqua" w:cstheme="minorHAnsi"/>
          <w:sz w:val="24"/>
          <w:szCs w:val="24"/>
        </w:rPr>
        <w:t>Logistyczne bazy danych w Internecie.</w:t>
      </w:r>
    </w:p>
    <w:p w:rsidR="00273DAD" w:rsidRPr="00273DAD" w:rsidRDefault="00273DAD" w:rsidP="00750139">
      <w:pPr>
        <w:numPr>
          <w:ilvl w:val="0"/>
          <w:numId w:val="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73DAD">
        <w:rPr>
          <w:rFonts w:ascii="Book Antiqua" w:hAnsi="Book Antiqua" w:cstheme="minorHAnsi"/>
          <w:sz w:val="24"/>
          <w:szCs w:val="24"/>
        </w:rPr>
        <w:t>Logistyka w e-commerce.</w:t>
      </w:r>
    </w:p>
    <w:p w:rsidR="00273DAD" w:rsidRPr="00273DAD" w:rsidRDefault="00273DAD" w:rsidP="00750139">
      <w:pPr>
        <w:numPr>
          <w:ilvl w:val="0"/>
          <w:numId w:val="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73DAD">
        <w:rPr>
          <w:rFonts w:ascii="Book Antiqua" w:hAnsi="Book Antiqua" w:cstheme="minorHAnsi"/>
          <w:sz w:val="24"/>
          <w:szCs w:val="24"/>
        </w:rPr>
        <w:t>Wizualizacja i komunikacja danych logistycznych.</w:t>
      </w:r>
    </w:p>
    <w:p w:rsidR="00273DAD" w:rsidRPr="00273DAD" w:rsidRDefault="00273DAD" w:rsidP="00750139">
      <w:pPr>
        <w:numPr>
          <w:ilvl w:val="0"/>
          <w:numId w:val="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73DAD">
        <w:rPr>
          <w:rFonts w:ascii="Book Antiqua" w:hAnsi="Book Antiqua" w:cstheme="minorHAnsi"/>
          <w:sz w:val="24"/>
          <w:szCs w:val="24"/>
        </w:rPr>
        <w:t>Systemy analityczne platform internetowych (Google Analytics, Google Data Studio).</w:t>
      </w:r>
    </w:p>
    <w:p w:rsidR="00273DAD" w:rsidRPr="00273DAD" w:rsidRDefault="00273DAD" w:rsidP="00750139">
      <w:pPr>
        <w:numPr>
          <w:ilvl w:val="0"/>
          <w:numId w:val="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73DAD">
        <w:rPr>
          <w:rFonts w:ascii="Book Antiqua" w:hAnsi="Book Antiqua" w:cstheme="minorHAnsi"/>
          <w:sz w:val="24"/>
          <w:szCs w:val="24"/>
        </w:rPr>
        <w:t>Automatyzacja procesów sprzedaży w e-commerce.</w:t>
      </w:r>
    </w:p>
    <w:p w:rsidR="00273DAD" w:rsidRPr="00273DAD" w:rsidRDefault="00273DAD" w:rsidP="00750139">
      <w:pPr>
        <w:numPr>
          <w:ilvl w:val="0"/>
          <w:numId w:val="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73DAD">
        <w:rPr>
          <w:rFonts w:ascii="Book Antiqua" w:hAnsi="Book Antiqua" w:cstheme="minorHAnsi"/>
          <w:sz w:val="24"/>
          <w:szCs w:val="24"/>
        </w:rPr>
        <w:t>Integracja danych w systemach sprzedażowych.</w:t>
      </w:r>
    </w:p>
    <w:p w:rsidR="00273DAD" w:rsidRPr="00273DAD" w:rsidRDefault="00273DAD" w:rsidP="00750139">
      <w:pPr>
        <w:numPr>
          <w:ilvl w:val="0"/>
          <w:numId w:val="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73DAD">
        <w:rPr>
          <w:rFonts w:ascii="Book Antiqua" w:hAnsi="Book Antiqua" w:cstheme="minorHAnsi"/>
          <w:sz w:val="24"/>
          <w:szCs w:val="24"/>
        </w:rPr>
        <w:t>Analiza infrastruktury komunikacyjnej Polski i Europy.</w:t>
      </w:r>
    </w:p>
    <w:p w:rsidR="00273DAD" w:rsidRPr="00273DAD" w:rsidRDefault="00273DAD" w:rsidP="00750139">
      <w:pPr>
        <w:numPr>
          <w:ilvl w:val="0"/>
          <w:numId w:val="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73DAD">
        <w:rPr>
          <w:rFonts w:ascii="Book Antiqua" w:hAnsi="Book Antiqua" w:cstheme="minorHAnsi"/>
          <w:sz w:val="24"/>
          <w:szCs w:val="24"/>
        </w:rPr>
        <w:t>CRM w przedsiębiorstwie logistycznym.</w:t>
      </w:r>
    </w:p>
    <w:p w:rsidR="00273DAD" w:rsidRPr="00273DAD" w:rsidRDefault="00273DAD" w:rsidP="00750139">
      <w:pPr>
        <w:numPr>
          <w:ilvl w:val="0"/>
          <w:numId w:val="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73DAD">
        <w:rPr>
          <w:rFonts w:ascii="Book Antiqua" w:hAnsi="Book Antiqua" w:cstheme="minorHAnsi"/>
          <w:sz w:val="24"/>
          <w:szCs w:val="24"/>
        </w:rPr>
        <w:t>Nowoczesne technologie informacyjne wspomagające zarządzanie procesami logistycznymi.</w:t>
      </w:r>
    </w:p>
    <w:p w:rsidR="00273DAD" w:rsidRPr="00273DAD" w:rsidRDefault="00273DAD" w:rsidP="00750139">
      <w:pPr>
        <w:numPr>
          <w:ilvl w:val="0"/>
          <w:numId w:val="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73DAD">
        <w:rPr>
          <w:rFonts w:ascii="Book Antiqua" w:hAnsi="Book Antiqua" w:cstheme="minorHAnsi"/>
          <w:sz w:val="24"/>
          <w:szCs w:val="24"/>
        </w:rPr>
        <w:t xml:space="preserve">Technologia </w:t>
      </w:r>
      <w:proofErr w:type="spellStart"/>
      <w:r w:rsidRPr="00273DAD">
        <w:rPr>
          <w:rFonts w:ascii="Book Antiqua" w:hAnsi="Book Antiqua" w:cstheme="minorHAnsi"/>
          <w:sz w:val="24"/>
          <w:szCs w:val="24"/>
        </w:rPr>
        <w:t>blockchain</w:t>
      </w:r>
      <w:proofErr w:type="spellEnd"/>
      <w:r w:rsidRPr="00273DAD">
        <w:rPr>
          <w:rFonts w:ascii="Book Antiqua" w:hAnsi="Book Antiqua" w:cstheme="minorHAnsi"/>
          <w:sz w:val="24"/>
          <w:szCs w:val="24"/>
        </w:rPr>
        <w:t xml:space="preserve"> w logistyce.</w:t>
      </w:r>
    </w:p>
    <w:p w:rsidR="00273DAD" w:rsidRPr="00273DAD" w:rsidRDefault="00273DAD" w:rsidP="00750139">
      <w:pPr>
        <w:numPr>
          <w:ilvl w:val="0"/>
          <w:numId w:val="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73DAD">
        <w:rPr>
          <w:rFonts w:ascii="Book Antiqua" w:hAnsi="Book Antiqua" w:cstheme="minorHAnsi"/>
          <w:sz w:val="24"/>
          <w:szCs w:val="24"/>
        </w:rPr>
        <w:t xml:space="preserve">Smart </w:t>
      </w:r>
      <w:proofErr w:type="spellStart"/>
      <w:r w:rsidRPr="00273DAD">
        <w:rPr>
          <w:rFonts w:ascii="Book Antiqua" w:hAnsi="Book Antiqua" w:cstheme="minorHAnsi"/>
          <w:sz w:val="24"/>
          <w:szCs w:val="24"/>
        </w:rPr>
        <w:t>Government</w:t>
      </w:r>
      <w:proofErr w:type="spellEnd"/>
      <w:r w:rsidRPr="00273DAD">
        <w:rPr>
          <w:rFonts w:ascii="Book Antiqua" w:hAnsi="Book Antiqua" w:cstheme="minorHAnsi"/>
          <w:sz w:val="24"/>
          <w:szCs w:val="24"/>
        </w:rPr>
        <w:t xml:space="preserve"> jako stymulator cyfrowych zmian w gospodarce.</w:t>
      </w:r>
    </w:p>
    <w:p w:rsidR="006A1B86" w:rsidRDefault="00675868" w:rsidP="001C44CF">
      <w:pPr>
        <w:pStyle w:val="Nagwek2"/>
        <w:spacing w:line="240" w:lineRule="auto"/>
        <w:rPr>
          <w:rFonts w:ascii="Book Antiqua" w:hAnsi="Book Antiqua"/>
          <w:sz w:val="24"/>
          <w:szCs w:val="24"/>
        </w:rPr>
      </w:pPr>
      <w:bookmarkStart w:id="7" w:name="_Toc64890341"/>
      <w:r w:rsidRPr="00C62079">
        <w:rPr>
          <w:rFonts w:ascii="Book Antiqua" w:hAnsi="Book Antiqua"/>
          <w:sz w:val="24"/>
          <w:szCs w:val="24"/>
        </w:rPr>
        <w:t xml:space="preserve">dr </w:t>
      </w:r>
      <w:r w:rsidR="00EC350A">
        <w:rPr>
          <w:rFonts w:ascii="Book Antiqua" w:hAnsi="Book Antiqua"/>
          <w:sz w:val="24"/>
          <w:szCs w:val="24"/>
        </w:rPr>
        <w:t>Zenon Pokojski</w:t>
      </w:r>
      <w:bookmarkEnd w:id="7"/>
      <w:r w:rsidRPr="00C62079">
        <w:rPr>
          <w:rFonts w:ascii="Book Antiqua" w:hAnsi="Book Antiqua"/>
          <w:sz w:val="24"/>
          <w:szCs w:val="24"/>
        </w:rPr>
        <w:t xml:space="preserve"> </w:t>
      </w:r>
    </w:p>
    <w:p w:rsidR="00C52C10" w:rsidRDefault="00C52C10" w:rsidP="00C52C10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>
        <w:rPr>
          <w:rFonts w:ascii="Book Antiqua" w:hAnsi="Book Antiqua" w:cstheme="minorHAnsi"/>
          <w:b/>
          <w:sz w:val="24"/>
          <w:szCs w:val="24"/>
        </w:rPr>
        <w:t>Proponowane tematy (obszary) prac licencjackich:</w:t>
      </w:r>
    </w:p>
    <w:p w:rsidR="00273DAD" w:rsidRPr="00273DAD" w:rsidRDefault="00273DAD" w:rsidP="00750139">
      <w:pPr>
        <w:numPr>
          <w:ilvl w:val="0"/>
          <w:numId w:val="2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AC3AA5">
        <w:rPr>
          <w:rFonts w:ascii="Times New Roman" w:hAnsi="Times New Roman" w:cs="Times New Roman"/>
          <w:sz w:val="24"/>
          <w:szCs w:val="24"/>
        </w:rPr>
        <w:t>K</w:t>
      </w:r>
      <w:r w:rsidRPr="00273DAD">
        <w:rPr>
          <w:rFonts w:ascii="Book Antiqua" w:hAnsi="Book Antiqua" w:cstheme="minorHAnsi"/>
          <w:sz w:val="24"/>
          <w:szCs w:val="24"/>
        </w:rPr>
        <w:t>apitał klienta – nowy wymiar budowy wartości przedsiębiorstwa</w:t>
      </w:r>
    </w:p>
    <w:p w:rsidR="00273DAD" w:rsidRPr="00273DAD" w:rsidRDefault="00273DAD" w:rsidP="00750139">
      <w:pPr>
        <w:numPr>
          <w:ilvl w:val="0"/>
          <w:numId w:val="2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73DAD">
        <w:rPr>
          <w:rFonts w:ascii="Book Antiqua" w:hAnsi="Book Antiqua" w:cstheme="minorHAnsi"/>
          <w:sz w:val="24"/>
          <w:szCs w:val="24"/>
        </w:rPr>
        <w:t>Tworzenie wartości dla klientów na rynku dóbr luksusowych</w:t>
      </w:r>
    </w:p>
    <w:p w:rsidR="00273DAD" w:rsidRPr="00273DAD" w:rsidRDefault="00273DAD" w:rsidP="00750139">
      <w:pPr>
        <w:numPr>
          <w:ilvl w:val="0"/>
          <w:numId w:val="2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73DAD">
        <w:rPr>
          <w:rFonts w:ascii="Book Antiqua" w:hAnsi="Book Antiqua" w:cstheme="minorHAnsi"/>
          <w:sz w:val="24"/>
          <w:szCs w:val="24"/>
        </w:rPr>
        <w:t>Wartość dla klienta – nowy wymiar konkurencji</w:t>
      </w:r>
    </w:p>
    <w:p w:rsidR="00273DAD" w:rsidRPr="00273DAD" w:rsidRDefault="00273DAD" w:rsidP="00750139">
      <w:pPr>
        <w:numPr>
          <w:ilvl w:val="0"/>
          <w:numId w:val="2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73DAD">
        <w:rPr>
          <w:rFonts w:ascii="Book Antiqua" w:hAnsi="Book Antiqua" w:cstheme="minorHAnsi"/>
          <w:sz w:val="24"/>
          <w:szCs w:val="24"/>
        </w:rPr>
        <w:t>Zarządzanie łańcuchem dostaw na rynku …</w:t>
      </w:r>
    </w:p>
    <w:p w:rsidR="00273DAD" w:rsidRPr="00273DAD" w:rsidRDefault="00273DAD" w:rsidP="00750139">
      <w:pPr>
        <w:numPr>
          <w:ilvl w:val="0"/>
          <w:numId w:val="2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73DAD">
        <w:rPr>
          <w:rFonts w:ascii="Book Antiqua" w:hAnsi="Book Antiqua" w:cstheme="minorHAnsi"/>
          <w:sz w:val="24"/>
          <w:szCs w:val="24"/>
        </w:rPr>
        <w:t>Marketing relacji – nowe wyzwania w budowaniu przewagi konkurencyjnej</w:t>
      </w:r>
    </w:p>
    <w:p w:rsidR="00273DAD" w:rsidRPr="00273DAD" w:rsidRDefault="00273DAD" w:rsidP="00750139">
      <w:pPr>
        <w:numPr>
          <w:ilvl w:val="0"/>
          <w:numId w:val="2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73DAD">
        <w:rPr>
          <w:rFonts w:ascii="Book Antiqua" w:hAnsi="Book Antiqua" w:cstheme="minorHAnsi"/>
          <w:sz w:val="24"/>
          <w:szCs w:val="24"/>
        </w:rPr>
        <w:t>Znaczenie reputacji dla budowania wartości przedsiębiorstwa</w:t>
      </w:r>
    </w:p>
    <w:p w:rsidR="00273DAD" w:rsidRPr="00273DAD" w:rsidRDefault="00273DAD" w:rsidP="00750139">
      <w:pPr>
        <w:numPr>
          <w:ilvl w:val="0"/>
          <w:numId w:val="2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73DAD">
        <w:rPr>
          <w:rFonts w:ascii="Book Antiqua" w:hAnsi="Book Antiqua" w:cstheme="minorHAnsi"/>
          <w:sz w:val="24"/>
          <w:szCs w:val="24"/>
        </w:rPr>
        <w:t>Społeczna odpowiedzialność biznesu jako element strategii przedsiębiorstwa</w:t>
      </w:r>
    </w:p>
    <w:p w:rsidR="00273DAD" w:rsidRPr="00273DAD" w:rsidRDefault="00273DAD" w:rsidP="00750139">
      <w:pPr>
        <w:numPr>
          <w:ilvl w:val="0"/>
          <w:numId w:val="2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73DAD">
        <w:rPr>
          <w:rFonts w:ascii="Book Antiqua" w:hAnsi="Book Antiqua" w:cstheme="minorHAnsi"/>
          <w:sz w:val="24"/>
          <w:szCs w:val="24"/>
        </w:rPr>
        <w:t xml:space="preserve">Zarządzanie w oparciu o Zrównoważoną Kartę Wyników </w:t>
      </w:r>
    </w:p>
    <w:p w:rsidR="00273DAD" w:rsidRPr="00273DAD" w:rsidRDefault="00273DAD" w:rsidP="00750139">
      <w:pPr>
        <w:numPr>
          <w:ilvl w:val="0"/>
          <w:numId w:val="2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73DAD">
        <w:rPr>
          <w:rFonts w:ascii="Book Antiqua" w:hAnsi="Book Antiqua" w:cstheme="minorHAnsi"/>
          <w:sz w:val="24"/>
          <w:szCs w:val="24"/>
        </w:rPr>
        <w:lastRenderedPageBreak/>
        <w:t xml:space="preserve">Zrównoważona Karta Wyników jako narzędzie wdrażania strategii </w:t>
      </w:r>
    </w:p>
    <w:p w:rsidR="00273DAD" w:rsidRPr="00273DAD" w:rsidRDefault="00273DAD" w:rsidP="00750139">
      <w:pPr>
        <w:numPr>
          <w:ilvl w:val="0"/>
          <w:numId w:val="2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73DAD">
        <w:rPr>
          <w:rFonts w:ascii="Book Antiqua" w:hAnsi="Book Antiqua" w:cstheme="minorHAnsi"/>
          <w:sz w:val="24"/>
          <w:szCs w:val="24"/>
        </w:rPr>
        <w:t>Obsługa klienta – aspekt logistyczny</w:t>
      </w:r>
    </w:p>
    <w:p w:rsidR="00273DAD" w:rsidRPr="00273DAD" w:rsidRDefault="00273DAD" w:rsidP="00750139">
      <w:pPr>
        <w:numPr>
          <w:ilvl w:val="0"/>
          <w:numId w:val="2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73DAD">
        <w:rPr>
          <w:rFonts w:ascii="Book Antiqua" w:hAnsi="Book Antiqua" w:cstheme="minorHAnsi"/>
          <w:sz w:val="24"/>
          <w:szCs w:val="24"/>
        </w:rPr>
        <w:t>Wybrane aspekty zarządzania firmą logistyczną ….</w:t>
      </w:r>
    </w:p>
    <w:p w:rsidR="00273DAD" w:rsidRPr="00273DAD" w:rsidRDefault="00273DAD" w:rsidP="00750139">
      <w:pPr>
        <w:numPr>
          <w:ilvl w:val="0"/>
          <w:numId w:val="2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73DAD">
        <w:rPr>
          <w:rFonts w:ascii="Book Antiqua" w:hAnsi="Book Antiqua" w:cstheme="minorHAnsi"/>
          <w:sz w:val="24"/>
          <w:szCs w:val="24"/>
        </w:rPr>
        <w:t>Komunikowanie się w organizacji na przykładzie …</w:t>
      </w:r>
    </w:p>
    <w:p w:rsidR="00273DAD" w:rsidRPr="00273DAD" w:rsidRDefault="00273DAD" w:rsidP="00750139">
      <w:pPr>
        <w:numPr>
          <w:ilvl w:val="0"/>
          <w:numId w:val="2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73DAD">
        <w:rPr>
          <w:rFonts w:ascii="Book Antiqua" w:hAnsi="Book Antiqua" w:cstheme="minorHAnsi"/>
          <w:sz w:val="24"/>
          <w:szCs w:val="24"/>
        </w:rPr>
        <w:t>Wykorzystanie mediów społecznościowych w działaniach promocyjnych firmy</w:t>
      </w:r>
    </w:p>
    <w:p w:rsidR="00273DAD" w:rsidRPr="00273DAD" w:rsidRDefault="00273DAD" w:rsidP="00750139">
      <w:pPr>
        <w:numPr>
          <w:ilvl w:val="0"/>
          <w:numId w:val="2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73DAD">
        <w:rPr>
          <w:rFonts w:ascii="Book Antiqua" w:hAnsi="Book Antiqua" w:cstheme="minorHAnsi"/>
          <w:sz w:val="24"/>
          <w:szCs w:val="24"/>
        </w:rPr>
        <w:t>PR gospodarczy w budowaniu wartości przedsiębiorstwa</w:t>
      </w:r>
    </w:p>
    <w:p w:rsidR="00273DAD" w:rsidRPr="00273DAD" w:rsidRDefault="00273DAD" w:rsidP="00750139">
      <w:pPr>
        <w:numPr>
          <w:ilvl w:val="0"/>
          <w:numId w:val="2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73DAD">
        <w:rPr>
          <w:rFonts w:ascii="Book Antiqua" w:hAnsi="Book Antiqua" w:cstheme="minorHAnsi"/>
          <w:sz w:val="24"/>
          <w:szCs w:val="24"/>
        </w:rPr>
        <w:t>Lobbing gospodarczy</w:t>
      </w:r>
    </w:p>
    <w:p w:rsidR="00273DAD" w:rsidRPr="00273DAD" w:rsidRDefault="00273DAD" w:rsidP="00750139">
      <w:pPr>
        <w:numPr>
          <w:ilvl w:val="0"/>
          <w:numId w:val="2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73DAD">
        <w:rPr>
          <w:rFonts w:ascii="Book Antiqua" w:hAnsi="Book Antiqua" w:cstheme="minorHAnsi"/>
          <w:sz w:val="24"/>
          <w:szCs w:val="24"/>
        </w:rPr>
        <w:t>Wolontariat pracowniczy</w:t>
      </w:r>
    </w:p>
    <w:p w:rsidR="00273DAD" w:rsidRPr="00273DAD" w:rsidRDefault="00273DAD" w:rsidP="00750139">
      <w:pPr>
        <w:numPr>
          <w:ilvl w:val="0"/>
          <w:numId w:val="2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73DAD">
        <w:rPr>
          <w:rFonts w:ascii="Book Antiqua" w:hAnsi="Book Antiqua" w:cstheme="minorHAnsi"/>
          <w:sz w:val="24"/>
          <w:szCs w:val="24"/>
        </w:rPr>
        <w:t>Logistyka w sklepie internetowym</w:t>
      </w:r>
    </w:p>
    <w:p w:rsidR="00273DAD" w:rsidRPr="00273DAD" w:rsidRDefault="00273DAD" w:rsidP="00750139">
      <w:pPr>
        <w:numPr>
          <w:ilvl w:val="0"/>
          <w:numId w:val="2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73DAD">
        <w:rPr>
          <w:rFonts w:ascii="Book Antiqua" w:hAnsi="Book Antiqua" w:cstheme="minorHAnsi"/>
          <w:sz w:val="24"/>
          <w:szCs w:val="24"/>
        </w:rPr>
        <w:t xml:space="preserve">Praktyki wykorzystywania mediów społecznościowych w działaniach promocyjnych na przykładzie przedsiębiorstw logistycznych  </w:t>
      </w:r>
    </w:p>
    <w:p w:rsidR="00273DAD" w:rsidRPr="00273DAD" w:rsidRDefault="00273DAD" w:rsidP="00750139">
      <w:pPr>
        <w:numPr>
          <w:ilvl w:val="0"/>
          <w:numId w:val="2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73DAD">
        <w:rPr>
          <w:rFonts w:ascii="Book Antiqua" w:hAnsi="Book Antiqua" w:cstheme="minorHAnsi"/>
          <w:sz w:val="24"/>
          <w:szCs w:val="24"/>
        </w:rPr>
        <w:t>Otwarte innowacje</w:t>
      </w:r>
    </w:p>
    <w:p w:rsidR="00273DAD" w:rsidRPr="00AC3AA5" w:rsidRDefault="00273DAD" w:rsidP="00273DAD">
      <w:pPr>
        <w:rPr>
          <w:rFonts w:ascii="Times New Roman" w:hAnsi="Times New Roman" w:cs="Times New Roman"/>
          <w:sz w:val="24"/>
          <w:szCs w:val="24"/>
        </w:rPr>
      </w:pPr>
      <w:r w:rsidRPr="00AC3AA5">
        <w:rPr>
          <w:rFonts w:ascii="Times New Roman" w:hAnsi="Times New Roman" w:cs="Times New Roman"/>
          <w:b/>
          <w:sz w:val="24"/>
          <w:szCs w:val="24"/>
        </w:rPr>
        <w:t xml:space="preserve">Uwagi: </w:t>
      </w:r>
      <w:r w:rsidRPr="00AC3AA5">
        <w:rPr>
          <w:rFonts w:ascii="Times New Roman" w:hAnsi="Times New Roman" w:cs="Times New Roman"/>
          <w:sz w:val="24"/>
          <w:szCs w:val="24"/>
        </w:rPr>
        <w:t xml:space="preserve">Najlepiej wybrany temat oprzeć na przykładzie dowolnego, istniejącego przedsiębiorstwa. </w:t>
      </w:r>
    </w:p>
    <w:p w:rsidR="006A1B86" w:rsidRDefault="00675868" w:rsidP="001C44CF">
      <w:pPr>
        <w:pStyle w:val="Nagwek2"/>
        <w:spacing w:line="240" w:lineRule="auto"/>
        <w:rPr>
          <w:rFonts w:ascii="Book Antiqua" w:hAnsi="Book Antiqua"/>
          <w:sz w:val="24"/>
          <w:szCs w:val="24"/>
        </w:rPr>
      </w:pPr>
      <w:bookmarkStart w:id="8" w:name="_Toc64890342"/>
      <w:r w:rsidRPr="00C62079">
        <w:rPr>
          <w:rFonts w:ascii="Book Antiqua" w:hAnsi="Book Antiqua"/>
          <w:sz w:val="24"/>
          <w:szCs w:val="24"/>
        </w:rPr>
        <w:t>dr Bartłomiej Twarowski</w:t>
      </w:r>
      <w:bookmarkEnd w:id="8"/>
      <w:r w:rsidRPr="00C62079">
        <w:rPr>
          <w:rFonts w:ascii="Book Antiqua" w:hAnsi="Book Antiqua"/>
          <w:sz w:val="24"/>
          <w:szCs w:val="24"/>
        </w:rPr>
        <w:t xml:space="preserve"> </w:t>
      </w:r>
    </w:p>
    <w:p w:rsidR="004B314C" w:rsidRDefault="004B314C" w:rsidP="004B314C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>
        <w:rPr>
          <w:rFonts w:ascii="Book Antiqua" w:hAnsi="Book Antiqua" w:cstheme="minorHAnsi"/>
          <w:b/>
          <w:sz w:val="24"/>
          <w:szCs w:val="24"/>
        </w:rPr>
        <w:t>Proponowane tematy (obszary) prac licencjackich:</w:t>
      </w:r>
    </w:p>
    <w:p w:rsidR="00273DAD" w:rsidRPr="00273DAD" w:rsidRDefault="00273DAD" w:rsidP="00750139">
      <w:pPr>
        <w:numPr>
          <w:ilvl w:val="0"/>
          <w:numId w:val="10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bookmarkStart w:id="9" w:name="_GoBack"/>
      <w:bookmarkEnd w:id="9"/>
      <w:r w:rsidRPr="00273DAD">
        <w:rPr>
          <w:rFonts w:ascii="Book Antiqua" w:hAnsi="Book Antiqua" w:cstheme="minorHAnsi"/>
          <w:sz w:val="24"/>
          <w:szCs w:val="24"/>
        </w:rPr>
        <w:t>Analiza otoczenia przedsiębiorstwa logistycznego.</w:t>
      </w:r>
    </w:p>
    <w:p w:rsidR="00273DAD" w:rsidRPr="00273DAD" w:rsidRDefault="00273DAD" w:rsidP="00750139">
      <w:pPr>
        <w:numPr>
          <w:ilvl w:val="0"/>
          <w:numId w:val="10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73DAD">
        <w:rPr>
          <w:rFonts w:ascii="Book Antiqua" w:hAnsi="Book Antiqua" w:cstheme="minorHAnsi"/>
          <w:sz w:val="24"/>
          <w:szCs w:val="24"/>
        </w:rPr>
        <w:t>Model biznesowy wybranego przedsiębiorstwa logistycznego.</w:t>
      </w:r>
    </w:p>
    <w:p w:rsidR="00273DAD" w:rsidRPr="00273DAD" w:rsidRDefault="00273DAD" w:rsidP="00750139">
      <w:pPr>
        <w:numPr>
          <w:ilvl w:val="0"/>
          <w:numId w:val="10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73DAD">
        <w:rPr>
          <w:rFonts w:ascii="Book Antiqua" w:hAnsi="Book Antiqua" w:cstheme="minorHAnsi"/>
          <w:sz w:val="24"/>
          <w:szCs w:val="24"/>
        </w:rPr>
        <w:t>Organizacja i funkcjonowanie Działu Logistyki w wybranym przedsiębiorstwie.</w:t>
      </w:r>
    </w:p>
    <w:p w:rsidR="00273DAD" w:rsidRPr="00273DAD" w:rsidRDefault="00273DAD" w:rsidP="00750139">
      <w:pPr>
        <w:numPr>
          <w:ilvl w:val="0"/>
          <w:numId w:val="10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73DAD">
        <w:rPr>
          <w:rFonts w:ascii="Book Antiqua" w:hAnsi="Book Antiqua" w:cstheme="minorHAnsi"/>
          <w:sz w:val="24"/>
          <w:szCs w:val="24"/>
        </w:rPr>
        <w:t>Zadania i rola logistyka w przedsiębiorstwie handlowym.</w:t>
      </w:r>
    </w:p>
    <w:p w:rsidR="00273DAD" w:rsidRPr="00273DAD" w:rsidRDefault="00273DAD" w:rsidP="00750139">
      <w:pPr>
        <w:numPr>
          <w:ilvl w:val="0"/>
          <w:numId w:val="10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73DAD">
        <w:rPr>
          <w:rFonts w:ascii="Book Antiqua" w:hAnsi="Book Antiqua" w:cstheme="minorHAnsi"/>
          <w:sz w:val="24"/>
          <w:szCs w:val="24"/>
        </w:rPr>
        <w:t>Finansowanie działalności przedsiębiorstwa logistycznego (w tym ze środków Unii Europe</w:t>
      </w:r>
      <w:r w:rsidRPr="00273DAD">
        <w:rPr>
          <w:rFonts w:ascii="Book Antiqua" w:hAnsi="Book Antiqua" w:cstheme="minorHAnsi"/>
          <w:sz w:val="24"/>
          <w:szCs w:val="24"/>
        </w:rPr>
        <w:t>j</w:t>
      </w:r>
      <w:r w:rsidRPr="00273DAD">
        <w:rPr>
          <w:rFonts w:ascii="Book Antiqua" w:hAnsi="Book Antiqua" w:cstheme="minorHAnsi"/>
          <w:sz w:val="24"/>
          <w:szCs w:val="24"/>
        </w:rPr>
        <w:t xml:space="preserve">skiej). </w:t>
      </w:r>
    </w:p>
    <w:p w:rsidR="00273DAD" w:rsidRPr="00273DAD" w:rsidRDefault="00273DAD" w:rsidP="00750139">
      <w:pPr>
        <w:numPr>
          <w:ilvl w:val="0"/>
          <w:numId w:val="10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73DAD">
        <w:rPr>
          <w:rFonts w:ascii="Book Antiqua" w:hAnsi="Book Antiqua" w:cstheme="minorHAnsi"/>
          <w:sz w:val="24"/>
          <w:szCs w:val="24"/>
        </w:rPr>
        <w:t>Analiza finansowa przedsiębiorstwa logistycznego.</w:t>
      </w:r>
    </w:p>
    <w:p w:rsidR="00273DAD" w:rsidRPr="00273DAD" w:rsidRDefault="00273DAD" w:rsidP="00750139">
      <w:pPr>
        <w:numPr>
          <w:ilvl w:val="0"/>
          <w:numId w:val="10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proofErr w:type="spellStart"/>
      <w:r w:rsidRPr="00273DAD">
        <w:rPr>
          <w:rFonts w:ascii="Book Antiqua" w:hAnsi="Book Antiqua" w:cstheme="minorHAnsi"/>
          <w:sz w:val="24"/>
          <w:szCs w:val="24"/>
        </w:rPr>
        <w:t>Dropshipping</w:t>
      </w:r>
      <w:proofErr w:type="spellEnd"/>
      <w:r w:rsidRPr="00273DAD">
        <w:rPr>
          <w:rFonts w:ascii="Book Antiqua" w:hAnsi="Book Antiqua" w:cstheme="minorHAnsi"/>
          <w:sz w:val="24"/>
          <w:szCs w:val="24"/>
        </w:rPr>
        <w:t xml:space="preserve"> – aspekty organizacyjne i finansowe.</w:t>
      </w:r>
    </w:p>
    <w:p w:rsidR="00273DAD" w:rsidRPr="00273DAD" w:rsidRDefault="00273DAD" w:rsidP="00750139">
      <w:pPr>
        <w:numPr>
          <w:ilvl w:val="0"/>
          <w:numId w:val="10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73DAD">
        <w:rPr>
          <w:rFonts w:ascii="Book Antiqua" w:hAnsi="Book Antiqua" w:cstheme="minorHAnsi"/>
          <w:sz w:val="24"/>
          <w:szCs w:val="24"/>
        </w:rPr>
        <w:t>Wykorzystanie odnawialnych źródeł energii w przedsiębiorstwie logistycznym.</w:t>
      </w:r>
    </w:p>
    <w:p w:rsidR="00273DAD" w:rsidRPr="00273DAD" w:rsidRDefault="00273DAD" w:rsidP="00750139">
      <w:pPr>
        <w:numPr>
          <w:ilvl w:val="0"/>
          <w:numId w:val="10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73DAD">
        <w:rPr>
          <w:rFonts w:ascii="Book Antiqua" w:hAnsi="Book Antiqua" w:cstheme="minorHAnsi"/>
          <w:sz w:val="24"/>
          <w:szCs w:val="24"/>
        </w:rPr>
        <w:t>Rynek motoryzacyjny w Polsce i perspektywy jego rozwoju.</w:t>
      </w:r>
    </w:p>
    <w:p w:rsidR="00273DAD" w:rsidRPr="00273DAD" w:rsidRDefault="00273DAD" w:rsidP="00750139">
      <w:pPr>
        <w:numPr>
          <w:ilvl w:val="0"/>
          <w:numId w:val="10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73DAD">
        <w:rPr>
          <w:rFonts w:ascii="Book Antiqua" w:hAnsi="Book Antiqua" w:cstheme="minorHAnsi"/>
          <w:sz w:val="24"/>
          <w:szCs w:val="24"/>
        </w:rPr>
        <w:t>Współczesne trendy w branży motoryzacyjnej i ich wpływ na przedsiębiorstwa z branży TSL.</w:t>
      </w:r>
    </w:p>
    <w:p w:rsidR="00273DAD" w:rsidRPr="00273DAD" w:rsidRDefault="00273DAD" w:rsidP="00750139">
      <w:pPr>
        <w:numPr>
          <w:ilvl w:val="0"/>
          <w:numId w:val="10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73DAD">
        <w:rPr>
          <w:rFonts w:ascii="Book Antiqua" w:hAnsi="Book Antiqua" w:cstheme="minorHAnsi"/>
          <w:sz w:val="24"/>
          <w:szCs w:val="24"/>
        </w:rPr>
        <w:t>Specyfika handlu pojazdami samochodowymi.</w:t>
      </w:r>
    </w:p>
    <w:p w:rsidR="00273DAD" w:rsidRPr="00273DAD" w:rsidRDefault="00273DAD" w:rsidP="00750139">
      <w:pPr>
        <w:numPr>
          <w:ilvl w:val="0"/>
          <w:numId w:val="10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73DAD">
        <w:rPr>
          <w:rFonts w:ascii="Book Antiqua" w:hAnsi="Book Antiqua" w:cstheme="minorHAnsi"/>
          <w:sz w:val="24"/>
          <w:szCs w:val="24"/>
        </w:rPr>
        <w:t>Zarządzanie flotą pojazdów w wybranym przedsiębiorstwie.</w:t>
      </w:r>
    </w:p>
    <w:p w:rsidR="00273DAD" w:rsidRPr="00273DAD" w:rsidRDefault="00273DAD" w:rsidP="00750139">
      <w:pPr>
        <w:numPr>
          <w:ilvl w:val="0"/>
          <w:numId w:val="10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73DAD">
        <w:rPr>
          <w:rFonts w:ascii="Book Antiqua" w:hAnsi="Book Antiqua" w:cstheme="minorHAnsi"/>
          <w:sz w:val="24"/>
          <w:szCs w:val="24"/>
        </w:rPr>
        <w:t>Strategia rozwoju wybranej marki motoryzacyjnej.</w:t>
      </w:r>
    </w:p>
    <w:p w:rsidR="004E402F" w:rsidRPr="00C62079" w:rsidRDefault="004E402F" w:rsidP="00273DAD">
      <w:p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</w:p>
    <w:sectPr w:rsidR="004E402F" w:rsidRPr="00C62079" w:rsidSect="00747511">
      <w:headerReference w:type="default" r:id="rId9"/>
      <w:pgSz w:w="11906" w:h="16838"/>
      <w:pgMar w:top="229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139" w:rsidRDefault="00750139" w:rsidP="00747511">
      <w:pPr>
        <w:spacing w:after="0" w:line="240" w:lineRule="auto"/>
      </w:pPr>
      <w:r>
        <w:separator/>
      </w:r>
    </w:p>
  </w:endnote>
  <w:endnote w:type="continuationSeparator" w:id="0">
    <w:p w:rsidR="00750139" w:rsidRDefault="00750139" w:rsidP="00747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139" w:rsidRDefault="00750139" w:rsidP="00747511">
      <w:pPr>
        <w:spacing w:after="0" w:line="240" w:lineRule="auto"/>
      </w:pPr>
      <w:r>
        <w:separator/>
      </w:r>
    </w:p>
  </w:footnote>
  <w:footnote w:type="continuationSeparator" w:id="0">
    <w:p w:rsidR="00750139" w:rsidRDefault="00750139" w:rsidP="00747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511" w:rsidRDefault="00747511" w:rsidP="0074751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747511" w:rsidRPr="00031F27" w:rsidRDefault="00747511" w:rsidP="0074751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noProof/>
        <w:color w:val="5D6A70"/>
        <w:lang w:eastAsia="pl-PL"/>
      </w:rPr>
      <w:drawing>
        <wp:anchor distT="0" distB="0" distL="114300" distR="114300" simplePos="0" relativeHeight="251660288" behindDoc="0" locked="0" layoutInCell="1" allowOverlap="1" wp14:anchorId="20348921" wp14:editId="1A7D80F2">
          <wp:simplePos x="0" y="0"/>
          <wp:positionH relativeFrom="page">
            <wp:posOffset>546100</wp:posOffset>
          </wp:positionH>
          <wp:positionV relativeFrom="page">
            <wp:posOffset>455930</wp:posOffset>
          </wp:positionV>
          <wp:extent cx="2092325" cy="720725"/>
          <wp:effectExtent l="0" t="0" r="3175" b="3175"/>
          <wp:wrapNone/>
          <wp:docPr id="4" name="Obraz 4" descr="07_e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7_e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1F27">
      <w:rPr>
        <w:rFonts w:ascii="Arial" w:hAnsi="Arial"/>
        <w:b/>
        <w:color w:val="5D6A70"/>
        <w:sz w:val="15"/>
      </w:rPr>
      <w:t>UNIWERSYTET MARII CURIE-SKŁODOWSKIEJ W LUBLINIE</w:t>
    </w:r>
  </w:p>
  <w:p w:rsidR="00747511" w:rsidRPr="00031F27" w:rsidRDefault="00747511" w:rsidP="00747511">
    <w:pPr>
      <w:pStyle w:val="Nagwek"/>
      <w:spacing w:line="240" w:lineRule="exact"/>
      <w:jc w:val="right"/>
      <w:rPr>
        <w:rFonts w:ascii="Arial" w:hAnsi="Arial"/>
        <w:b/>
        <w:noProof/>
        <w:color w:val="5D6A70"/>
        <w:sz w:val="15"/>
      </w:rPr>
    </w:pP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1080135" distL="114300" distR="114300" simplePos="0" relativeHeight="251659264" behindDoc="0" locked="0" layoutInCell="0" allowOverlap="1" wp14:anchorId="5BC8821A" wp14:editId="36341682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0" t="0" r="0" b="0"/>
              <wp:wrapTopAndBottom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" o:allowincell="f" strokecolor="#5d6a70" strokeweight=".5pt">
              <w10:wrap type="topAndBottom" anchorx="page" anchory="page"/>
            </v:line>
          </w:pict>
        </mc:Fallback>
      </mc:AlternateContent>
    </w:r>
    <w:r w:rsidRPr="00031F27">
      <w:rPr>
        <w:rFonts w:ascii="Arial" w:hAnsi="Arial"/>
        <w:b/>
        <w:noProof/>
        <w:color w:val="5D6A70"/>
        <w:sz w:val="15"/>
      </w:rPr>
      <w:t>Wydział Ekonomiczny</w:t>
    </w:r>
  </w:p>
  <w:p w:rsidR="00747511" w:rsidRDefault="00747511" w:rsidP="00747511">
    <w:pPr>
      <w:pStyle w:val="Nagwek"/>
      <w:spacing w:line="240" w:lineRule="exact"/>
      <w:jc w:val="right"/>
      <w:rPr>
        <w:rFonts w:ascii="Arial" w:hAnsi="Arial" w:cs="Arial"/>
        <w:b/>
        <w:bCs/>
        <w:color w:val="5D6A70"/>
        <w:sz w:val="16"/>
        <w:szCs w:val="16"/>
      </w:rPr>
    </w:pPr>
  </w:p>
  <w:p w:rsidR="00747511" w:rsidRDefault="00747511" w:rsidP="00747511">
    <w:pPr>
      <w:pStyle w:val="Nagwek"/>
      <w:spacing w:line="240" w:lineRule="exact"/>
      <w:jc w:val="right"/>
      <w:rPr>
        <w:rFonts w:ascii="Arial" w:hAnsi="Arial" w:cs="Arial"/>
        <w:b/>
        <w:bCs/>
        <w:color w:val="5D6A70"/>
        <w:sz w:val="16"/>
        <w:szCs w:val="16"/>
      </w:rPr>
    </w:pPr>
  </w:p>
  <w:p w:rsidR="00747511" w:rsidRDefault="00747511" w:rsidP="00747511">
    <w:pPr>
      <w:pStyle w:val="Nagwek"/>
      <w:spacing w:line="240" w:lineRule="exact"/>
      <w:jc w:val="right"/>
      <w:rPr>
        <w:rFonts w:ascii="Arial" w:hAnsi="Arial" w:cs="Arial"/>
        <w:b/>
        <w:bCs/>
        <w:color w:val="5D6A70"/>
        <w:sz w:val="16"/>
        <w:szCs w:val="16"/>
      </w:rPr>
    </w:pPr>
  </w:p>
  <w:p w:rsidR="00747511" w:rsidRDefault="00747511" w:rsidP="007475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43D1"/>
    <w:multiLevelType w:val="hybridMultilevel"/>
    <w:tmpl w:val="F0822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11EFA"/>
    <w:multiLevelType w:val="hybridMultilevel"/>
    <w:tmpl w:val="279AAB4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30953A2"/>
    <w:multiLevelType w:val="hybridMultilevel"/>
    <w:tmpl w:val="03D8EACC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2BE767BB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3302106F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40C1799A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46E638EC"/>
    <w:multiLevelType w:val="hybridMultilevel"/>
    <w:tmpl w:val="03D8EACC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557A0050"/>
    <w:multiLevelType w:val="hybridMultilevel"/>
    <w:tmpl w:val="F0822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E6501"/>
    <w:multiLevelType w:val="hybridMultilevel"/>
    <w:tmpl w:val="F0822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E17DF"/>
    <w:multiLevelType w:val="hybridMultilevel"/>
    <w:tmpl w:val="F0822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9"/>
  </w:num>
  <w:num w:numId="6">
    <w:abstractNumId w:val="7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C5"/>
    <w:rsid w:val="0005193E"/>
    <w:rsid w:val="000D460C"/>
    <w:rsid w:val="00160B7E"/>
    <w:rsid w:val="001A5854"/>
    <w:rsid w:val="001C44CF"/>
    <w:rsid w:val="00273DAD"/>
    <w:rsid w:val="002743B2"/>
    <w:rsid w:val="003C1F28"/>
    <w:rsid w:val="003D2BFE"/>
    <w:rsid w:val="004035BA"/>
    <w:rsid w:val="004B314C"/>
    <w:rsid w:val="004D6AD5"/>
    <w:rsid w:val="004E402F"/>
    <w:rsid w:val="00560C2E"/>
    <w:rsid w:val="005922B5"/>
    <w:rsid w:val="005D3D89"/>
    <w:rsid w:val="00675868"/>
    <w:rsid w:val="006A1B86"/>
    <w:rsid w:val="006D06C4"/>
    <w:rsid w:val="00742698"/>
    <w:rsid w:val="00747511"/>
    <w:rsid w:val="00750139"/>
    <w:rsid w:val="007B7A2B"/>
    <w:rsid w:val="007D0853"/>
    <w:rsid w:val="008949C5"/>
    <w:rsid w:val="009D0DC5"/>
    <w:rsid w:val="00A8059F"/>
    <w:rsid w:val="00B36789"/>
    <w:rsid w:val="00BD45CD"/>
    <w:rsid w:val="00C40494"/>
    <w:rsid w:val="00C52C10"/>
    <w:rsid w:val="00C62079"/>
    <w:rsid w:val="00CA125E"/>
    <w:rsid w:val="00D05F51"/>
    <w:rsid w:val="00DE580E"/>
    <w:rsid w:val="00DF65C7"/>
    <w:rsid w:val="00EC350A"/>
    <w:rsid w:val="00F3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9C5"/>
  </w:style>
  <w:style w:type="paragraph" w:styleId="Nagwek1">
    <w:name w:val="heading 1"/>
    <w:basedOn w:val="Normalny"/>
    <w:next w:val="Normalny"/>
    <w:link w:val="Nagwek1Znak"/>
    <w:uiPriority w:val="99"/>
    <w:qFormat/>
    <w:rsid w:val="00D05F51"/>
    <w:pPr>
      <w:keepNext/>
      <w:spacing w:after="0" w:line="300" w:lineRule="auto"/>
      <w:jc w:val="center"/>
      <w:outlineLvl w:val="0"/>
    </w:pPr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5F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8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5F51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5F51"/>
    <w:pPr>
      <w:ind w:left="720"/>
      <w:contextualSpacing/>
    </w:pPr>
  </w:style>
  <w:style w:type="paragraph" w:customStyle="1" w:styleId="Default">
    <w:name w:val="Default"/>
    <w:rsid w:val="00D05F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0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D05F51"/>
  </w:style>
  <w:style w:type="character" w:customStyle="1" w:styleId="Nagwek2Znak">
    <w:name w:val="Nagłówek 2 Znak"/>
    <w:basedOn w:val="Domylnaczcionkaakapitu"/>
    <w:link w:val="Nagwek2"/>
    <w:uiPriority w:val="9"/>
    <w:rsid w:val="00D05F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05F5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D05F5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05F51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D05F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F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511"/>
  </w:style>
  <w:style w:type="paragraph" w:styleId="Stopka">
    <w:name w:val="footer"/>
    <w:basedOn w:val="Normalny"/>
    <w:link w:val="StopkaZnak"/>
    <w:uiPriority w:val="99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511"/>
  </w:style>
  <w:style w:type="paragraph" w:styleId="Podtytu">
    <w:name w:val="Subtitle"/>
    <w:basedOn w:val="Normalny"/>
    <w:link w:val="PodtytuZnak"/>
    <w:qFormat/>
    <w:rsid w:val="00C4049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40494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049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8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wykytekst">
    <w:name w:val="Plain Text"/>
    <w:basedOn w:val="Normalny"/>
    <w:link w:val="ZwykytekstZnak"/>
    <w:semiHidden/>
    <w:unhideWhenUsed/>
    <w:rsid w:val="006A1B8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6A1B8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C44CF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C44C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9C5"/>
  </w:style>
  <w:style w:type="paragraph" w:styleId="Nagwek1">
    <w:name w:val="heading 1"/>
    <w:basedOn w:val="Normalny"/>
    <w:next w:val="Normalny"/>
    <w:link w:val="Nagwek1Znak"/>
    <w:uiPriority w:val="99"/>
    <w:qFormat/>
    <w:rsid w:val="00D05F51"/>
    <w:pPr>
      <w:keepNext/>
      <w:spacing w:after="0" w:line="300" w:lineRule="auto"/>
      <w:jc w:val="center"/>
      <w:outlineLvl w:val="0"/>
    </w:pPr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5F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8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5F51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5F51"/>
    <w:pPr>
      <w:ind w:left="720"/>
      <w:contextualSpacing/>
    </w:pPr>
  </w:style>
  <w:style w:type="paragraph" w:customStyle="1" w:styleId="Default">
    <w:name w:val="Default"/>
    <w:rsid w:val="00D05F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0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D05F51"/>
  </w:style>
  <w:style w:type="character" w:customStyle="1" w:styleId="Nagwek2Znak">
    <w:name w:val="Nagłówek 2 Znak"/>
    <w:basedOn w:val="Domylnaczcionkaakapitu"/>
    <w:link w:val="Nagwek2"/>
    <w:uiPriority w:val="9"/>
    <w:rsid w:val="00D05F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05F5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D05F5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05F51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D05F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F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511"/>
  </w:style>
  <w:style w:type="paragraph" w:styleId="Stopka">
    <w:name w:val="footer"/>
    <w:basedOn w:val="Normalny"/>
    <w:link w:val="StopkaZnak"/>
    <w:uiPriority w:val="99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511"/>
  </w:style>
  <w:style w:type="paragraph" w:styleId="Podtytu">
    <w:name w:val="Subtitle"/>
    <w:basedOn w:val="Normalny"/>
    <w:link w:val="PodtytuZnak"/>
    <w:qFormat/>
    <w:rsid w:val="00C4049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40494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049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8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wykytekst">
    <w:name w:val="Plain Text"/>
    <w:basedOn w:val="Normalny"/>
    <w:link w:val="ZwykytekstZnak"/>
    <w:semiHidden/>
    <w:unhideWhenUsed/>
    <w:rsid w:val="006A1B8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6A1B8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C44CF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C44C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F4B18-108D-4DE9-881F-816CC57D8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1187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Kołodziej Agata</dc:creator>
  <cp:lastModifiedBy>Kołodziej Agata</cp:lastModifiedBy>
  <cp:revision>37</cp:revision>
  <dcterms:created xsi:type="dcterms:W3CDTF">2020-02-13T07:12:00Z</dcterms:created>
  <dcterms:modified xsi:type="dcterms:W3CDTF">2021-02-22T11:46:00Z</dcterms:modified>
</cp:coreProperties>
</file>