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Style w:val="Tabela-Siatka"/>
        <w:tblW w:w="15500" w:type="dxa"/>
        <w:tblInd w:w="-1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"/>
        <w:gridCol w:w="2210"/>
        <w:gridCol w:w="442"/>
        <w:gridCol w:w="1095"/>
        <w:gridCol w:w="1875"/>
        <w:gridCol w:w="1245"/>
        <w:gridCol w:w="1335"/>
        <w:gridCol w:w="1110"/>
        <w:gridCol w:w="1995"/>
        <w:gridCol w:w="351"/>
        <w:gridCol w:w="2880"/>
        <w:gridCol w:w="356"/>
      </w:tblGrid>
      <w:tr xmlns:wp14="http://schemas.microsoft.com/office/word/2010/wordml" w:rsidRPr="00973DC8" w:rsidR="00973DC8" w:rsidTr="658B3509" w14:paraId="371B567F" wp14:textId="77777777">
        <w:trPr>
          <w:gridBefore w:val="1"/>
          <w:wBefore w:w="606" w:type="dxa"/>
        </w:trPr>
        <w:tc>
          <w:tcPr>
            <w:tcW w:w="11658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36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191C2C27" wp14:editId="7777777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E12528" w:rsidR="00973DC8" w:rsidTr="658B3509" w14:paraId="2DD9E3CB" wp14:textId="77777777">
        <w:trPr>
          <w:gridBefore w:val="1"/>
          <w:wBefore w:w="606" w:type="dxa"/>
        </w:trPr>
        <w:tc>
          <w:tcPr>
            <w:tcW w:w="14894" w:type="dxa"/>
            <w:gridSpan w:val="11"/>
            <w:tcMar/>
          </w:tcPr>
          <w:p w:rsidRPr="00C421B4" w:rsidR="00973DC8" w:rsidP="00973DC8" w:rsidRDefault="00973DC8" w14:paraId="580B1E7C" wp14:textId="77777777">
            <w:pPr>
              <w:jc w:val="center"/>
              <w:rPr>
                <w:rFonts w:ascii="Arial" w:hAnsi="Arial" w:cs="Arial"/>
                <w:sz w:val="30"/>
                <w:lang w:val="pl-PL"/>
              </w:rPr>
            </w:pPr>
            <w:r w:rsidRPr="00973DC8">
              <w:rPr>
                <w:rFonts w:ascii="Arial" w:hAnsi="Arial" w:cs="Arial"/>
                <w:b/>
                <w:sz w:val="28"/>
                <w:szCs w:val="28"/>
                <w:lang w:val="pl-PL"/>
              </w:rPr>
              <w:t xml:space="preserve">ZALICZENIA I EGZAMINY W SEMESTRZE  </w:t>
            </w:r>
            <w:r w:rsidR="00F95CF1">
              <w:rPr>
                <w:rFonts w:ascii="Arial" w:hAnsi="Arial" w:cs="Arial"/>
                <w:b/>
                <w:sz w:val="28"/>
                <w:szCs w:val="28"/>
                <w:lang w:val="pl-PL"/>
              </w:rPr>
              <w:t>ZIMOWYM 2020/2021</w:t>
            </w:r>
          </w:p>
        </w:tc>
      </w:tr>
      <w:tr xmlns:wp14="http://schemas.microsoft.com/office/word/2010/wordml" w:rsidRPr="00E12528" w:rsidR="00F450F9" w:rsidTr="658B3509" w14:paraId="11F2C675" wp14:textId="77777777">
        <w:trPr>
          <w:gridBefore w:val="1"/>
          <w:wBefore w:w="606" w:type="dxa"/>
        </w:trPr>
        <w:tc>
          <w:tcPr>
            <w:tcW w:w="14894" w:type="dxa"/>
            <w:gridSpan w:val="11"/>
            <w:tcMar/>
          </w:tcPr>
          <w:p w:rsidRPr="00973DC8" w:rsidR="00F450F9" w:rsidP="00376D89" w:rsidRDefault="00F450F9" w14:paraId="1F5F83CA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62434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 xml:space="preserve">grafika, studia </w:t>
            </w:r>
            <w:r w:rsidR="00376D89">
              <w:rPr>
                <w:rFonts w:ascii="Arial" w:hAnsi="Arial" w:cs="Arial"/>
                <w:b/>
                <w:color w:val="C00000"/>
                <w:sz w:val="28"/>
                <w:szCs w:val="28"/>
                <w:lang w:val="pl-PL"/>
              </w:rPr>
              <w:t>II stopnia</w:t>
            </w:r>
          </w:p>
        </w:tc>
      </w:tr>
      <w:tr xmlns:wp14="http://schemas.microsoft.com/office/word/2010/wordml" w:rsidRPr="00C421B4" w:rsidR="002B229F" w:rsidTr="658B3509" w14:paraId="4F470358" wp14:textId="77777777">
        <w:trPr>
          <w:gridBefore w:val="1"/>
          <w:wBefore w:w="606" w:type="dxa"/>
        </w:trPr>
        <w:tc>
          <w:tcPr>
            <w:tcW w:w="2652" w:type="dxa"/>
            <w:gridSpan w:val="2"/>
            <w:tcMar/>
          </w:tcPr>
          <w:p w:rsidRPr="00973DC8" w:rsidR="002B229F" w:rsidP="00376D89" w:rsidRDefault="00B95FC6" w14:paraId="2C1889F2" wp14:textId="331BE20E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4CF26776" w:rsidR="00B95FC6">
              <w:rPr>
                <w:rFonts w:ascii="Arial" w:hAnsi="Arial" w:cs="Arial"/>
                <w:sz w:val="28"/>
                <w:szCs w:val="28"/>
                <w:lang w:val="pl-PL"/>
              </w:rPr>
              <w:t>Rok studiów:</w:t>
            </w:r>
            <w:r w:rsidRPr="4CF26776" w:rsidR="00C421B4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Pr="4CF26776" w:rsidR="00CC1C0D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  <w:r w:rsidRPr="4CF26776" w:rsidR="5E191ABB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</w:t>
            </w:r>
          </w:p>
        </w:tc>
        <w:tc>
          <w:tcPr>
            <w:tcW w:w="12242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658B3509" w14:paraId="02EB378F" wp14:textId="77777777">
        <w:trPr>
          <w:gridBefore w:val="1"/>
          <w:wBefore w:w="606" w:type="dxa"/>
        </w:trPr>
        <w:tc>
          <w:tcPr>
            <w:tcW w:w="2652" w:type="dxa"/>
            <w:gridSpan w:val="2"/>
            <w:tcMar/>
          </w:tcPr>
          <w:p w:rsidRPr="00973DC8" w:rsidR="00B95FC6" w:rsidP="00D266B8" w:rsidRDefault="00B95FC6" w14:paraId="6A05A809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42" w:type="dxa"/>
            <w:gridSpan w:val="9"/>
            <w:tcMar/>
          </w:tcPr>
          <w:p w:rsidRPr="00973DC8" w:rsidR="00B95FC6" w:rsidP="00D266B8" w:rsidRDefault="00B95FC6" w14:paraId="5A39BBE3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E12528" w:rsidR="00B3634A" w:rsidTr="658B3509" w14:paraId="10E85A45" wp14:textId="77777777">
        <w:trPr>
          <w:gridBefore w:val="1"/>
          <w:wBefore w:w="606" w:type="dxa"/>
        </w:trPr>
        <w:tc>
          <w:tcPr>
            <w:tcW w:w="14894" w:type="dxa"/>
            <w:gridSpan w:val="11"/>
            <w:tcMar/>
          </w:tcPr>
          <w:p w:rsidR="000911FA" w:rsidP="000911FA" w:rsidRDefault="000911FA" w14:paraId="6DDA58D2" wp14:textId="7777777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F26776" w:rsidR="000911FA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Zaliczenia odbywają się w sposób zdalny, ze spełnieniem wymogów </w:t>
            </w:r>
            <w:hyperlink r:id="Rb86746a1736e458e">
              <w:r w:rsidRPr="4CF26776" w:rsidR="000911FA">
                <w:rPr>
                  <w:rStyle w:val="normaltextrun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u w:val="single"/>
                </w:rPr>
                <w:t>Zarządzenia 111/2020 Rektora UMCS</w:t>
              </w:r>
            </w:hyperlink>
            <w:r w:rsidRPr="4CF26776" w:rsidR="000911FA">
              <w:rPr>
                <w:rStyle w:val="normaltextrun"/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</w:rPr>
              <w:t>.</w:t>
            </w:r>
            <w:r w:rsidRPr="4CF26776" w:rsidR="000911FA">
              <w:rPr>
                <w:rStyle w:val="normaltextrun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  <w:r w:rsidRPr="4CF26776" w:rsidR="000911FA">
              <w:rPr>
                <w:rStyle w:val="eop"/>
                <w:rFonts w:ascii="Tahoma" w:hAnsi="Tahoma" w:cs="Tahoma"/>
                <w:color w:val="2F5496" w:themeColor="accent5" w:themeTint="FF" w:themeShade="BF"/>
                <w:sz w:val="21"/>
                <w:szCs w:val="21"/>
              </w:rPr>
              <w:t> </w:t>
            </w:r>
          </w:p>
          <w:p w:rsidR="3197D246" w:rsidP="4CF26776" w:rsidRDefault="3197D246" w14:paraId="10E9F391" w14:textId="11EC24BC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4CF26776" w:rsidR="3197D24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471c93c6c4af4f3a">
              <w:r w:rsidRPr="4CF26776" w:rsidR="3197D246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4CF26776" w:rsidR="3197D24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  <w:r w:rsidRPr="4CF26776" w:rsidR="3197D24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1"/>
                <w:szCs w:val="21"/>
                <w:lang w:val="pl-PL"/>
              </w:rPr>
              <w:t>albo</w:t>
            </w:r>
            <w:r w:rsidRPr="4CF26776" w:rsidR="3197D24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  <w:hyperlink r:id="R4f059a76d44f4826">
              <w:r w:rsidRPr="4CF26776" w:rsidR="3197D246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4CF26776" w:rsidR="3197D24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3197D246" w:rsidP="4CF26776" w:rsidRDefault="3197D246" w14:paraId="7907E04B" w14:textId="5260623D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4CF26776" w:rsidR="3197D24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="000911FA" w:rsidP="000911FA" w:rsidRDefault="000911FA" w14:paraId="2B638C3B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Sesja zaliczeniowa 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  <w:shd w:val="clear" w:color="auto" w:fill="FFFF00"/>
              </w:rPr>
              <w:t>rozpoczyna się w czwartek 4 lutego i trwa do środy 17 lutego 2021</w:t>
            </w:r>
            <w:r>
              <w:rPr>
                <w:rStyle w:val="normaltextrun"/>
                <w:rFonts w:ascii="Tahoma" w:hAnsi="Tahoma" w:cs="Tahoma"/>
                <w:b/>
                <w:bCs/>
                <w:color w:val="2F5496"/>
                <w:sz w:val="21"/>
                <w:szCs w:val="21"/>
              </w:rPr>
              <w:t>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0911FA" w:rsidR="00B61C62" w:rsidP="000911FA" w:rsidRDefault="000911FA" w14:paraId="7D00991A" wp14:textId="77777777">
            <w:pPr>
              <w:pStyle w:val="paragraph"/>
              <w:spacing w:before="0" w:beforeAutospacing="0" w:after="0" w:afterAutospacing="0"/>
              <w:ind w:right="-285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ahoma" w:hAnsi="Tahoma" w:cs="Tahoma"/>
                <w:color w:val="2F5496"/>
                <w:sz w:val="21"/>
                <w:szCs w:val="21"/>
              </w:rPr>
              <w:t>Przerwa międzysemestralna – od 18 lutego do 24 lutego 2021.</w:t>
            </w:r>
            <w:r>
              <w:rPr>
                <w:rStyle w:val="eop"/>
                <w:rFonts w:ascii="Tahoma" w:hAnsi="Tahoma" w:cs="Tahoma"/>
                <w:color w:val="2F5496"/>
                <w:sz w:val="21"/>
                <w:szCs w:val="21"/>
              </w:rPr>
              <w:t> </w:t>
            </w:r>
          </w:p>
          <w:p w:rsidRPr="00973DC8" w:rsidR="00B3634A" w:rsidP="00D266B8" w:rsidRDefault="00F72B3D" w14:paraId="29D6B04F" wp14:textId="77777777">
            <w:pPr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</w:tr>
      <w:tr xmlns:wp14="http://schemas.microsoft.com/office/word/2010/wordml" w:rsidRPr="00E12528" w:rsidR="000911FA" w:rsidTr="658B3509" w14:paraId="0E1A36F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0911FA" w:rsidP="00973DC8" w:rsidRDefault="000911FA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0911FA" w:rsidP="00973DC8" w:rsidRDefault="000911FA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0911FA" w:rsidP="00B61C62" w:rsidRDefault="000911FA" w14:paraId="2436EB4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Forma zaliczenia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0911FA" w:rsidP="4CF26776" w:rsidRDefault="000911FA" w14:paraId="7ABB73C3" wp14:textId="14BCC8B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CF26776" w:rsidR="4365F7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0911FA" w:rsidP="4CF26776" w:rsidRDefault="000911FA" w14:paraId="3420325E" wp14:textId="1BCF5F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4CF26776" w:rsidR="4365F7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4CF26776" w:rsidR="4365F7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0911FA" w:rsidP="4CF26776" w:rsidRDefault="000911FA" w14:paraId="62092A6F" wp14:textId="47C0192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4CF26776" w:rsidR="4365F7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0911FA" w:rsidP="4CF26776" w:rsidRDefault="000911FA" w14:paraId="7C23C321" wp14:textId="04AE4E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4CF26776" w:rsidR="4365F7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</w:t>
            </w:r>
            <w:r w:rsidRPr="4CF26776" w:rsidR="4365F7A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>stacjonarne - sala ….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0911FA" w:rsidR="000911FA" w:rsidP="4CF26776" w:rsidRDefault="000911FA" w14:paraId="0FAEB0CC" wp14:textId="621E740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CF26776" w:rsidR="000911FA">
              <w:rPr>
                <w:rStyle w:val="normaltextrun"/>
                <w:rFonts w:ascii="Calibri" w:hAnsi="Calibri" w:cs="Calibri"/>
                <w:b w:val="1"/>
                <w:bCs w:val="1"/>
                <w:color w:val="1F3864" w:themeColor="accent5" w:themeTint="FF" w:themeShade="80"/>
                <w:sz w:val="20"/>
                <w:szCs w:val="20"/>
              </w:rPr>
              <w:t>Dodatkowe informacje</w:t>
            </w:r>
          </w:p>
          <w:p w:rsidRPr="000911FA" w:rsidR="000911FA" w:rsidP="4CF26776" w:rsidRDefault="000911FA" w14:paraId="626969BF" wp14:textId="26F4EFD4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alibri" w:hAnsi="Calibri" w:cs="Calibri"/>
                <w:color w:val="1F3864" w:themeColor="accent5" w:themeTint="FF" w:themeShade="80"/>
                <w:sz w:val="20"/>
                <w:szCs w:val="20"/>
              </w:rPr>
            </w:pPr>
          </w:p>
        </w:tc>
      </w:tr>
      <w:tr xmlns:wp14="http://schemas.microsoft.com/office/word/2010/wordml" w:rsidRPr="00B61C62" w:rsidR="000911FA" w:rsidTr="658B3509" w14:paraId="753D13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376D89" w:rsidR="000911FA" w:rsidP="00C552DC" w:rsidRDefault="00E12528" w14:paraId="732FF09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12528">
              <w:rPr>
                <w:b/>
                <w:sz w:val="20"/>
                <w:szCs w:val="20"/>
                <w:lang w:val="pl-PL"/>
              </w:rPr>
              <w:t xml:space="preserve">Krytyka artystyczna </w:t>
            </w:r>
            <w:r w:rsidRPr="00376D89" w:rsidR="000911FA">
              <w:rPr>
                <w:b/>
                <w:sz w:val="20"/>
                <w:szCs w:val="20"/>
                <w:lang w:val="pl-PL"/>
              </w:rPr>
              <w:t>(W)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0911FA" w:rsidP="000A6A09" w:rsidRDefault="000911FA" w14:paraId="7760B1E6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0911FA" w:rsidP="00FD3A06" w:rsidRDefault="00E12528" w14:paraId="0DCF05A0" wp14:textId="765C9253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</w:t>
            </w:r>
            <w:r w:rsidRPr="4CF26776" w:rsidR="00E12528">
              <w:rPr>
                <w:sz w:val="20"/>
                <w:szCs w:val="20"/>
                <w:lang w:val="pl-PL"/>
              </w:rPr>
              <w:t>P.</w:t>
            </w:r>
            <w:r w:rsidRPr="4CF26776" w:rsidR="1923089E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Majewski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911FA" w:rsidP="002B229F" w:rsidRDefault="000911FA" w14:paraId="41C8F396" wp14:textId="7C25A99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EB74481" w:rsidR="34AE89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911FA" w:rsidP="002B229F" w:rsidRDefault="000911FA" w14:paraId="72A3D3EC" wp14:textId="35C36B7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EB74481" w:rsidR="34AE895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12.00-13.30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0911FA" w:rsidP="00B61C62" w:rsidRDefault="000911FA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7911DC" w:rsidR="000911FA" w:rsidP="4EB74481" w:rsidRDefault="000911FA" w14:paraId="0D0B940D" wp14:textId="79822E0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EB74481" w:rsidR="7F86FFB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911FA" w:rsidP="00155BB6" w:rsidRDefault="000911FA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A2F" w:rsidR="0006415E" w:rsidTr="658B3509" w14:paraId="565FF1B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376D89" w:rsidR="0006415E" w:rsidP="5306064F" w:rsidRDefault="00E12528" w14:paraId="6B985E86" wp14:textId="25751160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  <w:proofErr w:type="spellStart"/>
            <w:r w:rsidRPr="5306064F" w:rsidR="00E12528">
              <w:rPr>
                <w:rFonts w:cs="Tahoma"/>
                <w:b w:val="1"/>
                <w:bCs w:val="1"/>
                <w:sz w:val="20"/>
                <w:szCs w:val="20"/>
              </w:rPr>
              <w:t>Animacja</w:t>
            </w:r>
            <w:proofErr w:type="spellEnd"/>
            <w:r w:rsidRPr="5306064F" w:rsidR="00E12528">
              <w:rPr>
                <w:rFonts w:cs="Tahoma"/>
                <w:b w:val="1"/>
                <w:bCs w:val="1"/>
                <w:sz w:val="20"/>
                <w:szCs w:val="20"/>
              </w:rPr>
              <w:t xml:space="preserve"> </w:t>
            </w:r>
            <w:r w:rsidRPr="5306064F" w:rsidR="00E12528">
              <w:rPr>
                <w:rFonts w:cs="Tahoma"/>
                <w:b w:val="1"/>
                <w:bCs w:val="1"/>
                <w:sz w:val="20"/>
                <w:szCs w:val="20"/>
              </w:rPr>
              <w:t>kultury</w:t>
            </w:r>
            <w:r w:rsidRPr="5306064F" w:rsidR="769D6076">
              <w:rPr>
                <w:rFonts w:cs="Tahoma"/>
                <w:b w:val="1"/>
                <w:bCs w:val="1"/>
                <w:sz w:val="20"/>
                <w:szCs w:val="20"/>
              </w:rPr>
              <w:t xml:space="preserve"> (KW)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06415E" w:rsidP="0006415E" w:rsidRDefault="0006415E" w14:paraId="12DBD44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E81C28" w:rsidR="0006415E" w:rsidP="0006415E" w:rsidRDefault="00E12528" w14:paraId="737781B5" wp14:textId="74395390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</w:t>
            </w:r>
            <w:r w:rsidRPr="4CF26776" w:rsidR="356D6E27">
              <w:rPr>
                <w:sz w:val="20"/>
                <w:szCs w:val="20"/>
                <w:lang w:val="pl-PL"/>
              </w:rPr>
              <w:t xml:space="preserve">hab. </w:t>
            </w:r>
            <w:r w:rsidRPr="4CF26776" w:rsidR="00E12528">
              <w:rPr>
                <w:sz w:val="20"/>
                <w:szCs w:val="20"/>
                <w:lang w:val="pl-PL"/>
              </w:rPr>
              <w:t>B.</w:t>
            </w:r>
            <w:r w:rsidRPr="4CF26776" w:rsidR="5B711E38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Ni</w:t>
            </w:r>
            <w:r w:rsidRPr="4CF26776" w:rsidR="7D54B5EF">
              <w:rPr>
                <w:sz w:val="20"/>
                <w:szCs w:val="20"/>
                <w:lang w:val="pl-PL"/>
              </w:rPr>
              <w:t>ś</w:t>
            </w:r>
            <w:r w:rsidRPr="4CF26776" w:rsidR="00E12528">
              <w:rPr>
                <w:sz w:val="20"/>
                <w:szCs w:val="20"/>
                <w:lang w:val="pl-PL"/>
              </w:rPr>
              <w:t>cior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0061E4C" wp14:textId="4B2B7DC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06064F" w:rsidR="21DBE8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44EAFD9C" wp14:textId="26D67D7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06064F" w:rsidR="21DBE8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12.30-1</w:t>
            </w:r>
            <w:r w:rsidRPr="5306064F" w:rsidR="0E416C7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3.30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06415E" w:rsidP="0006415E" w:rsidRDefault="0006415E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5306064F" w:rsidRDefault="0006415E" w14:paraId="4B94D5A5" wp14:textId="5393D72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306064F" w:rsidR="0538B42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A2F" w:rsidR="0006415E" w:rsidTr="658B3509" w14:paraId="6BDB350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85" w:type="dxa"/>
              <w:right w:w="28" w:type="dxa"/>
            </w:tcMar>
            <w:vAlign w:val="center"/>
          </w:tcPr>
          <w:p w:rsidRPr="00376D89" w:rsidR="0006415E" w:rsidP="0006415E" w:rsidRDefault="00E12528" w14:paraId="0CF10842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E12528">
              <w:rPr>
                <w:rFonts w:cs="Tahoma"/>
                <w:b/>
                <w:sz w:val="20"/>
                <w:szCs w:val="20"/>
              </w:rPr>
              <w:t>Multimedia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Pr="00F72A2F" w:rsidR="0006415E" w:rsidP="0006415E" w:rsidRDefault="0006415E" w14:paraId="2BB68334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0006415E" w:rsidP="0006415E" w:rsidRDefault="00E12528" w14:paraId="007E4FDA" wp14:textId="5947F1FE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hab. </w:t>
            </w:r>
            <w:r w:rsidRPr="4CF26776" w:rsidR="00E12528">
              <w:rPr>
                <w:sz w:val="20"/>
                <w:szCs w:val="20"/>
                <w:lang w:val="pl-PL"/>
              </w:rPr>
              <w:t>J.</w:t>
            </w:r>
            <w:r w:rsidRPr="4CF26776" w:rsidR="161B35FB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Polak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06415E" w:rsidP="0006415E" w:rsidRDefault="0006415E" w14:paraId="3656B9AB" wp14:textId="03BF97A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06024F6" w:rsidR="4DFEF14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06415E" w:rsidP="0006415E" w:rsidRDefault="0006415E" w14:paraId="45FB0818" wp14:textId="1CB3F7B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06024F6" w:rsidR="4DFEF14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11.30-14.05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Pr="00801B21" w:rsidR="0006415E" w:rsidP="0006415E" w:rsidRDefault="0006415E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7911DC" w:rsidR="0006415E" w:rsidP="406024F6" w:rsidRDefault="0006415E" w14:paraId="723E30E9" wp14:textId="5393D725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06024F6" w:rsidR="27C3FB5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  <w:p w:rsidRPr="007911DC" w:rsidR="0006415E" w:rsidP="406024F6" w:rsidRDefault="0006415E" w14:paraId="049F31CB" wp14:textId="41550F71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Pr="00F72B3D" w:rsidR="0006415E" w:rsidP="0006415E" w:rsidRDefault="0006415E" w14:paraId="53128261" wp14:textId="750D0AD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06024F6" w:rsidR="27C3FB5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 na podstawie przesłanych prac</w:t>
            </w:r>
          </w:p>
        </w:tc>
      </w:tr>
      <w:tr xmlns:wp14="http://schemas.microsoft.com/office/word/2010/wordml" w:rsidRPr="00F72A2F" w:rsidR="0006415E" w:rsidTr="658B3509" w14:paraId="0EA3DCB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06415E" w:rsidR="0006415E" w:rsidP="4CF26776" w:rsidRDefault="00E12528" w14:paraId="11ADEC69" wp14:textId="78C09AA9">
            <w:pPr>
              <w:pStyle w:val="Bezodstpw"/>
              <w:rPr>
                <w:rFonts w:cs="Tahoma"/>
                <w:b w:val="1"/>
                <w:bCs w:val="1"/>
                <w:sz w:val="20"/>
                <w:szCs w:val="20"/>
              </w:rPr>
            </w:pPr>
            <w:r w:rsidRPr="4CF26776" w:rsidR="00E12528">
              <w:rPr>
                <w:rFonts w:cs="Tahoma"/>
                <w:b w:val="1"/>
                <w:bCs w:val="1"/>
                <w:sz w:val="20"/>
                <w:szCs w:val="20"/>
              </w:rPr>
              <w:t>Z</w:t>
            </w:r>
            <w:r w:rsidRPr="4CF26776" w:rsidR="42554CB5">
              <w:rPr>
                <w:rFonts w:cs="Tahoma"/>
                <w:b w:val="1"/>
                <w:bCs w:val="1"/>
                <w:sz w:val="20"/>
                <w:szCs w:val="20"/>
              </w:rPr>
              <w:t>IK</w:t>
            </w:r>
            <w:r w:rsidRPr="4CF26776" w:rsidR="00E12528">
              <w:rPr>
                <w:rFonts w:cs="Tahoma"/>
                <w:b w:val="1"/>
                <w:bCs w:val="1"/>
                <w:sz w:val="20"/>
                <w:szCs w:val="20"/>
              </w:rPr>
              <w:t xml:space="preserve"> - </w:t>
            </w:r>
            <w:proofErr w:type="spellStart"/>
            <w:r w:rsidRPr="4CF26776" w:rsidR="00E12528">
              <w:rPr>
                <w:rFonts w:cs="Tahoma"/>
                <w:b w:val="1"/>
                <w:bCs w:val="1"/>
                <w:sz w:val="20"/>
                <w:szCs w:val="20"/>
              </w:rPr>
              <w:t>scenografia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A2F" w:rsidR="0006415E" w:rsidP="0006415E" w:rsidRDefault="0006415E" w14:paraId="630505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6415E" w:rsidP="0006415E" w:rsidRDefault="00E12528" w14:paraId="42DDCA5A" wp14:textId="754CAEDB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</w:t>
            </w:r>
            <w:r w:rsidRPr="4CF26776" w:rsidR="00E12528">
              <w:rPr>
                <w:sz w:val="20"/>
                <w:szCs w:val="20"/>
                <w:lang w:val="pl-PL"/>
              </w:rPr>
              <w:t>J.</w:t>
            </w:r>
            <w:r w:rsidRPr="4CF26776" w:rsidR="207B8A61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Koziara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62486C05" wp14:textId="631B133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8B3509" w:rsidR="67C195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4101652C" wp14:textId="5E1B2C5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8B3509" w:rsidR="67C195C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10.00-14.00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</w:tcPr>
          <w:p w:rsidRPr="00801B21" w:rsidR="0006415E" w:rsidP="0006415E" w:rsidRDefault="0006415E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7911DC" w:rsidR="0006415E" w:rsidP="658B3509" w:rsidRDefault="0006415E" w14:paraId="4B99056E" wp14:textId="6D2A89A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58B3509" w:rsidR="463D350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15 ZANA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6415E" w:rsidP="0006415E" w:rsidRDefault="0006415E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12528" w:rsidR="00E12528" w:rsidTr="658B3509" w14:paraId="569B58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>
              <w:left w:w="85" w:type="dxa"/>
              <w:right w:w="28" w:type="dxa"/>
            </w:tcMar>
            <w:vAlign w:val="center"/>
          </w:tcPr>
          <w:p w:rsidRPr="00E12528" w:rsidR="00E12528" w:rsidP="00E12528" w:rsidRDefault="00E12528" w14:paraId="784F3C61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  <w:r w:rsidRPr="00E12528">
              <w:rPr>
                <w:rFonts w:cs="Tahoma"/>
                <w:b/>
                <w:sz w:val="20"/>
                <w:szCs w:val="20"/>
                <w:lang w:val="pl-PL"/>
              </w:rPr>
              <w:t>Magisterska pracownia dyplomowa - grafika projektowa</w:t>
            </w:r>
          </w:p>
        </w:tc>
        <w:tc>
          <w:tcPr>
            <w:tcW w:w="153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  <w:vAlign w:val="center"/>
          </w:tcPr>
          <w:p w:rsidR="00E12528" w:rsidP="00E12528" w:rsidRDefault="00E12528" w14:paraId="32521D1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2C2941">
              <w:rPr>
                <w:b/>
                <w:sz w:val="20"/>
                <w:szCs w:val="20"/>
                <w:lang w:val="pl-PL"/>
              </w:rPr>
              <w:t>projektowa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  <w:vAlign w:val="center"/>
          </w:tcPr>
          <w:p w:rsidRPr="00E12528" w:rsidR="00E12528" w:rsidP="00E12528" w:rsidRDefault="00E12528" w14:paraId="26FDD14F" wp14:textId="48C4CF12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</w:t>
            </w:r>
            <w:r w:rsidRPr="4CF26776" w:rsidR="00E12528">
              <w:rPr>
                <w:sz w:val="20"/>
                <w:szCs w:val="20"/>
                <w:lang w:val="pl-PL"/>
              </w:rPr>
              <w:t>A.</w:t>
            </w:r>
            <w:r w:rsidRPr="4CF26776" w:rsidR="06060512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Popek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4DDBEF0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3461D77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Pr="00801B21" w:rsidR="00E12528" w:rsidP="00E12528" w:rsidRDefault="00E12528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7911DC" w:rsidR="00E12528" w:rsidP="00E12528" w:rsidRDefault="00E12528" w14:paraId="3CF2D8B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12528" w:rsidR="00E12528" w:rsidTr="658B3509" w14:paraId="3BE9BA1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E12528" w:rsidR="00E12528" w:rsidP="00E12528" w:rsidRDefault="00E12528" w14:paraId="1FC39945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537" w:type="dxa"/>
            <w:gridSpan w:val="2"/>
            <w:vMerge/>
            <w:tcMar/>
            <w:vAlign w:val="center"/>
          </w:tcPr>
          <w:p w:rsidR="00E12528" w:rsidP="00E12528" w:rsidRDefault="00E12528" w14:paraId="0562CB0E" wp14:textId="7777777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  <w:vAlign w:val="center"/>
          </w:tcPr>
          <w:p w:rsidRPr="00E12528" w:rsidR="00E12528" w:rsidP="00E12528" w:rsidRDefault="00E12528" w14:paraId="75DFD00F" wp14:textId="1FEDCD1E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</w:t>
            </w:r>
            <w:r w:rsidRPr="4CF26776" w:rsidR="00E12528">
              <w:rPr>
                <w:sz w:val="20"/>
                <w:szCs w:val="20"/>
                <w:lang w:val="pl-PL"/>
              </w:rPr>
              <w:t>S.</w:t>
            </w:r>
            <w:r w:rsidRPr="4CF26776" w:rsidR="353ABB30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Smit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34CE0A4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62EBF3C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  <w:vAlign w:val="center"/>
          </w:tcPr>
          <w:p w:rsidRPr="00801B21" w:rsidR="00E12528" w:rsidP="00E12528" w:rsidRDefault="00E12528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7911DC" w:rsidR="00E12528" w:rsidP="00E12528" w:rsidRDefault="00E12528" w14:paraId="6D98A12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2946DB8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E12528" w:rsidR="00E12528" w:rsidTr="658B3509" w14:paraId="302A80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E12528" w:rsidR="00E12528" w:rsidP="00E12528" w:rsidRDefault="00E12528" w14:paraId="5997CC1D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537" w:type="dxa"/>
            <w:gridSpan w:val="2"/>
            <w:vMerge/>
            <w:tcMar/>
            <w:vAlign w:val="center"/>
          </w:tcPr>
          <w:p w:rsidR="00E12528" w:rsidP="00E12528" w:rsidRDefault="00E12528" w14:paraId="110FFD37" wp14:textId="7777777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  <w:vAlign w:val="center"/>
          </w:tcPr>
          <w:p w:rsidRPr="00E12528" w:rsidR="00E12528" w:rsidP="00E12528" w:rsidRDefault="00E12528" w14:paraId="1CB29DE3" wp14:textId="46A4B002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</w:t>
            </w:r>
            <w:r w:rsidRPr="4CF26776" w:rsidR="00E12528">
              <w:rPr>
                <w:sz w:val="20"/>
                <w:szCs w:val="20"/>
                <w:lang w:val="pl-PL"/>
              </w:rPr>
              <w:t>L.</w:t>
            </w:r>
            <w:r w:rsidRPr="4CF26776" w:rsidR="0B93D4EB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Mazurek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50B2D637" w:rsidRDefault="00E12528" w14:paraId="56A62A6B" wp14:textId="4B2B7DC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B2D637" w:rsidR="08DA9BD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  <w:p w:rsidRPr="00F72B3D" w:rsidR="00E12528" w:rsidP="50B2D637" w:rsidRDefault="00E12528" w14:paraId="6B699379" wp14:textId="4D0035B4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50B2D637" w:rsidRDefault="00E12528" w14:paraId="1F1127D7" wp14:textId="44AAA69C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B2D637" w:rsidR="08DA9BD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16.00-17.00</w:t>
            </w:r>
          </w:p>
          <w:p w:rsidRPr="00F72B3D" w:rsidR="00E12528" w:rsidP="50B2D637" w:rsidRDefault="00E12528" w14:paraId="3FE9F23F" wp14:textId="53DBD096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>
              <w:left w:w="28" w:type="dxa"/>
              <w:right w:w="28" w:type="dxa"/>
            </w:tcMar>
          </w:tcPr>
          <w:p w:rsidRPr="00801B21" w:rsidR="00E12528" w:rsidP="00E12528" w:rsidRDefault="00E12528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7911DC" w:rsidR="00E12528" w:rsidP="50B2D637" w:rsidRDefault="00E12528" w14:paraId="65AAA4D5" wp14:textId="08C72F58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B2D637" w:rsidR="7DC8773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  <w:p w:rsidRPr="007911DC" w:rsidR="00E12528" w:rsidP="50B2D637" w:rsidRDefault="00E12528" w14:paraId="1F72F646" wp14:textId="5B503CA2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50B2D637" w:rsidRDefault="00E12528" w14:paraId="1ECBB036" wp14:textId="30FB636A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B2D637" w:rsidR="7DC8773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indywidualne </w:t>
            </w:r>
          </w:p>
          <w:p w:rsidRPr="00F72B3D" w:rsidR="00E12528" w:rsidP="50B2D637" w:rsidRDefault="00E12528" w14:paraId="53923912" wp14:textId="5F0E38CC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B2D637" w:rsidR="7DC8773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Dla wybranych studentów</w:t>
            </w:r>
          </w:p>
          <w:p w:rsidRPr="00F72B3D" w:rsidR="00E12528" w:rsidP="50B2D637" w:rsidRDefault="00E12528" w14:paraId="39858F64" wp14:textId="53AF724E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  <w:p w:rsidRPr="00F72B3D" w:rsidR="00E12528" w:rsidP="50B2D637" w:rsidRDefault="00E12528" w14:paraId="08CE6F91" wp14:textId="29CD9DA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E12528" w:rsidTr="658B3509" w14:paraId="3F8C95A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vMerge/>
            <w:tcMar/>
          </w:tcPr>
          <w:p w:rsidRPr="00376D89" w:rsidR="00E12528" w:rsidP="00E12528" w:rsidRDefault="00E12528" w14:paraId="61CDCEA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537" w:type="dxa"/>
            <w:gridSpan w:val="2"/>
            <w:vMerge/>
            <w:tcMar/>
          </w:tcPr>
          <w:p w:rsidRPr="002C2941" w:rsidR="00E12528" w:rsidP="00E12528" w:rsidRDefault="00E12528" w14:paraId="6BB9E25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2C2941" w:rsidR="00E12528" w:rsidP="00E12528" w:rsidRDefault="00E12528" w14:paraId="48DD24FC" wp14:textId="2B3DE5F1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prof. </w:t>
            </w:r>
            <w:r w:rsidRPr="4CF26776" w:rsidR="00E12528">
              <w:rPr>
                <w:sz w:val="20"/>
                <w:szCs w:val="20"/>
                <w:lang w:val="pl-PL"/>
              </w:rPr>
              <w:t>I.</w:t>
            </w:r>
            <w:r w:rsidRPr="4CF26776" w:rsidR="450CAB47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Nawrot</w:t>
            </w:r>
            <w:r w:rsidRPr="4CF26776" w:rsidR="00E12528">
              <w:rPr>
                <w:sz w:val="20"/>
                <w:szCs w:val="20"/>
                <w:lang w:val="pl-PL"/>
              </w:rPr>
              <w:t>-Trzcińska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23DE523C" wp14:textId="5230920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90D58CD" w:rsidR="50B435F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52E56223" wp14:textId="64FC09B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90D58CD" w:rsidR="50B435F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15.10-16.10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801B21" w:rsidR="00E12528" w:rsidP="00E12528" w:rsidRDefault="00E12528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7911DC" w:rsidR="00E12528" w:rsidP="190D58CD" w:rsidRDefault="00E12528" w14:paraId="07547A01" wp14:textId="08C72F5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90D58CD" w:rsidR="1F9F3DC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5043CB0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E12528" w:rsidTr="658B3509" w14:paraId="4C416E5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vMerge/>
            <w:tcMar/>
          </w:tcPr>
          <w:p w:rsidRPr="00E12528" w:rsidR="00E12528" w:rsidP="00E12528" w:rsidRDefault="00E12528" w14:paraId="07459315" wp14:textId="77777777">
            <w:pPr>
              <w:pStyle w:val="Bezodstpw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  <w:tc>
          <w:tcPr>
            <w:tcW w:w="1537" w:type="dxa"/>
            <w:gridSpan w:val="2"/>
            <w:vMerge/>
            <w:tcMar/>
          </w:tcPr>
          <w:p w:rsidRPr="002C2941" w:rsidR="00E12528" w:rsidP="00E12528" w:rsidRDefault="00E12528" w14:paraId="6537F28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2C2941" w:rsidR="00E12528" w:rsidP="00E12528" w:rsidRDefault="00E12528" w14:paraId="784D5ABD" wp14:textId="1E16F66D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prof. </w:t>
            </w:r>
            <w:r w:rsidRPr="4CF26776" w:rsidR="00E12528">
              <w:rPr>
                <w:sz w:val="20"/>
                <w:szCs w:val="20"/>
                <w:lang w:val="pl-PL"/>
              </w:rPr>
              <w:t>J.</w:t>
            </w:r>
            <w:r w:rsidRPr="4CF26776" w:rsidR="411AB460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Ferenc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6DFB9E2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70DF9E5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801B21" w:rsidR="00E12528" w:rsidP="00E12528" w:rsidRDefault="00E12528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7911DC" w:rsidR="00E12528" w:rsidP="00E12528" w:rsidRDefault="00E12528" w14:paraId="44E871BC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2CC" w:themeFill="accent4" w:themeFillTint="33"/>
            <w:tcMar/>
          </w:tcPr>
          <w:p w:rsidRPr="00F72B3D" w:rsidR="00E12528" w:rsidP="00E12528" w:rsidRDefault="00E12528" w14:paraId="144A5D2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E12528" w:rsidTr="658B3509" w14:paraId="68E7F8B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376D89" w:rsidR="00E12528" w:rsidP="00E12528" w:rsidRDefault="00E12528" w14:paraId="5EA261F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12528">
              <w:rPr>
                <w:rFonts w:cs="Tahoma"/>
                <w:b/>
                <w:sz w:val="20"/>
                <w:szCs w:val="20"/>
                <w:lang w:val="pl-PL"/>
              </w:rPr>
              <w:t>Magisterska pracownia dyplomowa - grafika warsztatowa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A2F" w:rsidR="00E12528" w:rsidP="00E12528" w:rsidRDefault="00E12528" w14:paraId="025073F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72A2F">
              <w:rPr>
                <w:b/>
                <w:sz w:val="20"/>
                <w:szCs w:val="20"/>
                <w:lang w:val="pl-PL"/>
              </w:rPr>
              <w:t>warsztatowa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2C2941" w:rsidR="00E12528" w:rsidP="00E12528" w:rsidRDefault="00E12528" w14:paraId="684D35FC" wp14:textId="06D14013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dr hab. </w:t>
            </w:r>
            <w:r w:rsidRPr="4CF26776" w:rsidR="00E12528">
              <w:rPr>
                <w:sz w:val="20"/>
                <w:szCs w:val="20"/>
                <w:lang w:val="pl-PL"/>
              </w:rPr>
              <w:t>A.</w:t>
            </w:r>
            <w:r w:rsidRPr="4CF26776" w:rsidR="46BA5ED7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Snoch</w:t>
            </w:r>
            <w:r w:rsidRPr="4CF26776" w:rsidR="00E12528">
              <w:rPr>
                <w:sz w:val="20"/>
                <w:szCs w:val="20"/>
                <w:lang w:val="pl-PL"/>
              </w:rPr>
              <w:t>-Pawłowska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B3D" w:rsidR="00E12528" w:rsidP="00E12528" w:rsidRDefault="00E12528" w14:paraId="738610EB" wp14:textId="29764AA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F26776" w:rsidR="1445F42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B3D" w:rsidR="00E12528" w:rsidP="00E12528" w:rsidRDefault="00E12528" w14:paraId="637805D2" wp14:textId="44AAA69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F26776" w:rsidR="20BACE0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16.00-17.00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801B21" w:rsidR="00E12528" w:rsidP="00E12528" w:rsidRDefault="00E12528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7911DC" w:rsidR="00E12528" w:rsidP="4CF26776" w:rsidRDefault="00E12528" w14:paraId="463F29E8" wp14:textId="6B196DC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CF26776" w:rsidR="02BE9B2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31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CC"/>
            <w:tcMar/>
          </w:tcPr>
          <w:p w:rsidRPr="00F72B3D" w:rsidR="00E12528" w:rsidP="4CF26776" w:rsidRDefault="00E12528" w14:paraId="63C21F60" wp14:textId="30FB636A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CF26776" w:rsidR="02BE9B24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Zaliczenie indywidualne </w:t>
            </w:r>
          </w:p>
          <w:p w:rsidRPr="00F72B3D" w:rsidR="00E12528" w:rsidP="00E12528" w:rsidRDefault="00E12528" w14:paraId="3B7B4B86" wp14:textId="67C3B6A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CF26776" w:rsidR="02BE9B2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(1 dyplomant)</w:t>
            </w:r>
          </w:p>
        </w:tc>
      </w:tr>
      <w:tr xmlns:wp14="http://schemas.microsoft.com/office/word/2010/wordml" w:rsidRPr="006C5FD7" w:rsidR="00E12528" w:rsidTr="658B3509" w14:paraId="2A09217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376D89" w:rsidR="00E12528" w:rsidP="00E12528" w:rsidRDefault="00E12528" w14:paraId="5C546C3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12528">
              <w:rPr>
                <w:b/>
                <w:sz w:val="20"/>
                <w:szCs w:val="20"/>
                <w:lang w:val="pl-PL"/>
              </w:rPr>
              <w:t>Język obcy - język angielski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F72B3D" w:rsidR="00E12528" w:rsidP="00E12528" w:rsidRDefault="00E12528" w14:paraId="2263E83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06415E" w:rsidR="00E12528" w:rsidP="00E12528" w:rsidRDefault="00E12528" w14:paraId="7F0AE2BA" wp14:textId="0B8CFC54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mgr </w:t>
            </w:r>
            <w:r w:rsidRPr="4CF26776" w:rsidR="00E12528">
              <w:rPr>
                <w:sz w:val="20"/>
                <w:szCs w:val="20"/>
                <w:lang w:val="pl-PL"/>
              </w:rPr>
              <w:t>J.</w:t>
            </w:r>
            <w:r w:rsidRPr="4CF26776" w:rsidR="31A6C4D0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Steinbrich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E12528" w:rsidP="3C6CD1B8" w:rsidRDefault="00E12528" w14:paraId="3A0FF5F2" wp14:textId="5A94B862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C6CD1B8" w:rsidR="41DE921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E12528" w:rsidP="00E12528" w:rsidRDefault="00E12528" w14:paraId="5630AD66" wp14:textId="590B091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C6CD1B8" w:rsidR="0282753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13.20-14.50</w:t>
            </w: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="00E12528" w:rsidP="00E12528" w:rsidRDefault="00E12528" w14:paraId="276C0562" wp14:textId="77777777">
            <w:pPr>
              <w:jc w:val="center"/>
            </w:pPr>
            <w:r w:rsidRPr="00B65A8A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911DC" w:rsidR="00E12528" w:rsidP="3C6CD1B8" w:rsidRDefault="00E12528" w14:paraId="61829076" wp14:textId="29880AC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bookmarkStart w:name="_GoBack" w:id="0"/>
            <w:bookmarkEnd w:id="0"/>
            <w:r w:rsidRPr="3C6CD1B8" w:rsidR="69617E9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Wirtualny Kampus </w:t>
            </w: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E12528" w:rsidP="00E12528" w:rsidRDefault="00E12528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6C5FD7" w:rsidR="00E12528" w:rsidTr="658B3509" w14:paraId="768AA4E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356" w:type="dxa"/>
        </w:trPr>
        <w:tc>
          <w:tcPr>
            <w:tcW w:w="281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376D89" w:rsidR="00E12528" w:rsidP="00E12528" w:rsidRDefault="00E12528" w14:paraId="6256A0B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12528">
              <w:rPr>
                <w:b/>
                <w:sz w:val="20"/>
                <w:szCs w:val="20"/>
                <w:lang w:val="pl-PL"/>
              </w:rPr>
              <w:t>Język obcy - język rosyjski</w:t>
            </w:r>
          </w:p>
        </w:tc>
        <w:tc>
          <w:tcPr>
            <w:tcW w:w="153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  <w:vAlign w:val="center"/>
          </w:tcPr>
          <w:p w:rsidRPr="00F72A2F" w:rsidR="00E12528" w:rsidP="00E12528" w:rsidRDefault="00E12528" w14:paraId="36519AC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187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06415E" w:rsidR="00E12528" w:rsidP="00E12528" w:rsidRDefault="00E12528" w14:paraId="07DA1D48" wp14:textId="5D8020A6">
            <w:pPr>
              <w:pStyle w:val="Bezodstpw"/>
              <w:rPr>
                <w:sz w:val="20"/>
                <w:szCs w:val="20"/>
                <w:lang w:val="pl-PL"/>
              </w:rPr>
            </w:pPr>
            <w:r w:rsidRPr="4CF26776" w:rsidR="00E12528">
              <w:rPr>
                <w:sz w:val="20"/>
                <w:szCs w:val="20"/>
                <w:lang w:val="pl-PL"/>
              </w:rPr>
              <w:t xml:space="preserve">mgr </w:t>
            </w:r>
            <w:r w:rsidRPr="4CF26776" w:rsidR="00E12528">
              <w:rPr>
                <w:sz w:val="20"/>
                <w:szCs w:val="20"/>
                <w:lang w:val="pl-PL"/>
              </w:rPr>
              <w:t>L.</w:t>
            </w:r>
            <w:r w:rsidRPr="4CF26776" w:rsidR="1EE73DC9">
              <w:rPr>
                <w:sz w:val="20"/>
                <w:szCs w:val="20"/>
                <w:lang w:val="pl-PL"/>
              </w:rPr>
              <w:t xml:space="preserve"> </w:t>
            </w:r>
            <w:r w:rsidRPr="4CF26776" w:rsidR="00E12528">
              <w:rPr>
                <w:sz w:val="20"/>
                <w:szCs w:val="20"/>
                <w:lang w:val="pl-PL"/>
              </w:rPr>
              <w:t>Kędzierska</w:t>
            </w:r>
          </w:p>
        </w:tc>
        <w:tc>
          <w:tcPr>
            <w:tcW w:w="124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E12528" w:rsidP="00E12528" w:rsidRDefault="00E12528" w14:paraId="17AD93B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3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E12528" w:rsidP="00E12528" w:rsidRDefault="00E12528" w14:paraId="0DE4B5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1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="00E12528" w:rsidP="00E12528" w:rsidRDefault="00E12528" w14:paraId="22C9565F" wp14:textId="77777777">
            <w:pPr>
              <w:jc w:val="center"/>
            </w:pPr>
            <w:r w:rsidRPr="00B65A8A"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99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7911DC" w:rsidR="00E12528" w:rsidP="00E12528" w:rsidRDefault="00E12528" w14:paraId="66204FF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23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auto"/>
            <w:tcMar/>
          </w:tcPr>
          <w:p w:rsidRPr="00F72B3D" w:rsidR="00E12528" w:rsidP="00E12528" w:rsidRDefault="00E12528" w14:paraId="2DBF0D7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Pr="00624349" w:rsidR="007248A8" w:rsidP="00524EDF" w:rsidRDefault="007248A8" w14:paraId="6B62F1B3" wp14:textId="77777777">
      <w:pPr>
        <w:pStyle w:val="Bezodstpw"/>
        <w:rPr>
          <w:color w:val="FF0000"/>
          <w:lang w:val="pl-PL"/>
        </w:rPr>
      </w:pPr>
    </w:p>
    <w:sectPr w:rsidRPr="00624349" w:rsidR="007248A8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E04B10" w:rsidP="00524EDF" w:rsidRDefault="00E04B10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04B10" w:rsidP="00524EDF" w:rsidRDefault="00E04B10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E04B10" w:rsidP="00524EDF" w:rsidRDefault="00E04B10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04B10" w:rsidP="00524EDF" w:rsidRDefault="00E04B10" w14:paraId="296FEF7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482"/>
    <w:rsid w:val="00026A86"/>
    <w:rsid w:val="000423E0"/>
    <w:rsid w:val="0005170F"/>
    <w:rsid w:val="0006415E"/>
    <w:rsid w:val="0008140D"/>
    <w:rsid w:val="000911FA"/>
    <w:rsid w:val="000C284F"/>
    <w:rsid w:val="00105393"/>
    <w:rsid w:val="00155BB6"/>
    <w:rsid w:val="001C2BEC"/>
    <w:rsid w:val="002037ED"/>
    <w:rsid w:val="00210E13"/>
    <w:rsid w:val="0021553C"/>
    <w:rsid w:val="00216AAC"/>
    <w:rsid w:val="002244C0"/>
    <w:rsid w:val="00276504"/>
    <w:rsid w:val="00284468"/>
    <w:rsid w:val="00286E38"/>
    <w:rsid w:val="002A7ACA"/>
    <w:rsid w:val="002B229F"/>
    <w:rsid w:val="002C2941"/>
    <w:rsid w:val="002D11D4"/>
    <w:rsid w:val="00300662"/>
    <w:rsid w:val="00306511"/>
    <w:rsid w:val="00346A61"/>
    <w:rsid w:val="00346B72"/>
    <w:rsid w:val="00350E06"/>
    <w:rsid w:val="00376D89"/>
    <w:rsid w:val="003A18C3"/>
    <w:rsid w:val="00420FD0"/>
    <w:rsid w:val="00424A32"/>
    <w:rsid w:val="00476CF8"/>
    <w:rsid w:val="00480F2E"/>
    <w:rsid w:val="004A5157"/>
    <w:rsid w:val="00524EDF"/>
    <w:rsid w:val="0054020B"/>
    <w:rsid w:val="00562748"/>
    <w:rsid w:val="005B0246"/>
    <w:rsid w:val="005D75A5"/>
    <w:rsid w:val="005E3E96"/>
    <w:rsid w:val="00624349"/>
    <w:rsid w:val="006248F4"/>
    <w:rsid w:val="006C5FD7"/>
    <w:rsid w:val="007000AC"/>
    <w:rsid w:val="007248A8"/>
    <w:rsid w:val="00733EC8"/>
    <w:rsid w:val="00751624"/>
    <w:rsid w:val="00760177"/>
    <w:rsid w:val="007911DC"/>
    <w:rsid w:val="0079165D"/>
    <w:rsid w:val="007C21CD"/>
    <w:rsid w:val="007E3D6A"/>
    <w:rsid w:val="007E7841"/>
    <w:rsid w:val="00801B21"/>
    <w:rsid w:val="0081581C"/>
    <w:rsid w:val="00815BB5"/>
    <w:rsid w:val="00830C82"/>
    <w:rsid w:val="00867A32"/>
    <w:rsid w:val="00894482"/>
    <w:rsid w:val="008B03C2"/>
    <w:rsid w:val="008D5915"/>
    <w:rsid w:val="008F3181"/>
    <w:rsid w:val="008F7A2C"/>
    <w:rsid w:val="009665C8"/>
    <w:rsid w:val="00973DC8"/>
    <w:rsid w:val="00994404"/>
    <w:rsid w:val="009A0A81"/>
    <w:rsid w:val="00A73349"/>
    <w:rsid w:val="00AB2337"/>
    <w:rsid w:val="00AC248F"/>
    <w:rsid w:val="00AD5A28"/>
    <w:rsid w:val="00AD5C17"/>
    <w:rsid w:val="00B2181A"/>
    <w:rsid w:val="00B353C4"/>
    <w:rsid w:val="00B3634A"/>
    <w:rsid w:val="00B418EC"/>
    <w:rsid w:val="00B614E1"/>
    <w:rsid w:val="00B61C62"/>
    <w:rsid w:val="00B95FC6"/>
    <w:rsid w:val="00BB5577"/>
    <w:rsid w:val="00BC0BEF"/>
    <w:rsid w:val="00BC1685"/>
    <w:rsid w:val="00BC3284"/>
    <w:rsid w:val="00BC336C"/>
    <w:rsid w:val="00BF4678"/>
    <w:rsid w:val="00C212A8"/>
    <w:rsid w:val="00C22D2C"/>
    <w:rsid w:val="00C23821"/>
    <w:rsid w:val="00C421B4"/>
    <w:rsid w:val="00C552DC"/>
    <w:rsid w:val="00C613D4"/>
    <w:rsid w:val="00C63A41"/>
    <w:rsid w:val="00C93F1A"/>
    <w:rsid w:val="00CA4E55"/>
    <w:rsid w:val="00CB2C90"/>
    <w:rsid w:val="00CC1C0D"/>
    <w:rsid w:val="00CD270B"/>
    <w:rsid w:val="00CE58E1"/>
    <w:rsid w:val="00D00144"/>
    <w:rsid w:val="00D266B8"/>
    <w:rsid w:val="00D27A86"/>
    <w:rsid w:val="00D5742B"/>
    <w:rsid w:val="00D71F77"/>
    <w:rsid w:val="00D9269E"/>
    <w:rsid w:val="00DA3ADD"/>
    <w:rsid w:val="00DC0EEB"/>
    <w:rsid w:val="00DE2BAD"/>
    <w:rsid w:val="00E01723"/>
    <w:rsid w:val="00E04B10"/>
    <w:rsid w:val="00E12528"/>
    <w:rsid w:val="00E17F51"/>
    <w:rsid w:val="00E759C3"/>
    <w:rsid w:val="00E81C28"/>
    <w:rsid w:val="00E840EB"/>
    <w:rsid w:val="00EC425D"/>
    <w:rsid w:val="00ED7117"/>
    <w:rsid w:val="00F25FF6"/>
    <w:rsid w:val="00F33F26"/>
    <w:rsid w:val="00F36C0B"/>
    <w:rsid w:val="00F450F9"/>
    <w:rsid w:val="00F72A2F"/>
    <w:rsid w:val="00F72B3D"/>
    <w:rsid w:val="00F954DC"/>
    <w:rsid w:val="00F95CF1"/>
    <w:rsid w:val="00F96C8A"/>
    <w:rsid w:val="00FC1178"/>
    <w:rsid w:val="00FD3A06"/>
    <w:rsid w:val="00FD4148"/>
    <w:rsid w:val="00FE6143"/>
    <w:rsid w:val="00FF41C0"/>
    <w:rsid w:val="02827537"/>
    <w:rsid w:val="02BE9B24"/>
    <w:rsid w:val="0538B42D"/>
    <w:rsid w:val="06060512"/>
    <w:rsid w:val="08DA9BD8"/>
    <w:rsid w:val="0AA8D1EA"/>
    <w:rsid w:val="0B93D4EB"/>
    <w:rsid w:val="0E416C7B"/>
    <w:rsid w:val="1445F42C"/>
    <w:rsid w:val="14D5A65B"/>
    <w:rsid w:val="161B35FB"/>
    <w:rsid w:val="190D58CD"/>
    <w:rsid w:val="1923089E"/>
    <w:rsid w:val="1DD47B33"/>
    <w:rsid w:val="1EE73DC9"/>
    <w:rsid w:val="1F135B38"/>
    <w:rsid w:val="1F9F3DCB"/>
    <w:rsid w:val="207B8A61"/>
    <w:rsid w:val="20BACE09"/>
    <w:rsid w:val="21DBE855"/>
    <w:rsid w:val="21F5FAA0"/>
    <w:rsid w:val="27C3FB57"/>
    <w:rsid w:val="3197D246"/>
    <w:rsid w:val="31A6C4D0"/>
    <w:rsid w:val="34AE8958"/>
    <w:rsid w:val="353ABB30"/>
    <w:rsid w:val="356D6E27"/>
    <w:rsid w:val="35CF4E36"/>
    <w:rsid w:val="3C6CD1B8"/>
    <w:rsid w:val="406024F6"/>
    <w:rsid w:val="411AB460"/>
    <w:rsid w:val="4136246A"/>
    <w:rsid w:val="41DE921D"/>
    <w:rsid w:val="42554CB5"/>
    <w:rsid w:val="4365F7A1"/>
    <w:rsid w:val="4395A623"/>
    <w:rsid w:val="450CAB47"/>
    <w:rsid w:val="463D350A"/>
    <w:rsid w:val="46BA5ED7"/>
    <w:rsid w:val="4CF26776"/>
    <w:rsid w:val="4DFEF140"/>
    <w:rsid w:val="4EB74481"/>
    <w:rsid w:val="50B2D637"/>
    <w:rsid w:val="50B435F3"/>
    <w:rsid w:val="50F02221"/>
    <w:rsid w:val="5306064F"/>
    <w:rsid w:val="5B711E38"/>
    <w:rsid w:val="5E191ABB"/>
    <w:rsid w:val="6079121E"/>
    <w:rsid w:val="658B3509"/>
    <w:rsid w:val="67C195C7"/>
    <w:rsid w:val="69617E92"/>
    <w:rsid w:val="71027DE6"/>
    <w:rsid w:val="769D6076"/>
    <w:rsid w:val="795157CA"/>
    <w:rsid w:val="7BA22886"/>
    <w:rsid w:val="7D54B5EF"/>
    <w:rsid w:val="7DC8773D"/>
    <w:rsid w:val="7F86F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3629"/>
  <w15:docId w15:val="{3554509D-5F65-46DE-8545-FE62E0A13B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15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agwek1Znak" w:customStyle="1">
    <w:name w:val="Nagłówek 1 Znak"/>
    <w:basedOn w:val="Domylnaczcionkaakapitu"/>
    <w:link w:val="Nagwek1"/>
    <w:uiPriority w:val="9"/>
    <w:rsid w:val="00CE58E1"/>
    <w:rPr>
      <w:rFonts w:ascii="Times New Roman" w:hAnsi="Times New Roman" w:eastAsia="Times New Roman" w:cs="Times New Roman"/>
      <w:b/>
      <w:bCs/>
      <w:kern w:val="36"/>
      <w:sz w:val="48"/>
      <w:szCs w:val="48"/>
      <w:lang w:val="pl-PL" w:eastAsia="pl-PL"/>
    </w:rPr>
  </w:style>
  <w:style w:type="character" w:styleId="note" w:customStyle="1">
    <w:name w:val="note"/>
    <w:basedOn w:val="Domylnaczcionkaakapitu"/>
    <w:rsid w:val="00D9269E"/>
  </w:style>
  <w:style w:type="paragraph" w:styleId="paragraph" w:customStyle="1">
    <w:name w:val="paragraph"/>
    <w:basedOn w:val="Normalny"/>
    <w:rsid w:val="000911F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ormaltextrun" w:customStyle="1">
    <w:name w:val="normaltextrun"/>
    <w:basedOn w:val="Domylnaczcionkaakapitu"/>
    <w:rsid w:val="000911FA"/>
  </w:style>
  <w:style w:type="character" w:styleId="eop" w:customStyle="1">
    <w:name w:val="eop"/>
    <w:basedOn w:val="Domylnaczcionkaakapitu"/>
    <w:rsid w:val="000911FA"/>
  </w:style>
  <w:style w:type="character" w:styleId="Nagwek3Znak" w:customStyle="1">
    <w:name w:val="Nagłówek 3 Znak"/>
    <w:basedOn w:val="Domylnaczcionkaakapitu"/>
    <w:link w:val="Nagwek3"/>
    <w:uiPriority w:val="9"/>
    <w:semiHidden/>
    <w:rsid w:val="0006415E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b86746a1736e458e" /><Relationship Type="http://schemas.openxmlformats.org/officeDocument/2006/relationships/hyperlink" Target="https://www.umcs.pl/pl/aktualnosci,36,przeprowadzanie-zaliczen-egzaminow-online-teams-,90806.chtm" TargetMode="External" Id="R471c93c6c4af4f3a" /><Relationship Type="http://schemas.openxmlformats.org/officeDocument/2006/relationships/hyperlink" Target="https://kampus.umcs.pl/mod/page/view.php?id=445" TargetMode="External" Id="R4f059a76d44f48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CDAEB-2B76-4E44-B904-B203C37BD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1FFDF-2FB0-46C8-A15D-67404811C2EB}"/>
</file>

<file path=customXml/itemProps3.xml><?xml version="1.0" encoding="utf-8"?>
<ds:datastoreItem xmlns:ds="http://schemas.openxmlformats.org/officeDocument/2006/customXml" ds:itemID="{E9CE8738-AC52-4001-B4D8-69B2CD96E8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47AB2-2E5B-404A-9292-DF8E487E38C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27</revision>
  <dcterms:created xsi:type="dcterms:W3CDTF">2020-06-10T02:29:00.0000000Z</dcterms:created>
  <dcterms:modified xsi:type="dcterms:W3CDTF">2021-02-07T12:58:07.0382301Z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