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D" w:rsidRDefault="00EA42F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27411D" w:rsidRDefault="0027411D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27411D" w:rsidRDefault="00EA42F9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7411D" w:rsidRDefault="00EA42F9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856C2B" w:rsidRPr="00856C2B" w:rsidRDefault="00EA42F9" w:rsidP="00856C2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56C2B" w:rsidRPr="00856C2B">
        <w:rPr>
          <w:rFonts w:cs="Arial"/>
          <w:b/>
          <w:bCs/>
          <w:sz w:val="18"/>
          <w:szCs w:val="18"/>
          <w:u w:val="single"/>
        </w:rPr>
        <w:t>„Dostawa aparatu do elektroforezy z zasilaczem” (PUB/136-2020/DZP-a)</w:t>
      </w:r>
    </w:p>
    <w:p w:rsidR="0027411D" w:rsidRDefault="00EA42F9" w:rsidP="00856C2B">
      <w:pPr>
        <w:spacing w:after="0" w:line="240" w:lineRule="auto"/>
        <w:ind w:left="720"/>
        <w:jc w:val="both"/>
        <w:outlineLvl w:val="0"/>
      </w:pPr>
      <w:bookmarkStart w:id="0" w:name="_GoBack"/>
      <w:bookmarkEnd w:id="0"/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27411D" w:rsidRDefault="00EA42F9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 lub zgodnie z wytycznymi projektu i umową o dofinansowanie.;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27411D" w:rsidRDefault="00EA42F9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27411D" w:rsidRDefault="00EA42F9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27411D" w:rsidRDefault="00EA42F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27411D" w:rsidRDefault="00EA42F9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27411D" w:rsidRDefault="00EA42F9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7411D" w:rsidRDefault="00EA42F9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27411D" w:rsidRDefault="00EA42F9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27411D" w:rsidRDefault="0027411D"/>
    <w:sectPr w:rsidR="0027411D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A9" w:rsidRDefault="00840BA9">
      <w:pPr>
        <w:spacing w:line="240" w:lineRule="auto"/>
      </w:pPr>
      <w:r>
        <w:separator/>
      </w:r>
    </w:p>
  </w:endnote>
  <w:endnote w:type="continuationSeparator" w:id="0">
    <w:p w:rsidR="00840BA9" w:rsidRDefault="0084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A9" w:rsidRDefault="00840BA9">
      <w:pPr>
        <w:spacing w:line="240" w:lineRule="auto"/>
      </w:pPr>
      <w:r>
        <w:separator/>
      </w:r>
    </w:p>
  </w:footnote>
  <w:footnote w:type="continuationSeparator" w:id="0">
    <w:p w:rsidR="00840BA9" w:rsidRDefault="00840B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A7EF62D2"/>
    <w:rsid w:val="BDBF998A"/>
    <w:rsid w:val="ECD52333"/>
    <w:rsid w:val="ECFD87D2"/>
    <w:rsid w:val="00065244"/>
    <w:rsid w:val="000A1796"/>
    <w:rsid w:val="000D4C7D"/>
    <w:rsid w:val="001F7290"/>
    <w:rsid w:val="0027411D"/>
    <w:rsid w:val="00323F55"/>
    <w:rsid w:val="00417BAF"/>
    <w:rsid w:val="004A0581"/>
    <w:rsid w:val="004B386A"/>
    <w:rsid w:val="005746E3"/>
    <w:rsid w:val="005C0BC7"/>
    <w:rsid w:val="006341DB"/>
    <w:rsid w:val="006560EB"/>
    <w:rsid w:val="0068114E"/>
    <w:rsid w:val="0071630D"/>
    <w:rsid w:val="00756F81"/>
    <w:rsid w:val="00783409"/>
    <w:rsid w:val="007E41D6"/>
    <w:rsid w:val="00840BA9"/>
    <w:rsid w:val="00856C2B"/>
    <w:rsid w:val="008920B8"/>
    <w:rsid w:val="00980DCD"/>
    <w:rsid w:val="00B04305"/>
    <w:rsid w:val="00B47CE8"/>
    <w:rsid w:val="00BA470E"/>
    <w:rsid w:val="00BA7E48"/>
    <w:rsid w:val="00BF21E8"/>
    <w:rsid w:val="00C00431"/>
    <w:rsid w:val="00C47F65"/>
    <w:rsid w:val="00C574BE"/>
    <w:rsid w:val="00D33987"/>
    <w:rsid w:val="00D81606"/>
    <w:rsid w:val="00D865C9"/>
    <w:rsid w:val="00DB2528"/>
    <w:rsid w:val="00DC0504"/>
    <w:rsid w:val="00E357F6"/>
    <w:rsid w:val="00EA42F9"/>
    <w:rsid w:val="00EC129C"/>
    <w:rsid w:val="00F008B8"/>
    <w:rsid w:val="00FC735F"/>
    <w:rsid w:val="3BB31E8C"/>
    <w:rsid w:val="5FFE0E19"/>
    <w:rsid w:val="751B0364"/>
    <w:rsid w:val="75B2EC94"/>
    <w:rsid w:val="7DDF5E06"/>
    <w:rsid w:val="7E9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18</cp:revision>
  <cp:lastPrinted>2019-03-29T19:15:00Z</cp:lastPrinted>
  <dcterms:created xsi:type="dcterms:W3CDTF">2020-05-22T17:28:00Z</dcterms:created>
  <dcterms:modified xsi:type="dcterms:W3CDTF">2020-12-14T13:32:00Z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