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7" w:rsidRPr="00FC10F8" w:rsidRDefault="00C941B7" w:rsidP="00306A0E">
      <w:pPr>
        <w:jc w:val="center"/>
        <w:rPr>
          <w:rFonts w:ascii="Times New Roman" w:hAnsi="Times New Roman" w:cs="Times New Roman"/>
          <w:b/>
          <w:sz w:val="32"/>
          <w:szCs w:val="36"/>
          <w:lang w:val="pl-PL"/>
        </w:rPr>
      </w:pPr>
      <w:r w:rsidRPr="00FC10F8">
        <w:rPr>
          <w:rFonts w:ascii="Times New Roman" w:hAnsi="Times New Roman" w:cs="Times New Roman"/>
          <w:b/>
          <w:sz w:val="40"/>
          <w:szCs w:val="44"/>
          <w:lang w:val="pl-PL"/>
        </w:rPr>
        <w:t>III edycja</w:t>
      </w:r>
      <w:r w:rsidRPr="00FC10F8">
        <w:rPr>
          <w:rFonts w:ascii="Times New Roman" w:hAnsi="Times New Roman" w:cs="Times New Roman"/>
          <w:b/>
          <w:sz w:val="32"/>
          <w:szCs w:val="36"/>
          <w:lang w:val="pl-PL"/>
        </w:rPr>
        <w:t xml:space="preserve"> </w:t>
      </w:r>
      <w:r w:rsidR="005E3B64" w:rsidRPr="00FC10F8">
        <w:rPr>
          <w:rFonts w:ascii="Times New Roman" w:hAnsi="Times New Roman" w:cs="Times New Roman"/>
          <w:b/>
          <w:sz w:val="40"/>
          <w:szCs w:val="44"/>
          <w:lang w:val="pl-PL"/>
        </w:rPr>
        <w:t>Dni Ukrainy</w:t>
      </w:r>
      <w:r w:rsidR="00306A0E" w:rsidRPr="00FC10F8">
        <w:rPr>
          <w:rFonts w:ascii="Times New Roman" w:hAnsi="Times New Roman" w:cs="Times New Roman"/>
          <w:b/>
          <w:sz w:val="40"/>
          <w:szCs w:val="44"/>
          <w:lang w:val="pl-PL"/>
        </w:rPr>
        <w:t xml:space="preserve"> </w:t>
      </w:r>
    </w:p>
    <w:p w:rsidR="00C941B7" w:rsidRPr="00FC10F8" w:rsidRDefault="00306A0E" w:rsidP="00306A0E">
      <w:pPr>
        <w:jc w:val="center"/>
        <w:rPr>
          <w:rFonts w:ascii="Times New Roman" w:hAnsi="Times New Roman" w:cs="Times New Roman"/>
          <w:b/>
          <w:sz w:val="32"/>
          <w:szCs w:val="36"/>
          <w:lang w:val="pl-PL"/>
        </w:rPr>
      </w:pPr>
      <w:r w:rsidRPr="00FC10F8">
        <w:rPr>
          <w:rFonts w:ascii="Times New Roman" w:hAnsi="Times New Roman" w:cs="Times New Roman"/>
          <w:b/>
          <w:sz w:val="32"/>
          <w:szCs w:val="36"/>
          <w:lang w:val="pl-PL"/>
        </w:rPr>
        <w:t>na wydzia</w:t>
      </w:r>
      <w:r w:rsidR="00C941B7" w:rsidRPr="00FC10F8">
        <w:rPr>
          <w:rFonts w:ascii="Times New Roman" w:hAnsi="Times New Roman" w:cs="Times New Roman"/>
          <w:b/>
          <w:sz w:val="32"/>
          <w:szCs w:val="36"/>
          <w:lang w:val="pl-PL"/>
        </w:rPr>
        <w:t>ł</w:t>
      </w:r>
      <w:r w:rsidR="002B75F1">
        <w:rPr>
          <w:rFonts w:ascii="Times New Roman" w:hAnsi="Times New Roman" w:cs="Times New Roman"/>
          <w:b/>
          <w:sz w:val="32"/>
          <w:szCs w:val="36"/>
          <w:lang w:val="pl-PL"/>
        </w:rPr>
        <w:t>e</w:t>
      </w:r>
      <w:bookmarkStart w:id="0" w:name="_GoBack"/>
      <w:bookmarkEnd w:id="0"/>
      <w:r w:rsidR="00C941B7" w:rsidRPr="00FC10F8">
        <w:rPr>
          <w:rFonts w:ascii="Times New Roman" w:hAnsi="Times New Roman" w:cs="Times New Roman"/>
          <w:b/>
          <w:sz w:val="32"/>
          <w:szCs w:val="36"/>
          <w:lang w:val="pl-PL"/>
        </w:rPr>
        <w:t xml:space="preserve"> Politologii i Dziennikarstwa UMCS</w:t>
      </w:r>
    </w:p>
    <w:p w:rsidR="005E3B64" w:rsidRPr="00FC10F8" w:rsidRDefault="005E3B64" w:rsidP="00306A0E">
      <w:pPr>
        <w:jc w:val="center"/>
        <w:rPr>
          <w:rFonts w:ascii="Times New Roman" w:hAnsi="Times New Roman" w:cs="Times New Roman"/>
          <w:b/>
          <w:sz w:val="28"/>
          <w:szCs w:val="32"/>
          <w:lang w:val="pl-PL"/>
        </w:rPr>
      </w:pPr>
      <w:r w:rsidRPr="00FC10F8">
        <w:rPr>
          <w:rFonts w:ascii="Times New Roman" w:hAnsi="Times New Roman" w:cs="Times New Roman"/>
          <w:b/>
          <w:sz w:val="28"/>
          <w:szCs w:val="32"/>
          <w:lang w:val="pl-PL"/>
        </w:rPr>
        <w:t>“Trójkąt Lubelski”</w:t>
      </w:r>
    </w:p>
    <w:tbl>
      <w:tblPr>
        <w:tblStyle w:val="Tabela-Siatka"/>
        <w:tblpPr w:leftFromText="180" w:rightFromText="180" w:vertAnchor="text" w:tblpY="478"/>
        <w:tblW w:w="0" w:type="auto"/>
        <w:tblLook w:val="04A0" w:firstRow="1" w:lastRow="0" w:firstColumn="1" w:lastColumn="0" w:noHBand="0" w:noVBand="1"/>
      </w:tblPr>
      <w:tblGrid>
        <w:gridCol w:w="1526"/>
        <w:gridCol w:w="7819"/>
      </w:tblGrid>
      <w:tr w:rsidR="00FC10F8" w:rsidRPr="0079431A" w:rsidTr="00FC10F8">
        <w:tc>
          <w:tcPr>
            <w:tcW w:w="1526" w:type="dxa"/>
          </w:tcPr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12.00-12.10</w:t>
            </w:r>
          </w:p>
        </w:tc>
        <w:tc>
          <w:tcPr>
            <w:tcW w:w="7819" w:type="dxa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Otwarcie III edycji Dni Ukrainy na Wydziale Politologii i Dziennikarstwa UMCS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Władze UMCS: prof. dr. hab. Radosław Dobrowolski, Rektor UMCS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Władze Wydziału: dr hab. Wojciech Ziętara, Dziekan Wydziału Politologii  i Dziennikarstwa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Organizator: Artem Riasa- student stosunków międzynarodowych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FC10F8" w:rsidRPr="0079431A" w:rsidTr="0079431A">
        <w:trPr>
          <w:trHeight w:val="627"/>
        </w:trPr>
        <w:tc>
          <w:tcPr>
            <w:tcW w:w="9345" w:type="dxa"/>
            <w:gridSpan w:val="2"/>
            <w:shd w:val="clear" w:color="auto" w:fill="FFE599" w:themeFill="accent4" w:themeFillTint="66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  <w:t>Panel I. „Trójkąt Lubelski: sojusz polityczny czy gest symboliczny?”</w:t>
            </w:r>
          </w:p>
        </w:tc>
      </w:tr>
      <w:tr w:rsidR="00FC10F8" w:rsidRPr="0079431A" w:rsidTr="00FC10F8">
        <w:tc>
          <w:tcPr>
            <w:tcW w:w="1526" w:type="dxa"/>
          </w:tcPr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12.10-13.10</w:t>
            </w:r>
          </w:p>
        </w:tc>
        <w:tc>
          <w:tcPr>
            <w:tcW w:w="7819" w:type="dxa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Moderator: </w:t>
            </w:r>
            <w:r w:rsidRPr="00FC10F8">
              <w:rPr>
                <w:rFonts w:ascii="Times New Roman" w:hAnsi="Times New Roman" w:cs="Times New Roman"/>
                <w:b/>
                <w:szCs w:val="24"/>
                <w:lang w:val="pl-PL"/>
              </w:rPr>
              <w:t>prof. dr. hab. Marek Pietraś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, Dyrektor Instytutu Nauk o Polityce i Administracji UMCS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Uczestnicy: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Cs w:val="24"/>
                <w:lang w:val="pl-PL"/>
              </w:rPr>
              <w:t>Andrii Deszczycia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, Ambasador Ukrainy w RP   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10F8">
              <w:rPr>
                <w:rFonts w:ascii="Times New Roman" w:hAnsi="Times New Roman" w:cs="Times New Roman"/>
                <w:b/>
                <w:szCs w:val="24"/>
                <w:lang w:val="en-GB"/>
              </w:rPr>
              <w:t>Eduardas Borisovas</w:t>
            </w:r>
            <w:r w:rsidRPr="00FC10F8">
              <w:rPr>
                <w:rFonts w:ascii="Times New Roman" w:hAnsi="Times New Roman" w:cs="Times New Roman"/>
                <w:szCs w:val="24"/>
                <w:lang w:val="en-GB"/>
              </w:rPr>
              <w:t xml:space="preserve">, Ambasador Litwy w RP 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Cs w:val="24"/>
                <w:lang w:val="pl-PL"/>
              </w:rPr>
              <w:t>Krzysztof Stanowski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, Dyrektor Centrum Współpracy Międzynarodowej Miasta Lublin, podsekretarz stanu w MSZ RP (2010-2012) 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  </w:t>
            </w:r>
          </w:p>
        </w:tc>
      </w:tr>
      <w:tr w:rsidR="00FC10F8" w:rsidRPr="0079431A" w:rsidTr="00FC10F8">
        <w:tc>
          <w:tcPr>
            <w:tcW w:w="1526" w:type="dxa"/>
          </w:tcPr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13.10-13.30</w:t>
            </w:r>
          </w:p>
        </w:tc>
        <w:tc>
          <w:tcPr>
            <w:tcW w:w="7819" w:type="dxa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Pytania od słuchaczy na YouTube oraz Facebook zbiera Artem Riasa</w:t>
            </w:r>
          </w:p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FC10F8" w:rsidRPr="0079431A" w:rsidTr="00FC10F8">
        <w:trPr>
          <w:trHeight w:val="759"/>
        </w:trPr>
        <w:tc>
          <w:tcPr>
            <w:tcW w:w="9345" w:type="dxa"/>
            <w:gridSpan w:val="2"/>
            <w:shd w:val="clear" w:color="auto" w:fill="DEEAF6" w:themeFill="accent1" w:themeFillTint="33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  <w:t>Panel II. Między narodem politycznym a etnicznym (ukraińskie dyskusje o tożsamości)</w:t>
            </w:r>
          </w:p>
        </w:tc>
      </w:tr>
      <w:tr w:rsidR="00FC10F8" w:rsidRPr="0079431A" w:rsidTr="00FC10F8">
        <w:trPr>
          <w:trHeight w:val="1265"/>
        </w:trPr>
        <w:tc>
          <w:tcPr>
            <w:tcW w:w="1526" w:type="dxa"/>
          </w:tcPr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13.45-14.</w:t>
            </w:r>
            <w:r w:rsidRPr="00FC10F8">
              <w:rPr>
                <w:rFonts w:ascii="Times New Roman" w:hAnsi="Times New Roman" w:cs="Times New Roman"/>
                <w:szCs w:val="24"/>
                <w:lang w:val="uk-UA"/>
              </w:rPr>
              <w:t>35</w:t>
            </w:r>
          </w:p>
        </w:tc>
        <w:tc>
          <w:tcPr>
            <w:tcW w:w="7819" w:type="dxa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Moderator dyskusji: </w:t>
            </w:r>
            <w:r w:rsidRPr="00FC10F8">
              <w:rPr>
                <w:rFonts w:ascii="Times New Roman" w:hAnsi="Times New Roman" w:cs="Times New Roman"/>
                <w:b/>
                <w:szCs w:val="24"/>
                <w:lang w:val="pl-PL"/>
              </w:rPr>
              <w:t>prof. dr hab. Walenty Baluk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, Dyrektor Centrum Europy Wschodniej UMCS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Prelegentka: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prof. Aleksandra Hnatiuk, 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pracownik naukowy uniwersytetów w Polsce i Ukrainie, autorka m.in. monografii </w:t>
            </w:r>
            <w:r w:rsidRPr="00FC10F8">
              <w:rPr>
                <w:rFonts w:ascii="Times New Roman" w:hAnsi="Times New Roman" w:cs="Times New Roman"/>
                <w:i/>
                <w:szCs w:val="24"/>
                <w:lang w:val="pl-PL"/>
              </w:rPr>
              <w:t>Pożegnanie z imperium. Ukraińskie dyskusje o tożsamości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, Wydawnictwo UMCS, Lublin 2003 (nagroda „Przeglądu Wschodniego” i Jerzego Giedroycia). 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FC10F8" w:rsidRPr="0079431A" w:rsidTr="00FC10F8">
        <w:trPr>
          <w:trHeight w:val="727"/>
        </w:trPr>
        <w:tc>
          <w:tcPr>
            <w:tcW w:w="1526" w:type="dxa"/>
          </w:tcPr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14.35-14.50</w:t>
            </w:r>
          </w:p>
        </w:tc>
        <w:tc>
          <w:tcPr>
            <w:tcW w:w="7819" w:type="dxa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Pytania publiczności z YouTube oraz Facebook zbiera Artem Riasa</w:t>
            </w:r>
          </w:p>
        </w:tc>
      </w:tr>
      <w:tr w:rsidR="00FC10F8" w:rsidRPr="0079431A" w:rsidTr="0079431A">
        <w:trPr>
          <w:trHeight w:val="759"/>
        </w:trPr>
        <w:tc>
          <w:tcPr>
            <w:tcW w:w="9345" w:type="dxa"/>
            <w:gridSpan w:val="2"/>
            <w:shd w:val="clear" w:color="auto" w:fill="FFE599" w:themeFill="accent4" w:themeFillTint="66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  <w:t>Panel III.  Studencka konferencja naukowa „Europa – nasz wspólny dom” II edycja “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</w:pPr>
          </w:p>
        </w:tc>
      </w:tr>
      <w:tr w:rsidR="00FC10F8" w:rsidRPr="0079431A" w:rsidTr="00FC10F8">
        <w:trPr>
          <w:trHeight w:val="1265"/>
        </w:trPr>
        <w:tc>
          <w:tcPr>
            <w:tcW w:w="1526" w:type="dxa"/>
          </w:tcPr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>15.30-  17.30</w:t>
            </w:r>
          </w:p>
        </w:tc>
        <w:tc>
          <w:tcPr>
            <w:tcW w:w="7819" w:type="dxa"/>
          </w:tcPr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FC10F8">
              <w:rPr>
                <w:rFonts w:ascii="Times New Roman" w:hAnsi="Times New Roman" w:cs="Times New Roman"/>
                <w:b/>
                <w:sz w:val="24"/>
                <w:szCs w:val="28"/>
                <w:lang w:val="pl-PL"/>
              </w:rPr>
              <w:t xml:space="preserve">    Moderator: dr Damian Szacawa</w:t>
            </w:r>
            <w:r w:rsidRPr="00FC10F8">
              <w:rPr>
                <w:rFonts w:ascii="Times New Roman" w:hAnsi="Times New Roman" w:cs="Times New Roman"/>
                <w:szCs w:val="24"/>
                <w:lang w:val="pl-PL"/>
              </w:rPr>
              <w:t xml:space="preserve">, </w:t>
            </w:r>
            <w:r w:rsidR="009E3BBC" w:rsidRPr="009E3BBC">
              <w:rPr>
                <w:lang w:val="pl-PL"/>
              </w:rPr>
              <w:t xml:space="preserve"> </w:t>
            </w:r>
            <w:r w:rsidR="009E3BBC" w:rsidRPr="009E3BBC">
              <w:rPr>
                <w:rFonts w:ascii="Times New Roman" w:hAnsi="Times New Roman" w:cs="Times New Roman"/>
                <w:szCs w:val="24"/>
                <w:lang w:val="pl-PL"/>
              </w:rPr>
              <w:t>KSM UMCS / IEŚ</w:t>
            </w:r>
          </w:p>
          <w:p w:rsidR="00FC10F8" w:rsidRPr="00FC10F8" w:rsidRDefault="00FC10F8" w:rsidP="00FC10F8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8F3B5C" w:rsidRDefault="008F3B5C" w:rsidP="008F3B5C">
      <w:pPr>
        <w:jc w:val="center"/>
        <w:rPr>
          <w:rFonts w:ascii="Times New Roman" w:hAnsi="Times New Roman" w:cs="Times New Roman"/>
          <w:color w:val="806000" w:themeColor="accent4" w:themeShade="80"/>
          <w:sz w:val="36"/>
          <w:u w:val="single"/>
          <w:lang w:val="pl-PL"/>
        </w:rPr>
      </w:pPr>
      <w:r w:rsidRPr="00FC10F8">
        <w:rPr>
          <w:rFonts w:ascii="Times New Roman" w:hAnsi="Times New Roman" w:cs="Times New Roman"/>
          <w:color w:val="806000" w:themeColor="accent4" w:themeShade="80"/>
          <w:sz w:val="32"/>
          <w:u w:val="single"/>
          <w:lang w:val="pl-PL"/>
        </w:rPr>
        <w:lastRenderedPageBreak/>
        <w:t>4/12/2020</w:t>
      </w:r>
    </w:p>
    <w:p w:rsidR="005E3B64" w:rsidRPr="005E3B64" w:rsidRDefault="005E3B64" w:rsidP="00AF43C4">
      <w:pPr>
        <w:rPr>
          <w:lang w:val="pl-PL"/>
        </w:rPr>
      </w:pPr>
    </w:p>
    <w:sectPr w:rsidR="005E3B64" w:rsidRPr="005E3B64" w:rsidSect="00FC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64"/>
    <w:rsid w:val="00061F5D"/>
    <w:rsid w:val="0007799A"/>
    <w:rsid w:val="001B6F73"/>
    <w:rsid w:val="001C4342"/>
    <w:rsid w:val="00247B64"/>
    <w:rsid w:val="002B75F1"/>
    <w:rsid w:val="002E18DD"/>
    <w:rsid w:val="00304AF1"/>
    <w:rsid w:val="00306A0E"/>
    <w:rsid w:val="003303DE"/>
    <w:rsid w:val="003E4C37"/>
    <w:rsid w:val="00463368"/>
    <w:rsid w:val="004D6653"/>
    <w:rsid w:val="005E3B64"/>
    <w:rsid w:val="005F3851"/>
    <w:rsid w:val="006369B1"/>
    <w:rsid w:val="006B5283"/>
    <w:rsid w:val="00715DF4"/>
    <w:rsid w:val="00776723"/>
    <w:rsid w:val="0079431A"/>
    <w:rsid w:val="00821D40"/>
    <w:rsid w:val="00844039"/>
    <w:rsid w:val="00886177"/>
    <w:rsid w:val="008A00D0"/>
    <w:rsid w:val="008A6CC5"/>
    <w:rsid w:val="008D6DB9"/>
    <w:rsid w:val="008D7A83"/>
    <w:rsid w:val="008F3B5C"/>
    <w:rsid w:val="009060BA"/>
    <w:rsid w:val="009358A3"/>
    <w:rsid w:val="00960CF7"/>
    <w:rsid w:val="009B7C3B"/>
    <w:rsid w:val="009E3BBC"/>
    <w:rsid w:val="00A26279"/>
    <w:rsid w:val="00A30A4E"/>
    <w:rsid w:val="00A60E2F"/>
    <w:rsid w:val="00A6429A"/>
    <w:rsid w:val="00AF43C4"/>
    <w:rsid w:val="00B130FA"/>
    <w:rsid w:val="00B37174"/>
    <w:rsid w:val="00B73146"/>
    <w:rsid w:val="00B84F2E"/>
    <w:rsid w:val="00BB7144"/>
    <w:rsid w:val="00BD13A7"/>
    <w:rsid w:val="00C24B52"/>
    <w:rsid w:val="00C505D0"/>
    <w:rsid w:val="00C70470"/>
    <w:rsid w:val="00C930F9"/>
    <w:rsid w:val="00C941B7"/>
    <w:rsid w:val="00D00308"/>
    <w:rsid w:val="00D66896"/>
    <w:rsid w:val="00DF01D2"/>
    <w:rsid w:val="00E65FE8"/>
    <w:rsid w:val="00E71D54"/>
    <w:rsid w:val="00F660C4"/>
    <w:rsid w:val="00FC10F8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D6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D6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Tusiek</cp:lastModifiedBy>
  <cp:revision>6</cp:revision>
  <cp:lastPrinted>2020-11-22T21:33:00Z</cp:lastPrinted>
  <dcterms:created xsi:type="dcterms:W3CDTF">2020-11-10T12:22:00Z</dcterms:created>
  <dcterms:modified xsi:type="dcterms:W3CDTF">2020-12-01T08:40:00Z</dcterms:modified>
</cp:coreProperties>
</file>