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Pr="00937E5E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 w:rsidRPr="00937E5E"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Pr="00937E5E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Pr="00937E5E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937E5E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937E5E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Pr="00937E5E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4309BE" w:rsidRPr="00937E5E" w:rsidRDefault="004309BE" w:rsidP="004309BE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937E5E">
        <w:rPr>
          <w:rFonts w:ascii="Calibri" w:hAnsi="Calibri" w:cs="Arial"/>
          <w:b/>
          <w:kern w:val="0"/>
          <w:sz w:val="20"/>
          <w:szCs w:val="20"/>
        </w:rPr>
        <w:t>„</w:t>
      </w:r>
      <w:r w:rsidRPr="00937E5E">
        <w:rPr>
          <w:rFonts w:ascii="Calibri" w:hAnsi="Calibri" w:cs="Arial"/>
          <w:b/>
          <w:kern w:val="0"/>
          <w:sz w:val="20"/>
          <w:szCs w:val="20"/>
          <w:u w:val="single"/>
        </w:rPr>
        <w:t>Dostawa akcesoriów audiowizualnych do UMCS”</w:t>
      </w:r>
    </w:p>
    <w:p w:rsidR="004309BE" w:rsidRPr="00937E5E" w:rsidRDefault="004309BE" w:rsidP="004309BE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937E5E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937E5E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(PU/55-2020/DZP-a)</w:t>
      </w:r>
    </w:p>
    <w:p w:rsidR="00BA250A" w:rsidRPr="00937E5E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Pr="00937E5E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Pr="00937E5E" w:rsidRDefault="007C3AAF" w:rsidP="00E15366">
      <w:pPr>
        <w:spacing w:after="0"/>
        <w:jc w:val="both"/>
      </w:pPr>
      <w:r w:rsidRPr="00937E5E"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937E5E"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 w:rsidRPr="00937E5E"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Pr="00937E5E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7E5E">
        <w:rPr>
          <w:rFonts w:ascii="Calibri" w:hAnsi="Calibri" w:cs="Calibri"/>
          <w:b/>
          <w:sz w:val="18"/>
          <w:szCs w:val="18"/>
          <w:u w:val="single"/>
        </w:rPr>
        <w:t>część 1: dostawę kamery internetowej nr 1 – 18 szt.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4309BE" w:rsidRPr="00937E5E" w:rsidTr="001E39E4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937E5E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4309BE" w:rsidRPr="00937E5E" w:rsidTr="001E39E4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Kamera internetowa nr 1 o parametrach nie gorszych niż: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wbudowany mikrofon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przycisk aparatu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kąt widzenia: 52 stopni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lepszy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automatyczny balans bieli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śledzenie twarzy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zoom cyfrowy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maksymalna ilość klatek: 30 fps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rozdzielczość zdjęć: minimum 3200 x 2400 (software)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rozdzielczość wideo: minimum 1280 x 720 (software)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rodzaj montażu:  elastyczna nóżka</w:t>
            </w:r>
          </w:p>
        </w:tc>
      </w:tr>
      <w:tr w:rsidR="004309BE" w:rsidRPr="00937E5E" w:rsidTr="001E39E4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37E5E">
              <w:rPr>
                <w:rFonts w:asciiTheme="minorHAnsi" w:hAnsiTheme="minorHAnsi" w:cs="Arial"/>
                <w:sz w:val="18"/>
                <w:szCs w:val="18"/>
              </w:rPr>
              <w:t xml:space="preserve">Gwarancja: minimum  12 miesięcy </w:t>
            </w:r>
          </w:p>
        </w:tc>
      </w:tr>
      <w:tr w:rsidR="004309BE" w:rsidRPr="00937E5E" w:rsidTr="001E39E4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Wykonawca zapewni na własny koszt  odbiór sprzętu do naprawy i jego dostawę po dokonaniu naprawy.</w:t>
            </w:r>
          </w:p>
        </w:tc>
      </w:tr>
    </w:tbl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937E5E" w:rsidRPr="00937E5E" w:rsidRDefault="00937E5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7E5E">
        <w:rPr>
          <w:rFonts w:ascii="Calibri" w:hAnsi="Calibri" w:cs="Calibri"/>
          <w:b/>
          <w:sz w:val="18"/>
          <w:szCs w:val="18"/>
          <w:u w:val="single"/>
        </w:rPr>
        <w:t>część 2: dostawę kamery internetowej nr 2  - 18 szt.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4309BE" w:rsidRPr="00937E5E" w:rsidTr="001E39E4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937E5E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4309BE" w:rsidRPr="00937E5E" w:rsidTr="001E39E4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Kamera internetowa nr 2 o parametrach nie gorszych niż: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matryca: 1/2.7“ 1080p CMOS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częstotliwość: 1080p30, 720p30 , 480p30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liczba pikseli: 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2M (video)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format Video: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MJPEG i YUY2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autofokus: 30 cm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focus: 7 cm do nieskończoności</w:t>
            </w:r>
          </w:p>
          <w:p w:rsidR="004309BE" w:rsidRPr="00937E5E" w:rsidRDefault="004309BE" w:rsidP="004309B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wejście: USB 2.0</w:t>
            </w:r>
          </w:p>
        </w:tc>
      </w:tr>
      <w:tr w:rsidR="004309BE" w:rsidRPr="00937E5E" w:rsidTr="001E39E4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37E5E">
              <w:rPr>
                <w:rFonts w:asciiTheme="minorHAnsi" w:hAnsiTheme="minorHAnsi" w:cs="Arial"/>
                <w:sz w:val="18"/>
                <w:szCs w:val="18"/>
              </w:rPr>
              <w:t xml:space="preserve">Gwarancja: minimum  12 miesięcy </w:t>
            </w:r>
          </w:p>
        </w:tc>
      </w:tr>
      <w:tr w:rsidR="004309BE" w:rsidRPr="00937E5E" w:rsidTr="001E39E4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Wykonawca zapewni na własny koszt  odbiór sprzętu do naprawy i jego dostawę po dokonaniu naprawy.</w:t>
            </w:r>
          </w:p>
        </w:tc>
      </w:tr>
    </w:tbl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7E5E">
        <w:rPr>
          <w:rFonts w:ascii="Calibri" w:hAnsi="Calibri" w:cs="Calibri"/>
          <w:b/>
          <w:sz w:val="18"/>
          <w:szCs w:val="18"/>
          <w:u w:val="single"/>
        </w:rPr>
        <w:t>część 3: dostawę kamery internetowej nr 3  - 6 szt.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4309BE" w:rsidRPr="00937E5E" w:rsidTr="001E39E4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937E5E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4309BE" w:rsidRPr="00937E5E" w:rsidTr="001E39E4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Kamera internetowa nr 3 o parametrach nie gorszych niż: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rozdzielczość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minimum 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1920x1080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wyjście wideo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USB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kąt widzenia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90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kąt nachylenia +0 -30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format Video: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 xml:space="preserve"> YUY2/ MJPEG/H.264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mikrofony x2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charakterystyka kierunkowości mikrofonu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dookólna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minimalna odległość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30 cm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redukcja szumów 2D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balans bieli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minimalne oświetlenie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5 lux</w:t>
            </w:r>
          </w:p>
          <w:p w:rsidR="0081551B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auto Focus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4309BE" w:rsidRPr="00937E5E" w:rsidRDefault="0081551B" w:rsidP="0081551B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wejście: USB 2.0</w:t>
            </w:r>
          </w:p>
        </w:tc>
      </w:tr>
      <w:tr w:rsidR="004309BE" w:rsidRPr="00937E5E" w:rsidTr="001E39E4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37E5E">
              <w:rPr>
                <w:rFonts w:asciiTheme="minorHAnsi" w:hAnsiTheme="minorHAnsi" w:cs="Arial"/>
                <w:sz w:val="18"/>
                <w:szCs w:val="18"/>
              </w:rPr>
              <w:t xml:space="preserve">Gwarancja: minimum  12 miesięcy </w:t>
            </w:r>
          </w:p>
        </w:tc>
      </w:tr>
      <w:tr w:rsidR="004309BE" w:rsidRPr="00937E5E" w:rsidTr="001E39E4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Wykonawca zapewni na własny koszt  odbiór sprzętu do naprawy i jego dostawę po dokonaniu naprawy.</w:t>
            </w:r>
          </w:p>
        </w:tc>
      </w:tr>
    </w:tbl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7E5E">
        <w:rPr>
          <w:rFonts w:ascii="Calibri" w:hAnsi="Calibri" w:cs="Calibri"/>
          <w:b/>
          <w:sz w:val="18"/>
          <w:szCs w:val="18"/>
          <w:u w:val="single"/>
        </w:rPr>
        <w:t>część 4: dostawę słuchawek bezprzewodowych – 3 szt.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4309BE" w:rsidRPr="00937E5E" w:rsidTr="001E39E4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937E5E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4309BE" w:rsidRPr="00937E5E" w:rsidTr="001E39E4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Słuchawki bezprzewodowe o parametrach nie gorszych niż:</w:t>
            </w:r>
          </w:p>
          <w:p w:rsidR="009C45FC" w:rsidRPr="00937E5E" w:rsidRDefault="009C45FC" w:rsidP="009C45FC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typ słuchawek nauszne</w:t>
            </w:r>
          </w:p>
          <w:p w:rsidR="009C45FC" w:rsidRPr="00937E5E" w:rsidRDefault="009C45FC" w:rsidP="009C45FC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typ podłączenia bezprzewodowe</w:t>
            </w:r>
          </w:p>
          <w:p w:rsidR="009C45FC" w:rsidRPr="00937E5E" w:rsidRDefault="009C45FC" w:rsidP="009C45FC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przeznaczenie uniwersalne</w:t>
            </w:r>
          </w:p>
          <w:p w:rsidR="009C45FC" w:rsidRPr="00937E5E" w:rsidRDefault="009C45FC" w:rsidP="009C45FC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łączność bezprzewodowa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9C45FC" w:rsidRPr="00937E5E" w:rsidRDefault="009C45FC" w:rsidP="009C45FC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wersja Bluetooth 5.0</w:t>
            </w:r>
          </w:p>
          <w:p w:rsidR="009C45FC" w:rsidRPr="00937E5E" w:rsidRDefault="009C45FC" w:rsidP="009C45FC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mikrofon 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4309BE" w:rsidRPr="00937E5E" w:rsidRDefault="009C45FC" w:rsidP="009C45FC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regulacja głośności 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</w:tc>
      </w:tr>
      <w:tr w:rsidR="004309BE" w:rsidRPr="00937E5E" w:rsidTr="001E39E4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37E5E">
              <w:rPr>
                <w:rFonts w:asciiTheme="minorHAnsi" w:hAnsiTheme="minorHAnsi" w:cs="Arial"/>
                <w:sz w:val="18"/>
                <w:szCs w:val="18"/>
              </w:rPr>
              <w:t xml:space="preserve">Gwarancja: minimum  12 miesięcy </w:t>
            </w:r>
          </w:p>
        </w:tc>
      </w:tr>
      <w:tr w:rsidR="004309BE" w:rsidRPr="00937E5E" w:rsidTr="001E39E4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Wykonawca zapewni na własny koszt  odbiór sprzętu do naprawy i jego dostawę po dokonaniu naprawy.</w:t>
            </w:r>
          </w:p>
        </w:tc>
      </w:tr>
    </w:tbl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7E5E">
        <w:rPr>
          <w:rFonts w:ascii="Calibri" w:hAnsi="Calibri" w:cs="Calibri"/>
          <w:b/>
          <w:sz w:val="18"/>
          <w:szCs w:val="18"/>
          <w:u w:val="single"/>
        </w:rPr>
        <w:t>część 5: dostawę słuchawek przewodowych nr 1 - 25 szt.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4309BE" w:rsidRPr="00937E5E" w:rsidTr="001E39E4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937E5E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4309BE" w:rsidRPr="00937E5E" w:rsidTr="001E39E4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Słuchawki przewodowe nr 1 o parametrach nie gorszych niż: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konstrukcja nauszne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łączność przewodowa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złącze mini Jack 2 x 3.5 mm, mini Jack 3.5 mm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długość przewodu 1.2 m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4309BE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element kolorystyczny czarny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Specyfikacja słuchawek: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membrany 40 mm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min. pasmo przenoszenia 20 Hz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maks. pasmo przenoszenia 20000 Hz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lepsze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impedancja 32ohm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czułość 118 dB/mW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lepsza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Specyfikacja mikrofonu: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min. pasmo przenoszenia 100 Hz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maks. pasmo przenoszenia 15000 Hz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lepsze</w:t>
            </w:r>
          </w:p>
          <w:p w:rsidR="00663129" w:rsidRPr="00937E5E" w:rsidRDefault="00663129" w:rsidP="0066312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sposób mocowania mikrofonu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na pałąku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</w:tc>
      </w:tr>
      <w:tr w:rsidR="004309BE" w:rsidRPr="00937E5E" w:rsidTr="001E39E4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37E5E">
              <w:rPr>
                <w:rFonts w:asciiTheme="minorHAnsi" w:hAnsiTheme="minorHAnsi" w:cs="Arial"/>
                <w:sz w:val="18"/>
                <w:szCs w:val="18"/>
              </w:rPr>
              <w:t xml:space="preserve">Gwarancja: minimum  12 miesięcy </w:t>
            </w:r>
          </w:p>
        </w:tc>
      </w:tr>
      <w:tr w:rsidR="004309BE" w:rsidRPr="00937E5E" w:rsidTr="001E39E4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Wykonawca zapewni na własny koszt  odbiór sprzętu do naprawy i jego dostawę po dokonaniu naprawy.</w:t>
            </w:r>
          </w:p>
        </w:tc>
      </w:tr>
    </w:tbl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7E5E">
        <w:rPr>
          <w:rFonts w:ascii="Calibri" w:hAnsi="Calibri" w:cs="Calibri"/>
          <w:b/>
          <w:sz w:val="18"/>
          <w:szCs w:val="18"/>
          <w:u w:val="single"/>
        </w:rPr>
        <w:t>część 6: dostawę słuchawek przewodowych nr 2 - 4 szt.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4309BE" w:rsidRPr="00937E5E" w:rsidTr="001E39E4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937E5E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4309BE" w:rsidRPr="00937E5E" w:rsidTr="001E39E4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Słuchawki przewodowe nr 2 o parametrach nie gorszych niż: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konstrukcja nauszne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łączność przewodowa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złącze 1 x USB 2.0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długość przewodu 2 m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4309BE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element kolorystyczny czarny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Specyfikacja słuchawek: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membrany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40 mm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min. pasmo przenoszenia 20 Hz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maks. pasmo przenoszenia 20000 Hz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lepsze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impedancja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32ohm</w:t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czułość 110 dB/mW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+/- 3dB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</w:r>
          </w:p>
          <w:p w:rsidR="003E4FC1" w:rsidRPr="00937E5E" w:rsidRDefault="003E4FC1" w:rsidP="003E4FC1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sposób mocowania mikrofonu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na pałąku</w:t>
            </w:r>
          </w:p>
        </w:tc>
      </w:tr>
      <w:tr w:rsidR="004309BE" w:rsidRPr="00937E5E" w:rsidTr="001E39E4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37E5E">
              <w:rPr>
                <w:rFonts w:asciiTheme="minorHAnsi" w:hAnsiTheme="minorHAnsi" w:cs="Arial"/>
                <w:sz w:val="18"/>
                <w:szCs w:val="18"/>
              </w:rPr>
              <w:t xml:space="preserve">Gwarancja: minimum  12 miesięcy </w:t>
            </w:r>
          </w:p>
        </w:tc>
      </w:tr>
      <w:tr w:rsidR="004309BE" w:rsidRPr="00937E5E" w:rsidTr="001E39E4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BE" w:rsidRPr="00937E5E" w:rsidRDefault="004309BE" w:rsidP="001E39E4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4309BE" w:rsidRPr="00937E5E" w:rsidRDefault="004309BE" w:rsidP="001E39E4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Wykonawca zapewni na własny koszt  odbiór sprzętu do naprawy i jego dostawę po dokonaniu naprawy.</w:t>
            </w:r>
          </w:p>
        </w:tc>
      </w:tr>
    </w:tbl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4309BE" w:rsidRPr="00937E5E" w:rsidRDefault="004309BE" w:rsidP="004309BE">
      <w:pPr>
        <w:spacing w:after="0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37E5E">
        <w:rPr>
          <w:rFonts w:ascii="Calibri" w:hAnsi="Calibri" w:cs="Calibri"/>
          <w:b/>
          <w:sz w:val="18"/>
          <w:szCs w:val="18"/>
          <w:u w:val="single"/>
        </w:rPr>
        <w:t>część 7: dostawę słuchawek przewodowych nr 3 - 2 szt.</w:t>
      </w:r>
    </w:p>
    <w:p w:rsidR="00BA250A" w:rsidRPr="00937E5E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RPr="00937E5E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Pr="00937E5E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Pr="00937E5E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937E5E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RPr="00937E5E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Pr="00937E5E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AA5" w:rsidRPr="00937E5E" w:rsidRDefault="004309BE" w:rsidP="00D92AA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Słuchawki przewodowe nr 3 </w:t>
            </w:r>
            <w:r w:rsidR="008F19CB"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o parametrach nie gorszych niż: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konstrukcja nauszne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łączność przewodowa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złącze USB-A (dodatkowo adapter USB-C)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długość przewodu</w:t>
            </w:r>
            <w:r w:rsidR="0086220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1,9m</w:t>
            </w:r>
          </w:p>
          <w:p w:rsidR="0019711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element kolorystyczny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czarny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Specyfikacja słuchawek: 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membrany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40 mm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min. pasmo przenoszenia 20 Hz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maks. pasmo przenoszenia 16000 Hz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lub lepsze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impedancja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32Ohm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czułość głośników 99dB +-3dB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Specyfikacja mikrofonu: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sposób mocowania mikrofonu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na pałąku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czułość mikrofonu głównego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-48dBV/Pa</w:t>
            </w:r>
          </w:p>
          <w:p w:rsidR="001A0D39" w:rsidRPr="00937E5E" w:rsidRDefault="001A0D39" w:rsidP="001A0D39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czułość mikrofonu kierunkowego</w:t>
            </w: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ab/>
              <w:t>-40dBV/Pa</w:t>
            </w:r>
          </w:p>
          <w:p w:rsidR="001A0D39" w:rsidRPr="00937E5E" w:rsidRDefault="001A0D39" w:rsidP="009F16CE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- pasmo przenoszenia</w:t>
            </w:r>
            <w:r w:rsidR="009F16C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minimum   </w:t>
            </w:r>
            <w:bookmarkStart w:id="0" w:name="_GoBack"/>
            <w:bookmarkEnd w:id="0"/>
            <w:r w:rsidRPr="00937E5E">
              <w:rPr>
                <w:rFonts w:asciiTheme="minorHAnsi" w:eastAsiaTheme="minorEastAsia" w:hAnsiTheme="minorHAnsi" w:cstheme="minorBidi"/>
                <w:sz w:val="18"/>
                <w:szCs w:val="18"/>
              </w:rPr>
              <w:t>100-16000Hz</w:t>
            </w:r>
          </w:p>
        </w:tc>
      </w:tr>
      <w:tr w:rsidR="00BA250A" w:rsidRPr="00937E5E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Pr="00937E5E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Pr="00937E5E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37E5E">
              <w:rPr>
                <w:rFonts w:asciiTheme="minorHAnsi" w:hAnsiTheme="minorHAnsi" w:cs="Arial"/>
                <w:sz w:val="18"/>
                <w:szCs w:val="18"/>
              </w:rPr>
              <w:t xml:space="preserve">Gwarancja: minimum  12 miesięcy </w:t>
            </w:r>
          </w:p>
        </w:tc>
      </w:tr>
      <w:tr w:rsidR="00BA250A" w:rsidRPr="00937E5E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Pr="00937E5E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Pr="00937E5E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Pr="00937E5E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Pr="00937E5E" w:rsidRDefault="007C3AAF" w:rsidP="004309BE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937E5E">
              <w:rPr>
                <w:rFonts w:ascii="Calibri" w:hAnsi="Calibri" w:cs="Arial"/>
                <w:sz w:val="18"/>
                <w:szCs w:val="18"/>
              </w:rPr>
              <w:t>- Wykonawca zapewni na własny koszt  odbiór sprzętu do naprawy i jego dostawę po dokonaniu naprawy.</w:t>
            </w:r>
          </w:p>
        </w:tc>
      </w:tr>
    </w:tbl>
    <w:p w:rsidR="00BA250A" w:rsidRPr="00937E5E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  <w:r w:rsidRPr="00937E5E">
        <w:rPr>
          <w:rFonts w:ascii="Calibri" w:hAnsi="Calibri" w:cs="Arial"/>
          <w:b/>
          <w:sz w:val="18"/>
          <w:szCs w:val="18"/>
        </w:rPr>
        <w:t xml:space="preserve"> </w:t>
      </w:r>
    </w:p>
    <w:p w:rsidR="00BA250A" w:rsidRPr="00937E5E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 w:rsidRPr="00937E5E" w:rsidSect="00090170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79" w:rsidRDefault="001F7779">
      <w:r>
        <w:separator/>
      </w:r>
    </w:p>
  </w:endnote>
  <w:endnote w:type="continuationSeparator" w:id="0">
    <w:p w:rsidR="001F7779" w:rsidRDefault="001F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8C6CCA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 w:rsidR="007C3AAF"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1F7779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79" w:rsidRDefault="001F7779">
      <w:r>
        <w:separator/>
      </w:r>
    </w:p>
  </w:footnote>
  <w:footnote w:type="continuationSeparator" w:id="0">
    <w:p w:rsidR="001F7779" w:rsidRDefault="001F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250A"/>
    <w:rsid w:val="DFFA473B"/>
    <w:rsid w:val="000056A6"/>
    <w:rsid w:val="00033727"/>
    <w:rsid w:val="00052E34"/>
    <w:rsid w:val="00080E30"/>
    <w:rsid w:val="00090170"/>
    <w:rsid w:val="000B5EBE"/>
    <w:rsid w:val="00110EB0"/>
    <w:rsid w:val="00123C3C"/>
    <w:rsid w:val="00153DC0"/>
    <w:rsid w:val="00197119"/>
    <w:rsid w:val="001A0D39"/>
    <w:rsid w:val="001F7779"/>
    <w:rsid w:val="00201755"/>
    <w:rsid w:val="002066F3"/>
    <w:rsid w:val="002213A1"/>
    <w:rsid w:val="002E1A75"/>
    <w:rsid w:val="002F3E86"/>
    <w:rsid w:val="00305DC2"/>
    <w:rsid w:val="0031497E"/>
    <w:rsid w:val="00340160"/>
    <w:rsid w:val="0035112E"/>
    <w:rsid w:val="00392D4F"/>
    <w:rsid w:val="003E4FC1"/>
    <w:rsid w:val="00421A41"/>
    <w:rsid w:val="004309BE"/>
    <w:rsid w:val="004B7EA2"/>
    <w:rsid w:val="004E6CBE"/>
    <w:rsid w:val="004F4590"/>
    <w:rsid w:val="004F4ABE"/>
    <w:rsid w:val="00540D0B"/>
    <w:rsid w:val="005C118C"/>
    <w:rsid w:val="005D1140"/>
    <w:rsid w:val="0060093E"/>
    <w:rsid w:val="0060440B"/>
    <w:rsid w:val="00663129"/>
    <w:rsid w:val="0066559C"/>
    <w:rsid w:val="00667331"/>
    <w:rsid w:val="00673435"/>
    <w:rsid w:val="006C77AC"/>
    <w:rsid w:val="006D3F29"/>
    <w:rsid w:val="006F1B62"/>
    <w:rsid w:val="00701982"/>
    <w:rsid w:val="007165EC"/>
    <w:rsid w:val="00725629"/>
    <w:rsid w:val="00783618"/>
    <w:rsid w:val="007C3AAF"/>
    <w:rsid w:val="0081551B"/>
    <w:rsid w:val="00833C44"/>
    <w:rsid w:val="00840C4B"/>
    <w:rsid w:val="00862204"/>
    <w:rsid w:val="008B6D2F"/>
    <w:rsid w:val="008C6CCA"/>
    <w:rsid w:val="008F19CB"/>
    <w:rsid w:val="00937E5E"/>
    <w:rsid w:val="00955793"/>
    <w:rsid w:val="00986EE0"/>
    <w:rsid w:val="00995A57"/>
    <w:rsid w:val="009B6335"/>
    <w:rsid w:val="009C45FC"/>
    <w:rsid w:val="009F16CE"/>
    <w:rsid w:val="009F5E05"/>
    <w:rsid w:val="00A31A16"/>
    <w:rsid w:val="00AD38B6"/>
    <w:rsid w:val="00AD5F11"/>
    <w:rsid w:val="00B61CA1"/>
    <w:rsid w:val="00BA250A"/>
    <w:rsid w:val="00BC02B8"/>
    <w:rsid w:val="00C23E48"/>
    <w:rsid w:val="00C32BC0"/>
    <w:rsid w:val="00CD516E"/>
    <w:rsid w:val="00CD5EF5"/>
    <w:rsid w:val="00D00BAF"/>
    <w:rsid w:val="00D61B04"/>
    <w:rsid w:val="00D92AA5"/>
    <w:rsid w:val="00DC05EB"/>
    <w:rsid w:val="00DE0906"/>
    <w:rsid w:val="00E15366"/>
    <w:rsid w:val="00EE17A2"/>
    <w:rsid w:val="00F21DB2"/>
    <w:rsid w:val="00F6648E"/>
    <w:rsid w:val="00F94A6E"/>
    <w:rsid w:val="00F958EC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endnote text" w:qFormat="1"/>
    <w:lsdException w:name="macro" w:semiHidden="0" w:unhideWhenUsed="0"/>
    <w:lsdException w:name="List" w:qFormat="1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70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090170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090170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090170"/>
    <w:pPr>
      <w:spacing w:after="120"/>
    </w:pPr>
  </w:style>
  <w:style w:type="paragraph" w:styleId="Tekstpodstawowywcity">
    <w:name w:val="Body Text Indent"/>
    <w:basedOn w:val="Normalny"/>
    <w:qFormat/>
    <w:rsid w:val="00090170"/>
    <w:pPr>
      <w:spacing w:after="120"/>
      <w:ind w:left="283"/>
    </w:pPr>
  </w:style>
  <w:style w:type="paragraph" w:styleId="Tekstprzypisukocowego">
    <w:name w:val="endnote text"/>
    <w:basedOn w:val="Normalny"/>
    <w:qFormat/>
    <w:rsid w:val="00090170"/>
    <w:rPr>
      <w:sz w:val="20"/>
      <w:szCs w:val="20"/>
    </w:rPr>
  </w:style>
  <w:style w:type="paragraph" w:styleId="Stopka">
    <w:name w:val="footer"/>
    <w:basedOn w:val="Normalny"/>
    <w:qFormat/>
    <w:rsid w:val="0009017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090170"/>
    <w:rPr>
      <w:rFonts w:cs="Lohit Devanagari"/>
    </w:rPr>
  </w:style>
  <w:style w:type="character" w:customStyle="1" w:styleId="Domylnaczcionkaakapitu1">
    <w:name w:val="Domyślna czcionka akapitu1"/>
    <w:qFormat/>
    <w:rsid w:val="00090170"/>
  </w:style>
  <w:style w:type="character" w:customStyle="1" w:styleId="WW8Num1z0">
    <w:name w:val="WW8Num1z0"/>
    <w:qFormat/>
    <w:rsid w:val="00090170"/>
    <w:rPr>
      <w:sz w:val="20"/>
      <w:szCs w:val="20"/>
    </w:rPr>
  </w:style>
  <w:style w:type="character" w:customStyle="1" w:styleId="WW8Num1z1">
    <w:name w:val="WW8Num1z1"/>
    <w:qFormat/>
    <w:rsid w:val="00090170"/>
  </w:style>
  <w:style w:type="character" w:customStyle="1" w:styleId="WW8Num1z2">
    <w:name w:val="WW8Num1z2"/>
    <w:qFormat/>
    <w:rsid w:val="00090170"/>
  </w:style>
  <w:style w:type="character" w:customStyle="1" w:styleId="WW8Num1z3">
    <w:name w:val="WW8Num1z3"/>
    <w:qFormat/>
    <w:rsid w:val="00090170"/>
  </w:style>
  <w:style w:type="character" w:customStyle="1" w:styleId="WW8Num1z4">
    <w:name w:val="WW8Num1z4"/>
    <w:qFormat/>
    <w:rsid w:val="00090170"/>
  </w:style>
  <w:style w:type="character" w:customStyle="1" w:styleId="WW8Num1z5">
    <w:name w:val="WW8Num1z5"/>
    <w:qFormat/>
    <w:rsid w:val="00090170"/>
  </w:style>
  <w:style w:type="character" w:customStyle="1" w:styleId="WW8Num1z6">
    <w:name w:val="WW8Num1z6"/>
    <w:qFormat/>
    <w:rsid w:val="00090170"/>
  </w:style>
  <w:style w:type="character" w:customStyle="1" w:styleId="WW8Num1z7">
    <w:name w:val="WW8Num1z7"/>
    <w:qFormat/>
    <w:rsid w:val="00090170"/>
  </w:style>
  <w:style w:type="character" w:customStyle="1" w:styleId="WW8Num1z8">
    <w:name w:val="WW8Num1z8"/>
    <w:qFormat/>
    <w:rsid w:val="00090170"/>
  </w:style>
  <w:style w:type="character" w:customStyle="1" w:styleId="WW8Num2z0">
    <w:name w:val="WW8Num2z0"/>
    <w:qFormat/>
    <w:rsid w:val="00090170"/>
  </w:style>
  <w:style w:type="character" w:customStyle="1" w:styleId="WW8Num2z1">
    <w:name w:val="WW8Num2z1"/>
    <w:qFormat/>
    <w:rsid w:val="00090170"/>
  </w:style>
  <w:style w:type="character" w:customStyle="1" w:styleId="WW8Num2z2">
    <w:name w:val="WW8Num2z2"/>
    <w:qFormat/>
    <w:rsid w:val="00090170"/>
  </w:style>
  <w:style w:type="character" w:customStyle="1" w:styleId="WW8Num2z3">
    <w:name w:val="WW8Num2z3"/>
    <w:qFormat/>
    <w:rsid w:val="00090170"/>
  </w:style>
  <w:style w:type="character" w:customStyle="1" w:styleId="WW8Num2z4">
    <w:name w:val="WW8Num2z4"/>
    <w:qFormat/>
    <w:rsid w:val="00090170"/>
  </w:style>
  <w:style w:type="character" w:customStyle="1" w:styleId="WW8Num2z5">
    <w:name w:val="WW8Num2z5"/>
    <w:qFormat/>
    <w:rsid w:val="00090170"/>
  </w:style>
  <w:style w:type="character" w:customStyle="1" w:styleId="WW8Num2z6">
    <w:name w:val="WW8Num2z6"/>
    <w:qFormat/>
    <w:rsid w:val="00090170"/>
  </w:style>
  <w:style w:type="character" w:customStyle="1" w:styleId="WW8Num2z7">
    <w:name w:val="WW8Num2z7"/>
    <w:qFormat/>
    <w:rsid w:val="00090170"/>
  </w:style>
  <w:style w:type="character" w:customStyle="1" w:styleId="WW8Num2z8">
    <w:name w:val="WW8Num2z8"/>
    <w:qFormat/>
    <w:rsid w:val="00090170"/>
  </w:style>
  <w:style w:type="character" w:customStyle="1" w:styleId="WW8Num3z0">
    <w:name w:val="WW8Num3z0"/>
    <w:qFormat/>
    <w:rsid w:val="00090170"/>
  </w:style>
  <w:style w:type="character" w:customStyle="1" w:styleId="WW8Num3z1">
    <w:name w:val="WW8Num3z1"/>
    <w:qFormat/>
    <w:rsid w:val="00090170"/>
  </w:style>
  <w:style w:type="character" w:customStyle="1" w:styleId="WW8Num3z2">
    <w:name w:val="WW8Num3z2"/>
    <w:qFormat/>
    <w:rsid w:val="00090170"/>
  </w:style>
  <w:style w:type="character" w:customStyle="1" w:styleId="WW8Num3z3">
    <w:name w:val="WW8Num3z3"/>
    <w:qFormat/>
    <w:rsid w:val="00090170"/>
  </w:style>
  <w:style w:type="character" w:customStyle="1" w:styleId="WW8Num3z4">
    <w:name w:val="WW8Num3z4"/>
    <w:qFormat/>
    <w:rsid w:val="00090170"/>
  </w:style>
  <w:style w:type="character" w:customStyle="1" w:styleId="WW8Num3z5">
    <w:name w:val="WW8Num3z5"/>
    <w:qFormat/>
    <w:rsid w:val="00090170"/>
  </w:style>
  <w:style w:type="character" w:customStyle="1" w:styleId="WW8Num3z6">
    <w:name w:val="WW8Num3z6"/>
    <w:qFormat/>
    <w:rsid w:val="00090170"/>
  </w:style>
  <w:style w:type="character" w:customStyle="1" w:styleId="WW8Num3z7">
    <w:name w:val="WW8Num3z7"/>
    <w:qFormat/>
    <w:rsid w:val="00090170"/>
  </w:style>
  <w:style w:type="character" w:customStyle="1" w:styleId="WW8Num3z8">
    <w:name w:val="WW8Num3z8"/>
    <w:qFormat/>
    <w:rsid w:val="00090170"/>
  </w:style>
  <w:style w:type="character" w:customStyle="1" w:styleId="WW8Num4z0">
    <w:name w:val="WW8Num4z0"/>
    <w:qFormat/>
    <w:rsid w:val="00090170"/>
  </w:style>
  <w:style w:type="character" w:customStyle="1" w:styleId="WW8Num4z1">
    <w:name w:val="WW8Num4z1"/>
    <w:qFormat/>
    <w:rsid w:val="00090170"/>
  </w:style>
  <w:style w:type="character" w:customStyle="1" w:styleId="WW8Num4z2">
    <w:name w:val="WW8Num4z2"/>
    <w:qFormat/>
    <w:rsid w:val="00090170"/>
  </w:style>
  <w:style w:type="character" w:customStyle="1" w:styleId="WW8Num4z3">
    <w:name w:val="WW8Num4z3"/>
    <w:qFormat/>
    <w:rsid w:val="00090170"/>
  </w:style>
  <w:style w:type="character" w:customStyle="1" w:styleId="WW8Num4z4">
    <w:name w:val="WW8Num4z4"/>
    <w:qFormat/>
    <w:rsid w:val="00090170"/>
  </w:style>
  <w:style w:type="character" w:customStyle="1" w:styleId="WW8Num4z5">
    <w:name w:val="WW8Num4z5"/>
    <w:qFormat/>
    <w:rsid w:val="00090170"/>
    <w:rPr>
      <w:rFonts w:ascii="Calibri" w:eastAsia="Times New Roman" w:hAnsi="Calibri" w:cs="Times New Roman"/>
    </w:rPr>
  </w:style>
  <w:style w:type="character" w:customStyle="1" w:styleId="WW8Num4z6">
    <w:name w:val="WW8Num4z6"/>
    <w:qFormat/>
    <w:rsid w:val="00090170"/>
  </w:style>
  <w:style w:type="character" w:customStyle="1" w:styleId="WW8Num4z7">
    <w:name w:val="WW8Num4z7"/>
    <w:qFormat/>
    <w:rsid w:val="00090170"/>
  </w:style>
  <w:style w:type="character" w:customStyle="1" w:styleId="WW8Num4z8">
    <w:name w:val="WW8Num4z8"/>
    <w:qFormat/>
    <w:rsid w:val="00090170"/>
  </w:style>
  <w:style w:type="character" w:customStyle="1" w:styleId="WW8Num5z0">
    <w:name w:val="WW8Num5z0"/>
    <w:qFormat/>
    <w:rsid w:val="00090170"/>
    <w:rPr>
      <w:b/>
    </w:rPr>
  </w:style>
  <w:style w:type="character" w:customStyle="1" w:styleId="WW8Num5z1">
    <w:name w:val="WW8Num5z1"/>
    <w:qFormat/>
    <w:rsid w:val="00090170"/>
  </w:style>
  <w:style w:type="character" w:customStyle="1" w:styleId="WW8Num5z2">
    <w:name w:val="WW8Num5z2"/>
    <w:qFormat/>
    <w:rsid w:val="00090170"/>
  </w:style>
  <w:style w:type="character" w:customStyle="1" w:styleId="WW8Num5z3">
    <w:name w:val="WW8Num5z3"/>
    <w:qFormat/>
    <w:rsid w:val="00090170"/>
  </w:style>
  <w:style w:type="character" w:customStyle="1" w:styleId="WW8Num5z4">
    <w:name w:val="WW8Num5z4"/>
    <w:qFormat/>
    <w:rsid w:val="00090170"/>
  </w:style>
  <w:style w:type="character" w:customStyle="1" w:styleId="WW8Num5z5">
    <w:name w:val="WW8Num5z5"/>
    <w:qFormat/>
    <w:rsid w:val="00090170"/>
  </w:style>
  <w:style w:type="character" w:customStyle="1" w:styleId="WW8Num5z6">
    <w:name w:val="WW8Num5z6"/>
    <w:qFormat/>
    <w:rsid w:val="00090170"/>
  </w:style>
  <w:style w:type="character" w:customStyle="1" w:styleId="WW8Num5z7">
    <w:name w:val="WW8Num5z7"/>
    <w:qFormat/>
    <w:rsid w:val="00090170"/>
  </w:style>
  <w:style w:type="character" w:customStyle="1" w:styleId="WW8Num5z8">
    <w:name w:val="WW8Num5z8"/>
    <w:qFormat/>
    <w:rsid w:val="00090170"/>
  </w:style>
  <w:style w:type="character" w:customStyle="1" w:styleId="WW8Num6z0">
    <w:name w:val="WW8Num6z0"/>
    <w:qFormat/>
    <w:rsid w:val="00090170"/>
  </w:style>
  <w:style w:type="character" w:customStyle="1" w:styleId="WW8Num6z2">
    <w:name w:val="WW8Num6z2"/>
    <w:qFormat/>
    <w:rsid w:val="00090170"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  <w:rsid w:val="00090170"/>
  </w:style>
  <w:style w:type="character" w:customStyle="1" w:styleId="WW8Num7z0">
    <w:name w:val="WW8Num7z0"/>
    <w:qFormat/>
    <w:rsid w:val="00090170"/>
    <w:rPr>
      <w:sz w:val="18"/>
      <w:szCs w:val="18"/>
      <w:u w:val="none"/>
    </w:rPr>
  </w:style>
  <w:style w:type="character" w:customStyle="1" w:styleId="WW8Num7z1">
    <w:name w:val="WW8Num7z1"/>
    <w:qFormat/>
    <w:rsid w:val="00090170"/>
  </w:style>
  <w:style w:type="character" w:customStyle="1" w:styleId="WW8Num7z2">
    <w:name w:val="WW8Num7z2"/>
    <w:qFormat/>
    <w:rsid w:val="00090170"/>
  </w:style>
  <w:style w:type="character" w:customStyle="1" w:styleId="WW8Num7z3">
    <w:name w:val="WW8Num7z3"/>
    <w:qFormat/>
    <w:rsid w:val="00090170"/>
  </w:style>
  <w:style w:type="character" w:customStyle="1" w:styleId="WW8Num7z4">
    <w:name w:val="WW8Num7z4"/>
    <w:qFormat/>
    <w:rsid w:val="00090170"/>
  </w:style>
  <w:style w:type="character" w:customStyle="1" w:styleId="WW8Num7z5">
    <w:name w:val="WW8Num7z5"/>
    <w:qFormat/>
    <w:rsid w:val="00090170"/>
  </w:style>
  <w:style w:type="character" w:customStyle="1" w:styleId="WW8Num7z6">
    <w:name w:val="WW8Num7z6"/>
    <w:qFormat/>
    <w:rsid w:val="00090170"/>
  </w:style>
  <w:style w:type="character" w:customStyle="1" w:styleId="WW8Num7z7">
    <w:name w:val="WW8Num7z7"/>
    <w:qFormat/>
    <w:rsid w:val="00090170"/>
  </w:style>
  <w:style w:type="character" w:customStyle="1" w:styleId="WW8Num7z8">
    <w:name w:val="WW8Num7z8"/>
    <w:qFormat/>
    <w:rsid w:val="00090170"/>
  </w:style>
  <w:style w:type="character" w:customStyle="1" w:styleId="WW8Num8z0">
    <w:name w:val="WW8Num8z0"/>
    <w:qFormat/>
    <w:rsid w:val="00090170"/>
  </w:style>
  <w:style w:type="character" w:customStyle="1" w:styleId="WW8Num9z0">
    <w:name w:val="WW8Num9z0"/>
    <w:qFormat/>
    <w:rsid w:val="00090170"/>
  </w:style>
  <w:style w:type="character" w:customStyle="1" w:styleId="WW8Num9z1">
    <w:name w:val="WW8Num9z1"/>
    <w:qFormat/>
    <w:rsid w:val="00090170"/>
  </w:style>
  <w:style w:type="character" w:customStyle="1" w:styleId="WW8Num9z2">
    <w:name w:val="WW8Num9z2"/>
    <w:qFormat/>
    <w:rsid w:val="00090170"/>
  </w:style>
  <w:style w:type="character" w:customStyle="1" w:styleId="WW8Num9z3">
    <w:name w:val="WW8Num9z3"/>
    <w:qFormat/>
    <w:rsid w:val="00090170"/>
  </w:style>
  <w:style w:type="character" w:customStyle="1" w:styleId="WW8Num9z4">
    <w:name w:val="WW8Num9z4"/>
    <w:qFormat/>
    <w:rsid w:val="00090170"/>
  </w:style>
  <w:style w:type="character" w:customStyle="1" w:styleId="WW8Num9z5">
    <w:name w:val="WW8Num9z5"/>
    <w:qFormat/>
    <w:rsid w:val="00090170"/>
  </w:style>
  <w:style w:type="character" w:customStyle="1" w:styleId="WW8Num9z6">
    <w:name w:val="WW8Num9z6"/>
    <w:qFormat/>
    <w:rsid w:val="00090170"/>
  </w:style>
  <w:style w:type="character" w:customStyle="1" w:styleId="WW8Num9z7">
    <w:name w:val="WW8Num9z7"/>
    <w:qFormat/>
    <w:rsid w:val="00090170"/>
  </w:style>
  <w:style w:type="character" w:customStyle="1" w:styleId="WW8Num9z8">
    <w:name w:val="WW8Num9z8"/>
    <w:qFormat/>
    <w:rsid w:val="00090170"/>
  </w:style>
  <w:style w:type="character" w:customStyle="1" w:styleId="WW8Num10z0">
    <w:name w:val="WW8Num10z0"/>
    <w:qFormat/>
    <w:rsid w:val="00090170"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  <w:rsid w:val="00090170"/>
  </w:style>
  <w:style w:type="character" w:customStyle="1" w:styleId="WW8Num12z0">
    <w:name w:val="WW8Num12z0"/>
    <w:qFormat/>
    <w:rsid w:val="00090170"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  <w:rsid w:val="00090170"/>
  </w:style>
  <w:style w:type="character" w:customStyle="1" w:styleId="WW8Num13z1">
    <w:name w:val="WW8Num13z1"/>
    <w:qFormat/>
    <w:rsid w:val="00090170"/>
  </w:style>
  <w:style w:type="character" w:customStyle="1" w:styleId="WW8Num13z2">
    <w:name w:val="WW8Num13z2"/>
    <w:qFormat/>
    <w:rsid w:val="00090170"/>
  </w:style>
  <w:style w:type="character" w:customStyle="1" w:styleId="WW8Num13z3">
    <w:name w:val="WW8Num13z3"/>
    <w:qFormat/>
    <w:rsid w:val="00090170"/>
  </w:style>
  <w:style w:type="character" w:customStyle="1" w:styleId="WW8Num13z4">
    <w:name w:val="WW8Num13z4"/>
    <w:qFormat/>
    <w:rsid w:val="00090170"/>
  </w:style>
  <w:style w:type="character" w:customStyle="1" w:styleId="WW8Num13z5">
    <w:name w:val="WW8Num13z5"/>
    <w:qFormat/>
    <w:rsid w:val="00090170"/>
  </w:style>
  <w:style w:type="character" w:customStyle="1" w:styleId="WW8Num13z6">
    <w:name w:val="WW8Num13z6"/>
    <w:qFormat/>
    <w:rsid w:val="00090170"/>
  </w:style>
  <w:style w:type="character" w:customStyle="1" w:styleId="WW8Num13z7">
    <w:name w:val="WW8Num13z7"/>
    <w:qFormat/>
    <w:rsid w:val="00090170"/>
  </w:style>
  <w:style w:type="character" w:customStyle="1" w:styleId="WW8Num13z8">
    <w:name w:val="WW8Num13z8"/>
    <w:qFormat/>
    <w:rsid w:val="00090170"/>
  </w:style>
  <w:style w:type="character" w:customStyle="1" w:styleId="WW8Num14z0">
    <w:name w:val="WW8Num14z0"/>
    <w:qFormat/>
    <w:rsid w:val="00090170"/>
    <w:rPr>
      <w:color w:val="000000"/>
    </w:rPr>
  </w:style>
  <w:style w:type="character" w:customStyle="1" w:styleId="WW8Num14z1">
    <w:name w:val="WW8Num14z1"/>
    <w:qFormat/>
    <w:rsid w:val="00090170"/>
  </w:style>
  <w:style w:type="character" w:customStyle="1" w:styleId="WW8Num14z2">
    <w:name w:val="WW8Num14z2"/>
    <w:qFormat/>
    <w:rsid w:val="00090170"/>
  </w:style>
  <w:style w:type="character" w:customStyle="1" w:styleId="WW8Num14z3">
    <w:name w:val="WW8Num14z3"/>
    <w:qFormat/>
    <w:rsid w:val="00090170"/>
  </w:style>
  <w:style w:type="character" w:customStyle="1" w:styleId="WW8Num14z4">
    <w:name w:val="WW8Num14z4"/>
    <w:qFormat/>
    <w:rsid w:val="00090170"/>
  </w:style>
  <w:style w:type="character" w:customStyle="1" w:styleId="WW8Num14z5">
    <w:name w:val="WW8Num14z5"/>
    <w:qFormat/>
    <w:rsid w:val="00090170"/>
  </w:style>
  <w:style w:type="character" w:customStyle="1" w:styleId="WW8Num14z6">
    <w:name w:val="WW8Num14z6"/>
    <w:qFormat/>
    <w:rsid w:val="00090170"/>
  </w:style>
  <w:style w:type="character" w:customStyle="1" w:styleId="WW8Num14z7">
    <w:name w:val="WW8Num14z7"/>
    <w:qFormat/>
    <w:rsid w:val="00090170"/>
  </w:style>
  <w:style w:type="character" w:customStyle="1" w:styleId="WW8Num14z8">
    <w:name w:val="WW8Num14z8"/>
    <w:qFormat/>
    <w:rsid w:val="00090170"/>
  </w:style>
  <w:style w:type="character" w:customStyle="1" w:styleId="WW8Num15z0">
    <w:name w:val="WW8Num15z0"/>
    <w:qFormat/>
    <w:rsid w:val="00090170"/>
    <w:rPr>
      <w:rFonts w:ascii="Symbol" w:eastAsia="Symbol" w:hAnsi="Symbol" w:cs="Symbol"/>
    </w:rPr>
  </w:style>
  <w:style w:type="character" w:customStyle="1" w:styleId="WW8Num15z1">
    <w:name w:val="WW8Num15z1"/>
    <w:qFormat/>
    <w:rsid w:val="00090170"/>
    <w:rPr>
      <w:rFonts w:ascii="Courier New" w:eastAsia="Courier New" w:hAnsi="Courier New" w:cs="Courier New"/>
    </w:rPr>
  </w:style>
  <w:style w:type="character" w:customStyle="1" w:styleId="WW8Num15z2">
    <w:name w:val="WW8Num15z2"/>
    <w:qFormat/>
    <w:rsid w:val="00090170"/>
    <w:rPr>
      <w:rFonts w:ascii="Wingdings" w:eastAsia="Wingdings" w:hAnsi="Wingdings" w:cs="Wingdings"/>
    </w:rPr>
  </w:style>
  <w:style w:type="character" w:customStyle="1" w:styleId="WW8Num16z0">
    <w:name w:val="WW8Num16z0"/>
    <w:qFormat/>
    <w:rsid w:val="00090170"/>
    <w:rPr>
      <w:rFonts w:ascii="Symbol" w:eastAsia="Symbol" w:hAnsi="Symbol" w:cs="Symbol"/>
    </w:rPr>
  </w:style>
  <w:style w:type="character" w:customStyle="1" w:styleId="WW8Num16z1">
    <w:name w:val="WW8Num16z1"/>
    <w:qFormat/>
    <w:rsid w:val="00090170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090170"/>
    <w:rPr>
      <w:rFonts w:ascii="Wingdings" w:eastAsia="Wingdings" w:hAnsi="Wingdings" w:cs="Wingdings"/>
    </w:rPr>
  </w:style>
  <w:style w:type="character" w:customStyle="1" w:styleId="WW8Num17z0">
    <w:name w:val="WW8Num17z0"/>
    <w:qFormat/>
    <w:rsid w:val="00090170"/>
    <w:rPr>
      <w:color w:val="000000"/>
    </w:rPr>
  </w:style>
  <w:style w:type="character" w:customStyle="1" w:styleId="WW8Num17z1">
    <w:name w:val="WW8Num17z1"/>
    <w:qFormat/>
    <w:rsid w:val="00090170"/>
  </w:style>
  <w:style w:type="character" w:customStyle="1" w:styleId="WW8Num18z0">
    <w:name w:val="WW8Num18z0"/>
    <w:qFormat/>
    <w:rsid w:val="00090170"/>
    <w:rPr>
      <w:color w:val="000000"/>
    </w:rPr>
  </w:style>
  <w:style w:type="character" w:customStyle="1" w:styleId="WW8Num18z1">
    <w:name w:val="WW8Num18z1"/>
    <w:qFormat/>
    <w:rsid w:val="00090170"/>
  </w:style>
  <w:style w:type="character" w:customStyle="1" w:styleId="WW8Num19z0">
    <w:name w:val="WW8Num19z0"/>
    <w:qFormat/>
    <w:rsid w:val="00090170"/>
    <w:rPr>
      <w:rFonts w:ascii="Symbol" w:eastAsia="Symbol" w:hAnsi="Symbol" w:cs="Symbol"/>
    </w:rPr>
  </w:style>
  <w:style w:type="character" w:customStyle="1" w:styleId="WW8Num19z1">
    <w:name w:val="WW8Num19z1"/>
    <w:qFormat/>
    <w:rsid w:val="00090170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090170"/>
    <w:rPr>
      <w:rFonts w:ascii="Wingdings" w:eastAsia="Wingdings" w:hAnsi="Wingdings" w:cs="Wingdings"/>
    </w:rPr>
  </w:style>
  <w:style w:type="character" w:customStyle="1" w:styleId="WW8Num20z0">
    <w:name w:val="WW8Num20z0"/>
    <w:qFormat/>
    <w:rsid w:val="00090170"/>
    <w:rPr>
      <w:rFonts w:ascii="Symbol" w:eastAsia="Symbol" w:hAnsi="Symbol" w:cs="Symbol"/>
    </w:rPr>
  </w:style>
  <w:style w:type="character" w:customStyle="1" w:styleId="WW8Num20z1">
    <w:name w:val="WW8Num20z1"/>
    <w:qFormat/>
    <w:rsid w:val="00090170"/>
    <w:rPr>
      <w:rFonts w:ascii="Courier New" w:eastAsia="Courier New" w:hAnsi="Courier New" w:cs="Courier New"/>
    </w:rPr>
  </w:style>
  <w:style w:type="character" w:customStyle="1" w:styleId="WW8Num20z2">
    <w:name w:val="WW8Num20z2"/>
    <w:qFormat/>
    <w:rsid w:val="00090170"/>
    <w:rPr>
      <w:rFonts w:ascii="Wingdings" w:eastAsia="Wingdings" w:hAnsi="Wingdings" w:cs="Wingdings"/>
    </w:rPr>
  </w:style>
  <w:style w:type="character" w:customStyle="1" w:styleId="WW8Num21z0">
    <w:name w:val="WW8Num21z0"/>
    <w:qFormat/>
    <w:rsid w:val="00090170"/>
    <w:rPr>
      <w:rFonts w:ascii="Symbol" w:eastAsia="Symbol" w:hAnsi="Symbol" w:cs="Symbol"/>
    </w:rPr>
  </w:style>
  <w:style w:type="character" w:customStyle="1" w:styleId="WW8Num21z1">
    <w:name w:val="WW8Num21z1"/>
    <w:qFormat/>
    <w:rsid w:val="00090170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090170"/>
    <w:rPr>
      <w:rFonts w:ascii="Wingdings" w:eastAsia="Wingdings" w:hAnsi="Wingdings" w:cs="Wingdings"/>
    </w:rPr>
  </w:style>
  <w:style w:type="character" w:customStyle="1" w:styleId="WW8Num22z0">
    <w:name w:val="WW8Num22z0"/>
    <w:qFormat/>
    <w:rsid w:val="00090170"/>
    <w:rPr>
      <w:rFonts w:ascii="Symbol" w:eastAsia="Symbol" w:hAnsi="Symbol" w:cs="Symbol"/>
    </w:rPr>
  </w:style>
  <w:style w:type="character" w:customStyle="1" w:styleId="WW8Num22z1">
    <w:name w:val="WW8Num22z1"/>
    <w:qFormat/>
    <w:rsid w:val="00090170"/>
    <w:rPr>
      <w:rFonts w:ascii="Courier New" w:eastAsia="Courier New" w:hAnsi="Courier New" w:cs="Courier New"/>
    </w:rPr>
  </w:style>
  <w:style w:type="character" w:customStyle="1" w:styleId="WW8Num22z2">
    <w:name w:val="WW8Num22z2"/>
    <w:qFormat/>
    <w:rsid w:val="00090170"/>
    <w:rPr>
      <w:rFonts w:ascii="Wingdings" w:eastAsia="Wingdings" w:hAnsi="Wingdings" w:cs="Wingdings"/>
    </w:rPr>
  </w:style>
  <w:style w:type="character" w:customStyle="1" w:styleId="WW8Num23z0">
    <w:name w:val="WW8Num23z0"/>
    <w:qFormat/>
    <w:rsid w:val="00090170"/>
    <w:rPr>
      <w:rFonts w:ascii="Symbol" w:eastAsia="Symbol" w:hAnsi="Symbol" w:cs="Symbol"/>
    </w:rPr>
  </w:style>
  <w:style w:type="character" w:customStyle="1" w:styleId="WW8Num23z1">
    <w:name w:val="WW8Num23z1"/>
    <w:qFormat/>
    <w:rsid w:val="00090170"/>
    <w:rPr>
      <w:rFonts w:ascii="Courier New" w:eastAsia="Courier New" w:hAnsi="Courier New" w:cs="Courier New"/>
    </w:rPr>
  </w:style>
  <w:style w:type="character" w:customStyle="1" w:styleId="WW8Num23z2">
    <w:name w:val="WW8Num23z2"/>
    <w:qFormat/>
    <w:rsid w:val="00090170"/>
    <w:rPr>
      <w:rFonts w:ascii="Wingdings" w:eastAsia="Wingdings" w:hAnsi="Wingdings" w:cs="Wingdings"/>
    </w:rPr>
  </w:style>
  <w:style w:type="character" w:customStyle="1" w:styleId="WW8Num24z0">
    <w:name w:val="WW8Num24z0"/>
    <w:qFormat/>
    <w:rsid w:val="00090170"/>
    <w:rPr>
      <w:rFonts w:ascii="Symbol" w:eastAsia="Symbol" w:hAnsi="Symbol" w:cs="Symbol"/>
    </w:rPr>
  </w:style>
  <w:style w:type="character" w:customStyle="1" w:styleId="WW8Num24z1">
    <w:name w:val="WW8Num24z1"/>
    <w:qFormat/>
    <w:rsid w:val="00090170"/>
    <w:rPr>
      <w:rFonts w:ascii="Courier New" w:eastAsia="Courier New" w:hAnsi="Courier New" w:cs="Courier New"/>
    </w:rPr>
  </w:style>
  <w:style w:type="character" w:customStyle="1" w:styleId="WW8Num24z2">
    <w:name w:val="WW8Num24z2"/>
    <w:qFormat/>
    <w:rsid w:val="00090170"/>
    <w:rPr>
      <w:rFonts w:ascii="Wingdings" w:eastAsia="Wingdings" w:hAnsi="Wingdings" w:cs="Wingdings"/>
    </w:rPr>
  </w:style>
  <w:style w:type="character" w:customStyle="1" w:styleId="WW8Num25z0">
    <w:name w:val="WW8Num25z0"/>
    <w:qFormat/>
    <w:rsid w:val="00090170"/>
    <w:rPr>
      <w:rFonts w:ascii="Symbol" w:eastAsia="Symbol" w:hAnsi="Symbol" w:cs="Symbol"/>
    </w:rPr>
  </w:style>
  <w:style w:type="character" w:customStyle="1" w:styleId="WW8Num25z1">
    <w:name w:val="WW8Num25z1"/>
    <w:qFormat/>
    <w:rsid w:val="00090170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090170"/>
    <w:rPr>
      <w:rFonts w:ascii="Wingdings" w:eastAsia="Wingdings" w:hAnsi="Wingdings" w:cs="Wingdings"/>
    </w:rPr>
  </w:style>
  <w:style w:type="character" w:customStyle="1" w:styleId="WW8Num26z0">
    <w:name w:val="WW8Num26z0"/>
    <w:qFormat/>
    <w:rsid w:val="00090170"/>
    <w:rPr>
      <w:rFonts w:ascii="Symbol" w:eastAsia="Symbol" w:hAnsi="Symbol" w:cs="Symbol"/>
    </w:rPr>
  </w:style>
  <w:style w:type="character" w:customStyle="1" w:styleId="WW8Num26z1">
    <w:name w:val="WW8Num26z1"/>
    <w:qFormat/>
    <w:rsid w:val="00090170"/>
    <w:rPr>
      <w:rFonts w:ascii="Courier New" w:eastAsia="Courier New" w:hAnsi="Courier New" w:cs="Courier New"/>
    </w:rPr>
  </w:style>
  <w:style w:type="character" w:customStyle="1" w:styleId="WW8Num26z2">
    <w:name w:val="WW8Num26z2"/>
    <w:qFormat/>
    <w:rsid w:val="00090170"/>
    <w:rPr>
      <w:rFonts w:ascii="Wingdings" w:eastAsia="Wingdings" w:hAnsi="Wingdings" w:cs="Wingdings"/>
    </w:rPr>
  </w:style>
  <w:style w:type="character" w:customStyle="1" w:styleId="WW8Num27z0">
    <w:name w:val="WW8Num27z0"/>
    <w:qFormat/>
    <w:rsid w:val="00090170"/>
    <w:rPr>
      <w:rFonts w:ascii="Wingdings" w:eastAsia="Wingdings" w:hAnsi="Wingdings" w:cs="Wingdings"/>
    </w:rPr>
  </w:style>
  <w:style w:type="character" w:customStyle="1" w:styleId="WW8Num27z1">
    <w:name w:val="WW8Num27z1"/>
    <w:qFormat/>
    <w:rsid w:val="00090170"/>
    <w:rPr>
      <w:rFonts w:ascii="Courier New" w:eastAsia="Courier New" w:hAnsi="Courier New" w:cs="Courier New"/>
    </w:rPr>
  </w:style>
  <w:style w:type="character" w:customStyle="1" w:styleId="WW8Num27z3">
    <w:name w:val="WW8Num27z3"/>
    <w:qFormat/>
    <w:rsid w:val="00090170"/>
    <w:rPr>
      <w:rFonts w:ascii="Symbol" w:eastAsia="Symbol" w:hAnsi="Symbol" w:cs="Symbol"/>
    </w:rPr>
  </w:style>
  <w:style w:type="character" w:customStyle="1" w:styleId="WW8Num28z0">
    <w:name w:val="WW8Num28z0"/>
    <w:qFormat/>
    <w:rsid w:val="00090170"/>
    <w:rPr>
      <w:rFonts w:ascii="Symbol" w:eastAsia="Symbol" w:hAnsi="Symbol" w:cs="Symbol"/>
    </w:rPr>
  </w:style>
  <w:style w:type="character" w:customStyle="1" w:styleId="WW8Num28z1">
    <w:name w:val="WW8Num28z1"/>
    <w:qFormat/>
    <w:rsid w:val="00090170"/>
    <w:rPr>
      <w:rFonts w:ascii="Courier New" w:eastAsia="Courier New" w:hAnsi="Courier New" w:cs="Courier New"/>
    </w:rPr>
  </w:style>
  <w:style w:type="character" w:customStyle="1" w:styleId="WW8Num28z2">
    <w:name w:val="WW8Num28z2"/>
    <w:qFormat/>
    <w:rsid w:val="00090170"/>
    <w:rPr>
      <w:rFonts w:ascii="Wingdings" w:eastAsia="Wingdings" w:hAnsi="Wingdings" w:cs="Wingdings"/>
    </w:rPr>
  </w:style>
  <w:style w:type="character" w:customStyle="1" w:styleId="WW8Num29z0">
    <w:name w:val="WW8Num29z0"/>
    <w:qFormat/>
    <w:rsid w:val="00090170"/>
    <w:rPr>
      <w:rFonts w:ascii="Symbol" w:eastAsia="Symbol" w:hAnsi="Symbol" w:cs="Symbol"/>
    </w:rPr>
  </w:style>
  <w:style w:type="character" w:customStyle="1" w:styleId="WW8Num29z1">
    <w:name w:val="WW8Num29z1"/>
    <w:qFormat/>
    <w:rsid w:val="00090170"/>
    <w:rPr>
      <w:rFonts w:ascii="Courier New" w:eastAsia="Courier New" w:hAnsi="Courier New" w:cs="Courier New"/>
    </w:rPr>
  </w:style>
  <w:style w:type="character" w:customStyle="1" w:styleId="WW8Num29z2">
    <w:name w:val="WW8Num29z2"/>
    <w:qFormat/>
    <w:rsid w:val="00090170"/>
    <w:rPr>
      <w:rFonts w:ascii="Wingdings" w:eastAsia="Wingdings" w:hAnsi="Wingdings" w:cs="Wingdings"/>
    </w:rPr>
  </w:style>
  <w:style w:type="character" w:customStyle="1" w:styleId="WW8Num30z0">
    <w:name w:val="WW8Num30z0"/>
    <w:qFormat/>
    <w:rsid w:val="00090170"/>
    <w:rPr>
      <w:rFonts w:ascii="Symbol" w:eastAsia="Symbol" w:hAnsi="Symbol" w:cs="Symbol"/>
    </w:rPr>
  </w:style>
  <w:style w:type="character" w:customStyle="1" w:styleId="WW8Num30z1">
    <w:name w:val="WW8Num30z1"/>
    <w:qFormat/>
    <w:rsid w:val="00090170"/>
  </w:style>
  <w:style w:type="character" w:customStyle="1" w:styleId="WW8Num30z2">
    <w:name w:val="WW8Num30z2"/>
    <w:qFormat/>
    <w:rsid w:val="00090170"/>
  </w:style>
  <w:style w:type="character" w:customStyle="1" w:styleId="WW8Num30z3">
    <w:name w:val="WW8Num30z3"/>
    <w:qFormat/>
    <w:rsid w:val="00090170"/>
  </w:style>
  <w:style w:type="character" w:customStyle="1" w:styleId="WW8Num30z4">
    <w:name w:val="WW8Num30z4"/>
    <w:qFormat/>
    <w:rsid w:val="00090170"/>
  </w:style>
  <w:style w:type="character" w:customStyle="1" w:styleId="WW8Num30z5">
    <w:name w:val="WW8Num30z5"/>
    <w:qFormat/>
    <w:rsid w:val="00090170"/>
  </w:style>
  <w:style w:type="character" w:customStyle="1" w:styleId="WW8Num30z6">
    <w:name w:val="WW8Num30z6"/>
    <w:qFormat/>
    <w:rsid w:val="00090170"/>
  </w:style>
  <w:style w:type="character" w:customStyle="1" w:styleId="WW8Num30z7">
    <w:name w:val="WW8Num30z7"/>
    <w:qFormat/>
    <w:rsid w:val="00090170"/>
  </w:style>
  <w:style w:type="character" w:customStyle="1" w:styleId="WW8Num30z8">
    <w:name w:val="WW8Num30z8"/>
    <w:qFormat/>
    <w:rsid w:val="00090170"/>
  </w:style>
  <w:style w:type="character" w:customStyle="1" w:styleId="WW8Num31z0">
    <w:name w:val="WW8Num31z0"/>
    <w:qFormat/>
    <w:rsid w:val="00090170"/>
    <w:rPr>
      <w:rFonts w:ascii="Symbol" w:eastAsia="Symbol" w:hAnsi="Symbol" w:cs="Symbol"/>
    </w:rPr>
  </w:style>
  <w:style w:type="character" w:customStyle="1" w:styleId="WW8Num31z1">
    <w:name w:val="WW8Num31z1"/>
    <w:qFormat/>
    <w:rsid w:val="00090170"/>
    <w:rPr>
      <w:rFonts w:ascii="Courier New" w:eastAsia="Courier New" w:hAnsi="Courier New" w:cs="Courier New"/>
    </w:rPr>
  </w:style>
  <w:style w:type="character" w:customStyle="1" w:styleId="WW8Num31z2">
    <w:name w:val="WW8Num31z2"/>
    <w:qFormat/>
    <w:rsid w:val="00090170"/>
    <w:rPr>
      <w:rFonts w:ascii="Wingdings" w:eastAsia="Wingdings" w:hAnsi="Wingdings" w:cs="Wingdings"/>
    </w:rPr>
  </w:style>
  <w:style w:type="character" w:customStyle="1" w:styleId="WW8Num32z0">
    <w:name w:val="WW8Num32z0"/>
    <w:qFormat/>
    <w:rsid w:val="00090170"/>
  </w:style>
  <w:style w:type="character" w:customStyle="1" w:styleId="WW8Num32z1">
    <w:name w:val="WW8Num32z1"/>
    <w:qFormat/>
    <w:rsid w:val="00090170"/>
  </w:style>
  <w:style w:type="character" w:customStyle="1" w:styleId="WW8Num32z2">
    <w:name w:val="WW8Num32z2"/>
    <w:qFormat/>
    <w:rsid w:val="00090170"/>
  </w:style>
  <w:style w:type="character" w:customStyle="1" w:styleId="WW8Num32z3">
    <w:name w:val="WW8Num32z3"/>
    <w:qFormat/>
    <w:rsid w:val="00090170"/>
  </w:style>
  <w:style w:type="character" w:customStyle="1" w:styleId="WW8Num32z4">
    <w:name w:val="WW8Num32z4"/>
    <w:qFormat/>
    <w:rsid w:val="00090170"/>
  </w:style>
  <w:style w:type="character" w:customStyle="1" w:styleId="WW8Num32z5">
    <w:name w:val="WW8Num32z5"/>
    <w:qFormat/>
    <w:rsid w:val="00090170"/>
  </w:style>
  <w:style w:type="character" w:customStyle="1" w:styleId="WW8Num32z6">
    <w:name w:val="WW8Num32z6"/>
    <w:qFormat/>
    <w:rsid w:val="00090170"/>
  </w:style>
  <w:style w:type="character" w:customStyle="1" w:styleId="WW8Num32z7">
    <w:name w:val="WW8Num32z7"/>
    <w:qFormat/>
    <w:rsid w:val="00090170"/>
  </w:style>
  <w:style w:type="character" w:customStyle="1" w:styleId="WW8Num32z8">
    <w:name w:val="WW8Num32z8"/>
    <w:qFormat/>
    <w:rsid w:val="00090170"/>
  </w:style>
  <w:style w:type="character" w:customStyle="1" w:styleId="WW8Num33z0">
    <w:name w:val="WW8Num33z0"/>
    <w:qFormat/>
    <w:rsid w:val="00090170"/>
  </w:style>
  <w:style w:type="character" w:customStyle="1" w:styleId="WW8Num33z1">
    <w:name w:val="WW8Num33z1"/>
    <w:qFormat/>
    <w:rsid w:val="00090170"/>
  </w:style>
  <w:style w:type="character" w:customStyle="1" w:styleId="WW8Num33z2">
    <w:name w:val="WW8Num33z2"/>
    <w:qFormat/>
    <w:rsid w:val="00090170"/>
  </w:style>
  <w:style w:type="character" w:customStyle="1" w:styleId="WW8Num33z3">
    <w:name w:val="WW8Num33z3"/>
    <w:qFormat/>
    <w:rsid w:val="00090170"/>
  </w:style>
  <w:style w:type="character" w:customStyle="1" w:styleId="WW8Num33z4">
    <w:name w:val="WW8Num33z4"/>
    <w:qFormat/>
    <w:rsid w:val="00090170"/>
  </w:style>
  <w:style w:type="character" w:customStyle="1" w:styleId="WW8Num33z5">
    <w:name w:val="WW8Num33z5"/>
    <w:qFormat/>
    <w:rsid w:val="00090170"/>
  </w:style>
  <w:style w:type="character" w:customStyle="1" w:styleId="WW8Num33z6">
    <w:name w:val="WW8Num33z6"/>
    <w:qFormat/>
    <w:rsid w:val="00090170"/>
  </w:style>
  <w:style w:type="character" w:customStyle="1" w:styleId="WW8Num33z7">
    <w:name w:val="WW8Num33z7"/>
    <w:qFormat/>
    <w:rsid w:val="00090170"/>
  </w:style>
  <w:style w:type="character" w:customStyle="1" w:styleId="WW8Num33z8">
    <w:name w:val="WW8Num33z8"/>
    <w:qFormat/>
    <w:rsid w:val="00090170"/>
  </w:style>
  <w:style w:type="character" w:customStyle="1" w:styleId="WW8Num34z0">
    <w:name w:val="WW8Num34z0"/>
    <w:qFormat/>
    <w:rsid w:val="00090170"/>
  </w:style>
  <w:style w:type="character" w:customStyle="1" w:styleId="WW8Num34z1">
    <w:name w:val="WW8Num34z1"/>
    <w:qFormat/>
    <w:rsid w:val="00090170"/>
  </w:style>
  <w:style w:type="character" w:customStyle="1" w:styleId="WW8Num34z2">
    <w:name w:val="WW8Num34z2"/>
    <w:qFormat/>
    <w:rsid w:val="00090170"/>
  </w:style>
  <w:style w:type="character" w:customStyle="1" w:styleId="WW8Num34z3">
    <w:name w:val="WW8Num34z3"/>
    <w:qFormat/>
    <w:rsid w:val="00090170"/>
  </w:style>
  <w:style w:type="character" w:customStyle="1" w:styleId="WW8Num34z4">
    <w:name w:val="WW8Num34z4"/>
    <w:qFormat/>
    <w:rsid w:val="00090170"/>
  </w:style>
  <w:style w:type="character" w:customStyle="1" w:styleId="WW8Num34z5">
    <w:name w:val="WW8Num34z5"/>
    <w:qFormat/>
    <w:rsid w:val="00090170"/>
  </w:style>
  <w:style w:type="character" w:customStyle="1" w:styleId="WW8Num34z6">
    <w:name w:val="WW8Num34z6"/>
    <w:qFormat/>
    <w:rsid w:val="00090170"/>
  </w:style>
  <w:style w:type="character" w:customStyle="1" w:styleId="WW8Num34z7">
    <w:name w:val="WW8Num34z7"/>
    <w:qFormat/>
    <w:rsid w:val="00090170"/>
  </w:style>
  <w:style w:type="character" w:customStyle="1" w:styleId="WW8Num34z8">
    <w:name w:val="WW8Num34z8"/>
    <w:qFormat/>
    <w:rsid w:val="00090170"/>
  </w:style>
  <w:style w:type="character" w:customStyle="1" w:styleId="WW8Num35z0">
    <w:name w:val="WW8Num35z0"/>
    <w:qFormat/>
    <w:rsid w:val="00090170"/>
  </w:style>
  <w:style w:type="character" w:customStyle="1" w:styleId="WW8Num35z1">
    <w:name w:val="WW8Num35z1"/>
    <w:qFormat/>
    <w:rsid w:val="00090170"/>
  </w:style>
  <w:style w:type="character" w:customStyle="1" w:styleId="WW8Num35z2">
    <w:name w:val="WW8Num35z2"/>
    <w:qFormat/>
    <w:rsid w:val="00090170"/>
  </w:style>
  <w:style w:type="character" w:customStyle="1" w:styleId="WW8Num35z3">
    <w:name w:val="WW8Num35z3"/>
    <w:qFormat/>
    <w:rsid w:val="00090170"/>
  </w:style>
  <w:style w:type="character" w:customStyle="1" w:styleId="WW8Num35z4">
    <w:name w:val="WW8Num35z4"/>
    <w:qFormat/>
    <w:rsid w:val="00090170"/>
  </w:style>
  <w:style w:type="character" w:customStyle="1" w:styleId="WW8Num35z5">
    <w:name w:val="WW8Num35z5"/>
    <w:qFormat/>
    <w:rsid w:val="00090170"/>
  </w:style>
  <w:style w:type="character" w:customStyle="1" w:styleId="WW8Num35z6">
    <w:name w:val="WW8Num35z6"/>
    <w:qFormat/>
    <w:rsid w:val="00090170"/>
  </w:style>
  <w:style w:type="character" w:customStyle="1" w:styleId="WW8Num35z7">
    <w:name w:val="WW8Num35z7"/>
    <w:qFormat/>
    <w:rsid w:val="00090170"/>
  </w:style>
  <w:style w:type="character" w:customStyle="1" w:styleId="WW8Num35z8">
    <w:name w:val="WW8Num35z8"/>
    <w:qFormat/>
    <w:rsid w:val="00090170"/>
  </w:style>
  <w:style w:type="character" w:customStyle="1" w:styleId="WW8Num36z0">
    <w:name w:val="WW8Num36z0"/>
    <w:qFormat/>
    <w:rsid w:val="00090170"/>
    <w:rPr>
      <w:b/>
    </w:rPr>
  </w:style>
  <w:style w:type="character" w:customStyle="1" w:styleId="WW8Num36z1">
    <w:name w:val="WW8Num36z1"/>
    <w:qFormat/>
    <w:rsid w:val="00090170"/>
  </w:style>
  <w:style w:type="character" w:customStyle="1" w:styleId="WW8Num36z2">
    <w:name w:val="WW8Num36z2"/>
    <w:qFormat/>
    <w:rsid w:val="00090170"/>
  </w:style>
  <w:style w:type="character" w:customStyle="1" w:styleId="WW8Num36z3">
    <w:name w:val="WW8Num36z3"/>
    <w:qFormat/>
    <w:rsid w:val="00090170"/>
  </w:style>
  <w:style w:type="character" w:customStyle="1" w:styleId="WW8Num36z4">
    <w:name w:val="WW8Num36z4"/>
    <w:qFormat/>
    <w:rsid w:val="00090170"/>
  </w:style>
  <w:style w:type="character" w:customStyle="1" w:styleId="WW8Num36z5">
    <w:name w:val="WW8Num36z5"/>
    <w:qFormat/>
    <w:rsid w:val="00090170"/>
  </w:style>
  <w:style w:type="character" w:customStyle="1" w:styleId="WW8Num36z6">
    <w:name w:val="WW8Num36z6"/>
    <w:qFormat/>
    <w:rsid w:val="00090170"/>
  </w:style>
  <w:style w:type="character" w:customStyle="1" w:styleId="WW8Num36z7">
    <w:name w:val="WW8Num36z7"/>
    <w:qFormat/>
    <w:rsid w:val="00090170"/>
  </w:style>
  <w:style w:type="character" w:customStyle="1" w:styleId="WW8Num36z8">
    <w:name w:val="WW8Num36z8"/>
    <w:qFormat/>
    <w:rsid w:val="00090170"/>
  </w:style>
  <w:style w:type="character" w:customStyle="1" w:styleId="WW8Num37z0">
    <w:name w:val="WW8Num37z0"/>
    <w:qFormat/>
    <w:rsid w:val="00090170"/>
    <w:rPr>
      <w:rFonts w:ascii="Symbol" w:eastAsia="Symbol" w:hAnsi="Symbol" w:cs="Symbol"/>
    </w:rPr>
  </w:style>
  <w:style w:type="character" w:customStyle="1" w:styleId="WW8Num37z1">
    <w:name w:val="WW8Num37z1"/>
    <w:qFormat/>
    <w:rsid w:val="00090170"/>
    <w:rPr>
      <w:rFonts w:ascii="Courier New" w:eastAsia="Courier New" w:hAnsi="Courier New" w:cs="Courier New"/>
    </w:rPr>
  </w:style>
  <w:style w:type="character" w:customStyle="1" w:styleId="WW8Num37z2">
    <w:name w:val="WW8Num37z2"/>
    <w:qFormat/>
    <w:rsid w:val="00090170"/>
    <w:rPr>
      <w:rFonts w:ascii="Wingdings" w:eastAsia="Wingdings" w:hAnsi="Wingdings" w:cs="Wingdings"/>
    </w:rPr>
  </w:style>
  <w:style w:type="character" w:customStyle="1" w:styleId="WW8Num38z0">
    <w:name w:val="WW8Num38z0"/>
    <w:qFormat/>
    <w:rsid w:val="00090170"/>
  </w:style>
  <w:style w:type="character" w:customStyle="1" w:styleId="WW8Num38z1">
    <w:name w:val="WW8Num38z1"/>
    <w:qFormat/>
    <w:rsid w:val="00090170"/>
  </w:style>
  <w:style w:type="character" w:customStyle="1" w:styleId="WW8Num38z2">
    <w:name w:val="WW8Num38z2"/>
    <w:qFormat/>
    <w:rsid w:val="00090170"/>
  </w:style>
  <w:style w:type="character" w:customStyle="1" w:styleId="WW8Num38z3">
    <w:name w:val="WW8Num38z3"/>
    <w:qFormat/>
    <w:rsid w:val="00090170"/>
  </w:style>
  <w:style w:type="character" w:customStyle="1" w:styleId="WW8Num38z4">
    <w:name w:val="WW8Num38z4"/>
    <w:qFormat/>
    <w:rsid w:val="00090170"/>
  </w:style>
  <w:style w:type="character" w:customStyle="1" w:styleId="WW8Num38z5">
    <w:name w:val="WW8Num38z5"/>
    <w:qFormat/>
    <w:rsid w:val="00090170"/>
  </w:style>
  <w:style w:type="character" w:customStyle="1" w:styleId="WW8Num38z6">
    <w:name w:val="WW8Num38z6"/>
    <w:qFormat/>
    <w:rsid w:val="00090170"/>
  </w:style>
  <w:style w:type="character" w:customStyle="1" w:styleId="WW8Num38z7">
    <w:name w:val="WW8Num38z7"/>
    <w:qFormat/>
    <w:rsid w:val="00090170"/>
  </w:style>
  <w:style w:type="character" w:customStyle="1" w:styleId="WW8Num38z8">
    <w:name w:val="WW8Num38z8"/>
    <w:qFormat/>
    <w:rsid w:val="00090170"/>
  </w:style>
  <w:style w:type="character" w:customStyle="1" w:styleId="WW8Num39z0">
    <w:name w:val="WW8Num39z0"/>
    <w:qFormat/>
    <w:rsid w:val="00090170"/>
  </w:style>
  <w:style w:type="character" w:customStyle="1" w:styleId="WW8Num39z1">
    <w:name w:val="WW8Num39z1"/>
    <w:qFormat/>
    <w:rsid w:val="00090170"/>
  </w:style>
  <w:style w:type="character" w:customStyle="1" w:styleId="WW8Num39z2">
    <w:name w:val="WW8Num39z2"/>
    <w:qFormat/>
    <w:rsid w:val="00090170"/>
  </w:style>
  <w:style w:type="character" w:customStyle="1" w:styleId="WW8Num39z3">
    <w:name w:val="WW8Num39z3"/>
    <w:qFormat/>
    <w:rsid w:val="00090170"/>
  </w:style>
  <w:style w:type="character" w:customStyle="1" w:styleId="WW8Num39z4">
    <w:name w:val="WW8Num39z4"/>
    <w:qFormat/>
    <w:rsid w:val="00090170"/>
  </w:style>
  <w:style w:type="character" w:customStyle="1" w:styleId="WW8Num39z5">
    <w:name w:val="WW8Num39z5"/>
    <w:qFormat/>
    <w:rsid w:val="00090170"/>
  </w:style>
  <w:style w:type="character" w:customStyle="1" w:styleId="WW8Num39z6">
    <w:name w:val="WW8Num39z6"/>
    <w:qFormat/>
    <w:rsid w:val="00090170"/>
  </w:style>
  <w:style w:type="character" w:customStyle="1" w:styleId="WW8Num39z7">
    <w:name w:val="WW8Num39z7"/>
    <w:qFormat/>
    <w:rsid w:val="00090170"/>
  </w:style>
  <w:style w:type="character" w:customStyle="1" w:styleId="WW8Num39z8">
    <w:name w:val="WW8Num39z8"/>
    <w:qFormat/>
    <w:rsid w:val="00090170"/>
  </w:style>
  <w:style w:type="character" w:customStyle="1" w:styleId="WW8Num40z0">
    <w:name w:val="WW8Num40z0"/>
    <w:qFormat/>
    <w:rsid w:val="00090170"/>
  </w:style>
  <w:style w:type="character" w:customStyle="1" w:styleId="WW8Num40z1">
    <w:name w:val="WW8Num40z1"/>
    <w:qFormat/>
    <w:rsid w:val="00090170"/>
  </w:style>
  <w:style w:type="character" w:customStyle="1" w:styleId="WW8Num40z2">
    <w:name w:val="WW8Num40z2"/>
    <w:qFormat/>
    <w:rsid w:val="00090170"/>
  </w:style>
  <w:style w:type="character" w:customStyle="1" w:styleId="WW8Num40z3">
    <w:name w:val="WW8Num40z3"/>
    <w:qFormat/>
    <w:rsid w:val="00090170"/>
  </w:style>
  <w:style w:type="character" w:customStyle="1" w:styleId="WW8Num40z4">
    <w:name w:val="WW8Num40z4"/>
    <w:qFormat/>
    <w:rsid w:val="00090170"/>
  </w:style>
  <w:style w:type="character" w:customStyle="1" w:styleId="WW8Num40z5">
    <w:name w:val="WW8Num40z5"/>
    <w:qFormat/>
    <w:rsid w:val="00090170"/>
  </w:style>
  <w:style w:type="character" w:customStyle="1" w:styleId="WW8Num40z6">
    <w:name w:val="WW8Num40z6"/>
    <w:qFormat/>
    <w:rsid w:val="00090170"/>
  </w:style>
  <w:style w:type="character" w:customStyle="1" w:styleId="WW8Num40z7">
    <w:name w:val="WW8Num40z7"/>
    <w:qFormat/>
    <w:rsid w:val="00090170"/>
  </w:style>
  <w:style w:type="character" w:customStyle="1" w:styleId="WW8Num40z8">
    <w:name w:val="WW8Num40z8"/>
    <w:qFormat/>
    <w:rsid w:val="00090170"/>
  </w:style>
  <w:style w:type="character" w:customStyle="1" w:styleId="WW8Num41z0">
    <w:name w:val="WW8Num41z0"/>
    <w:qFormat/>
    <w:rsid w:val="00090170"/>
    <w:rPr>
      <w:color w:val="000000"/>
    </w:rPr>
  </w:style>
  <w:style w:type="character" w:customStyle="1" w:styleId="WW8Num41z1">
    <w:name w:val="WW8Num41z1"/>
    <w:qFormat/>
    <w:rsid w:val="00090170"/>
  </w:style>
  <w:style w:type="character" w:customStyle="1" w:styleId="WW8Num42z0">
    <w:name w:val="WW8Num42z0"/>
    <w:qFormat/>
    <w:rsid w:val="00090170"/>
    <w:rPr>
      <w:rFonts w:ascii="Symbol" w:eastAsia="Symbol" w:hAnsi="Symbol" w:cs="Symbol"/>
    </w:rPr>
  </w:style>
  <w:style w:type="character" w:customStyle="1" w:styleId="WW8Num42z1">
    <w:name w:val="WW8Num42z1"/>
    <w:qFormat/>
    <w:rsid w:val="00090170"/>
    <w:rPr>
      <w:rFonts w:ascii="Courier New" w:eastAsia="Courier New" w:hAnsi="Courier New" w:cs="Courier New"/>
    </w:rPr>
  </w:style>
  <w:style w:type="character" w:customStyle="1" w:styleId="WW8Num42z2">
    <w:name w:val="WW8Num42z2"/>
    <w:qFormat/>
    <w:rsid w:val="00090170"/>
    <w:rPr>
      <w:rFonts w:ascii="Wingdings" w:eastAsia="Wingdings" w:hAnsi="Wingdings" w:cs="Wingdings"/>
    </w:rPr>
  </w:style>
  <w:style w:type="character" w:customStyle="1" w:styleId="WW8Num43z0">
    <w:name w:val="WW8Num43z0"/>
    <w:qFormat/>
    <w:rsid w:val="00090170"/>
  </w:style>
  <w:style w:type="character" w:customStyle="1" w:styleId="WW8Num43z1">
    <w:name w:val="WW8Num43z1"/>
    <w:qFormat/>
    <w:rsid w:val="00090170"/>
  </w:style>
  <w:style w:type="character" w:customStyle="1" w:styleId="WW8Num43z2">
    <w:name w:val="WW8Num43z2"/>
    <w:qFormat/>
    <w:rsid w:val="00090170"/>
  </w:style>
  <w:style w:type="character" w:customStyle="1" w:styleId="WW8Num43z3">
    <w:name w:val="WW8Num43z3"/>
    <w:qFormat/>
    <w:rsid w:val="00090170"/>
  </w:style>
  <w:style w:type="character" w:customStyle="1" w:styleId="WW8Num43z4">
    <w:name w:val="WW8Num43z4"/>
    <w:qFormat/>
    <w:rsid w:val="00090170"/>
  </w:style>
  <w:style w:type="character" w:customStyle="1" w:styleId="WW8Num43z5">
    <w:name w:val="WW8Num43z5"/>
    <w:qFormat/>
    <w:rsid w:val="00090170"/>
  </w:style>
  <w:style w:type="character" w:customStyle="1" w:styleId="WW8Num43z6">
    <w:name w:val="WW8Num43z6"/>
    <w:qFormat/>
    <w:rsid w:val="00090170"/>
  </w:style>
  <w:style w:type="character" w:customStyle="1" w:styleId="WW8Num43z7">
    <w:name w:val="WW8Num43z7"/>
    <w:qFormat/>
    <w:rsid w:val="00090170"/>
  </w:style>
  <w:style w:type="character" w:customStyle="1" w:styleId="WW8Num43z8">
    <w:name w:val="WW8Num43z8"/>
    <w:qFormat/>
    <w:rsid w:val="00090170"/>
  </w:style>
  <w:style w:type="character" w:customStyle="1" w:styleId="WW8Num44z0">
    <w:name w:val="WW8Num44z0"/>
    <w:qFormat/>
    <w:rsid w:val="00090170"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sid w:val="00090170"/>
    <w:rPr>
      <w:rFonts w:ascii="Courier New" w:eastAsia="Courier New" w:hAnsi="Courier New" w:cs="Courier New"/>
    </w:rPr>
  </w:style>
  <w:style w:type="character" w:customStyle="1" w:styleId="WW8Num44z2">
    <w:name w:val="WW8Num44z2"/>
    <w:qFormat/>
    <w:rsid w:val="00090170"/>
    <w:rPr>
      <w:rFonts w:ascii="Wingdings" w:eastAsia="Wingdings" w:hAnsi="Wingdings" w:cs="Wingdings"/>
    </w:rPr>
  </w:style>
  <w:style w:type="character" w:customStyle="1" w:styleId="WW8Num45z0">
    <w:name w:val="WW8Num45z0"/>
    <w:qFormat/>
    <w:rsid w:val="00090170"/>
    <w:rPr>
      <w:rFonts w:ascii="Symbol" w:eastAsia="Symbol" w:hAnsi="Symbol" w:cs="Symbol"/>
    </w:rPr>
  </w:style>
  <w:style w:type="character" w:customStyle="1" w:styleId="WW8Num45z1">
    <w:name w:val="WW8Num45z1"/>
    <w:qFormat/>
    <w:rsid w:val="00090170"/>
    <w:rPr>
      <w:rFonts w:ascii="Courier New" w:eastAsia="Courier New" w:hAnsi="Courier New" w:cs="Courier New"/>
    </w:rPr>
  </w:style>
  <w:style w:type="character" w:customStyle="1" w:styleId="WW8Num45z2">
    <w:name w:val="WW8Num45z2"/>
    <w:qFormat/>
    <w:rsid w:val="00090170"/>
    <w:rPr>
      <w:rFonts w:ascii="Wingdings" w:eastAsia="Wingdings" w:hAnsi="Wingdings" w:cs="Wingdings"/>
    </w:rPr>
  </w:style>
  <w:style w:type="character" w:customStyle="1" w:styleId="WW8Num46z0">
    <w:name w:val="WW8Num46z0"/>
    <w:qFormat/>
    <w:rsid w:val="00090170"/>
    <w:rPr>
      <w:rFonts w:ascii="Symbol" w:eastAsia="Symbol" w:hAnsi="Symbol" w:cs="Symbol"/>
    </w:rPr>
  </w:style>
  <w:style w:type="character" w:customStyle="1" w:styleId="WW8Num46z1">
    <w:name w:val="WW8Num46z1"/>
    <w:qFormat/>
    <w:rsid w:val="00090170"/>
    <w:rPr>
      <w:rFonts w:ascii="Courier New" w:eastAsia="Courier New" w:hAnsi="Courier New" w:cs="Courier New"/>
    </w:rPr>
  </w:style>
  <w:style w:type="character" w:customStyle="1" w:styleId="WW8Num46z2">
    <w:name w:val="WW8Num46z2"/>
    <w:qFormat/>
    <w:rsid w:val="00090170"/>
    <w:rPr>
      <w:rFonts w:ascii="Wingdings" w:eastAsia="Wingdings" w:hAnsi="Wingdings" w:cs="Wingdings"/>
    </w:rPr>
  </w:style>
  <w:style w:type="character" w:customStyle="1" w:styleId="WW8Num47z0">
    <w:name w:val="WW8Num47z0"/>
    <w:qFormat/>
    <w:rsid w:val="00090170"/>
    <w:rPr>
      <w:b/>
    </w:rPr>
  </w:style>
  <w:style w:type="character" w:customStyle="1" w:styleId="WW8Num47z1">
    <w:name w:val="WW8Num47z1"/>
    <w:qFormat/>
    <w:rsid w:val="00090170"/>
  </w:style>
  <w:style w:type="character" w:customStyle="1" w:styleId="WW8Num48z0">
    <w:name w:val="WW8Num48z0"/>
    <w:qFormat/>
    <w:rsid w:val="00090170"/>
  </w:style>
  <w:style w:type="character" w:customStyle="1" w:styleId="WW8Num48z1">
    <w:name w:val="WW8Num48z1"/>
    <w:qFormat/>
    <w:rsid w:val="00090170"/>
  </w:style>
  <w:style w:type="character" w:customStyle="1" w:styleId="WW8Num48z2">
    <w:name w:val="WW8Num48z2"/>
    <w:qFormat/>
    <w:rsid w:val="00090170"/>
  </w:style>
  <w:style w:type="character" w:customStyle="1" w:styleId="WW8Num48z3">
    <w:name w:val="WW8Num48z3"/>
    <w:qFormat/>
    <w:rsid w:val="00090170"/>
  </w:style>
  <w:style w:type="character" w:customStyle="1" w:styleId="WW8Num48z4">
    <w:name w:val="WW8Num48z4"/>
    <w:qFormat/>
    <w:rsid w:val="00090170"/>
  </w:style>
  <w:style w:type="character" w:customStyle="1" w:styleId="WW8Num48z5">
    <w:name w:val="WW8Num48z5"/>
    <w:qFormat/>
    <w:rsid w:val="00090170"/>
  </w:style>
  <w:style w:type="character" w:customStyle="1" w:styleId="WW8Num48z6">
    <w:name w:val="WW8Num48z6"/>
    <w:qFormat/>
    <w:rsid w:val="00090170"/>
  </w:style>
  <w:style w:type="character" w:customStyle="1" w:styleId="WW8Num48z7">
    <w:name w:val="WW8Num48z7"/>
    <w:qFormat/>
    <w:rsid w:val="00090170"/>
  </w:style>
  <w:style w:type="character" w:customStyle="1" w:styleId="WW8Num48z8">
    <w:name w:val="WW8Num48z8"/>
    <w:qFormat/>
    <w:rsid w:val="00090170"/>
  </w:style>
  <w:style w:type="character" w:customStyle="1" w:styleId="WW8Num49z0">
    <w:name w:val="WW8Num49z0"/>
    <w:qFormat/>
    <w:rsid w:val="00090170"/>
    <w:rPr>
      <w:rFonts w:ascii="Symbol" w:eastAsia="Symbol" w:hAnsi="Symbol" w:cs="Symbol"/>
    </w:rPr>
  </w:style>
  <w:style w:type="character" w:customStyle="1" w:styleId="WW8Num49z1">
    <w:name w:val="WW8Num49z1"/>
    <w:qFormat/>
    <w:rsid w:val="00090170"/>
    <w:rPr>
      <w:rFonts w:ascii="Courier New" w:eastAsia="Courier New" w:hAnsi="Courier New" w:cs="Courier New"/>
    </w:rPr>
  </w:style>
  <w:style w:type="character" w:customStyle="1" w:styleId="WW8Num49z2">
    <w:name w:val="WW8Num49z2"/>
    <w:qFormat/>
    <w:rsid w:val="00090170"/>
    <w:rPr>
      <w:rFonts w:ascii="Wingdings" w:eastAsia="Wingdings" w:hAnsi="Wingdings" w:cs="Wingdings"/>
    </w:rPr>
  </w:style>
  <w:style w:type="character" w:customStyle="1" w:styleId="WW8Num50z0">
    <w:name w:val="WW8Num50z0"/>
    <w:qFormat/>
    <w:rsid w:val="00090170"/>
    <w:rPr>
      <w:rFonts w:ascii="Symbol" w:eastAsia="Symbol" w:hAnsi="Symbol" w:cs="Symbol"/>
    </w:rPr>
  </w:style>
  <w:style w:type="character" w:customStyle="1" w:styleId="WW8Num50z1">
    <w:name w:val="WW8Num50z1"/>
    <w:qFormat/>
    <w:rsid w:val="00090170"/>
    <w:rPr>
      <w:rFonts w:ascii="Courier New" w:eastAsia="Courier New" w:hAnsi="Courier New" w:cs="Courier New"/>
    </w:rPr>
  </w:style>
  <w:style w:type="character" w:customStyle="1" w:styleId="WW8Num50z2">
    <w:name w:val="WW8Num50z2"/>
    <w:qFormat/>
    <w:rsid w:val="00090170"/>
    <w:rPr>
      <w:rFonts w:ascii="Wingdings" w:eastAsia="Wingdings" w:hAnsi="Wingdings" w:cs="Wingdings"/>
    </w:rPr>
  </w:style>
  <w:style w:type="character" w:customStyle="1" w:styleId="WW8Num51z0">
    <w:name w:val="WW8Num51z0"/>
    <w:qFormat/>
    <w:rsid w:val="00090170"/>
  </w:style>
  <w:style w:type="character" w:customStyle="1" w:styleId="WW8Num51z1">
    <w:name w:val="WW8Num51z1"/>
    <w:qFormat/>
    <w:rsid w:val="00090170"/>
  </w:style>
  <w:style w:type="character" w:customStyle="1" w:styleId="WW8Num51z2">
    <w:name w:val="WW8Num51z2"/>
    <w:qFormat/>
    <w:rsid w:val="00090170"/>
  </w:style>
  <w:style w:type="character" w:customStyle="1" w:styleId="WW8Num51z3">
    <w:name w:val="WW8Num51z3"/>
    <w:qFormat/>
    <w:rsid w:val="00090170"/>
  </w:style>
  <w:style w:type="character" w:customStyle="1" w:styleId="WW8Num51z4">
    <w:name w:val="WW8Num51z4"/>
    <w:qFormat/>
    <w:rsid w:val="00090170"/>
  </w:style>
  <w:style w:type="character" w:customStyle="1" w:styleId="WW8Num51z5">
    <w:name w:val="WW8Num51z5"/>
    <w:qFormat/>
    <w:rsid w:val="00090170"/>
  </w:style>
  <w:style w:type="character" w:customStyle="1" w:styleId="WW8Num51z6">
    <w:name w:val="WW8Num51z6"/>
    <w:qFormat/>
    <w:rsid w:val="00090170"/>
  </w:style>
  <w:style w:type="character" w:customStyle="1" w:styleId="WW8Num51z7">
    <w:name w:val="WW8Num51z7"/>
    <w:qFormat/>
    <w:rsid w:val="00090170"/>
  </w:style>
  <w:style w:type="character" w:customStyle="1" w:styleId="WW8Num51z8">
    <w:name w:val="WW8Num51z8"/>
    <w:qFormat/>
    <w:rsid w:val="00090170"/>
  </w:style>
  <w:style w:type="character" w:customStyle="1" w:styleId="Numerstrony1">
    <w:name w:val="Numer strony1"/>
    <w:basedOn w:val="Domylnaczcionkaakapitu1"/>
    <w:qFormat/>
    <w:rsid w:val="00090170"/>
  </w:style>
  <w:style w:type="character" w:customStyle="1" w:styleId="czeinternetowe">
    <w:name w:val="Łącze internetowe"/>
    <w:qFormat/>
    <w:rsid w:val="00090170"/>
    <w:rPr>
      <w:color w:val="0000FF"/>
      <w:u w:val="single"/>
    </w:rPr>
  </w:style>
  <w:style w:type="character" w:customStyle="1" w:styleId="StopkaZnak">
    <w:name w:val="Stopka Znak"/>
    <w:qFormat/>
    <w:rsid w:val="00090170"/>
    <w:rPr>
      <w:sz w:val="24"/>
      <w:szCs w:val="24"/>
    </w:rPr>
  </w:style>
  <w:style w:type="character" w:customStyle="1" w:styleId="Nagwek2Znak">
    <w:name w:val="Nagłówek 2 Znak"/>
    <w:qFormat/>
    <w:rsid w:val="00090170"/>
    <w:rPr>
      <w:b/>
      <w:sz w:val="32"/>
    </w:rPr>
  </w:style>
  <w:style w:type="character" w:customStyle="1" w:styleId="Tekstpodstawowy2Znak">
    <w:name w:val="Tekst podstawowy 2 Znak"/>
    <w:qFormat/>
    <w:rsid w:val="00090170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sid w:val="00090170"/>
    <w:rPr>
      <w:sz w:val="16"/>
      <w:szCs w:val="16"/>
    </w:rPr>
  </w:style>
  <w:style w:type="character" w:customStyle="1" w:styleId="Mocnewyrnione">
    <w:name w:val="Mocne wyróżnione"/>
    <w:qFormat/>
    <w:rsid w:val="00090170"/>
    <w:rPr>
      <w:b/>
      <w:bCs/>
    </w:rPr>
  </w:style>
  <w:style w:type="character" w:customStyle="1" w:styleId="TekstpodstawowywcityZnak">
    <w:name w:val="Tekst podstawowy wcięty Znak"/>
    <w:qFormat/>
    <w:rsid w:val="00090170"/>
    <w:rPr>
      <w:sz w:val="24"/>
      <w:szCs w:val="24"/>
    </w:rPr>
  </w:style>
  <w:style w:type="character" w:customStyle="1" w:styleId="TekstpodstawowyZnak">
    <w:name w:val="Tekst podstawowy Znak"/>
    <w:qFormat/>
    <w:rsid w:val="00090170"/>
    <w:rPr>
      <w:sz w:val="24"/>
      <w:szCs w:val="24"/>
    </w:rPr>
  </w:style>
  <w:style w:type="character" w:customStyle="1" w:styleId="NagwekZnak">
    <w:name w:val="Nagłówek Znak"/>
    <w:qFormat/>
    <w:rsid w:val="00090170"/>
    <w:rPr>
      <w:sz w:val="24"/>
      <w:szCs w:val="24"/>
    </w:rPr>
  </w:style>
  <w:style w:type="character" w:customStyle="1" w:styleId="TytuZnak">
    <w:name w:val="Tytuł Znak"/>
    <w:qFormat/>
    <w:rsid w:val="00090170"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  <w:rsid w:val="00090170"/>
  </w:style>
  <w:style w:type="character" w:customStyle="1" w:styleId="luchili">
    <w:name w:val="luc_hili"/>
    <w:qFormat/>
    <w:rsid w:val="00090170"/>
  </w:style>
  <w:style w:type="character" w:customStyle="1" w:styleId="Nagwek3Znak">
    <w:name w:val="Nagłówek 3 Znak"/>
    <w:qFormat/>
    <w:rsid w:val="0009017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  <w:rsid w:val="00090170"/>
  </w:style>
  <w:style w:type="character" w:customStyle="1" w:styleId="PlandokumentuZnak">
    <w:name w:val="Plan dokumentu Znak"/>
    <w:qFormat/>
    <w:rsid w:val="00090170"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  <w:rsid w:val="00090170"/>
  </w:style>
  <w:style w:type="character" w:customStyle="1" w:styleId="TekstdymkaZnak">
    <w:name w:val="Tekst dymka Znak"/>
    <w:qFormat/>
    <w:rsid w:val="00090170"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090170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090170"/>
  </w:style>
  <w:style w:type="character" w:customStyle="1" w:styleId="TematkomentarzaZnak">
    <w:name w:val="Temat komentarza Znak"/>
    <w:qFormat/>
    <w:rsid w:val="00090170"/>
    <w:rPr>
      <w:b/>
      <w:bCs/>
    </w:rPr>
  </w:style>
  <w:style w:type="character" w:customStyle="1" w:styleId="Odwiedzoneczeinternetowe">
    <w:name w:val="Odwiedzone łącze internetowe"/>
    <w:qFormat/>
    <w:rsid w:val="0009017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  <w:rsid w:val="00090170"/>
  </w:style>
  <w:style w:type="character" w:customStyle="1" w:styleId="Znakiprzypiswkocowych">
    <w:name w:val="Znaki przypisów końcowych"/>
    <w:qFormat/>
    <w:rsid w:val="00090170"/>
    <w:rPr>
      <w:vertAlign w:val="superscript"/>
    </w:rPr>
  </w:style>
  <w:style w:type="character" w:customStyle="1" w:styleId="HTML-wstpniesformatowanyZnak">
    <w:name w:val="HTML - wstępnie sformatowany Znak"/>
    <w:qFormat/>
    <w:rsid w:val="00090170"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sid w:val="00090170"/>
    <w:rPr>
      <w:sz w:val="20"/>
      <w:szCs w:val="20"/>
    </w:rPr>
  </w:style>
  <w:style w:type="character" w:customStyle="1" w:styleId="WWCharLFO4LVL6">
    <w:name w:val="WW_CharLFO4LVL6"/>
    <w:qFormat/>
    <w:rsid w:val="00090170"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sid w:val="00090170"/>
    <w:rPr>
      <w:b/>
    </w:rPr>
  </w:style>
  <w:style w:type="character" w:customStyle="1" w:styleId="WWCharLFO6LVL3">
    <w:name w:val="WW_CharLFO6LVL3"/>
    <w:qFormat/>
    <w:rsid w:val="00090170"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  <w:rsid w:val="00090170"/>
  </w:style>
  <w:style w:type="character" w:customStyle="1" w:styleId="WWCharLFO7LVL1">
    <w:name w:val="WW_CharLFO7LVL1"/>
    <w:qFormat/>
    <w:rsid w:val="00090170"/>
    <w:rPr>
      <w:sz w:val="18"/>
      <w:szCs w:val="18"/>
      <w:u w:val="none"/>
    </w:rPr>
  </w:style>
  <w:style w:type="character" w:customStyle="1" w:styleId="WWCharLFO9LVL1">
    <w:name w:val="WW_CharLFO9LVL1"/>
    <w:qFormat/>
    <w:rsid w:val="00090170"/>
  </w:style>
  <w:style w:type="character" w:customStyle="1" w:styleId="WWCharLFO10LVL1">
    <w:name w:val="WW_CharLFO10LVL1"/>
    <w:qFormat/>
    <w:rsid w:val="00090170"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  <w:rsid w:val="00090170"/>
  </w:style>
  <w:style w:type="character" w:customStyle="1" w:styleId="WWCharLFO12LVL1">
    <w:name w:val="WW_CharLFO12LVL1"/>
    <w:qFormat/>
    <w:rsid w:val="00090170"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sid w:val="00090170"/>
    <w:rPr>
      <w:color w:val="000000"/>
    </w:rPr>
  </w:style>
  <w:style w:type="character" w:customStyle="1" w:styleId="WWCharLFO15LVL1">
    <w:name w:val="WW_CharLFO15LVL1"/>
    <w:qFormat/>
    <w:rsid w:val="00090170"/>
    <w:rPr>
      <w:rFonts w:ascii="Symbol" w:hAnsi="Symbol" w:cs="Symbol"/>
    </w:rPr>
  </w:style>
  <w:style w:type="character" w:customStyle="1" w:styleId="WWCharLFO15LVL2">
    <w:name w:val="WW_CharLFO15LVL2"/>
    <w:qFormat/>
    <w:rsid w:val="00090170"/>
    <w:rPr>
      <w:rFonts w:ascii="Courier New" w:hAnsi="Courier New" w:cs="Courier New"/>
    </w:rPr>
  </w:style>
  <w:style w:type="character" w:customStyle="1" w:styleId="WWCharLFO15LVL3">
    <w:name w:val="WW_CharLFO15LVL3"/>
    <w:qFormat/>
    <w:rsid w:val="00090170"/>
    <w:rPr>
      <w:rFonts w:ascii="Wingdings" w:hAnsi="Wingdings" w:cs="Wingdings"/>
    </w:rPr>
  </w:style>
  <w:style w:type="character" w:customStyle="1" w:styleId="WWCharLFO15LVL4">
    <w:name w:val="WW_CharLFO15LVL4"/>
    <w:qFormat/>
    <w:rsid w:val="00090170"/>
    <w:rPr>
      <w:rFonts w:ascii="Symbol" w:hAnsi="Symbol" w:cs="Symbol"/>
    </w:rPr>
  </w:style>
  <w:style w:type="character" w:customStyle="1" w:styleId="WWCharLFO15LVL5">
    <w:name w:val="WW_CharLFO15LVL5"/>
    <w:qFormat/>
    <w:rsid w:val="00090170"/>
    <w:rPr>
      <w:rFonts w:ascii="Courier New" w:hAnsi="Courier New" w:cs="Courier New"/>
    </w:rPr>
  </w:style>
  <w:style w:type="character" w:customStyle="1" w:styleId="WWCharLFO15LVL6">
    <w:name w:val="WW_CharLFO15LVL6"/>
    <w:qFormat/>
    <w:rsid w:val="00090170"/>
    <w:rPr>
      <w:rFonts w:ascii="Wingdings" w:hAnsi="Wingdings" w:cs="Wingdings"/>
    </w:rPr>
  </w:style>
  <w:style w:type="character" w:customStyle="1" w:styleId="WWCharLFO15LVL7">
    <w:name w:val="WW_CharLFO15LVL7"/>
    <w:qFormat/>
    <w:rsid w:val="00090170"/>
    <w:rPr>
      <w:rFonts w:ascii="Symbol" w:hAnsi="Symbol" w:cs="Symbol"/>
    </w:rPr>
  </w:style>
  <w:style w:type="character" w:customStyle="1" w:styleId="WWCharLFO15LVL8">
    <w:name w:val="WW_CharLFO15LVL8"/>
    <w:qFormat/>
    <w:rsid w:val="00090170"/>
    <w:rPr>
      <w:rFonts w:ascii="Courier New" w:hAnsi="Courier New" w:cs="Courier New"/>
    </w:rPr>
  </w:style>
  <w:style w:type="character" w:customStyle="1" w:styleId="WWCharLFO15LVL9">
    <w:name w:val="WW_CharLFO15LVL9"/>
    <w:qFormat/>
    <w:rsid w:val="00090170"/>
    <w:rPr>
      <w:rFonts w:ascii="Wingdings" w:hAnsi="Wingdings" w:cs="Wingdings"/>
    </w:rPr>
  </w:style>
  <w:style w:type="character" w:customStyle="1" w:styleId="WWCharLFO16LVL1">
    <w:name w:val="WW_CharLFO16LVL1"/>
    <w:qFormat/>
    <w:rsid w:val="00090170"/>
    <w:rPr>
      <w:rFonts w:ascii="Symbol" w:hAnsi="Symbol" w:cs="Symbol"/>
    </w:rPr>
  </w:style>
  <w:style w:type="character" w:customStyle="1" w:styleId="WWCharLFO16LVL2">
    <w:name w:val="WW_CharLFO16LVL2"/>
    <w:qFormat/>
    <w:rsid w:val="00090170"/>
    <w:rPr>
      <w:rFonts w:ascii="Courier New" w:hAnsi="Courier New" w:cs="Courier New"/>
    </w:rPr>
  </w:style>
  <w:style w:type="character" w:customStyle="1" w:styleId="WWCharLFO16LVL3">
    <w:name w:val="WW_CharLFO16LVL3"/>
    <w:qFormat/>
    <w:rsid w:val="00090170"/>
    <w:rPr>
      <w:rFonts w:ascii="Wingdings" w:hAnsi="Wingdings" w:cs="Wingdings"/>
    </w:rPr>
  </w:style>
  <w:style w:type="character" w:customStyle="1" w:styleId="WWCharLFO16LVL4">
    <w:name w:val="WW_CharLFO16LVL4"/>
    <w:qFormat/>
    <w:rsid w:val="00090170"/>
    <w:rPr>
      <w:rFonts w:ascii="Symbol" w:hAnsi="Symbol" w:cs="Symbol"/>
    </w:rPr>
  </w:style>
  <w:style w:type="character" w:customStyle="1" w:styleId="WWCharLFO16LVL5">
    <w:name w:val="WW_CharLFO16LVL5"/>
    <w:qFormat/>
    <w:rsid w:val="00090170"/>
    <w:rPr>
      <w:rFonts w:ascii="Courier New" w:hAnsi="Courier New" w:cs="Courier New"/>
    </w:rPr>
  </w:style>
  <w:style w:type="character" w:customStyle="1" w:styleId="WWCharLFO16LVL6">
    <w:name w:val="WW_CharLFO16LVL6"/>
    <w:qFormat/>
    <w:rsid w:val="00090170"/>
    <w:rPr>
      <w:rFonts w:ascii="Wingdings" w:hAnsi="Wingdings" w:cs="Wingdings"/>
    </w:rPr>
  </w:style>
  <w:style w:type="character" w:customStyle="1" w:styleId="WWCharLFO16LVL7">
    <w:name w:val="WW_CharLFO16LVL7"/>
    <w:qFormat/>
    <w:rsid w:val="00090170"/>
    <w:rPr>
      <w:rFonts w:ascii="Symbol" w:hAnsi="Symbol" w:cs="Symbol"/>
    </w:rPr>
  </w:style>
  <w:style w:type="character" w:customStyle="1" w:styleId="WWCharLFO16LVL8">
    <w:name w:val="WW_CharLFO16LVL8"/>
    <w:qFormat/>
    <w:rsid w:val="00090170"/>
    <w:rPr>
      <w:rFonts w:ascii="Courier New" w:hAnsi="Courier New" w:cs="Courier New"/>
    </w:rPr>
  </w:style>
  <w:style w:type="character" w:customStyle="1" w:styleId="WWCharLFO16LVL9">
    <w:name w:val="WW_CharLFO16LVL9"/>
    <w:qFormat/>
    <w:rsid w:val="00090170"/>
    <w:rPr>
      <w:rFonts w:ascii="Wingdings" w:hAnsi="Wingdings" w:cs="Wingdings"/>
    </w:rPr>
  </w:style>
  <w:style w:type="character" w:customStyle="1" w:styleId="WWCharLFO17LVL1">
    <w:name w:val="WW_CharLFO17LVL1"/>
    <w:qFormat/>
    <w:rsid w:val="00090170"/>
    <w:rPr>
      <w:color w:val="000000"/>
    </w:rPr>
  </w:style>
  <w:style w:type="character" w:customStyle="1" w:styleId="WWCharLFO18LVL1">
    <w:name w:val="WW_CharLFO18LVL1"/>
    <w:qFormat/>
    <w:rsid w:val="00090170"/>
    <w:rPr>
      <w:color w:val="000000"/>
    </w:rPr>
  </w:style>
  <w:style w:type="character" w:customStyle="1" w:styleId="WWCharLFO19LVL1">
    <w:name w:val="WW_CharLFO19LVL1"/>
    <w:qFormat/>
    <w:rsid w:val="00090170"/>
    <w:rPr>
      <w:rFonts w:ascii="Symbol" w:hAnsi="Symbol" w:cs="Symbol"/>
    </w:rPr>
  </w:style>
  <w:style w:type="character" w:customStyle="1" w:styleId="WWCharLFO19LVL2">
    <w:name w:val="WW_CharLFO19LVL2"/>
    <w:qFormat/>
    <w:rsid w:val="00090170"/>
    <w:rPr>
      <w:rFonts w:ascii="Courier New" w:hAnsi="Courier New" w:cs="Courier New"/>
    </w:rPr>
  </w:style>
  <w:style w:type="character" w:customStyle="1" w:styleId="WWCharLFO19LVL3">
    <w:name w:val="WW_CharLFO19LVL3"/>
    <w:qFormat/>
    <w:rsid w:val="00090170"/>
    <w:rPr>
      <w:rFonts w:ascii="Wingdings" w:hAnsi="Wingdings" w:cs="Wingdings"/>
    </w:rPr>
  </w:style>
  <w:style w:type="character" w:customStyle="1" w:styleId="WWCharLFO19LVL4">
    <w:name w:val="WW_CharLFO19LVL4"/>
    <w:qFormat/>
    <w:rsid w:val="00090170"/>
    <w:rPr>
      <w:rFonts w:ascii="Symbol" w:hAnsi="Symbol" w:cs="Symbol"/>
    </w:rPr>
  </w:style>
  <w:style w:type="character" w:customStyle="1" w:styleId="WWCharLFO19LVL5">
    <w:name w:val="WW_CharLFO19LVL5"/>
    <w:qFormat/>
    <w:rsid w:val="00090170"/>
    <w:rPr>
      <w:rFonts w:ascii="Courier New" w:hAnsi="Courier New" w:cs="Courier New"/>
    </w:rPr>
  </w:style>
  <w:style w:type="character" w:customStyle="1" w:styleId="WWCharLFO19LVL6">
    <w:name w:val="WW_CharLFO19LVL6"/>
    <w:qFormat/>
    <w:rsid w:val="00090170"/>
    <w:rPr>
      <w:rFonts w:ascii="Wingdings" w:hAnsi="Wingdings" w:cs="Wingdings"/>
    </w:rPr>
  </w:style>
  <w:style w:type="character" w:customStyle="1" w:styleId="WWCharLFO19LVL7">
    <w:name w:val="WW_CharLFO19LVL7"/>
    <w:qFormat/>
    <w:rsid w:val="00090170"/>
    <w:rPr>
      <w:rFonts w:ascii="Symbol" w:hAnsi="Symbol" w:cs="Symbol"/>
    </w:rPr>
  </w:style>
  <w:style w:type="character" w:customStyle="1" w:styleId="WWCharLFO19LVL8">
    <w:name w:val="WW_CharLFO19LVL8"/>
    <w:qFormat/>
    <w:rsid w:val="00090170"/>
    <w:rPr>
      <w:rFonts w:ascii="Courier New" w:hAnsi="Courier New" w:cs="Courier New"/>
    </w:rPr>
  </w:style>
  <w:style w:type="character" w:customStyle="1" w:styleId="WWCharLFO19LVL9">
    <w:name w:val="WW_CharLFO19LVL9"/>
    <w:qFormat/>
    <w:rsid w:val="00090170"/>
    <w:rPr>
      <w:rFonts w:ascii="Wingdings" w:hAnsi="Wingdings" w:cs="Wingdings"/>
    </w:rPr>
  </w:style>
  <w:style w:type="character" w:customStyle="1" w:styleId="WWCharLFO20LVL1">
    <w:name w:val="WW_CharLFO20LVL1"/>
    <w:qFormat/>
    <w:rsid w:val="00090170"/>
    <w:rPr>
      <w:rFonts w:ascii="Symbol" w:hAnsi="Symbol" w:cs="Symbol"/>
    </w:rPr>
  </w:style>
  <w:style w:type="character" w:customStyle="1" w:styleId="WWCharLFO20LVL2">
    <w:name w:val="WW_CharLFO20LVL2"/>
    <w:qFormat/>
    <w:rsid w:val="00090170"/>
    <w:rPr>
      <w:rFonts w:ascii="Courier New" w:hAnsi="Courier New" w:cs="Courier New"/>
    </w:rPr>
  </w:style>
  <w:style w:type="character" w:customStyle="1" w:styleId="WWCharLFO20LVL3">
    <w:name w:val="WW_CharLFO20LVL3"/>
    <w:qFormat/>
    <w:rsid w:val="00090170"/>
    <w:rPr>
      <w:rFonts w:ascii="Wingdings" w:hAnsi="Wingdings" w:cs="Wingdings"/>
    </w:rPr>
  </w:style>
  <w:style w:type="character" w:customStyle="1" w:styleId="WWCharLFO20LVL4">
    <w:name w:val="WW_CharLFO20LVL4"/>
    <w:qFormat/>
    <w:rsid w:val="00090170"/>
    <w:rPr>
      <w:rFonts w:ascii="Symbol" w:hAnsi="Symbol" w:cs="Symbol"/>
    </w:rPr>
  </w:style>
  <w:style w:type="character" w:customStyle="1" w:styleId="WWCharLFO20LVL5">
    <w:name w:val="WW_CharLFO20LVL5"/>
    <w:qFormat/>
    <w:rsid w:val="00090170"/>
    <w:rPr>
      <w:rFonts w:ascii="Courier New" w:hAnsi="Courier New" w:cs="Courier New"/>
    </w:rPr>
  </w:style>
  <w:style w:type="character" w:customStyle="1" w:styleId="WWCharLFO20LVL6">
    <w:name w:val="WW_CharLFO20LVL6"/>
    <w:qFormat/>
    <w:rsid w:val="00090170"/>
    <w:rPr>
      <w:rFonts w:ascii="Wingdings" w:hAnsi="Wingdings" w:cs="Wingdings"/>
    </w:rPr>
  </w:style>
  <w:style w:type="character" w:customStyle="1" w:styleId="WWCharLFO20LVL7">
    <w:name w:val="WW_CharLFO20LVL7"/>
    <w:qFormat/>
    <w:rsid w:val="00090170"/>
    <w:rPr>
      <w:rFonts w:ascii="Symbol" w:hAnsi="Symbol" w:cs="Symbol"/>
    </w:rPr>
  </w:style>
  <w:style w:type="character" w:customStyle="1" w:styleId="WWCharLFO20LVL8">
    <w:name w:val="WW_CharLFO20LVL8"/>
    <w:qFormat/>
    <w:rsid w:val="00090170"/>
    <w:rPr>
      <w:rFonts w:ascii="Courier New" w:hAnsi="Courier New" w:cs="Courier New"/>
    </w:rPr>
  </w:style>
  <w:style w:type="character" w:customStyle="1" w:styleId="WWCharLFO20LVL9">
    <w:name w:val="WW_CharLFO20LVL9"/>
    <w:qFormat/>
    <w:rsid w:val="00090170"/>
    <w:rPr>
      <w:rFonts w:ascii="Wingdings" w:hAnsi="Wingdings" w:cs="Wingdings"/>
    </w:rPr>
  </w:style>
  <w:style w:type="character" w:customStyle="1" w:styleId="WWCharLFO21LVL1">
    <w:name w:val="WW_CharLFO21LVL1"/>
    <w:qFormat/>
    <w:rsid w:val="00090170"/>
    <w:rPr>
      <w:rFonts w:ascii="Symbol" w:hAnsi="Symbol" w:cs="Symbol"/>
    </w:rPr>
  </w:style>
  <w:style w:type="character" w:customStyle="1" w:styleId="WWCharLFO21LVL2">
    <w:name w:val="WW_CharLFO21LVL2"/>
    <w:qFormat/>
    <w:rsid w:val="00090170"/>
    <w:rPr>
      <w:rFonts w:ascii="Courier New" w:hAnsi="Courier New" w:cs="Courier New"/>
    </w:rPr>
  </w:style>
  <w:style w:type="character" w:customStyle="1" w:styleId="WWCharLFO21LVL3">
    <w:name w:val="WW_CharLFO21LVL3"/>
    <w:qFormat/>
    <w:rsid w:val="00090170"/>
    <w:rPr>
      <w:rFonts w:ascii="Wingdings" w:hAnsi="Wingdings" w:cs="Wingdings"/>
    </w:rPr>
  </w:style>
  <w:style w:type="character" w:customStyle="1" w:styleId="WWCharLFO21LVL4">
    <w:name w:val="WW_CharLFO21LVL4"/>
    <w:qFormat/>
    <w:rsid w:val="00090170"/>
    <w:rPr>
      <w:rFonts w:ascii="Symbol" w:hAnsi="Symbol" w:cs="Symbol"/>
    </w:rPr>
  </w:style>
  <w:style w:type="character" w:customStyle="1" w:styleId="WWCharLFO21LVL5">
    <w:name w:val="WW_CharLFO21LVL5"/>
    <w:qFormat/>
    <w:rsid w:val="00090170"/>
    <w:rPr>
      <w:rFonts w:ascii="Courier New" w:hAnsi="Courier New" w:cs="Courier New"/>
    </w:rPr>
  </w:style>
  <w:style w:type="character" w:customStyle="1" w:styleId="WWCharLFO21LVL6">
    <w:name w:val="WW_CharLFO21LVL6"/>
    <w:qFormat/>
    <w:rsid w:val="00090170"/>
    <w:rPr>
      <w:rFonts w:ascii="Wingdings" w:hAnsi="Wingdings" w:cs="Wingdings"/>
    </w:rPr>
  </w:style>
  <w:style w:type="character" w:customStyle="1" w:styleId="WWCharLFO21LVL7">
    <w:name w:val="WW_CharLFO21LVL7"/>
    <w:qFormat/>
    <w:rsid w:val="00090170"/>
    <w:rPr>
      <w:rFonts w:ascii="Symbol" w:hAnsi="Symbol" w:cs="Symbol"/>
    </w:rPr>
  </w:style>
  <w:style w:type="character" w:customStyle="1" w:styleId="WWCharLFO21LVL8">
    <w:name w:val="WW_CharLFO21LVL8"/>
    <w:qFormat/>
    <w:rsid w:val="00090170"/>
    <w:rPr>
      <w:rFonts w:ascii="Courier New" w:hAnsi="Courier New" w:cs="Courier New"/>
    </w:rPr>
  </w:style>
  <w:style w:type="character" w:customStyle="1" w:styleId="WWCharLFO21LVL9">
    <w:name w:val="WW_CharLFO21LVL9"/>
    <w:qFormat/>
    <w:rsid w:val="00090170"/>
    <w:rPr>
      <w:rFonts w:ascii="Wingdings" w:hAnsi="Wingdings" w:cs="Wingdings"/>
    </w:rPr>
  </w:style>
  <w:style w:type="character" w:customStyle="1" w:styleId="WWCharLFO22LVL1">
    <w:name w:val="WW_CharLFO22LVL1"/>
    <w:qFormat/>
    <w:rsid w:val="00090170"/>
    <w:rPr>
      <w:rFonts w:ascii="Symbol" w:hAnsi="Symbol" w:cs="Symbol"/>
    </w:rPr>
  </w:style>
  <w:style w:type="character" w:customStyle="1" w:styleId="WWCharLFO22LVL2">
    <w:name w:val="WW_CharLFO22LVL2"/>
    <w:qFormat/>
    <w:rsid w:val="00090170"/>
    <w:rPr>
      <w:rFonts w:ascii="Courier New" w:hAnsi="Courier New" w:cs="Courier New"/>
    </w:rPr>
  </w:style>
  <w:style w:type="character" w:customStyle="1" w:styleId="WWCharLFO22LVL3">
    <w:name w:val="WW_CharLFO22LVL3"/>
    <w:qFormat/>
    <w:rsid w:val="00090170"/>
    <w:rPr>
      <w:rFonts w:ascii="Wingdings" w:hAnsi="Wingdings" w:cs="Wingdings"/>
    </w:rPr>
  </w:style>
  <w:style w:type="character" w:customStyle="1" w:styleId="WWCharLFO22LVL4">
    <w:name w:val="WW_CharLFO22LVL4"/>
    <w:qFormat/>
    <w:rsid w:val="00090170"/>
    <w:rPr>
      <w:rFonts w:ascii="Symbol" w:hAnsi="Symbol" w:cs="Symbol"/>
    </w:rPr>
  </w:style>
  <w:style w:type="character" w:customStyle="1" w:styleId="WWCharLFO22LVL5">
    <w:name w:val="WW_CharLFO22LVL5"/>
    <w:qFormat/>
    <w:rsid w:val="00090170"/>
    <w:rPr>
      <w:rFonts w:ascii="Courier New" w:hAnsi="Courier New" w:cs="Courier New"/>
    </w:rPr>
  </w:style>
  <w:style w:type="character" w:customStyle="1" w:styleId="WWCharLFO22LVL6">
    <w:name w:val="WW_CharLFO22LVL6"/>
    <w:qFormat/>
    <w:rsid w:val="00090170"/>
    <w:rPr>
      <w:rFonts w:ascii="Wingdings" w:hAnsi="Wingdings" w:cs="Wingdings"/>
    </w:rPr>
  </w:style>
  <w:style w:type="character" w:customStyle="1" w:styleId="WWCharLFO22LVL7">
    <w:name w:val="WW_CharLFO22LVL7"/>
    <w:qFormat/>
    <w:rsid w:val="00090170"/>
    <w:rPr>
      <w:rFonts w:ascii="Symbol" w:hAnsi="Symbol" w:cs="Symbol"/>
    </w:rPr>
  </w:style>
  <w:style w:type="character" w:customStyle="1" w:styleId="WWCharLFO22LVL8">
    <w:name w:val="WW_CharLFO22LVL8"/>
    <w:qFormat/>
    <w:rsid w:val="00090170"/>
    <w:rPr>
      <w:rFonts w:ascii="Courier New" w:hAnsi="Courier New" w:cs="Courier New"/>
    </w:rPr>
  </w:style>
  <w:style w:type="character" w:customStyle="1" w:styleId="WWCharLFO22LVL9">
    <w:name w:val="WW_CharLFO22LVL9"/>
    <w:qFormat/>
    <w:rsid w:val="00090170"/>
    <w:rPr>
      <w:rFonts w:ascii="Wingdings" w:hAnsi="Wingdings" w:cs="Wingdings"/>
    </w:rPr>
  </w:style>
  <w:style w:type="character" w:customStyle="1" w:styleId="WWCharLFO23LVL1">
    <w:name w:val="WW_CharLFO23LVL1"/>
    <w:qFormat/>
    <w:rsid w:val="00090170"/>
    <w:rPr>
      <w:rFonts w:ascii="Symbol" w:hAnsi="Symbol" w:cs="Symbol"/>
    </w:rPr>
  </w:style>
  <w:style w:type="character" w:customStyle="1" w:styleId="WWCharLFO23LVL2">
    <w:name w:val="WW_CharLFO23LVL2"/>
    <w:qFormat/>
    <w:rsid w:val="00090170"/>
    <w:rPr>
      <w:rFonts w:ascii="Courier New" w:hAnsi="Courier New" w:cs="Courier New"/>
    </w:rPr>
  </w:style>
  <w:style w:type="character" w:customStyle="1" w:styleId="WWCharLFO23LVL3">
    <w:name w:val="WW_CharLFO23LVL3"/>
    <w:qFormat/>
    <w:rsid w:val="00090170"/>
    <w:rPr>
      <w:rFonts w:ascii="Wingdings" w:hAnsi="Wingdings" w:cs="Wingdings"/>
    </w:rPr>
  </w:style>
  <w:style w:type="character" w:customStyle="1" w:styleId="WWCharLFO23LVL4">
    <w:name w:val="WW_CharLFO23LVL4"/>
    <w:qFormat/>
    <w:rsid w:val="00090170"/>
    <w:rPr>
      <w:rFonts w:ascii="Symbol" w:hAnsi="Symbol" w:cs="Symbol"/>
    </w:rPr>
  </w:style>
  <w:style w:type="character" w:customStyle="1" w:styleId="WWCharLFO23LVL5">
    <w:name w:val="WW_CharLFO23LVL5"/>
    <w:qFormat/>
    <w:rsid w:val="00090170"/>
    <w:rPr>
      <w:rFonts w:ascii="Courier New" w:hAnsi="Courier New" w:cs="Courier New"/>
    </w:rPr>
  </w:style>
  <w:style w:type="character" w:customStyle="1" w:styleId="WWCharLFO23LVL6">
    <w:name w:val="WW_CharLFO23LVL6"/>
    <w:qFormat/>
    <w:rsid w:val="00090170"/>
    <w:rPr>
      <w:rFonts w:ascii="Wingdings" w:hAnsi="Wingdings" w:cs="Wingdings"/>
    </w:rPr>
  </w:style>
  <w:style w:type="character" w:customStyle="1" w:styleId="WWCharLFO23LVL7">
    <w:name w:val="WW_CharLFO23LVL7"/>
    <w:qFormat/>
    <w:rsid w:val="00090170"/>
    <w:rPr>
      <w:rFonts w:ascii="Symbol" w:hAnsi="Symbol" w:cs="Symbol"/>
    </w:rPr>
  </w:style>
  <w:style w:type="character" w:customStyle="1" w:styleId="WWCharLFO23LVL8">
    <w:name w:val="WW_CharLFO23LVL8"/>
    <w:qFormat/>
    <w:rsid w:val="00090170"/>
    <w:rPr>
      <w:rFonts w:ascii="Courier New" w:hAnsi="Courier New" w:cs="Courier New"/>
    </w:rPr>
  </w:style>
  <w:style w:type="character" w:customStyle="1" w:styleId="WWCharLFO23LVL9">
    <w:name w:val="WW_CharLFO23LVL9"/>
    <w:qFormat/>
    <w:rsid w:val="00090170"/>
    <w:rPr>
      <w:rFonts w:ascii="Wingdings" w:hAnsi="Wingdings" w:cs="Wingdings"/>
    </w:rPr>
  </w:style>
  <w:style w:type="character" w:customStyle="1" w:styleId="WWCharLFO24LVL1">
    <w:name w:val="WW_CharLFO24LVL1"/>
    <w:qFormat/>
    <w:rsid w:val="00090170"/>
    <w:rPr>
      <w:rFonts w:ascii="Symbol" w:hAnsi="Symbol" w:cs="Symbol"/>
    </w:rPr>
  </w:style>
  <w:style w:type="character" w:customStyle="1" w:styleId="WWCharLFO24LVL2">
    <w:name w:val="WW_CharLFO24LVL2"/>
    <w:qFormat/>
    <w:rsid w:val="00090170"/>
    <w:rPr>
      <w:rFonts w:ascii="Courier New" w:hAnsi="Courier New" w:cs="Courier New"/>
    </w:rPr>
  </w:style>
  <w:style w:type="character" w:customStyle="1" w:styleId="WWCharLFO24LVL3">
    <w:name w:val="WW_CharLFO24LVL3"/>
    <w:qFormat/>
    <w:rsid w:val="00090170"/>
    <w:rPr>
      <w:rFonts w:ascii="Wingdings" w:hAnsi="Wingdings" w:cs="Wingdings"/>
    </w:rPr>
  </w:style>
  <w:style w:type="character" w:customStyle="1" w:styleId="WWCharLFO24LVL4">
    <w:name w:val="WW_CharLFO24LVL4"/>
    <w:qFormat/>
    <w:rsid w:val="00090170"/>
    <w:rPr>
      <w:rFonts w:ascii="Symbol" w:hAnsi="Symbol" w:cs="Symbol"/>
    </w:rPr>
  </w:style>
  <w:style w:type="character" w:customStyle="1" w:styleId="WWCharLFO24LVL5">
    <w:name w:val="WW_CharLFO24LVL5"/>
    <w:qFormat/>
    <w:rsid w:val="00090170"/>
    <w:rPr>
      <w:rFonts w:ascii="Courier New" w:hAnsi="Courier New" w:cs="Courier New"/>
    </w:rPr>
  </w:style>
  <w:style w:type="character" w:customStyle="1" w:styleId="WWCharLFO24LVL6">
    <w:name w:val="WW_CharLFO24LVL6"/>
    <w:qFormat/>
    <w:rsid w:val="00090170"/>
    <w:rPr>
      <w:rFonts w:ascii="Wingdings" w:hAnsi="Wingdings" w:cs="Wingdings"/>
    </w:rPr>
  </w:style>
  <w:style w:type="character" w:customStyle="1" w:styleId="WWCharLFO24LVL7">
    <w:name w:val="WW_CharLFO24LVL7"/>
    <w:qFormat/>
    <w:rsid w:val="00090170"/>
    <w:rPr>
      <w:rFonts w:ascii="Symbol" w:hAnsi="Symbol" w:cs="Symbol"/>
    </w:rPr>
  </w:style>
  <w:style w:type="character" w:customStyle="1" w:styleId="WWCharLFO24LVL8">
    <w:name w:val="WW_CharLFO24LVL8"/>
    <w:qFormat/>
    <w:rsid w:val="00090170"/>
    <w:rPr>
      <w:rFonts w:ascii="Courier New" w:hAnsi="Courier New" w:cs="Courier New"/>
    </w:rPr>
  </w:style>
  <w:style w:type="character" w:customStyle="1" w:styleId="WWCharLFO24LVL9">
    <w:name w:val="WW_CharLFO24LVL9"/>
    <w:qFormat/>
    <w:rsid w:val="00090170"/>
    <w:rPr>
      <w:rFonts w:ascii="Wingdings" w:hAnsi="Wingdings" w:cs="Wingdings"/>
    </w:rPr>
  </w:style>
  <w:style w:type="character" w:customStyle="1" w:styleId="WWCharLFO25LVL1">
    <w:name w:val="WW_CharLFO25LVL1"/>
    <w:qFormat/>
    <w:rsid w:val="00090170"/>
    <w:rPr>
      <w:rFonts w:ascii="Symbol" w:hAnsi="Symbol" w:cs="Symbol"/>
    </w:rPr>
  </w:style>
  <w:style w:type="character" w:customStyle="1" w:styleId="WWCharLFO25LVL2">
    <w:name w:val="WW_CharLFO25LVL2"/>
    <w:qFormat/>
    <w:rsid w:val="00090170"/>
    <w:rPr>
      <w:rFonts w:ascii="Courier New" w:hAnsi="Courier New" w:cs="Courier New"/>
    </w:rPr>
  </w:style>
  <w:style w:type="character" w:customStyle="1" w:styleId="WWCharLFO25LVL3">
    <w:name w:val="WW_CharLFO25LVL3"/>
    <w:qFormat/>
    <w:rsid w:val="00090170"/>
    <w:rPr>
      <w:rFonts w:ascii="Wingdings" w:hAnsi="Wingdings" w:cs="Wingdings"/>
    </w:rPr>
  </w:style>
  <w:style w:type="character" w:customStyle="1" w:styleId="WWCharLFO25LVL4">
    <w:name w:val="WW_CharLFO25LVL4"/>
    <w:qFormat/>
    <w:rsid w:val="00090170"/>
    <w:rPr>
      <w:rFonts w:ascii="Symbol" w:hAnsi="Symbol" w:cs="Symbol"/>
    </w:rPr>
  </w:style>
  <w:style w:type="character" w:customStyle="1" w:styleId="WWCharLFO25LVL5">
    <w:name w:val="WW_CharLFO25LVL5"/>
    <w:qFormat/>
    <w:rsid w:val="00090170"/>
    <w:rPr>
      <w:rFonts w:ascii="Courier New" w:hAnsi="Courier New" w:cs="Courier New"/>
    </w:rPr>
  </w:style>
  <w:style w:type="character" w:customStyle="1" w:styleId="WWCharLFO25LVL6">
    <w:name w:val="WW_CharLFO25LVL6"/>
    <w:qFormat/>
    <w:rsid w:val="00090170"/>
    <w:rPr>
      <w:rFonts w:ascii="Wingdings" w:hAnsi="Wingdings" w:cs="Wingdings"/>
    </w:rPr>
  </w:style>
  <w:style w:type="character" w:customStyle="1" w:styleId="WWCharLFO25LVL7">
    <w:name w:val="WW_CharLFO25LVL7"/>
    <w:qFormat/>
    <w:rsid w:val="00090170"/>
    <w:rPr>
      <w:rFonts w:ascii="Symbol" w:hAnsi="Symbol" w:cs="Symbol"/>
    </w:rPr>
  </w:style>
  <w:style w:type="character" w:customStyle="1" w:styleId="WWCharLFO25LVL8">
    <w:name w:val="WW_CharLFO25LVL8"/>
    <w:qFormat/>
    <w:rsid w:val="00090170"/>
    <w:rPr>
      <w:rFonts w:ascii="Courier New" w:hAnsi="Courier New" w:cs="Courier New"/>
    </w:rPr>
  </w:style>
  <w:style w:type="character" w:customStyle="1" w:styleId="WWCharLFO25LVL9">
    <w:name w:val="WW_CharLFO25LVL9"/>
    <w:qFormat/>
    <w:rsid w:val="00090170"/>
    <w:rPr>
      <w:rFonts w:ascii="Wingdings" w:hAnsi="Wingdings" w:cs="Wingdings"/>
    </w:rPr>
  </w:style>
  <w:style w:type="character" w:customStyle="1" w:styleId="WWCharLFO26LVL1">
    <w:name w:val="WW_CharLFO26LVL1"/>
    <w:qFormat/>
    <w:rsid w:val="00090170"/>
    <w:rPr>
      <w:rFonts w:ascii="Symbol" w:hAnsi="Symbol" w:cs="Symbol"/>
    </w:rPr>
  </w:style>
  <w:style w:type="character" w:customStyle="1" w:styleId="WWCharLFO26LVL2">
    <w:name w:val="WW_CharLFO26LVL2"/>
    <w:qFormat/>
    <w:rsid w:val="00090170"/>
    <w:rPr>
      <w:rFonts w:ascii="Courier New" w:hAnsi="Courier New" w:cs="Courier New"/>
    </w:rPr>
  </w:style>
  <w:style w:type="character" w:customStyle="1" w:styleId="WWCharLFO26LVL3">
    <w:name w:val="WW_CharLFO26LVL3"/>
    <w:qFormat/>
    <w:rsid w:val="00090170"/>
    <w:rPr>
      <w:rFonts w:ascii="Wingdings" w:hAnsi="Wingdings" w:cs="Wingdings"/>
    </w:rPr>
  </w:style>
  <w:style w:type="character" w:customStyle="1" w:styleId="WWCharLFO26LVL4">
    <w:name w:val="WW_CharLFO26LVL4"/>
    <w:qFormat/>
    <w:rsid w:val="00090170"/>
    <w:rPr>
      <w:rFonts w:ascii="Symbol" w:hAnsi="Symbol" w:cs="Symbol"/>
    </w:rPr>
  </w:style>
  <w:style w:type="character" w:customStyle="1" w:styleId="WWCharLFO26LVL5">
    <w:name w:val="WW_CharLFO26LVL5"/>
    <w:qFormat/>
    <w:rsid w:val="00090170"/>
    <w:rPr>
      <w:rFonts w:ascii="Courier New" w:hAnsi="Courier New" w:cs="Courier New"/>
    </w:rPr>
  </w:style>
  <w:style w:type="character" w:customStyle="1" w:styleId="WWCharLFO26LVL6">
    <w:name w:val="WW_CharLFO26LVL6"/>
    <w:qFormat/>
    <w:rsid w:val="00090170"/>
    <w:rPr>
      <w:rFonts w:ascii="Wingdings" w:hAnsi="Wingdings" w:cs="Wingdings"/>
    </w:rPr>
  </w:style>
  <w:style w:type="character" w:customStyle="1" w:styleId="WWCharLFO26LVL7">
    <w:name w:val="WW_CharLFO26LVL7"/>
    <w:qFormat/>
    <w:rsid w:val="00090170"/>
    <w:rPr>
      <w:rFonts w:ascii="Symbol" w:hAnsi="Symbol" w:cs="Symbol"/>
    </w:rPr>
  </w:style>
  <w:style w:type="character" w:customStyle="1" w:styleId="WWCharLFO26LVL8">
    <w:name w:val="WW_CharLFO26LVL8"/>
    <w:qFormat/>
    <w:rsid w:val="00090170"/>
    <w:rPr>
      <w:rFonts w:ascii="Courier New" w:hAnsi="Courier New" w:cs="Courier New"/>
    </w:rPr>
  </w:style>
  <w:style w:type="character" w:customStyle="1" w:styleId="WWCharLFO26LVL9">
    <w:name w:val="WW_CharLFO26LVL9"/>
    <w:qFormat/>
    <w:rsid w:val="00090170"/>
    <w:rPr>
      <w:rFonts w:ascii="Wingdings" w:hAnsi="Wingdings" w:cs="Wingdings"/>
    </w:rPr>
  </w:style>
  <w:style w:type="character" w:customStyle="1" w:styleId="WWCharLFO27LVL1">
    <w:name w:val="WW_CharLFO27LVL1"/>
    <w:qFormat/>
    <w:rsid w:val="00090170"/>
    <w:rPr>
      <w:rFonts w:ascii="Wingdings" w:hAnsi="Wingdings" w:cs="Wingdings"/>
    </w:rPr>
  </w:style>
  <w:style w:type="character" w:customStyle="1" w:styleId="WWCharLFO27LVL2">
    <w:name w:val="WW_CharLFO27LVL2"/>
    <w:qFormat/>
    <w:rsid w:val="00090170"/>
    <w:rPr>
      <w:rFonts w:ascii="Courier New" w:hAnsi="Courier New" w:cs="Courier New"/>
    </w:rPr>
  </w:style>
  <w:style w:type="character" w:customStyle="1" w:styleId="WWCharLFO27LVL3">
    <w:name w:val="WW_CharLFO27LVL3"/>
    <w:qFormat/>
    <w:rsid w:val="00090170"/>
    <w:rPr>
      <w:rFonts w:ascii="Wingdings" w:hAnsi="Wingdings" w:cs="Wingdings"/>
    </w:rPr>
  </w:style>
  <w:style w:type="character" w:customStyle="1" w:styleId="WWCharLFO27LVL4">
    <w:name w:val="WW_CharLFO27LVL4"/>
    <w:qFormat/>
    <w:rsid w:val="00090170"/>
    <w:rPr>
      <w:rFonts w:ascii="Symbol" w:hAnsi="Symbol" w:cs="Symbol"/>
    </w:rPr>
  </w:style>
  <w:style w:type="character" w:customStyle="1" w:styleId="WWCharLFO27LVL5">
    <w:name w:val="WW_CharLFO27LVL5"/>
    <w:qFormat/>
    <w:rsid w:val="00090170"/>
    <w:rPr>
      <w:rFonts w:ascii="Courier New" w:hAnsi="Courier New" w:cs="Courier New"/>
    </w:rPr>
  </w:style>
  <w:style w:type="character" w:customStyle="1" w:styleId="WWCharLFO27LVL6">
    <w:name w:val="WW_CharLFO27LVL6"/>
    <w:qFormat/>
    <w:rsid w:val="00090170"/>
    <w:rPr>
      <w:rFonts w:ascii="Wingdings" w:hAnsi="Wingdings" w:cs="Wingdings"/>
    </w:rPr>
  </w:style>
  <w:style w:type="character" w:customStyle="1" w:styleId="WWCharLFO27LVL7">
    <w:name w:val="WW_CharLFO27LVL7"/>
    <w:qFormat/>
    <w:rsid w:val="00090170"/>
    <w:rPr>
      <w:rFonts w:ascii="Symbol" w:hAnsi="Symbol" w:cs="Symbol"/>
    </w:rPr>
  </w:style>
  <w:style w:type="character" w:customStyle="1" w:styleId="WWCharLFO27LVL8">
    <w:name w:val="WW_CharLFO27LVL8"/>
    <w:qFormat/>
    <w:rsid w:val="00090170"/>
    <w:rPr>
      <w:rFonts w:ascii="Courier New" w:hAnsi="Courier New" w:cs="Courier New"/>
    </w:rPr>
  </w:style>
  <w:style w:type="character" w:customStyle="1" w:styleId="WWCharLFO27LVL9">
    <w:name w:val="WW_CharLFO27LVL9"/>
    <w:qFormat/>
    <w:rsid w:val="00090170"/>
    <w:rPr>
      <w:rFonts w:ascii="Wingdings" w:hAnsi="Wingdings" w:cs="Wingdings"/>
    </w:rPr>
  </w:style>
  <w:style w:type="character" w:customStyle="1" w:styleId="WWCharLFO28LVL1">
    <w:name w:val="WW_CharLFO28LVL1"/>
    <w:qFormat/>
    <w:rsid w:val="00090170"/>
    <w:rPr>
      <w:rFonts w:ascii="Symbol" w:hAnsi="Symbol" w:cs="Symbol"/>
    </w:rPr>
  </w:style>
  <w:style w:type="character" w:customStyle="1" w:styleId="WWCharLFO28LVL2">
    <w:name w:val="WW_CharLFO28LVL2"/>
    <w:qFormat/>
    <w:rsid w:val="00090170"/>
    <w:rPr>
      <w:rFonts w:ascii="Courier New" w:hAnsi="Courier New" w:cs="Courier New"/>
    </w:rPr>
  </w:style>
  <w:style w:type="character" w:customStyle="1" w:styleId="WWCharLFO28LVL3">
    <w:name w:val="WW_CharLFO28LVL3"/>
    <w:qFormat/>
    <w:rsid w:val="00090170"/>
    <w:rPr>
      <w:rFonts w:ascii="Wingdings" w:hAnsi="Wingdings" w:cs="Wingdings"/>
    </w:rPr>
  </w:style>
  <w:style w:type="character" w:customStyle="1" w:styleId="WWCharLFO28LVL4">
    <w:name w:val="WW_CharLFO28LVL4"/>
    <w:qFormat/>
    <w:rsid w:val="00090170"/>
    <w:rPr>
      <w:rFonts w:ascii="Symbol" w:hAnsi="Symbol" w:cs="Symbol"/>
    </w:rPr>
  </w:style>
  <w:style w:type="character" w:customStyle="1" w:styleId="WWCharLFO28LVL5">
    <w:name w:val="WW_CharLFO28LVL5"/>
    <w:qFormat/>
    <w:rsid w:val="00090170"/>
    <w:rPr>
      <w:rFonts w:ascii="Courier New" w:hAnsi="Courier New" w:cs="Courier New"/>
    </w:rPr>
  </w:style>
  <w:style w:type="character" w:customStyle="1" w:styleId="WWCharLFO28LVL6">
    <w:name w:val="WW_CharLFO28LVL6"/>
    <w:qFormat/>
    <w:rsid w:val="00090170"/>
    <w:rPr>
      <w:rFonts w:ascii="Wingdings" w:hAnsi="Wingdings" w:cs="Wingdings"/>
    </w:rPr>
  </w:style>
  <w:style w:type="character" w:customStyle="1" w:styleId="WWCharLFO28LVL7">
    <w:name w:val="WW_CharLFO28LVL7"/>
    <w:qFormat/>
    <w:rsid w:val="00090170"/>
    <w:rPr>
      <w:rFonts w:ascii="Symbol" w:hAnsi="Symbol" w:cs="Symbol"/>
    </w:rPr>
  </w:style>
  <w:style w:type="character" w:customStyle="1" w:styleId="WWCharLFO28LVL8">
    <w:name w:val="WW_CharLFO28LVL8"/>
    <w:qFormat/>
    <w:rsid w:val="00090170"/>
    <w:rPr>
      <w:rFonts w:ascii="Courier New" w:hAnsi="Courier New" w:cs="Courier New"/>
    </w:rPr>
  </w:style>
  <w:style w:type="character" w:customStyle="1" w:styleId="WWCharLFO28LVL9">
    <w:name w:val="WW_CharLFO28LVL9"/>
    <w:qFormat/>
    <w:rsid w:val="00090170"/>
    <w:rPr>
      <w:rFonts w:ascii="Wingdings" w:hAnsi="Wingdings" w:cs="Wingdings"/>
    </w:rPr>
  </w:style>
  <w:style w:type="character" w:customStyle="1" w:styleId="WWCharLFO29LVL1">
    <w:name w:val="WW_CharLFO29LVL1"/>
    <w:qFormat/>
    <w:rsid w:val="00090170"/>
    <w:rPr>
      <w:rFonts w:ascii="Symbol" w:hAnsi="Symbol" w:cs="Symbol"/>
    </w:rPr>
  </w:style>
  <w:style w:type="character" w:customStyle="1" w:styleId="WWCharLFO29LVL2">
    <w:name w:val="WW_CharLFO29LVL2"/>
    <w:qFormat/>
    <w:rsid w:val="00090170"/>
    <w:rPr>
      <w:rFonts w:ascii="Courier New" w:hAnsi="Courier New" w:cs="Courier New"/>
    </w:rPr>
  </w:style>
  <w:style w:type="character" w:customStyle="1" w:styleId="WWCharLFO29LVL3">
    <w:name w:val="WW_CharLFO29LVL3"/>
    <w:qFormat/>
    <w:rsid w:val="00090170"/>
    <w:rPr>
      <w:rFonts w:ascii="Wingdings" w:hAnsi="Wingdings" w:cs="Wingdings"/>
    </w:rPr>
  </w:style>
  <w:style w:type="character" w:customStyle="1" w:styleId="WWCharLFO29LVL4">
    <w:name w:val="WW_CharLFO29LVL4"/>
    <w:qFormat/>
    <w:rsid w:val="00090170"/>
    <w:rPr>
      <w:rFonts w:ascii="Symbol" w:hAnsi="Symbol" w:cs="Symbol"/>
    </w:rPr>
  </w:style>
  <w:style w:type="character" w:customStyle="1" w:styleId="WWCharLFO29LVL5">
    <w:name w:val="WW_CharLFO29LVL5"/>
    <w:qFormat/>
    <w:rsid w:val="00090170"/>
    <w:rPr>
      <w:rFonts w:ascii="Courier New" w:hAnsi="Courier New" w:cs="Courier New"/>
    </w:rPr>
  </w:style>
  <w:style w:type="character" w:customStyle="1" w:styleId="WWCharLFO29LVL6">
    <w:name w:val="WW_CharLFO29LVL6"/>
    <w:qFormat/>
    <w:rsid w:val="00090170"/>
    <w:rPr>
      <w:rFonts w:ascii="Wingdings" w:hAnsi="Wingdings" w:cs="Wingdings"/>
    </w:rPr>
  </w:style>
  <w:style w:type="character" w:customStyle="1" w:styleId="WWCharLFO29LVL7">
    <w:name w:val="WW_CharLFO29LVL7"/>
    <w:qFormat/>
    <w:rsid w:val="00090170"/>
    <w:rPr>
      <w:rFonts w:ascii="Symbol" w:hAnsi="Symbol" w:cs="Symbol"/>
    </w:rPr>
  </w:style>
  <w:style w:type="character" w:customStyle="1" w:styleId="WWCharLFO29LVL8">
    <w:name w:val="WW_CharLFO29LVL8"/>
    <w:qFormat/>
    <w:rsid w:val="00090170"/>
    <w:rPr>
      <w:rFonts w:ascii="Courier New" w:hAnsi="Courier New" w:cs="Courier New"/>
    </w:rPr>
  </w:style>
  <w:style w:type="character" w:customStyle="1" w:styleId="WWCharLFO29LVL9">
    <w:name w:val="WW_CharLFO29LVL9"/>
    <w:qFormat/>
    <w:rsid w:val="00090170"/>
    <w:rPr>
      <w:rFonts w:ascii="Wingdings" w:hAnsi="Wingdings" w:cs="Wingdings"/>
    </w:rPr>
  </w:style>
  <w:style w:type="character" w:customStyle="1" w:styleId="WWCharLFO30LVL1">
    <w:name w:val="WW_CharLFO30LVL1"/>
    <w:qFormat/>
    <w:rsid w:val="00090170"/>
    <w:rPr>
      <w:rFonts w:ascii="Symbol" w:hAnsi="Symbol" w:cs="Symbol"/>
    </w:rPr>
  </w:style>
  <w:style w:type="character" w:customStyle="1" w:styleId="WWCharLFO31LVL1">
    <w:name w:val="WW_CharLFO31LVL1"/>
    <w:qFormat/>
    <w:rsid w:val="00090170"/>
    <w:rPr>
      <w:rFonts w:ascii="Symbol" w:hAnsi="Symbol" w:cs="Symbol"/>
    </w:rPr>
  </w:style>
  <w:style w:type="character" w:customStyle="1" w:styleId="WWCharLFO31LVL2">
    <w:name w:val="WW_CharLFO31LVL2"/>
    <w:qFormat/>
    <w:rsid w:val="00090170"/>
    <w:rPr>
      <w:rFonts w:ascii="Courier New" w:hAnsi="Courier New" w:cs="Courier New"/>
    </w:rPr>
  </w:style>
  <w:style w:type="character" w:customStyle="1" w:styleId="WWCharLFO31LVL3">
    <w:name w:val="WW_CharLFO31LVL3"/>
    <w:qFormat/>
    <w:rsid w:val="00090170"/>
    <w:rPr>
      <w:rFonts w:ascii="Wingdings" w:hAnsi="Wingdings" w:cs="Wingdings"/>
    </w:rPr>
  </w:style>
  <w:style w:type="character" w:customStyle="1" w:styleId="WWCharLFO31LVL4">
    <w:name w:val="WW_CharLFO31LVL4"/>
    <w:qFormat/>
    <w:rsid w:val="00090170"/>
    <w:rPr>
      <w:rFonts w:ascii="Symbol" w:hAnsi="Symbol" w:cs="Symbol"/>
    </w:rPr>
  </w:style>
  <w:style w:type="character" w:customStyle="1" w:styleId="WWCharLFO31LVL5">
    <w:name w:val="WW_CharLFO31LVL5"/>
    <w:qFormat/>
    <w:rsid w:val="00090170"/>
    <w:rPr>
      <w:rFonts w:ascii="Courier New" w:hAnsi="Courier New" w:cs="Courier New"/>
    </w:rPr>
  </w:style>
  <w:style w:type="character" w:customStyle="1" w:styleId="WWCharLFO31LVL6">
    <w:name w:val="WW_CharLFO31LVL6"/>
    <w:qFormat/>
    <w:rsid w:val="00090170"/>
    <w:rPr>
      <w:rFonts w:ascii="Wingdings" w:hAnsi="Wingdings" w:cs="Wingdings"/>
    </w:rPr>
  </w:style>
  <w:style w:type="character" w:customStyle="1" w:styleId="WWCharLFO31LVL7">
    <w:name w:val="WW_CharLFO31LVL7"/>
    <w:qFormat/>
    <w:rsid w:val="00090170"/>
    <w:rPr>
      <w:rFonts w:ascii="Symbol" w:hAnsi="Symbol" w:cs="Symbol"/>
    </w:rPr>
  </w:style>
  <w:style w:type="character" w:customStyle="1" w:styleId="WWCharLFO31LVL8">
    <w:name w:val="WW_CharLFO31LVL8"/>
    <w:qFormat/>
    <w:rsid w:val="00090170"/>
    <w:rPr>
      <w:rFonts w:ascii="Courier New" w:hAnsi="Courier New" w:cs="Courier New"/>
    </w:rPr>
  </w:style>
  <w:style w:type="character" w:customStyle="1" w:styleId="WWCharLFO31LVL9">
    <w:name w:val="WW_CharLFO31LVL9"/>
    <w:qFormat/>
    <w:rsid w:val="00090170"/>
    <w:rPr>
      <w:rFonts w:ascii="Wingdings" w:hAnsi="Wingdings" w:cs="Wingdings"/>
    </w:rPr>
  </w:style>
  <w:style w:type="character" w:customStyle="1" w:styleId="WWCharLFO36LVL1">
    <w:name w:val="WW_CharLFO36LVL1"/>
    <w:qFormat/>
    <w:rsid w:val="00090170"/>
    <w:rPr>
      <w:b/>
    </w:rPr>
  </w:style>
  <w:style w:type="character" w:customStyle="1" w:styleId="WWCharLFO37LVL1">
    <w:name w:val="WW_CharLFO37LVL1"/>
    <w:qFormat/>
    <w:rsid w:val="00090170"/>
    <w:rPr>
      <w:rFonts w:ascii="Symbol" w:hAnsi="Symbol" w:cs="Symbol"/>
    </w:rPr>
  </w:style>
  <w:style w:type="character" w:customStyle="1" w:styleId="WWCharLFO37LVL2">
    <w:name w:val="WW_CharLFO37LVL2"/>
    <w:qFormat/>
    <w:rsid w:val="00090170"/>
    <w:rPr>
      <w:rFonts w:ascii="Courier New" w:hAnsi="Courier New" w:cs="Courier New"/>
    </w:rPr>
  </w:style>
  <w:style w:type="character" w:customStyle="1" w:styleId="WWCharLFO37LVL3">
    <w:name w:val="WW_CharLFO37LVL3"/>
    <w:qFormat/>
    <w:rsid w:val="00090170"/>
    <w:rPr>
      <w:rFonts w:ascii="Wingdings" w:hAnsi="Wingdings" w:cs="Wingdings"/>
    </w:rPr>
  </w:style>
  <w:style w:type="character" w:customStyle="1" w:styleId="WWCharLFO37LVL4">
    <w:name w:val="WW_CharLFO37LVL4"/>
    <w:qFormat/>
    <w:rsid w:val="00090170"/>
    <w:rPr>
      <w:rFonts w:ascii="Symbol" w:hAnsi="Symbol" w:cs="Symbol"/>
    </w:rPr>
  </w:style>
  <w:style w:type="character" w:customStyle="1" w:styleId="WWCharLFO37LVL5">
    <w:name w:val="WW_CharLFO37LVL5"/>
    <w:qFormat/>
    <w:rsid w:val="00090170"/>
    <w:rPr>
      <w:rFonts w:ascii="Courier New" w:hAnsi="Courier New" w:cs="Courier New"/>
    </w:rPr>
  </w:style>
  <w:style w:type="character" w:customStyle="1" w:styleId="WWCharLFO37LVL6">
    <w:name w:val="WW_CharLFO37LVL6"/>
    <w:qFormat/>
    <w:rsid w:val="00090170"/>
    <w:rPr>
      <w:rFonts w:ascii="Wingdings" w:hAnsi="Wingdings" w:cs="Wingdings"/>
    </w:rPr>
  </w:style>
  <w:style w:type="character" w:customStyle="1" w:styleId="WWCharLFO37LVL7">
    <w:name w:val="WW_CharLFO37LVL7"/>
    <w:qFormat/>
    <w:rsid w:val="00090170"/>
    <w:rPr>
      <w:rFonts w:ascii="Symbol" w:hAnsi="Symbol" w:cs="Symbol"/>
    </w:rPr>
  </w:style>
  <w:style w:type="character" w:customStyle="1" w:styleId="WWCharLFO37LVL8">
    <w:name w:val="WW_CharLFO37LVL8"/>
    <w:qFormat/>
    <w:rsid w:val="00090170"/>
    <w:rPr>
      <w:rFonts w:ascii="Courier New" w:hAnsi="Courier New" w:cs="Courier New"/>
    </w:rPr>
  </w:style>
  <w:style w:type="character" w:customStyle="1" w:styleId="WWCharLFO37LVL9">
    <w:name w:val="WW_CharLFO37LVL9"/>
    <w:qFormat/>
    <w:rsid w:val="00090170"/>
    <w:rPr>
      <w:rFonts w:ascii="Wingdings" w:hAnsi="Wingdings" w:cs="Wingdings"/>
    </w:rPr>
  </w:style>
  <w:style w:type="character" w:customStyle="1" w:styleId="WWCharLFO38LVL1">
    <w:name w:val="WW_CharLFO38LVL1"/>
    <w:qFormat/>
    <w:rsid w:val="00090170"/>
  </w:style>
  <w:style w:type="character" w:customStyle="1" w:styleId="WWCharLFO41LVL1">
    <w:name w:val="WW_CharLFO41LVL1"/>
    <w:qFormat/>
    <w:rsid w:val="00090170"/>
    <w:rPr>
      <w:color w:val="000000"/>
    </w:rPr>
  </w:style>
  <w:style w:type="character" w:customStyle="1" w:styleId="WWCharLFO42LVL1">
    <w:name w:val="WW_CharLFO42LVL1"/>
    <w:qFormat/>
    <w:rsid w:val="00090170"/>
    <w:rPr>
      <w:rFonts w:ascii="Symbol" w:hAnsi="Symbol" w:cs="Symbol"/>
    </w:rPr>
  </w:style>
  <w:style w:type="character" w:customStyle="1" w:styleId="WWCharLFO42LVL2">
    <w:name w:val="WW_CharLFO42LVL2"/>
    <w:qFormat/>
    <w:rsid w:val="00090170"/>
    <w:rPr>
      <w:rFonts w:ascii="Courier New" w:hAnsi="Courier New" w:cs="Courier New"/>
    </w:rPr>
  </w:style>
  <w:style w:type="character" w:customStyle="1" w:styleId="WWCharLFO42LVL3">
    <w:name w:val="WW_CharLFO42LVL3"/>
    <w:qFormat/>
    <w:rsid w:val="00090170"/>
    <w:rPr>
      <w:rFonts w:ascii="Wingdings" w:hAnsi="Wingdings" w:cs="Wingdings"/>
    </w:rPr>
  </w:style>
  <w:style w:type="character" w:customStyle="1" w:styleId="WWCharLFO42LVL4">
    <w:name w:val="WW_CharLFO42LVL4"/>
    <w:qFormat/>
    <w:rsid w:val="00090170"/>
    <w:rPr>
      <w:rFonts w:ascii="Symbol" w:hAnsi="Symbol" w:cs="Symbol"/>
    </w:rPr>
  </w:style>
  <w:style w:type="character" w:customStyle="1" w:styleId="WWCharLFO42LVL5">
    <w:name w:val="WW_CharLFO42LVL5"/>
    <w:qFormat/>
    <w:rsid w:val="00090170"/>
    <w:rPr>
      <w:rFonts w:ascii="Courier New" w:hAnsi="Courier New" w:cs="Courier New"/>
    </w:rPr>
  </w:style>
  <w:style w:type="character" w:customStyle="1" w:styleId="WWCharLFO42LVL6">
    <w:name w:val="WW_CharLFO42LVL6"/>
    <w:qFormat/>
    <w:rsid w:val="00090170"/>
    <w:rPr>
      <w:rFonts w:ascii="Wingdings" w:hAnsi="Wingdings" w:cs="Wingdings"/>
    </w:rPr>
  </w:style>
  <w:style w:type="character" w:customStyle="1" w:styleId="WWCharLFO42LVL7">
    <w:name w:val="WW_CharLFO42LVL7"/>
    <w:qFormat/>
    <w:rsid w:val="00090170"/>
    <w:rPr>
      <w:rFonts w:ascii="Symbol" w:hAnsi="Symbol" w:cs="Symbol"/>
    </w:rPr>
  </w:style>
  <w:style w:type="character" w:customStyle="1" w:styleId="WWCharLFO42LVL8">
    <w:name w:val="WW_CharLFO42LVL8"/>
    <w:qFormat/>
    <w:rsid w:val="00090170"/>
    <w:rPr>
      <w:rFonts w:ascii="Courier New" w:hAnsi="Courier New" w:cs="Courier New"/>
    </w:rPr>
  </w:style>
  <w:style w:type="character" w:customStyle="1" w:styleId="WWCharLFO42LVL9">
    <w:name w:val="WW_CharLFO42LVL9"/>
    <w:qFormat/>
    <w:rsid w:val="00090170"/>
    <w:rPr>
      <w:rFonts w:ascii="Wingdings" w:hAnsi="Wingdings" w:cs="Wingdings"/>
    </w:rPr>
  </w:style>
  <w:style w:type="character" w:customStyle="1" w:styleId="WWCharLFO44LVL1">
    <w:name w:val="WW_CharLFO44LVL1"/>
    <w:qFormat/>
    <w:rsid w:val="00090170"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sid w:val="00090170"/>
    <w:rPr>
      <w:rFonts w:ascii="Courier New" w:hAnsi="Courier New" w:cs="Courier New"/>
    </w:rPr>
  </w:style>
  <w:style w:type="character" w:customStyle="1" w:styleId="WWCharLFO44LVL3">
    <w:name w:val="WW_CharLFO44LVL3"/>
    <w:qFormat/>
    <w:rsid w:val="00090170"/>
    <w:rPr>
      <w:rFonts w:ascii="Wingdings" w:hAnsi="Wingdings" w:cs="Wingdings"/>
    </w:rPr>
  </w:style>
  <w:style w:type="character" w:customStyle="1" w:styleId="WWCharLFO44LVL4">
    <w:name w:val="WW_CharLFO44LVL4"/>
    <w:qFormat/>
    <w:rsid w:val="00090170"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sid w:val="00090170"/>
    <w:rPr>
      <w:rFonts w:ascii="Courier New" w:hAnsi="Courier New" w:cs="Courier New"/>
    </w:rPr>
  </w:style>
  <w:style w:type="character" w:customStyle="1" w:styleId="WWCharLFO44LVL6">
    <w:name w:val="WW_CharLFO44LVL6"/>
    <w:qFormat/>
    <w:rsid w:val="00090170"/>
    <w:rPr>
      <w:rFonts w:ascii="Wingdings" w:hAnsi="Wingdings" w:cs="Wingdings"/>
    </w:rPr>
  </w:style>
  <w:style w:type="character" w:customStyle="1" w:styleId="WWCharLFO44LVL7">
    <w:name w:val="WW_CharLFO44LVL7"/>
    <w:qFormat/>
    <w:rsid w:val="00090170"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sid w:val="00090170"/>
    <w:rPr>
      <w:rFonts w:ascii="Courier New" w:hAnsi="Courier New" w:cs="Courier New"/>
    </w:rPr>
  </w:style>
  <w:style w:type="character" w:customStyle="1" w:styleId="WWCharLFO44LVL9">
    <w:name w:val="WW_CharLFO44LVL9"/>
    <w:qFormat/>
    <w:rsid w:val="00090170"/>
    <w:rPr>
      <w:rFonts w:ascii="Wingdings" w:hAnsi="Wingdings" w:cs="Wingdings"/>
    </w:rPr>
  </w:style>
  <w:style w:type="character" w:customStyle="1" w:styleId="WWCharLFO45LVL1">
    <w:name w:val="WW_CharLFO45LVL1"/>
    <w:qFormat/>
    <w:rsid w:val="00090170"/>
    <w:rPr>
      <w:rFonts w:ascii="Symbol" w:hAnsi="Symbol" w:cs="Symbol"/>
    </w:rPr>
  </w:style>
  <w:style w:type="character" w:customStyle="1" w:styleId="WWCharLFO45LVL2">
    <w:name w:val="WW_CharLFO45LVL2"/>
    <w:qFormat/>
    <w:rsid w:val="00090170"/>
    <w:rPr>
      <w:rFonts w:ascii="Courier New" w:hAnsi="Courier New" w:cs="Courier New"/>
    </w:rPr>
  </w:style>
  <w:style w:type="character" w:customStyle="1" w:styleId="WWCharLFO45LVL3">
    <w:name w:val="WW_CharLFO45LVL3"/>
    <w:qFormat/>
    <w:rsid w:val="00090170"/>
    <w:rPr>
      <w:rFonts w:ascii="Wingdings" w:hAnsi="Wingdings" w:cs="Wingdings"/>
    </w:rPr>
  </w:style>
  <w:style w:type="character" w:customStyle="1" w:styleId="WWCharLFO45LVL4">
    <w:name w:val="WW_CharLFO45LVL4"/>
    <w:qFormat/>
    <w:rsid w:val="00090170"/>
    <w:rPr>
      <w:rFonts w:ascii="Symbol" w:hAnsi="Symbol" w:cs="Symbol"/>
    </w:rPr>
  </w:style>
  <w:style w:type="character" w:customStyle="1" w:styleId="WWCharLFO45LVL5">
    <w:name w:val="WW_CharLFO45LVL5"/>
    <w:qFormat/>
    <w:rsid w:val="00090170"/>
    <w:rPr>
      <w:rFonts w:ascii="Courier New" w:hAnsi="Courier New" w:cs="Courier New"/>
    </w:rPr>
  </w:style>
  <w:style w:type="character" w:customStyle="1" w:styleId="WWCharLFO45LVL6">
    <w:name w:val="WW_CharLFO45LVL6"/>
    <w:qFormat/>
    <w:rsid w:val="00090170"/>
    <w:rPr>
      <w:rFonts w:ascii="Wingdings" w:hAnsi="Wingdings" w:cs="Wingdings"/>
    </w:rPr>
  </w:style>
  <w:style w:type="character" w:customStyle="1" w:styleId="WWCharLFO45LVL7">
    <w:name w:val="WW_CharLFO45LVL7"/>
    <w:qFormat/>
    <w:rsid w:val="00090170"/>
    <w:rPr>
      <w:rFonts w:ascii="Symbol" w:hAnsi="Symbol" w:cs="Symbol"/>
    </w:rPr>
  </w:style>
  <w:style w:type="character" w:customStyle="1" w:styleId="WWCharLFO45LVL8">
    <w:name w:val="WW_CharLFO45LVL8"/>
    <w:qFormat/>
    <w:rsid w:val="00090170"/>
    <w:rPr>
      <w:rFonts w:ascii="Courier New" w:hAnsi="Courier New" w:cs="Courier New"/>
    </w:rPr>
  </w:style>
  <w:style w:type="character" w:customStyle="1" w:styleId="WWCharLFO45LVL9">
    <w:name w:val="WW_CharLFO45LVL9"/>
    <w:qFormat/>
    <w:rsid w:val="00090170"/>
    <w:rPr>
      <w:rFonts w:ascii="Wingdings" w:hAnsi="Wingdings" w:cs="Wingdings"/>
    </w:rPr>
  </w:style>
  <w:style w:type="character" w:customStyle="1" w:styleId="WWCharLFO46LVL1">
    <w:name w:val="WW_CharLFO46LVL1"/>
    <w:qFormat/>
    <w:rsid w:val="00090170"/>
    <w:rPr>
      <w:rFonts w:ascii="Symbol" w:hAnsi="Symbol" w:cs="Symbol"/>
    </w:rPr>
  </w:style>
  <w:style w:type="character" w:customStyle="1" w:styleId="WWCharLFO46LVL2">
    <w:name w:val="WW_CharLFO46LVL2"/>
    <w:qFormat/>
    <w:rsid w:val="00090170"/>
    <w:rPr>
      <w:rFonts w:ascii="Courier New" w:hAnsi="Courier New" w:cs="Courier New"/>
    </w:rPr>
  </w:style>
  <w:style w:type="character" w:customStyle="1" w:styleId="WWCharLFO46LVL3">
    <w:name w:val="WW_CharLFO46LVL3"/>
    <w:qFormat/>
    <w:rsid w:val="00090170"/>
    <w:rPr>
      <w:rFonts w:ascii="Wingdings" w:hAnsi="Wingdings" w:cs="Wingdings"/>
    </w:rPr>
  </w:style>
  <w:style w:type="character" w:customStyle="1" w:styleId="WWCharLFO46LVL4">
    <w:name w:val="WW_CharLFO46LVL4"/>
    <w:qFormat/>
    <w:rsid w:val="00090170"/>
    <w:rPr>
      <w:rFonts w:ascii="Symbol" w:hAnsi="Symbol" w:cs="Symbol"/>
    </w:rPr>
  </w:style>
  <w:style w:type="character" w:customStyle="1" w:styleId="WWCharLFO46LVL5">
    <w:name w:val="WW_CharLFO46LVL5"/>
    <w:qFormat/>
    <w:rsid w:val="00090170"/>
    <w:rPr>
      <w:rFonts w:ascii="Courier New" w:hAnsi="Courier New" w:cs="Courier New"/>
    </w:rPr>
  </w:style>
  <w:style w:type="character" w:customStyle="1" w:styleId="WWCharLFO46LVL6">
    <w:name w:val="WW_CharLFO46LVL6"/>
    <w:qFormat/>
    <w:rsid w:val="00090170"/>
    <w:rPr>
      <w:rFonts w:ascii="Wingdings" w:hAnsi="Wingdings" w:cs="Wingdings"/>
    </w:rPr>
  </w:style>
  <w:style w:type="character" w:customStyle="1" w:styleId="WWCharLFO46LVL7">
    <w:name w:val="WW_CharLFO46LVL7"/>
    <w:qFormat/>
    <w:rsid w:val="00090170"/>
    <w:rPr>
      <w:rFonts w:ascii="Symbol" w:hAnsi="Symbol" w:cs="Symbol"/>
    </w:rPr>
  </w:style>
  <w:style w:type="character" w:customStyle="1" w:styleId="WWCharLFO46LVL8">
    <w:name w:val="WW_CharLFO46LVL8"/>
    <w:qFormat/>
    <w:rsid w:val="00090170"/>
    <w:rPr>
      <w:rFonts w:ascii="Courier New" w:hAnsi="Courier New" w:cs="Courier New"/>
    </w:rPr>
  </w:style>
  <w:style w:type="character" w:customStyle="1" w:styleId="WWCharLFO46LVL9">
    <w:name w:val="WW_CharLFO46LVL9"/>
    <w:qFormat/>
    <w:rsid w:val="00090170"/>
    <w:rPr>
      <w:rFonts w:ascii="Wingdings" w:hAnsi="Wingdings" w:cs="Wingdings"/>
    </w:rPr>
  </w:style>
  <w:style w:type="character" w:customStyle="1" w:styleId="WWCharLFO47LVL1">
    <w:name w:val="WW_CharLFO47LVL1"/>
    <w:qFormat/>
    <w:rsid w:val="00090170"/>
    <w:rPr>
      <w:b/>
    </w:rPr>
  </w:style>
  <w:style w:type="character" w:customStyle="1" w:styleId="WWCharLFO49LVL1">
    <w:name w:val="WW_CharLFO49LVL1"/>
    <w:qFormat/>
    <w:rsid w:val="00090170"/>
    <w:rPr>
      <w:rFonts w:ascii="Symbol" w:hAnsi="Symbol" w:cs="Symbol"/>
    </w:rPr>
  </w:style>
  <w:style w:type="character" w:customStyle="1" w:styleId="WWCharLFO49LVL2">
    <w:name w:val="WW_CharLFO49LVL2"/>
    <w:qFormat/>
    <w:rsid w:val="00090170"/>
    <w:rPr>
      <w:rFonts w:ascii="Courier New" w:hAnsi="Courier New" w:cs="Courier New"/>
    </w:rPr>
  </w:style>
  <w:style w:type="character" w:customStyle="1" w:styleId="WWCharLFO49LVL3">
    <w:name w:val="WW_CharLFO49LVL3"/>
    <w:qFormat/>
    <w:rsid w:val="00090170"/>
    <w:rPr>
      <w:rFonts w:ascii="Wingdings" w:hAnsi="Wingdings" w:cs="Wingdings"/>
    </w:rPr>
  </w:style>
  <w:style w:type="character" w:customStyle="1" w:styleId="WWCharLFO49LVL4">
    <w:name w:val="WW_CharLFO49LVL4"/>
    <w:qFormat/>
    <w:rsid w:val="00090170"/>
    <w:rPr>
      <w:rFonts w:ascii="Symbol" w:hAnsi="Symbol" w:cs="Symbol"/>
    </w:rPr>
  </w:style>
  <w:style w:type="character" w:customStyle="1" w:styleId="WWCharLFO49LVL5">
    <w:name w:val="WW_CharLFO49LVL5"/>
    <w:qFormat/>
    <w:rsid w:val="00090170"/>
    <w:rPr>
      <w:rFonts w:ascii="Courier New" w:hAnsi="Courier New" w:cs="Courier New"/>
    </w:rPr>
  </w:style>
  <w:style w:type="character" w:customStyle="1" w:styleId="WWCharLFO49LVL6">
    <w:name w:val="WW_CharLFO49LVL6"/>
    <w:qFormat/>
    <w:rsid w:val="00090170"/>
    <w:rPr>
      <w:rFonts w:ascii="Wingdings" w:hAnsi="Wingdings" w:cs="Wingdings"/>
    </w:rPr>
  </w:style>
  <w:style w:type="character" w:customStyle="1" w:styleId="WWCharLFO49LVL7">
    <w:name w:val="WW_CharLFO49LVL7"/>
    <w:qFormat/>
    <w:rsid w:val="00090170"/>
    <w:rPr>
      <w:rFonts w:ascii="Symbol" w:hAnsi="Symbol" w:cs="Symbol"/>
    </w:rPr>
  </w:style>
  <w:style w:type="character" w:customStyle="1" w:styleId="WWCharLFO49LVL8">
    <w:name w:val="WW_CharLFO49LVL8"/>
    <w:qFormat/>
    <w:rsid w:val="00090170"/>
    <w:rPr>
      <w:rFonts w:ascii="Courier New" w:hAnsi="Courier New" w:cs="Courier New"/>
    </w:rPr>
  </w:style>
  <w:style w:type="character" w:customStyle="1" w:styleId="WWCharLFO49LVL9">
    <w:name w:val="WW_CharLFO49LVL9"/>
    <w:qFormat/>
    <w:rsid w:val="00090170"/>
    <w:rPr>
      <w:rFonts w:ascii="Wingdings" w:hAnsi="Wingdings" w:cs="Wingdings"/>
    </w:rPr>
  </w:style>
  <w:style w:type="character" w:customStyle="1" w:styleId="WWCharLFO50LVL1">
    <w:name w:val="WW_CharLFO50LVL1"/>
    <w:qFormat/>
    <w:rsid w:val="00090170"/>
    <w:rPr>
      <w:rFonts w:ascii="Symbol" w:hAnsi="Symbol" w:cs="Symbol"/>
    </w:rPr>
  </w:style>
  <w:style w:type="character" w:customStyle="1" w:styleId="WWCharLFO50LVL2">
    <w:name w:val="WW_CharLFO50LVL2"/>
    <w:qFormat/>
    <w:rsid w:val="00090170"/>
    <w:rPr>
      <w:rFonts w:ascii="Courier New" w:hAnsi="Courier New" w:cs="Courier New"/>
    </w:rPr>
  </w:style>
  <w:style w:type="character" w:customStyle="1" w:styleId="WWCharLFO50LVL3">
    <w:name w:val="WW_CharLFO50LVL3"/>
    <w:qFormat/>
    <w:rsid w:val="00090170"/>
    <w:rPr>
      <w:rFonts w:ascii="Wingdings" w:hAnsi="Wingdings" w:cs="Wingdings"/>
    </w:rPr>
  </w:style>
  <w:style w:type="character" w:customStyle="1" w:styleId="WWCharLFO50LVL4">
    <w:name w:val="WW_CharLFO50LVL4"/>
    <w:qFormat/>
    <w:rsid w:val="00090170"/>
    <w:rPr>
      <w:rFonts w:ascii="Symbol" w:hAnsi="Symbol" w:cs="Symbol"/>
    </w:rPr>
  </w:style>
  <w:style w:type="character" w:customStyle="1" w:styleId="WWCharLFO50LVL5">
    <w:name w:val="WW_CharLFO50LVL5"/>
    <w:qFormat/>
    <w:rsid w:val="00090170"/>
    <w:rPr>
      <w:rFonts w:ascii="Courier New" w:hAnsi="Courier New" w:cs="Courier New"/>
    </w:rPr>
  </w:style>
  <w:style w:type="character" w:customStyle="1" w:styleId="WWCharLFO50LVL6">
    <w:name w:val="WW_CharLFO50LVL6"/>
    <w:qFormat/>
    <w:rsid w:val="00090170"/>
    <w:rPr>
      <w:rFonts w:ascii="Wingdings" w:hAnsi="Wingdings" w:cs="Wingdings"/>
    </w:rPr>
  </w:style>
  <w:style w:type="character" w:customStyle="1" w:styleId="WWCharLFO50LVL7">
    <w:name w:val="WW_CharLFO50LVL7"/>
    <w:qFormat/>
    <w:rsid w:val="00090170"/>
    <w:rPr>
      <w:rFonts w:ascii="Symbol" w:hAnsi="Symbol" w:cs="Symbol"/>
    </w:rPr>
  </w:style>
  <w:style w:type="character" w:customStyle="1" w:styleId="WWCharLFO50LVL8">
    <w:name w:val="WW_CharLFO50LVL8"/>
    <w:qFormat/>
    <w:rsid w:val="00090170"/>
    <w:rPr>
      <w:rFonts w:ascii="Courier New" w:hAnsi="Courier New" w:cs="Courier New"/>
    </w:rPr>
  </w:style>
  <w:style w:type="character" w:customStyle="1" w:styleId="WWCharLFO50LVL9">
    <w:name w:val="WW_CharLFO50LVL9"/>
    <w:qFormat/>
    <w:rsid w:val="00090170"/>
    <w:rPr>
      <w:rFonts w:ascii="Wingdings" w:hAnsi="Wingdings" w:cs="Wingdings"/>
    </w:rPr>
  </w:style>
  <w:style w:type="paragraph" w:customStyle="1" w:styleId="Nagwek1">
    <w:name w:val="Nagłówek1"/>
    <w:basedOn w:val="Normalny"/>
    <w:qFormat/>
    <w:rsid w:val="00090170"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rsid w:val="00090170"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rsid w:val="00090170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09017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090170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rsid w:val="00090170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090170"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rsid w:val="00090170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rsid w:val="00090170"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rsid w:val="00090170"/>
    <w:pPr>
      <w:ind w:left="720"/>
    </w:pPr>
  </w:style>
  <w:style w:type="paragraph" w:customStyle="1" w:styleId="NormalnyWeb1">
    <w:name w:val="Normalny (Web)1"/>
    <w:basedOn w:val="Normalny"/>
    <w:qFormat/>
    <w:rsid w:val="00090170"/>
    <w:pPr>
      <w:spacing w:before="100" w:after="119"/>
    </w:pPr>
  </w:style>
  <w:style w:type="paragraph" w:customStyle="1" w:styleId="pkt">
    <w:name w:val="pkt"/>
    <w:basedOn w:val="Normalny"/>
    <w:qFormat/>
    <w:rsid w:val="00090170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rsid w:val="00090170"/>
    <w:pPr>
      <w:suppressLineNumbers/>
    </w:pPr>
  </w:style>
  <w:style w:type="paragraph" w:customStyle="1" w:styleId="Nagwektabeli">
    <w:name w:val="Nagłówek tabeli"/>
    <w:basedOn w:val="Normalny"/>
    <w:qFormat/>
    <w:rsid w:val="00090170"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rsid w:val="00090170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rsid w:val="00090170"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sid w:val="00090170"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sid w:val="00090170"/>
    <w:rPr>
      <w:rFonts w:ascii="Arial" w:eastAsia="Arial" w:hAnsi="Arial" w:cs="Arial"/>
    </w:rPr>
  </w:style>
  <w:style w:type="paragraph" w:customStyle="1" w:styleId="1">
    <w:name w:val="1."/>
    <w:basedOn w:val="Normalny"/>
    <w:qFormat/>
    <w:rsid w:val="00090170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rsid w:val="00090170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rsid w:val="00090170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rsid w:val="00090170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rsid w:val="00090170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sid w:val="00090170"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sid w:val="00090170"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rsid w:val="00090170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090170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090170"/>
    <w:rPr>
      <w:b/>
      <w:bCs/>
    </w:rPr>
  </w:style>
  <w:style w:type="paragraph" w:customStyle="1" w:styleId="HTML-wstpniesformatowany1">
    <w:name w:val="HTML - wstępnie sformatowany1"/>
    <w:basedOn w:val="Normalny"/>
    <w:qFormat/>
    <w:rsid w:val="00090170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37E5E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937E5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37E5E"/>
    <w:rPr>
      <w:rFonts w:ascii="Times New Roman" w:eastAsia="Times New Roman" w:hAnsi="Times New Roman" w:cs="Times New Roman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937E5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semiHidden/>
    <w:rsid w:val="00937E5E"/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Tekstdymka">
    <w:name w:val="Balloon Text"/>
    <w:basedOn w:val="Normalny"/>
    <w:link w:val="TekstdymkaZnak1"/>
    <w:rsid w:val="00937E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37E5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endnote text" w:qFormat="1"/>
    <w:lsdException w:name="macro" w:semiHidden="0" w:unhideWhenUsed="0"/>
    <w:lsdException w:name="List" w:qFormat="1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2020-05-08T08:29:00Z</cp:lastPrinted>
  <dcterms:created xsi:type="dcterms:W3CDTF">2020-10-29T11:45:00Z</dcterms:created>
  <dcterms:modified xsi:type="dcterms:W3CDTF">2020-10-29T11:49:00Z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