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46" w:rsidRDefault="006C0EBF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  <w:r w:rsidR="006F7CF6">
        <w:rPr>
          <w:rFonts w:ascii="Times New Roman" w:hAnsi="Times New Roman" w:cs="Times New Roman"/>
          <w:b/>
          <w:sz w:val="24"/>
          <w:szCs w:val="24"/>
        </w:rPr>
        <w:t xml:space="preserve"> PROWADZONYCH ZDALNIE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39"/>
        <w:gridCol w:w="4528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  <w:r w:rsidR="00A52556">
              <w:rPr>
                <w:rFonts w:ascii="Times New Roman" w:hAnsi="Times New Roman" w:cs="Times New Roman"/>
                <w:b/>
                <w:sz w:val="24"/>
                <w:szCs w:val="24"/>
              </w:rPr>
              <w:t>/platforma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6F7CF6" w:rsidRDefault="006C0EBF" w:rsidP="006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F7CF6" w:rsidRPr="00C154F7" w:rsidRDefault="006F7CF6" w:rsidP="006F7CF6">
            <w:pPr>
              <w:jc w:val="both"/>
              <w:rPr>
                <w:rFonts w:cs="Calibri"/>
              </w:rPr>
            </w:pPr>
            <w:r w:rsidRPr="00C154F7">
              <w:rPr>
                <w:rFonts w:cs="Calibri"/>
              </w:rPr>
              <w:t xml:space="preserve">(przedstawiona w formie opisowej, w niej: poziom naukowości udostępnianych studentom materiałów, poprawność merytoryczna </w:t>
            </w:r>
            <w:r>
              <w:rPr>
                <w:rFonts w:cs="Calibri"/>
              </w:rPr>
              <w:t xml:space="preserve">opracowanych </w:t>
            </w:r>
            <w:r w:rsidRPr="00C154F7">
              <w:rPr>
                <w:rFonts w:cs="Calibri"/>
              </w:rPr>
              <w:t>materiałów, trafność doboru i zastosowania metod dydaktycznych w kształceniu zdalnym, stopień realizacji założonych efektów uczenia się, systematyczność realizacji zajęć on-line, zaangażowanie i aktywność studentów, dostępność wykładowcy dla studentów)</w:t>
            </w:r>
          </w:p>
          <w:p w:rsidR="006F7CF6" w:rsidRPr="00C154F7" w:rsidRDefault="006F7CF6" w:rsidP="006F7CF6">
            <w:pPr>
              <w:rPr>
                <w:rFonts w:cs="Calibri"/>
              </w:rPr>
            </w:pPr>
          </w:p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</w:tc>
      </w:tr>
      <w:tr w:rsidR="003161F6" w:rsidTr="00EC19B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Ogólna ocena zajęć</w:t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6C0EBF" w:rsidRDefault="006C0EBF" w:rsidP="00B63B3B"/>
    <w:sectPr w:rsidR="006C0EBF" w:rsidSect="00F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F"/>
    <w:rsid w:val="003161F6"/>
    <w:rsid w:val="004F7546"/>
    <w:rsid w:val="006C0EBF"/>
    <w:rsid w:val="006F7CF6"/>
    <w:rsid w:val="00A52556"/>
    <w:rsid w:val="00B63B3B"/>
    <w:rsid w:val="00CC5C28"/>
    <w:rsid w:val="00CE18A4"/>
    <w:rsid w:val="00E41B0A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F01F-83CB-4664-8AE5-C1425CC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Użytkownik</cp:lastModifiedBy>
  <cp:revision>2</cp:revision>
  <dcterms:created xsi:type="dcterms:W3CDTF">2020-10-16T10:34:00Z</dcterms:created>
  <dcterms:modified xsi:type="dcterms:W3CDTF">2020-10-16T10:34:00Z</dcterms:modified>
</cp:coreProperties>
</file>