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7C1" w:rsidRPr="003705DB" w:rsidRDefault="00D577C1" w:rsidP="00D577C1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3705DB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 xml:space="preserve">Oznaczenie sprawy: </w:t>
      </w:r>
      <w:bookmarkStart w:id="0" w:name="_Hlk50718539"/>
      <w:r w:rsidR="00071500" w:rsidRPr="003705DB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>PU/7-2020/SKS-n</w:t>
      </w:r>
      <w:bookmarkEnd w:id="0"/>
    </w:p>
    <w:p w:rsidR="00D577C1" w:rsidRPr="003705DB" w:rsidRDefault="00D577C1" w:rsidP="00D577C1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</w:pPr>
    </w:p>
    <w:p w:rsidR="00D577C1" w:rsidRPr="003705DB" w:rsidRDefault="00D577C1" w:rsidP="00D577C1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3705DB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>ZAPROSZENIE DO SKŁADANIA OFERT</w:t>
      </w:r>
    </w:p>
    <w:p w:rsidR="00071500" w:rsidRPr="003705DB" w:rsidRDefault="00D577C1" w:rsidP="00071500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</w:pPr>
      <w:r w:rsidRPr="003705DB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 xml:space="preserve">NA ŚWIADCZENIE </w:t>
      </w:r>
      <w:r w:rsidR="00071500" w:rsidRPr="003705DB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 xml:space="preserve">USŁUG SPECJALISTYCZNYCH KONSULTACJI DORADZTWA EDUKACYJNEGO DLA STUDENTÓW, DOKTORANTÓW UMCS W TYM KONSULTACJI DLA PRACOWNIKÓW ZESPOŁU DS. WSPARCIA OSÓB </w:t>
      </w:r>
      <w:r w:rsidR="00071500" w:rsidRPr="003705DB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br/>
        <w:t>Z NIEPEŁNOSPRAWNOŚCIAMI UMCS I INNYCH PRACOWNIKÓW UCZELNI. FINANSOWANE Z FUNDUSZU WSPARCIA OSÓB Z NIEPEŁNOSPRAWNOŚCIAMI.</w:t>
      </w:r>
    </w:p>
    <w:p w:rsidR="00CA7A1F" w:rsidRPr="003705DB" w:rsidRDefault="00CA7A1F" w:rsidP="00D577C1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</w:p>
    <w:p w:rsidR="00D577C1" w:rsidRPr="003705DB" w:rsidRDefault="00D577C1" w:rsidP="00D577C1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</w:pPr>
    </w:p>
    <w:p w:rsidR="00D577C1" w:rsidRPr="003705DB" w:rsidRDefault="00D577C1" w:rsidP="00D577C1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00000"/>
          <w:sz w:val="18"/>
          <w:szCs w:val="18"/>
          <w:lang w:eastAsia="en-US"/>
        </w:rPr>
      </w:pPr>
      <w:r w:rsidRPr="003705DB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 xml:space="preserve">Zamawiający: </w:t>
      </w:r>
      <w:r w:rsidRPr="003705DB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ab/>
      </w:r>
      <w:r w:rsidRPr="003705DB">
        <w:rPr>
          <w:rFonts w:asciiTheme="minorHAnsi" w:eastAsia="Calibri" w:hAnsiTheme="minorHAnsi" w:cstheme="minorHAnsi"/>
          <w:b/>
          <w:color w:val="000000"/>
          <w:sz w:val="18"/>
          <w:szCs w:val="18"/>
          <w:lang w:eastAsia="en-US"/>
        </w:rPr>
        <w:t xml:space="preserve">Uniwersytet Marii Curie-Skłodowskiej, Plac Marii Curie-Skłodowskiej 5; 20-031 Lublin </w:t>
      </w:r>
    </w:p>
    <w:p w:rsidR="00D577C1" w:rsidRPr="003705DB" w:rsidRDefault="00D577C1" w:rsidP="00D577C1">
      <w:pPr>
        <w:autoSpaceDE w:val="0"/>
        <w:autoSpaceDN w:val="0"/>
        <w:adjustRightInd w:val="0"/>
        <w:ind w:left="1416"/>
        <w:rPr>
          <w:rFonts w:asciiTheme="minorHAnsi" w:eastAsia="Calibri" w:hAnsiTheme="minorHAnsi" w:cstheme="minorHAnsi"/>
          <w:b/>
          <w:color w:val="000000"/>
          <w:sz w:val="18"/>
          <w:szCs w:val="18"/>
          <w:lang w:eastAsia="en-US"/>
        </w:rPr>
      </w:pPr>
      <w:r w:rsidRPr="003705DB">
        <w:rPr>
          <w:rFonts w:asciiTheme="minorHAnsi" w:eastAsia="Calibri" w:hAnsiTheme="minorHAnsi" w:cstheme="minorHAnsi"/>
          <w:b/>
          <w:color w:val="000000"/>
          <w:sz w:val="18"/>
          <w:szCs w:val="18"/>
          <w:lang w:eastAsia="en-US"/>
        </w:rPr>
        <w:t xml:space="preserve">NIP: 712-010-36-92, REGON: 000001353, strona internetowa: www.umcs.pl, </w:t>
      </w:r>
      <w:proofErr w:type="spellStart"/>
      <w:r w:rsidRPr="003705DB">
        <w:rPr>
          <w:rFonts w:asciiTheme="minorHAnsi" w:eastAsia="Calibri" w:hAnsiTheme="minorHAnsi" w:cstheme="minorHAnsi"/>
          <w:b/>
          <w:color w:val="000000"/>
          <w:sz w:val="18"/>
          <w:szCs w:val="18"/>
          <w:lang w:eastAsia="en-US"/>
        </w:rPr>
        <w:t>tel</w:t>
      </w:r>
      <w:proofErr w:type="spellEnd"/>
      <w:r w:rsidRPr="003705DB">
        <w:rPr>
          <w:rFonts w:asciiTheme="minorHAnsi" w:eastAsia="Calibri" w:hAnsiTheme="minorHAnsi" w:cstheme="minorHAnsi"/>
          <w:b/>
          <w:color w:val="000000"/>
          <w:sz w:val="18"/>
          <w:szCs w:val="18"/>
          <w:lang w:eastAsia="en-US"/>
        </w:rPr>
        <w:t xml:space="preserve">/ fax: +48 815375179 </w:t>
      </w:r>
    </w:p>
    <w:p w:rsidR="00D577C1" w:rsidRPr="003705DB" w:rsidRDefault="00D577C1" w:rsidP="00D577C1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</w:pPr>
    </w:p>
    <w:p w:rsidR="00D577C1" w:rsidRPr="003705DB" w:rsidRDefault="00D577C1" w:rsidP="00D577C1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3705DB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 xml:space="preserve">Tryb udzielenia zamówienia: </w:t>
      </w:r>
    </w:p>
    <w:p w:rsidR="00D577C1" w:rsidRPr="003705DB" w:rsidRDefault="00D577C1" w:rsidP="00D577C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Postępowanie prowadzone jest na podstawie art. 4 pkt 8 ustawy z dnia 29 stycznia 2004r. Prawo Zamówień Publicznych </w:t>
      </w:r>
      <w:r w:rsidR="00615598"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(</w:t>
      </w:r>
      <w:proofErr w:type="spellStart"/>
      <w:r w:rsidR="00615598"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t.j</w:t>
      </w:r>
      <w:proofErr w:type="spellEnd"/>
      <w:r w:rsidR="00615598"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. Dz. U. z 2019r., poz. 1843) </w:t>
      </w:r>
      <w:r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– zwanej dalej ustawą oraz zgodnie z obowiązującym Regulaminem zamówień publicznych o wartości nie przekraczającej 30 000 euro – Zarządzenie Nr 25/2017 Rektora Uniwersytetu Marii Curie-Skłodowskiej w Lublinie z dnia 30 maja 2017 r. w sprawie wprowadzenia regulaminów udzielania zamówień publicznych w Uniwersytecie Marii Curie-Skłodowskiej. </w:t>
      </w:r>
    </w:p>
    <w:p w:rsidR="00D577C1" w:rsidRPr="003705DB" w:rsidRDefault="00D577C1" w:rsidP="00D577C1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</w:pPr>
    </w:p>
    <w:p w:rsidR="00D577C1" w:rsidRPr="003705DB" w:rsidRDefault="00D577C1" w:rsidP="00D577C1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3705DB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 xml:space="preserve">1. Przedmiot zamówienia: </w:t>
      </w:r>
    </w:p>
    <w:p w:rsidR="00D577C1" w:rsidRPr="003705DB" w:rsidRDefault="00D577C1" w:rsidP="00D577C1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</w:p>
    <w:p w:rsidR="00D577C1" w:rsidRPr="003705DB" w:rsidRDefault="00D577C1" w:rsidP="00071500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Przedmiotem zamówienia jest </w:t>
      </w:r>
      <w:r w:rsidR="00071500"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przeprowadzenie wyboru usług specjalistycznych konsultacji doradztwa edukacyjnego dla studentów, doktorantów UMCS w tym konsultacji dla pracowników Zespołu ds. Wsparcia Osób z Niepełnosprawnościami UMCS i innych pracowników Uniwersytetu. Zamówienie będzie realizowane w pierwszym lub drugim semestrze roku akademickiego 2020/2021.</w:t>
      </w:r>
    </w:p>
    <w:p w:rsidR="00071500" w:rsidRPr="003705DB" w:rsidRDefault="00071500" w:rsidP="00D577C1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</w:p>
    <w:p w:rsidR="00D577C1" w:rsidRPr="003705DB" w:rsidRDefault="00D577C1" w:rsidP="00D577C1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</w:pPr>
      <w:r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Szczegółowy opis przedmiotu zamówienia został zawarty w załączniku do zaproszenia „Opis przedmiotu zamówienia”. </w:t>
      </w:r>
    </w:p>
    <w:p w:rsidR="00D577C1" w:rsidRPr="003705DB" w:rsidRDefault="00D577C1" w:rsidP="00D577C1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</w:pPr>
    </w:p>
    <w:p w:rsidR="00D577C1" w:rsidRPr="003705DB" w:rsidRDefault="00D577C1" w:rsidP="00D577C1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</w:pPr>
      <w:r w:rsidRPr="003705DB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 xml:space="preserve">CPV: </w:t>
      </w:r>
      <w:r w:rsidR="00615598" w:rsidRPr="003705DB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>85312320-8 Usługi doradztwa</w:t>
      </w:r>
    </w:p>
    <w:p w:rsidR="00D577C1" w:rsidRPr="003705DB" w:rsidRDefault="00D577C1" w:rsidP="00D577C1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</w:p>
    <w:p w:rsidR="00D577C1" w:rsidRPr="003705DB" w:rsidRDefault="00D577C1" w:rsidP="00D577C1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3705DB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 xml:space="preserve">2. Osoby upoważnione do kontaktu: </w:t>
      </w:r>
      <w:r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Jagoda Tomczak- Osuchowska, tel. (81) 537 58 90 jagoda.osuchowska@poczta.umcs.lublin.pl </w:t>
      </w:r>
    </w:p>
    <w:p w:rsidR="00615598" w:rsidRPr="003705DB" w:rsidRDefault="00615598" w:rsidP="00D577C1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</w:p>
    <w:p w:rsidR="00615598" w:rsidRPr="003705DB" w:rsidRDefault="003705DB" w:rsidP="00D577C1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3.</w:t>
      </w:r>
      <w:r w:rsidR="00615598" w:rsidRPr="003705DB">
        <w:rPr>
          <w:rFonts w:asciiTheme="minorHAnsi" w:eastAsia="Calibri" w:hAnsiTheme="minorHAnsi" w:cstheme="minorHAnsi"/>
          <w:b/>
          <w:color w:val="000000"/>
          <w:sz w:val="18"/>
          <w:szCs w:val="18"/>
          <w:lang w:eastAsia="en-US"/>
        </w:rPr>
        <w:t xml:space="preserve"> Termin związania ofertą:</w:t>
      </w:r>
      <w:r w:rsidR="00615598"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okres związania ofertą wynosi 15 dni licząc od upływu terminu składania ofert.</w:t>
      </w:r>
    </w:p>
    <w:p w:rsidR="00615598" w:rsidRPr="003705DB" w:rsidRDefault="00615598" w:rsidP="00D577C1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</w:p>
    <w:p w:rsidR="00615598" w:rsidRPr="003705DB" w:rsidRDefault="003705DB" w:rsidP="00D577C1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00000"/>
          <w:sz w:val="18"/>
          <w:szCs w:val="18"/>
          <w:lang w:eastAsia="en-US"/>
        </w:rPr>
      </w:pPr>
      <w:r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4. </w:t>
      </w:r>
      <w:r w:rsidR="0078027A" w:rsidRPr="003705DB">
        <w:rPr>
          <w:rFonts w:asciiTheme="minorHAnsi" w:eastAsia="Calibri" w:hAnsiTheme="minorHAnsi" w:cstheme="minorHAnsi"/>
          <w:b/>
          <w:color w:val="000000"/>
          <w:sz w:val="18"/>
          <w:szCs w:val="18"/>
          <w:lang w:eastAsia="en-US"/>
        </w:rPr>
        <w:t>Warunki udziału w postepowaniu:</w:t>
      </w:r>
    </w:p>
    <w:p w:rsidR="0078027A" w:rsidRPr="003705DB" w:rsidRDefault="0078027A" w:rsidP="0078027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Ukończenie wyższych studiów </w:t>
      </w:r>
      <w:bookmarkStart w:id="1" w:name="_Hlk50718333"/>
      <w:r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z zakresu psychologii, pedagogiki, pracy socjalnej lub innych nauk społecznych potwierdzone uzyskaniem wykształcenia wyższego lub ukończenia studiów podyplomowych z zakresu doradztwa edukacyjnego.</w:t>
      </w:r>
      <w:bookmarkEnd w:id="1"/>
    </w:p>
    <w:p w:rsidR="0078027A" w:rsidRPr="003705DB" w:rsidRDefault="0078027A" w:rsidP="0078027A">
      <w:pPr>
        <w:numPr>
          <w:ilvl w:val="0"/>
          <w:numId w:val="24"/>
        </w:num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Doświadczenie w pracy z młodzieżą lub młodymi dorosłymi.</w:t>
      </w:r>
    </w:p>
    <w:p w:rsidR="0078027A" w:rsidRPr="003705DB" w:rsidRDefault="0078027A" w:rsidP="0078027A">
      <w:pPr>
        <w:numPr>
          <w:ilvl w:val="0"/>
          <w:numId w:val="24"/>
        </w:num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Umiejętność pracy w zespole.</w:t>
      </w:r>
    </w:p>
    <w:p w:rsidR="0078027A" w:rsidRPr="003705DB" w:rsidRDefault="0078027A" w:rsidP="0078027A">
      <w:pPr>
        <w:numPr>
          <w:ilvl w:val="0"/>
          <w:numId w:val="24"/>
        </w:num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Min. 2 letnie doświadczenie zawodowe.</w:t>
      </w:r>
    </w:p>
    <w:p w:rsidR="0078027A" w:rsidRPr="003705DB" w:rsidRDefault="0078027A" w:rsidP="0078027A">
      <w:pPr>
        <w:numPr>
          <w:ilvl w:val="0"/>
          <w:numId w:val="24"/>
        </w:num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Wiedza z zakresu metod efektywnego uczenia się, mnemotechnik, szybkiego czytania i pisania.</w:t>
      </w:r>
    </w:p>
    <w:p w:rsidR="00D577C1" w:rsidRPr="003705DB" w:rsidRDefault="00D577C1" w:rsidP="00D577C1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</w:p>
    <w:p w:rsidR="00D577C1" w:rsidRPr="003705DB" w:rsidRDefault="003705DB" w:rsidP="00D577C1">
      <w:pPr>
        <w:autoSpaceDE w:val="0"/>
        <w:autoSpaceDN w:val="0"/>
        <w:adjustRightInd w:val="0"/>
        <w:spacing w:after="183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3705DB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 xml:space="preserve">5. </w:t>
      </w:r>
      <w:r w:rsidR="00D577C1" w:rsidRPr="003705DB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 xml:space="preserve">Opis sposobu przygotowania oferty: </w:t>
      </w:r>
    </w:p>
    <w:p w:rsidR="00D577C1" w:rsidRPr="003705DB" w:rsidRDefault="00D577C1" w:rsidP="00D577C1">
      <w:pPr>
        <w:autoSpaceDE w:val="0"/>
        <w:autoSpaceDN w:val="0"/>
        <w:adjustRightInd w:val="0"/>
        <w:spacing w:after="183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1) Ofertę należy złożyć zgodnie ze wzorem „Formularza oferty”, stanowiącym załącznik do zaproszenia. </w:t>
      </w:r>
    </w:p>
    <w:p w:rsidR="00D577C1" w:rsidRPr="003705DB" w:rsidRDefault="00D577C1" w:rsidP="00D577C1">
      <w:pPr>
        <w:autoSpaceDE w:val="0"/>
        <w:autoSpaceDN w:val="0"/>
        <w:adjustRightInd w:val="0"/>
        <w:spacing w:after="183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lastRenderedPageBreak/>
        <w:t xml:space="preserve">2) Oferta winna być złożona w formie pisemnej w oryginale oraz winna być podpisana przez osoby (osoby)uprawnione do występowania w imieniu Wykonawcy. (do oferty winny być dołączone pełnomocnictwa, zgodnie z wymogami Kodeksu Cywilnego) o ile zakres reprezentacji nie wynika z dokumentów </w:t>
      </w:r>
      <w:r w:rsidR="00615598"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rejestrowych </w:t>
      </w:r>
      <w:r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firmy. Wszystkie załączniki do oferty, stanowiące oświadczenia powinny być również podpisane przez upoważnionego przedstawiciela. Zakres reprezentacji przedsiębiorcy musi wynikać z dokumentów przedstawionych przez wykonawcę. </w:t>
      </w:r>
    </w:p>
    <w:p w:rsidR="00D577C1" w:rsidRPr="003705DB" w:rsidRDefault="00D577C1" w:rsidP="00D577C1">
      <w:pPr>
        <w:autoSpaceDE w:val="0"/>
        <w:autoSpaceDN w:val="0"/>
        <w:adjustRightInd w:val="0"/>
        <w:spacing w:after="183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3) Do oferty należy dołączyć wszystkie niezbędne dokumenty potwierdzające wiedzę, kwalifikacje i doświadczenie w tym: </w:t>
      </w:r>
    </w:p>
    <w:p w:rsidR="00071500" w:rsidRPr="003705DB" w:rsidRDefault="00071500" w:rsidP="00071500">
      <w:pPr>
        <w:pStyle w:val="Akapitzlist"/>
        <w:numPr>
          <w:ilvl w:val="0"/>
          <w:numId w:val="23"/>
        </w:numP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Curriculum Vitae (z uwzględnieniem dokładnego przebiegu kariery zawodowej oraz znajomość języków)</w:t>
      </w:r>
    </w:p>
    <w:p w:rsidR="00071500" w:rsidRPr="003705DB" w:rsidRDefault="00071500" w:rsidP="00071500">
      <w:pPr>
        <w:pStyle w:val="Akapitzlist"/>
        <w:numPr>
          <w:ilvl w:val="0"/>
          <w:numId w:val="23"/>
        </w:numP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List motywacyjny.</w:t>
      </w:r>
    </w:p>
    <w:p w:rsidR="00071500" w:rsidRPr="003705DB" w:rsidRDefault="00071500" w:rsidP="0007150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Kserokopia dokumentów poświadczających wykształcenie wyższe z zakresu psychologii, pedagogiki, pracy socjalnej lub innych nauk społecznych potwierdzone uzyskaniem wykształcenia wyższego lub ukończenia studiów podyplomowych z zakresu doradztwa edukacyjnego.</w:t>
      </w:r>
    </w:p>
    <w:p w:rsidR="00071500" w:rsidRPr="003705DB" w:rsidRDefault="00071500" w:rsidP="0007150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Kserokopia zaświadczeń o ukończonych kursach i szkoleniach.</w:t>
      </w:r>
    </w:p>
    <w:p w:rsidR="00071500" w:rsidRPr="003705DB" w:rsidRDefault="00071500" w:rsidP="0007150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Kserokopie dokumentów potwierdzających doświadczenie w pracy z młodzieżą lub młodymi dorosłymi</w:t>
      </w:r>
      <w:r w:rsidR="004C50A4"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(świadectwa pracy, referencje lub kserokopie umów</w:t>
      </w:r>
      <w:r w:rsidR="003705DB"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)</w:t>
      </w:r>
      <w:r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.</w:t>
      </w:r>
    </w:p>
    <w:p w:rsidR="00071500" w:rsidRPr="003705DB" w:rsidRDefault="00071500" w:rsidP="0007150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Kserokopię referencji potwierdzających minimum dwuletnie doświadczenie zawodowe.</w:t>
      </w:r>
    </w:p>
    <w:p w:rsidR="00D577C1" w:rsidRPr="003705DB" w:rsidRDefault="00D577C1" w:rsidP="00D577C1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lang w:eastAsia="en-US"/>
        </w:rPr>
      </w:pPr>
    </w:p>
    <w:p w:rsidR="00D577C1" w:rsidRPr="003705DB" w:rsidRDefault="00D577C1" w:rsidP="00D577C1">
      <w:pPr>
        <w:autoSpaceDE w:val="0"/>
        <w:autoSpaceDN w:val="0"/>
        <w:adjustRightInd w:val="0"/>
        <w:spacing w:after="41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4) Dokumenty wymienione w pkt 3 złożone w formie kopii powinny być opatrzone podpisem i potwierdzone za zgodność z oryginałem. </w:t>
      </w:r>
    </w:p>
    <w:p w:rsidR="00D577C1" w:rsidRPr="003705DB" w:rsidRDefault="00D577C1" w:rsidP="00D577C1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5) Wykonawca winien zamieścić ofertę w kopercie lub innym opakowaniu, szczelnie zamkniętym, które będzie zaadresowane na Zamawiającego i będzie posiadać oznaczenia: </w:t>
      </w:r>
    </w:p>
    <w:p w:rsidR="00D577C1" w:rsidRPr="003705DB" w:rsidRDefault="00D577C1" w:rsidP="00D577C1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</w:p>
    <w:p w:rsidR="00D577C1" w:rsidRPr="003705DB" w:rsidRDefault="00D577C1" w:rsidP="00D577C1">
      <w:pPr>
        <w:numPr>
          <w:ilvl w:val="0"/>
          <w:numId w:val="20"/>
        </w:numPr>
        <w:autoSpaceDE w:val="0"/>
        <w:autoSpaceDN w:val="0"/>
        <w:adjustRightInd w:val="0"/>
        <w:spacing w:after="39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„Oferta na świadczenie </w:t>
      </w:r>
      <w:r w:rsidR="00246F64"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usług specjalistycznych konsultacji doradztwa edukacyjnego dla studentów, doktorantów UMCS w tym konsultacji dla pracowników Zespołu ds. Wsparcia Osób z Niepełnosprawnościami UMCS i innych pracowników Uniwersytetu </w:t>
      </w:r>
      <w:r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oznaczenie sprawy: </w:t>
      </w:r>
      <w:r w:rsidR="00246F64"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PU/7-2020/SKS-n</w:t>
      </w:r>
      <w:r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” </w:t>
      </w:r>
    </w:p>
    <w:p w:rsidR="00D577C1" w:rsidRPr="003705DB" w:rsidRDefault="00D577C1" w:rsidP="00D577C1">
      <w:pPr>
        <w:numPr>
          <w:ilvl w:val="0"/>
          <w:numId w:val="20"/>
        </w:num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Nazwę i adres lub pieczęć Wykonawcy.</w:t>
      </w:r>
    </w:p>
    <w:p w:rsidR="00D577C1" w:rsidRPr="003705DB" w:rsidRDefault="00D577C1" w:rsidP="00D577C1">
      <w:pPr>
        <w:autoSpaceDE w:val="0"/>
        <w:autoSpaceDN w:val="0"/>
        <w:adjustRightInd w:val="0"/>
        <w:ind w:left="720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</w:p>
    <w:p w:rsidR="00D577C1" w:rsidRPr="003705DB" w:rsidRDefault="003705DB" w:rsidP="00D577C1">
      <w:pPr>
        <w:autoSpaceDE w:val="0"/>
        <w:autoSpaceDN w:val="0"/>
        <w:adjustRightInd w:val="0"/>
        <w:spacing w:after="188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3705DB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>6</w:t>
      </w:r>
      <w:r w:rsidR="00D577C1" w:rsidRPr="003705DB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 xml:space="preserve">. Termin wykonania zamówienia: od </w:t>
      </w:r>
      <w:r w:rsidR="00E66101" w:rsidRPr="003705DB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 xml:space="preserve"> dnia zawarcia umowy </w:t>
      </w:r>
      <w:r w:rsidR="00D577C1" w:rsidRPr="003705DB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 xml:space="preserve">2020 r. do 30 września 2021 r. </w:t>
      </w:r>
    </w:p>
    <w:p w:rsidR="00D577C1" w:rsidRPr="003705DB" w:rsidRDefault="003705DB" w:rsidP="00D577C1">
      <w:pPr>
        <w:autoSpaceDE w:val="0"/>
        <w:autoSpaceDN w:val="0"/>
        <w:adjustRightInd w:val="0"/>
        <w:spacing w:after="188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3705DB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>7</w:t>
      </w:r>
      <w:r w:rsidR="00D577C1" w:rsidRPr="003705DB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 xml:space="preserve">. Opis sposobu obliczenia ceny oferty: </w:t>
      </w:r>
    </w:p>
    <w:p w:rsidR="00D577C1" w:rsidRPr="003705DB" w:rsidRDefault="00D577C1" w:rsidP="00D577C1">
      <w:pPr>
        <w:autoSpaceDE w:val="0"/>
        <w:autoSpaceDN w:val="0"/>
        <w:adjustRightInd w:val="0"/>
        <w:spacing w:after="188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1) Cena podana w ofercie winna obejmować wszystkie koszty i składniki związane z wykonaniem zamówienia oraz warunkami stawianymi przez Zamawiającego. </w:t>
      </w:r>
    </w:p>
    <w:p w:rsidR="00CA7A1F" w:rsidRPr="003705DB" w:rsidRDefault="00D577C1" w:rsidP="00CA7A1F">
      <w:pPr>
        <w:autoSpaceDE w:val="0"/>
        <w:autoSpaceDN w:val="0"/>
        <w:adjustRightInd w:val="0"/>
        <w:spacing w:after="188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2) Wykonawca określi cenę za godzinę świadczenia usługi tłumaczenia na język migowy zajęć dla studentów</w:t>
      </w:r>
      <w:r w:rsidR="00CA7A1F"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 doktorantów </w:t>
      </w:r>
      <w:r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niesłyszących</w:t>
      </w:r>
      <w:r w:rsidR="00CA7A1F"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oraz innych zadań, które są indywidualnie dobrane do studenta i doktoranta (m. in. konferencje, zajęcia sportowe, egzaminy, wizyty w bibliotece).</w:t>
      </w:r>
    </w:p>
    <w:p w:rsidR="00D577C1" w:rsidRPr="003705DB" w:rsidRDefault="00D577C1" w:rsidP="00D577C1">
      <w:pPr>
        <w:autoSpaceDE w:val="0"/>
        <w:autoSpaceDN w:val="0"/>
        <w:adjustRightInd w:val="0"/>
        <w:spacing w:after="188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3) Cena oferty musi być podana w PLN cyfrowo w kwocie brutto, tj. z uwzględnieniem ewentualnego należnego podatku VAT. Wszystkie ceny jednostkowe i wartości należy podawać z dokładnością do dwóch miejsc po przecinku. </w:t>
      </w:r>
    </w:p>
    <w:p w:rsidR="00D577C1" w:rsidRPr="003705DB" w:rsidRDefault="003705DB" w:rsidP="00D577C1">
      <w:pPr>
        <w:autoSpaceDE w:val="0"/>
        <w:autoSpaceDN w:val="0"/>
        <w:adjustRightInd w:val="0"/>
        <w:spacing w:after="188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3705DB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>8</w:t>
      </w:r>
      <w:r w:rsidR="00D577C1" w:rsidRPr="003705DB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 xml:space="preserve">. Miejsce i termin składania i otwarcia ofert: </w:t>
      </w:r>
    </w:p>
    <w:p w:rsidR="00D577C1" w:rsidRPr="003705DB" w:rsidRDefault="00D577C1" w:rsidP="00D577C1">
      <w:pPr>
        <w:autoSpaceDE w:val="0"/>
        <w:autoSpaceDN w:val="0"/>
        <w:adjustRightInd w:val="0"/>
        <w:spacing w:after="188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1) Ofertę należy przesłać/przekazać w terminie </w:t>
      </w:r>
      <w:r w:rsidRPr="003705DB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 xml:space="preserve">do dnia </w:t>
      </w:r>
      <w:r w:rsidR="001D199F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>12 października 2020</w:t>
      </w:r>
      <w:r w:rsidRPr="003705DB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 xml:space="preserve"> r. do godz. 11.00. </w:t>
      </w:r>
    </w:p>
    <w:p w:rsidR="00D577C1" w:rsidRPr="003705DB" w:rsidRDefault="00D577C1" w:rsidP="00D577C1">
      <w:pPr>
        <w:autoSpaceDE w:val="0"/>
        <w:autoSpaceDN w:val="0"/>
        <w:adjustRightInd w:val="0"/>
        <w:spacing w:after="188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2) Oferty przesłane po terminie nie będą rozpatrywane. </w:t>
      </w:r>
    </w:p>
    <w:p w:rsidR="00D577C1" w:rsidRPr="003705DB" w:rsidRDefault="00D577C1" w:rsidP="00D577C1">
      <w:pPr>
        <w:autoSpaceDE w:val="0"/>
        <w:autoSpaceDN w:val="0"/>
        <w:adjustRightInd w:val="0"/>
        <w:spacing w:after="188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3) Ofertę należy przesłać pocztą tradycyjną na adres: Kancelaria UMCS ul. Plac M.C. Skłodowskiej 5, 20-031 Lublin z dopiskiem dla Zespołu ds. Wsparcia Osób z Niepełnosprawnościami UMCS.</w:t>
      </w:r>
    </w:p>
    <w:p w:rsidR="00D577C1" w:rsidRPr="003705DB" w:rsidRDefault="00D577C1" w:rsidP="00D577C1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4) Wykonawca może złożyć w prowadzonym postępowaniu wyłącznie jedną ofertę. </w:t>
      </w:r>
    </w:p>
    <w:p w:rsidR="00D577C1" w:rsidRPr="003705DB" w:rsidRDefault="00D577C1" w:rsidP="00D577C1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</w:p>
    <w:p w:rsidR="00D577C1" w:rsidRPr="003705DB" w:rsidRDefault="003705DB" w:rsidP="00D577C1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3705DB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>9</w:t>
      </w:r>
      <w:r w:rsidR="00D577C1" w:rsidRPr="003705DB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 xml:space="preserve">. Kryteria oceny ofert: </w:t>
      </w:r>
    </w:p>
    <w:p w:rsidR="00D577C1" w:rsidRPr="003705DB" w:rsidRDefault="00D577C1" w:rsidP="00D577C1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lastRenderedPageBreak/>
        <w:t xml:space="preserve">Zamawiający dokona oceny złożonych ważnych ofert (tj. złożonych w terminie oraz spełniających wymagania określone w niniejszym zapytaniu ofertowym) według poniższych kryteriów: </w:t>
      </w:r>
    </w:p>
    <w:p w:rsidR="00D577C1" w:rsidRPr="003705DB" w:rsidRDefault="00D577C1" w:rsidP="00D577C1">
      <w:pPr>
        <w:autoSpaceDE w:val="0"/>
        <w:autoSpaceDN w:val="0"/>
        <w:adjustRightInd w:val="0"/>
        <w:spacing w:after="20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1) Cena brutto (</w:t>
      </w:r>
      <w:proofErr w:type="spellStart"/>
      <w:r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Cb</w:t>
      </w:r>
      <w:proofErr w:type="spellEnd"/>
      <w:r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) –</w:t>
      </w:r>
      <w:r w:rsidR="0013216C"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100</w:t>
      </w:r>
      <w:r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% </w:t>
      </w:r>
    </w:p>
    <w:p w:rsidR="00D577C1" w:rsidRPr="003705DB" w:rsidRDefault="00D577C1" w:rsidP="00D577C1">
      <w:pPr>
        <w:numPr>
          <w:ilvl w:val="0"/>
          <w:numId w:val="21"/>
        </w:numPr>
        <w:autoSpaceDE w:val="0"/>
        <w:autoSpaceDN w:val="0"/>
        <w:adjustRightInd w:val="0"/>
        <w:spacing w:after="20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cena brutto (</w:t>
      </w:r>
      <w:proofErr w:type="spellStart"/>
      <w:r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Cb</w:t>
      </w:r>
      <w:proofErr w:type="spellEnd"/>
      <w:r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) obejmuje cenę za przeprowadzenie 1 godziny</w:t>
      </w:r>
      <w:r w:rsidR="00E66101"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porady</w:t>
      </w:r>
      <w:r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</w:t>
      </w:r>
      <w:r w:rsidR="00E66101"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doradztwa edukacyjnego </w:t>
      </w:r>
      <w:r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zajęć dla studentów</w:t>
      </w:r>
      <w:r w:rsidR="00CA7A1F"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i doktorantów</w:t>
      </w:r>
      <w:r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niesłyszących UMCS.</w:t>
      </w:r>
    </w:p>
    <w:p w:rsidR="003705DB" w:rsidRPr="003705DB" w:rsidRDefault="003705DB" w:rsidP="003705DB">
      <w:pPr>
        <w:autoSpaceDE w:val="0"/>
        <w:autoSpaceDN w:val="0"/>
        <w:adjustRightInd w:val="0"/>
        <w:spacing w:after="20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</w:p>
    <w:p w:rsidR="003705DB" w:rsidRPr="003705DB" w:rsidRDefault="003705DB" w:rsidP="003705DB">
      <w:pPr>
        <w:jc w:val="both"/>
        <w:rPr>
          <w:rFonts w:asciiTheme="minorHAnsi" w:hAnsiTheme="minorHAnsi" w:cstheme="minorHAnsi"/>
          <w:sz w:val="18"/>
          <w:szCs w:val="18"/>
        </w:rPr>
      </w:pPr>
      <w:r w:rsidRPr="003705DB">
        <w:rPr>
          <w:rFonts w:asciiTheme="minorHAnsi" w:hAnsiTheme="minorHAnsi" w:cstheme="minorHAnsi"/>
          <w:b/>
          <w:sz w:val="18"/>
          <w:szCs w:val="18"/>
        </w:rPr>
        <w:t>10. Zawarcie umowy:</w:t>
      </w:r>
    </w:p>
    <w:p w:rsidR="003705DB" w:rsidRPr="003705DB" w:rsidRDefault="003705DB" w:rsidP="003705DB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705DB">
        <w:rPr>
          <w:rFonts w:asciiTheme="minorHAnsi" w:hAnsiTheme="minorHAnsi" w:cstheme="minorHAnsi"/>
          <w:sz w:val="18"/>
          <w:szCs w:val="18"/>
        </w:rPr>
        <w:t xml:space="preserve">Zamawiający zawrze umowę według wzoru zawartego w </w:t>
      </w:r>
      <w:r w:rsidRPr="003705DB">
        <w:rPr>
          <w:rFonts w:asciiTheme="minorHAnsi" w:hAnsiTheme="minorHAnsi" w:cstheme="minorHAnsi"/>
          <w:b/>
          <w:sz w:val="18"/>
          <w:szCs w:val="18"/>
        </w:rPr>
        <w:t>Załączniku nr 3</w:t>
      </w:r>
      <w:r w:rsidRPr="003705DB">
        <w:rPr>
          <w:rFonts w:asciiTheme="minorHAnsi" w:hAnsiTheme="minorHAnsi" w:cstheme="minorHAnsi"/>
          <w:sz w:val="18"/>
          <w:szCs w:val="18"/>
        </w:rPr>
        <w:t xml:space="preserve"> z Wykonawcą, który złożył najkorzystniejszą ofertę.</w:t>
      </w:r>
    </w:p>
    <w:p w:rsidR="003705DB" w:rsidRPr="003705DB" w:rsidRDefault="003705DB" w:rsidP="003705DB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705DB">
        <w:rPr>
          <w:rFonts w:asciiTheme="minorHAnsi" w:hAnsiTheme="minorHAnsi" w:cstheme="minorHAnsi"/>
          <w:sz w:val="18"/>
          <w:szCs w:val="18"/>
        </w:rPr>
        <w:t>Jeżeli oferta Wykonawców ubiegających się wspólnie o udzielenie zamówienia zostanie wybrana, Zamawiający przed zawarciem umowy zastrzega sobie możliwość żądania przedłożenia umowy regulującej współpracę tych Wykonawców.</w:t>
      </w:r>
    </w:p>
    <w:p w:rsidR="003705DB" w:rsidRPr="003705DB" w:rsidRDefault="003705DB" w:rsidP="003705DB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705DB">
        <w:rPr>
          <w:rFonts w:asciiTheme="minorHAnsi" w:hAnsiTheme="minorHAnsi" w:cstheme="minorHAnsi"/>
          <w:sz w:val="18"/>
          <w:szCs w:val="18"/>
        </w:rPr>
        <w:t>Jeżeli Wykonawca, którego oferta została wybrana, uchyla się od zawarcia umowy w sprawie zamówienia publicznego, Zamawiający może wybrać ofertę najkorzystniejszą spośród pozostałych ofert, bez przeprowadzania ich ponownego badania i oceny.</w:t>
      </w:r>
    </w:p>
    <w:p w:rsidR="003705DB" w:rsidRDefault="003705DB" w:rsidP="003705DB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705DB" w:rsidRPr="003705DB" w:rsidRDefault="003705DB" w:rsidP="003705DB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11. </w:t>
      </w:r>
      <w:r w:rsidRPr="003705DB">
        <w:rPr>
          <w:rFonts w:asciiTheme="minorHAnsi" w:hAnsiTheme="minorHAnsi" w:cstheme="minorHAnsi"/>
          <w:sz w:val="18"/>
          <w:szCs w:val="18"/>
        </w:rPr>
        <w:t xml:space="preserve">Zamawiający zastrzega sobie </w:t>
      </w:r>
      <w:r w:rsidRPr="003705DB">
        <w:rPr>
          <w:rFonts w:asciiTheme="minorHAnsi" w:hAnsiTheme="minorHAnsi" w:cstheme="minorHAnsi"/>
          <w:b/>
          <w:sz w:val="18"/>
          <w:szCs w:val="18"/>
        </w:rPr>
        <w:t>prawo do nieudzielenia zamówienia</w:t>
      </w:r>
      <w:r w:rsidRPr="003705DB">
        <w:rPr>
          <w:rFonts w:asciiTheme="minorHAnsi" w:hAnsiTheme="minorHAnsi" w:cstheme="minorHAnsi"/>
          <w:sz w:val="18"/>
          <w:szCs w:val="18"/>
        </w:rPr>
        <w:t>, bez ponoszenia jakichkolwiek skutków prawnych</w:t>
      </w:r>
      <w:r w:rsidRPr="003705DB">
        <w:rPr>
          <w:rFonts w:asciiTheme="minorHAnsi" w:hAnsiTheme="minorHAnsi" w:cstheme="minorHAnsi"/>
          <w:spacing w:val="-20"/>
          <w:sz w:val="18"/>
          <w:szCs w:val="18"/>
        </w:rPr>
        <w:t xml:space="preserve"> i </w:t>
      </w:r>
      <w:r w:rsidRPr="003705DB">
        <w:rPr>
          <w:rFonts w:asciiTheme="minorHAnsi" w:hAnsiTheme="minorHAnsi" w:cstheme="minorHAnsi"/>
          <w:sz w:val="18"/>
          <w:szCs w:val="18"/>
        </w:rPr>
        <w:t>finansowych.</w:t>
      </w:r>
    </w:p>
    <w:p w:rsidR="003705DB" w:rsidRPr="003705DB" w:rsidRDefault="003705DB" w:rsidP="003705DB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705DB" w:rsidRPr="003705DB" w:rsidRDefault="003705DB" w:rsidP="003705DB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12. </w:t>
      </w:r>
      <w:r w:rsidRPr="003705DB">
        <w:rPr>
          <w:rFonts w:asciiTheme="minorHAnsi" w:hAnsiTheme="minorHAnsi" w:cstheme="minorHAnsi"/>
          <w:b/>
          <w:sz w:val="18"/>
          <w:szCs w:val="18"/>
        </w:rPr>
        <w:t>W sprawach nieuregulowanych zaproszeniem</w:t>
      </w:r>
      <w:r w:rsidRPr="003705DB">
        <w:rPr>
          <w:rFonts w:asciiTheme="minorHAnsi" w:hAnsiTheme="minorHAnsi" w:cstheme="minorHAnsi"/>
          <w:sz w:val="18"/>
          <w:szCs w:val="18"/>
        </w:rPr>
        <w:t xml:space="preserve"> stosuje się obowiązujące przepisy Kodeksu cywilnego oraz inne przepisy właściwe dla przedmiotu zamówienia.</w:t>
      </w:r>
    </w:p>
    <w:p w:rsidR="003705DB" w:rsidRPr="003705DB" w:rsidRDefault="003705DB" w:rsidP="003705DB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:rsidR="003705DB" w:rsidRPr="003705DB" w:rsidRDefault="003705DB" w:rsidP="003705DB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13. </w:t>
      </w:r>
      <w:r w:rsidRPr="003705DB">
        <w:rPr>
          <w:rFonts w:asciiTheme="minorHAnsi" w:hAnsiTheme="minorHAnsi" w:cstheme="minorHAnsi"/>
          <w:sz w:val="18"/>
          <w:szCs w:val="18"/>
        </w:rPr>
        <w:t>W niniejszym postępowaniu Wykonawcom nie przysługują środki ochrony prawnej wynikające z Ustawy PZP.</w:t>
      </w:r>
    </w:p>
    <w:p w:rsidR="003705DB" w:rsidRPr="003705DB" w:rsidRDefault="003705DB" w:rsidP="003705DB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3705DB" w:rsidRPr="003705DB" w:rsidRDefault="003705DB" w:rsidP="003705DB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3705DB">
        <w:rPr>
          <w:rFonts w:asciiTheme="minorHAnsi" w:hAnsiTheme="minorHAnsi" w:cstheme="minorHAnsi"/>
          <w:b/>
          <w:sz w:val="18"/>
          <w:szCs w:val="18"/>
        </w:rPr>
        <w:t>Załączniki:</w:t>
      </w:r>
    </w:p>
    <w:p w:rsidR="003705DB" w:rsidRPr="003705DB" w:rsidRDefault="003705DB" w:rsidP="003705DB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705DB">
        <w:rPr>
          <w:rFonts w:asciiTheme="minorHAnsi" w:hAnsiTheme="minorHAnsi" w:cstheme="minorHAnsi"/>
          <w:sz w:val="18"/>
          <w:szCs w:val="18"/>
        </w:rPr>
        <w:t>formularz ofertowy,</w:t>
      </w:r>
    </w:p>
    <w:p w:rsidR="003705DB" w:rsidRPr="003705DB" w:rsidRDefault="003705DB" w:rsidP="003705DB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705DB">
        <w:rPr>
          <w:rFonts w:asciiTheme="minorHAnsi" w:hAnsiTheme="minorHAnsi" w:cstheme="minorHAnsi"/>
          <w:sz w:val="18"/>
          <w:szCs w:val="18"/>
        </w:rPr>
        <w:t>opis przedmiotu zamówienia,</w:t>
      </w:r>
    </w:p>
    <w:p w:rsidR="003705DB" w:rsidRPr="003705DB" w:rsidRDefault="003705DB" w:rsidP="003705DB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705DB">
        <w:rPr>
          <w:rFonts w:asciiTheme="minorHAnsi" w:hAnsiTheme="minorHAnsi" w:cstheme="minorHAnsi"/>
          <w:sz w:val="18"/>
          <w:szCs w:val="18"/>
        </w:rPr>
        <w:t>wzór umowy,</w:t>
      </w:r>
    </w:p>
    <w:p w:rsidR="003705DB" w:rsidRPr="003705DB" w:rsidRDefault="003705DB" w:rsidP="003705DB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705DB">
        <w:rPr>
          <w:rFonts w:asciiTheme="minorHAnsi" w:hAnsiTheme="minorHAnsi" w:cstheme="minorHAnsi"/>
          <w:sz w:val="18"/>
          <w:szCs w:val="18"/>
        </w:rPr>
        <w:t>klauzula informacyjna RODO.</w:t>
      </w:r>
    </w:p>
    <w:p w:rsidR="00D577C1" w:rsidRDefault="00D577C1" w:rsidP="00D577C1">
      <w:pPr>
        <w:rPr>
          <w:rFonts w:asciiTheme="minorHAnsi" w:hAnsiTheme="minorHAnsi" w:cstheme="minorHAnsi"/>
        </w:rPr>
      </w:pPr>
    </w:p>
    <w:p w:rsidR="00813DED" w:rsidRPr="00813DED" w:rsidRDefault="00813DED" w:rsidP="00813DED">
      <w:pPr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bookmarkStart w:id="2" w:name="_GoBack"/>
      <w:r w:rsidRPr="00813DED">
        <w:rPr>
          <w:rFonts w:asciiTheme="minorHAnsi" w:hAnsiTheme="minorHAnsi" w:cstheme="minorHAnsi"/>
          <w:sz w:val="18"/>
          <w:szCs w:val="18"/>
        </w:rPr>
        <w:t>ZATWIERDZIŁ</w:t>
      </w:r>
    </w:p>
    <w:p w:rsidR="00E93D17" w:rsidRPr="00813DED" w:rsidRDefault="00813DED" w:rsidP="00813DED">
      <w:pPr>
        <w:jc w:val="right"/>
        <w:rPr>
          <w:rFonts w:asciiTheme="minorHAnsi" w:hAnsiTheme="minorHAnsi" w:cstheme="minorHAnsi"/>
          <w:sz w:val="18"/>
          <w:szCs w:val="18"/>
        </w:rPr>
      </w:pPr>
      <w:r w:rsidRPr="00813DED">
        <w:rPr>
          <w:rFonts w:asciiTheme="minorHAnsi" w:hAnsiTheme="minorHAnsi" w:cstheme="minorHAnsi"/>
          <w:sz w:val="18"/>
          <w:szCs w:val="18"/>
        </w:rPr>
        <w:t>Dyrektor Centrum Kształcenia i Obsługi Studiów</w:t>
      </w:r>
    </w:p>
    <w:p w:rsidR="00813DED" w:rsidRDefault="00813DED" w:rsidP="00813DED">
      <w:pPr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813DED">
        <w:rPr>
          <w:rFonts w:asciiTheme="minorHAnsi" w:hAnsiTheme="minorHAnsi" w:cstheme="minorHAnsi"/>
          <w:sz w:val="18"/>
          <w:szCs w:val="18"/>
        </w:rPr>
        <w:t>mgr Alicja Borzęcka- Szajner</w:t>
      </w:r>
    </w:p>
    <w:p w:rsidR="00813DED" w:rsidRDefault="00813DED" w:rsidP="00813DED">
      <w:pPr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</w:p>
    <w:p w:rsidR="00813DED" w:rsidRPr="00813DED" w:rsidRDefault="00813DED" w:rsidP="00813DED">
      <w:pPr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Lublin, 02.10.2020 r.</w:t>
      </w:r>
      <w:bookmarkEnd w:id="2"/>
    </w:p>
    <w:sectPr w:rsidR="00813DED" w:rsidRPr="00813DED" w:rsidSect="00B7234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418" w:bottom="2495" w:left="170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7A9" w:rsidRDefault="006D57A9">
      <w:r>
        <w:separator/>
      </w:r>
    </w:p>
  </w:endnote>
  <w:endnote w:type="continuationSeparator" w:id="0">
    <w:p w:rsidR="006D57A9" w:rsidRDefault="006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1DBD" w:rsidRDefault="00531DBD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Pr="006E65FB" w:rsidRDefault="00531DBD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>
      <w:rPr>
        <w:rStyle w:val="Numerstrony"/>
        <w:rFonts w:ascii="Arial" w:hAnsi="Arial" w:cs="Arial"/>
        <w:b/>
        <w:noProof/>
        <w:color w:val="5D6A70"/>
        <w:sz w:val="15"/>
        <w:szCs w:val="15"/>
      </w:rPr>
      <w:t>4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531DBD" w:rsidRDefault="00531DB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4492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9290111</wp:posOffset>
          </wp:positionV>
          <wp:extent cx="1076304" cy="358768"/>
          <wp:effectExtent l="19050" t="0" r="0" b="0"/>
          <wp:wrapNone/>
          <wp:docPr id="65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 w:rsidP="006F45A8">
    <w:pPr>
      <w:rPr>
        <w:rFonts w:ascii="Arial" w:hAnsi="Arial"/>
        <w:color w:val="5D6A70"/>
        <w:sz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77696" behindDoc="0" locked="0" layoutInCell="1" allowOverlap="1" wp14:anchorId="3E6F5533" wp14:editId="502467AF">
          <wp:simplePos x="0" y="0"/>
          <wp:positionH relativeFrom="margin">
            <wp:posOffset>4404995</wp:posOffset>
          </wp:positionH>
          <wp:positionV relativeFrom="page">
            <wp:posOffset>9340850</wp:posOffset>
          </wp:positionV>
          <wp:extent cx="1075690" cy="358140"/>
          <wp:effectExtent l="19050" t="0" r="0" b="0"/>
          <wp:wrapNone/>
          <wp:docPr id="67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5D6A70"/>
        <w:sz w:val="15"/>
        <w:szCs w:val="15"/>
      </w:rPr>
      <w:t>Biuro Spraw Studenckich i Wsparcia Osób z Niepełnosprawnościami</w:t>
    </w:r>
  </w:p>
  <w:p w:rsidR="00531DBD" w:rsidRPr="00751CC7" w:rsidRDefault="00531DBD" w:rsidP="00335845">
    <w:pPr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Zespół ds. Wsparcia Osób z Niepełnosprawnościami</w:t>
    </w:r>
  </w:p>
  <w:p w:rsidR="00531DBD" w:rsidRDefault="00531DBD" w:rsidP="006F45A8">
    <w:pPr>
      <w:pStyle w:val="Stopka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Dom Studencki BABILON, ul. Radziszewskiego 17 pok. 9</w:t>
    </w:r>
    <w:r w:rsidRPr="00FF57FB">
      <w:rPr>
        <w:rFonts w:ascii="Arial" w:hAnsi="Arial"/>
        <w:color w:val="5D6A70"/>
        <w:sz w:val="15"/>
      </w:rPr>
      <w:t xml:space="preserve">, 20-036 Lublin, </w:t>
    </w:r>
  </w:p>
  <w:p w:rsidR="00531DBD" w:rsidRPr="006F45A8" w:rsidRDefault="00531DBD" w:rsidP="006F45A8">
    <w:pPr>
      <w:pStyle w:val="Stopka"/>
      <w:rPr>
        <w:rFonts w:ascii="Arial" w:hAnsi="Arial"/>
        <w:color w:val="5D6A70"/>
        <w:sz w:val="15"/>
      </w:rPr>
    </w:pPr>
    <w:r w:rsidRPr="00FF57FB">
      <w:rPr>
        <w:rFonts w:ascii="Arial" w:hAnsi="Arial"/>
        <w:color w:val="5D6A70"/>
        <w:sz w:val="15"/>
      </w:rPr>
      <w:t>tel/fax: (0-81) 537-58-90, e-mail: punkt@poczta.umcs.lublin.pl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7A9" w:rsidRDefault="006D57A9">
      <w:r>
        <w:separator/>
      </w:r>
    </w:p>
  </w:footnote>
  <w:footnote w:type="continuationSeparator" w:id="0">
    <w:p w:rsidR="006D57A9" w:rsidRDefault="006D5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page">
            <wp:posOffset>1030432</wp:posOffset>
          </wp:positionH>
          <wp:positionV relativeFrom="page">
            <wp:posOffset>935182</wp:posOffset>
          </wp:positionV>
          <wp:extent cx="1047600" cy="367455"/>
          <wp:effectExtent l="19050" t="0" r="150" b="0"/>
          <wp:wrapNone/>
          <wp:docPr id="64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DBD" w:rsidRDefault="00531DB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531DBD" w:rsidRDefault="00531DBD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91600" cy="731796"/>
          <wp:effectExtent l="19050" t="0" r="3900" b="0"/>
          <wp:wrapNone/>
          <wp:docPr id="66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1DBD" w:rsidRPr="006E65FB" w:rsidRDefault="00531DBD" w:rsidP="00E93D17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1312" behindDoc="0" locked="0" layoutInCell="1" allowOverlap="1" wp14:anchorId="1320E28F" wp14:editId="6FA03D98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3667125" cy="0"/>
              <wp:effectExtent l="0" t="0" r="9525" b="19050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671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3DFAFE" id="Line 36" o:spid="_x0000_s1026" style="position:absolute;z-index:251661312;visibility:visible;mso-wrap-style:square;mso-width-percent:0;mso-height-percent:0;mso-wrap-distance-left:9pt;mso-wrap-distance-top:0;mso-wrap-distance-right:9pt;mso-wrap-distance-bottom:85.05pt;mso-position-horizontal:right;mso-position-horizontal-relative:margin;mso-position-vertical:absolute;mso-position-vertical-relative:page;mso-width-percent:0;mso-height-percent:0;mso-width-relative:page;mso-height-relative:page" from="237.55pt,100.35pt" to="526.3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" strokecolor="#5d6a70" strokeweight=".5pt">
              <w10:wrap type="topAndBottom" anchorx="margin" anchory="page"/>
            </v:lin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554A9439" wp14:editId="292532F6">
              <wp:simplePos x="0" y="0"/>
              <wp:positionH relativeFrom="margin">
                <wp:posOffset>2110740</wp:posOffset>
              </wp:positionH>
              <wp:positionV relativeFrom="page">
                <wp:posOffset>1304925</wp:posOffset>
              </wp:positionV>
              <wp:extent cx="3461385" cy="695325"/>
              <wp:effectExtent l="0" t="0" r="5715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138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DBD" w:rsidRPr="006F45A8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6F45A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Kształcenia i Obsługi Studiów</w:t>
                          </w:r>
                        </w:p>
                        <w:p w:rsidR="00531DBD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Spraw Studenckich i Wsparcia Osób z</w:t>
                          </w:r>
                          <w:r w:rsidRPr="003444E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Niepełnosprawnościami </w:t>
                          </w:r>
                        </w:p>
                        <w:p w:rsidR="00531DBD" w:rsidRPr="00335845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33584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Zespół ds. Wsparcia Osób z Niepełnosprawnościami</w:t>
                          </w:r>
                        </w:p>
                        <w:p w:rsidR="00531DBD" w:rsidRPr="006E65FB" w:rsidRDefault="00531DBD" w:rsidP="006F45A8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A9439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166.2pt;margin-top:102.75pt;width:272.55pt;height:54.7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" stroked="f" strokeweight="0">
              <v:textbox inset="0,0,0,0">
                <w:txbxContent>
                  <w:p w:rsidR="00531DBD" w:rsidRPr="006F45A8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6F45A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Kształcenia i Obsługi Studiów</w:t>
                    </w:r>
                  </w:p>
                  <w:p w:rsidR="00531DBD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Spraw Studenckich i Wsparcia Osób z</w:t>
                    </w:r>
                    <w:r w:rsidRPr="003444E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Niepełnosprawnościami </w:t>
                    </w:r>
                  </w:p>
                  <w:p w:rsidR="00531DBD" w:rsidRPr="00335845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33584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Zespół ds. Wsparcia Osób z Niepełnosprawnościami</w:t>
                    </w:r>
                  </w:p>
                  <w:p w:rsidR="00531DBD" w:rsidRPr="006E65FB" w:rsidRDefault="00531DBD" w:rsidP="006F45A8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ED72D7C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0677291C"/>
    <w:multiLevelType w:val="hybridMultilevel"/>
    <w:tmpl w:val="05726A86"/>
    <w:lvl w:ilvl="0" w:tplc="02F24DE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AB36AA"/>
    <w:multiLevelType w:val="hybridMultilevel"/>
    <w:tmpl w:val="2E7241C0"/>
    <w:lvl w:ilvl="0" w:tplc="B1FCA9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C19B0"/>
    <w:multiLevelType w:val="hybridMultilevel"/>
    <w:tmpl w:val="BBB47D38"/>
    <w:lvl w:ilvl="0" w:tplc="121C07E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10F16F9"/>
    <w:multiLevelType w:val="hybridMultilevel"/>
    <w:tmpl w:val="CB3C348A"/>
    <w:lvl w:ilvl="0" w:tplc="8BCCA4F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861C1"/>
    <w:multiLevelType w:val="hybridMultilevel"/>
    <w:tmpl w:val="09905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A2FD3"/>
    <w:multiLevelType w:val="hybridMultilevel"/>
    <w:tmpl w:val="E294E8D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3001D"/>
    <w:multiLevelType w:val="hybridMultilevel"/>
    <w:tmpl w:val="067660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BBD295A"/>
    <w:multiLevelType w:val="hybridMultilevel"/>
    <w:tmpl w:val="DA989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44905"/>
    <w:multiLevelType w:val="hybridMultilevel"/>
    <w:tmpl w:val="C5F61032"/>
    <w:lvl w:ilvl="0" w:tplc="4EB4AE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54887"/>
    <w:multiLevelType w:val="hybridMultilevel"/>
    <w:tmpl w:val="CFC43B3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90AA8"/>
    <w:multiLevelType w:val="hybridMultilevel"/>
    <w:tmpl w:val="A1385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F6BB6"/>
    <w:multiLevelType w:val="hybridMultilevel"/>
    <w:tmpl w:val="BBE85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D3CB4"/>
    <w:multiLevelType w:val="hybridMultilevel"/>
    <w:tmpl w:val="172C49F2"/>
    <w:lvl w:ilvl="0" w:tplc="44C0F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97C20"/>
    <w:multiLevelType w:val="hybridMultilevel"/>
    <w:tmpl w:val="75664DF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FED0B8B"/>
    <w:multiLevelType w:val="hybridMultilevel"/>
    <w:tmpl w:val="8F3C9DCA"/>
    <w:lvl w:ilvl="0" w:tplc="F3A0ED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7143E"/>
    <w:multiLevelType w:val="hybridMultilevel"/>
    <w:tmpl w:val="813EB384"/>
    <w:lvl w:ilvl="0" w:tplc="F5A0A1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A590A"/>
    <w:multiLevelType w:val="hybridMultilevel"/>
    <w:tmpl w:val="A656A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3C13436"/>
    <w:multiLevelType w:val="hybridMultilevel"/>
    <w:tmpl w:val="F75AC62E"/>
    <w:lvl w:ilvl="0" w:tplc="89867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F603D"/>
    <w:multiLevelType w:val="hybridMultilevel"/>
    <w:tmpl w:val="1284B5C2"/>
    <w:lvl w:ilvl="0" w:tplc="82B264E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1197F"/>
    <w:multiLevelType w:val="hybridMultilevel"/>
    <w:tmpl w:val="9A703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70DD7"/>
    <w:multiLevelType w:val="hybridMultilevel"/>
    <w:tmpl w:val="29EE131A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4536378"/>
    <w:multiLevelType w:val="hybridMultilevel"/>
    <w:tmpl w:val="7368BE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E94FCC"/>
    <w:multiLevelType w:val="hybridMultilevel"/>
    <w:tmpl w:val="FD7E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56F79"/>
    <w:multiLevelType w:val="hybridMultilevel"/>
    <w:tmpl w:val="A9CEBB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9"/>
  </w:num>
  <w:num w:numId="6">
    <w:abstractNumId w:val="27"/>
  </w:num>
  <w:num w:numId="7">
    <w:abstractNumId w:val="11"/>
  </w:num>
  <w:num w:numId="8">
    <w:abstractNumId w:val="14"/>
  </w:num>
  <w:num w:numId="9">
    <w:abstractNumId w:val="17"/>
  </w:num>
  <w:num w:numId="10">
    <w:abstractNumId w:val="15"/>
  </w:num>
  <w:num w:numId="11">
    <w:abstractNumId w:val="9"/>
  </w:num>
  <w:num w:numId="12">
    <w:abstractNumId w:val="28"/>
  </w:num>
  <w:num w:numId="13">
    <w:abstractNumId w:val="25"/>
  </w:num>
  <w:num w:numId="14">
    <w:abstractNumId w:val="16"/>
  </w:num>
  <w:num w:numId="15">
    <w:abstractNumId w:val="18"/>
  </w:num>
  <w:num w:numId="16">
    <w:abstractNumId w:val="3"/>
  </w:num>
  <w:num w:numId="17">
    <w:abstractNumId w:val="13"/>
  </w:num>
  <w:num w:numId="18">
    <w:abstractNumId w:val="4"/>
  </w:num>
  <w:num w:numId="19">
    <w:abstractNumId w:val="26"/>
  </w:num>
  <w:num w:numId="20">
    <w:abstractNumId w:val="7"/>
  </w:num>
  <w:num w:numId="21">
    <w:abstractNumId w:val="24"/>
  </w:num>
  <w:num w:numId="22">
    <w:abstractNumId w:val="10"/>
  </w:num>
  <w:num w:numId="23">
    <w:abstractNumId w:val="26"/>
  </w:num>
  <w:num w:numId="24">
    <w:abstractNumId w:val="5"/>
  </w:num>
  <w:num w:numId="25">
    <w:abstractNumId w:val="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2"/>
  </w:num>
  <w:num w:numId="29">
    <w:abstractNumId w:val="6"/>
  </w:num>
  <w:num w:numId="30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987"/>
    <w:rsid w:val="00000EE8"/>
    <w:rsid w:val="00007EB3"/>
    <w:rsid w:val="0002161B"/>
    <w:rsid w:val="00033F3D"/>
    <w:rsid w:val="00035284"/>
    <w:rsid w:val="000619DA"/>
    <w:rsid w:val="00071500"/>
    <w:rsid w:val="00074BAA"/>
    <w:rsid w:val="0009435B"/>
    <w:rsid w:val="000A7F7A"/>
    <w:rsid w:val="000C00A8"/>
    <w:rsid w:val="000C4612"/>
    <w:rsid w:val="0013216C"/>
    <w:rsid w:val="00157F96"/>
    <w:rsid w:val="001754B1"/>
    <w:rsid w:val="00184B79"/>
    <w:rsid w:val="001B4643"/>
    <w:rsid w:val="001D029D"/>
    <w:rsid w:val="001D199F"/>
    <w:rsid w:val="001D6AA5"/>
    <w:rsid w:val="001E0C79"/>
    <w:rsid w:val="00246F64"/>
    <w:rsid w:val="00267BB4"/>
    <w:rsid w:val="002B16F0"/>
    <w:rsid w:val="002C0B49"/>
    <w:rsid w:val="002D4D1D"/>
    <w:rsid w:val="002D7FC6"/>
    <w:rsid w:val="002F3C56"/>
    <w:rsid w:val="003347F6"/>
    <w:rsid w:val="00335845"/>
    <w:rsid w:val="00364E3B"/>
    <w:rsid w:val="003705DB"/>
    <w:rsid w:val="00371E32"/>
    <w:rsid w:val="003749CC"/>
    <w:rsid w:val="003942FD"/>
    <w:rsid w:val="003B5B23"/>
    <w:rsid w:val="003B71B9"/>
    <w:rsid w:val="003C7090"/>
    <w:rsid w:val="003D0F87"/>
    <w:rsid w:val="003D716C"/>
    <w:rsid w:val="003E1EEE"/>
    <w:rsid w:val="003F1535"/>
    <w:rsid w:val="00410717"/>
    <w:rsid w:val="00435EF8"/>
    <w:rsid w:val="00463B3A"/>
    <w:rsid w:val="00466F83"/>
    <w:rsid w:val="00472252"/>
    <w:rsid w:val="004B000C"/>
    <w:rsid w:val="004B67DA"/>
    <w:rsid w:val="004C50A4"/>
    <w:rsid w:val="004D31BF"/>
    <w:rsid w:val="004E4308"/>
    <w:rsid w:val="004E7368"/>
    <w:rsid w:val="00502CB4"/>
    <w:rsid w:val="00512381"/>
    <w:rsid w:val="00531DBD"/>
    <w:rsid w:val="005878B7"/>
    <w:rsid w:val="005B0AB3"/>
    <w:rsid w:val="005D055A"/>
    <w:rsid w:val="005D7968"/>
    <w:rsid w:val="005E2893"/>
    <w:rsid w:val="005E612B"/>
    <w:rsid w:val="005F1BF2"/>
    <w:rsid w:val="00611287"/>
    <w:rsid w:val="00615598"/>
    <w:rsid w:val="006522D0"/>
    <w:rsid w:val="00661CE0"/>
    <w:rsid w:val="00675A34"/>
    <w:rsid w:val="006852C9"/>
    <w:rsid w:val="006A1C56"/>
    <w:rsid w:val="006A605C"/>
    <w:rsid w:val="006B4987"/>
    <w:rsid w:val="006D3CCC"/>
    <w:rsid w:val="006D57A9"/>
    <w:rsid w:val="006E1D4B"/>
    <w:rsid w:val="006E65FB"/>
    <w:rsid w:val="006F45A8"/>
    <w:rsid w:val="0073006B"/>
    <w:rsid w:val="0078027A"/>
    <w:rsid w:val="007827D0"/>
    <w:rsid w:val="00786952"/>
    <w:rsid w:val="007A5653"/>
    <w:rsid w:val="007E5CE3"/>
    <w:rsid w:val="00813DED"/>
    <w:rsid w:val="00820BEE"/>
    <w:rsid w:val="00834093"/>
    <w:rsid w:val="0085457A"/>
    <w:rsid w:val="00882499"/>
    <w:rsid w:val="008911C4"/>
    <w:rsid w:val="008A215C"/>
    <w:rsid w:val="008A36B5"/>
    <w:rsid w:val="009319B5"/>
    <w:rsid w:val="009345CB"/>
    <w:rsid w:val="009544C1"/>
    <w:rsid w:val="009D0492"/>
    <w:rsid w:val="009E2FD4"/>
    <w:rsid w:val="009F05F1"/>
    <w:rsid w:val="00A15FA8"/>
    <w:rsid w:val="00A36802"/>
    <w:rsid w:val="00A37632"/>
    <w:rsid w:val="00A87D74"/>
    <w:rsid w:val="00A9388E"/>
    <w:rsid w:val="00AA1FE3"/>
    <w:rsid w:val="00AD48BF"/>
    <w:rsid w:val="00AE1695"/>
    <w:rsid w:val="00AE6B53"/>
    <w:rsid w:val="00B27455"/>
    <w:rsid w:val="00B27737"/>
    <w:rsid w:val="00B72349"/>
    <w:rsid w:val="00BD15BC"/>
    <w:rsid w:val="00BF16BA"/>
    <w:rsid w:val="00BF5528"/>
    <w:rsid w:val="00C00A6F"/>
    <w:rsid w:val="00C03985"/>
    <w:rsid w:val="00C22A38"/>
    <w:rsid w:val="00C242A2"/>
    <w:rsid w:val="00CA0A36"/>
    <w:rsid w:val="00CA7A1F"/>
    <w:rsid w:val="00CC13DB"/>
    <w:rsid w:val="00CC2871"/>
    <w:rsid w:val="00CD2758"/>
    <w:rsid w:val="00D10946"/>
    <w:rsid w:val="00D540D2"/>
    <w:rsid w:val="00D577C1"/>
    <w:rsid w:val="00D94D92"/>
    <w:rsid w:val="00DA183A"/>
    <w:rsid w:val="00DD21A5"/>
    <w:rsid w:val="00E12F1F"/>
    <w:rsid w:val="00E54FA5"/>
    <w:rsid w:val="00E66101"/>
    <w:rsid w:val="00E84F29"/>
    <w:rsid w:val="00E93D17"/>
    <w:rsid w:val="00F04060"/>
    <w:rsid w:val="00F27A6F"/>
    <w:rsid w:val="00F41C54"/>
    <w:rsid w:val="00F456A2"/>
    <w:rsid w:val="00F6725C"/>
    <w:rsid w:val="00F8395D"/>
    <w:rsid w:val="00FA34C3"/>
    <w:rsid w:val="00FB0A27"/>
    <w:rsid w:val="00FB1C9D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30B4B165"/>
  <w15:docId w15:val="{FE84D418-3D74-44D4-9C1E-1E82B3CE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9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StopkaZnak">
    <w:name w:val="Stopka Znak"/>
    <w:link w:val="Stopka"/>
    <w:rsid w:val="006F45A8"/>
    <w:rPr>
      <w:sz w:val="24"/>
      <w:szCs w:val="24"/>
    </w:rPr>
  </w:style>
  <w:style w:type="table" w:styleId="Tabela-Siatka">
    <w:name w:val="Table Grid"/>
    <w:basedOn w:val="Standardowy"/>
    <w:uiPriority w:val="59"/>
    <w:rsid w:val="00782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67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1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16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locked/>
    <w:rsid w:val="00E93D17"/>
    <w:rPr>
      <w:sz w:val="24"/>
      <w:szCs w:val="24"/>
    </w:rPr>
  </w:style>
  <w:style w:type="paragraph" w:styleId="Tytu">
    <w:name w:val="Title"/>
    <w:basedOn w:val="Normalny"/>
    <w:link w:val="TytuZnak"/>
    <w:qFormat/>
    <w:rsid w:val="00E93D1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E93D17"/>
    <w:rPr>
      <w:rFonts w:ascii="Arial" w:hAnsi="Arial"/>
      <w:b/>
      <w:bCs/>
      <w:sz w:val="28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E93D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3D17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3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7AA09-4B65-4EEA-9737-5B10AC6E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1026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7174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dc:description/>
  <cp:lastModifiedBy>guest 1</cp:lastModifiedBy>
  <cp:revision>7</cp:revision>
  <cp:lastPrinted>2020-09-02T08:09:00Z</cp:lastPrinted>
  <dcterms:created xsi:type="dcterms:W3CDTF">2020-09-11T10:25:00Z</dcterms:created>
  <dcterms:modified xsi:type="dcterms:W3CDTF">2020-10-02T11:13:00Z</dcterms:modified>
</cp:coreProperties>
</file>