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D4" w:rsidRDefault="00E006D4" w:rsidP="00E006D4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p w:rsidR="00E006D4" w:rsidRPr="00BE005B" w:rsidRDefault="00E006D4" w:rsidP="00E006D4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E006D4" w:rsidRPr="001E5924" w:rsidRDefault="00E006D4" w:rsidP="00E006D4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E006D4" w:rsidRPr="00CB41D7" w:rsidRDefault="00E006D4" w:rsidP="00E006D4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E006D4" w:rsidRDefault="00E006D4" w:rsidP="00E006D4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E006D4" w:rsidRPr="00CB41D7" w:rsidRDefault="00E006D4" w:rsidP="00E006D4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E006D4" w:rsidRPr="00CB41D7" w:rsidRDefault="00E006D4" w:rsidP="00E006D4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E006D4" w:rsidRDefault="00E006D4" w:rsidP="00E006D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06D4" w:rsidRPr="000D5732" w:rsidRDefault="00E006D4" w:rsidP="00E006D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udzielenie urlopu okolicznościowego</w:t>
      </w:r>
    </w:p>
    <w:p w:rsidR="00E006D4" w:rsidRDefault="00E006D4" w:rsidP="00E006D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006D4" w:rsidRDefault="00E006D4" w:rsidP="00E006D4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udzielenie urlopu okolicznościowego krótkoterminowego/rocznego* w okresie/ od semestru* ……………….………………... w roku akademickim ………………………… </w:t>
      </w:r>
    </w:p>
    <w:p w:rsidR="00E006D4" w:rsidRDefault="00E006D4" w:rsidP="00E006D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32">
        <w:rPr>
          <w:rFonts w:ascii="Times New Roman" w:hAnsi="Times New Roman"/>
          <w:b/>
          <w:color w:val="000000"/>
          <w:sz w:val="24"/>
          <w:szCs w:val="24"/>
        </w:rPr>
        <w:t>(wraz z załącznikami)*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E006D4" w:rsidRDefault="00E006D4" w:rsidP="00E006D4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E006D4" w:rsidRPr="00E94D6E" w:rsidRDefault="00E006D4" w:rsidP="00E006D4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E006D4" w:rsidRPr="000C6FD7" w:rsidRDefault="00E006D4" w:rsidP="00E006D4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E006D4" w:rsidRDefault="00E006D4" w:rsidP="00E006D4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E006D4" w:rsidRDefault="00E006D4" w:rsidP="00E006D4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E006D4" w:rsidRDefault="00E006D4" w:rsidP="00E006D4">
      <w:pPr>
        <w:pStyle w:val="Styl"/>
        <w:shd w:val="clear" w:color="auto" w:fill="FEFFFF"/>
        <w:spacing w:line="225" w:lineRule="exact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z w:val="16"/>
          <w:szCs w:val="16"/>
          <w:shd w:val="clear" w:color="auto" w:fill="FEFFFF"/>
        </w:rPr>
        <w:t>** należy odpowiednio udokumentować podstawy wnioskowania o urlop okolicznościowy  (np. ciąża, urodzenie dziecka, problemy zdrowotne, wypadki losowe itp.)</w:t>
      </w:r>
    </w:p>
    <w:p w:rsidR="00E006D4" w:rsidRDefault="00E006D4" w:rsidP="00E006D4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E006D4" w:rsidRPr="00BE005B" w:rsidRDefault="00E006D4" w:rsidP="00E006D4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E006D4" w:rsidRPr="000D5732" w:rsidRDefault="00E006D4" w:rsidP="00E006D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udzielam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udzielam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</w:rPr>
        <w:t>urlopu okolicznościowego</w:t>
      </w:r>
      <w:r w:rsidRPr="000D573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okresie …………………………………….…………….</w:t>
      </w:r>
      <w:r w:rsidRPr="000D5732">
        <w:rPr>
          <w:rFonts w:ascii="Times New Roman" w:hAnsi="Times New Roman"/>
          <w:sz w:val="24"/>
          <w:szCs w:val="24"/>
        </w:rPr>
        <w:t>w roku akademickim …………………………….</w:t>
      </w:r>
    </w:p>
    <w:p w:rsidR="00E006D4" w:rsidRPr="00BE005B" w:rsidRDefault="00E006D4" w:rsidP="00E006D4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E006D4" w:rsidRPr="00B57617" w:rsidRDefault="00E006D4" w:rsidP="00E006D4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E006D4" w:rsidRPr="00AC1A62" w:rsidRDefault="00E006D4" w:rsidP="00E006D4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E006D4" w:rsidRPr="008570C9" w:rsidRDefault="00E006D4" w:rsidP="00E006D4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E006D4" w:rsidRDefault="00E006D4" w:rsidP="00E006D4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  <w:bookmarkStart w:id="0" w:name="_GoBack"/>
      <w:bookmarkEnd w:id="0"/>
    </w:p>
    <w:sectPr w:rsidR="00E006D4" w:rsidSect="00E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F"/>
    <w:rsid w:val="00217966"/>
    <w:rsid w:val="0040631C"/>
    <w:rsid w:val="00E006D4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3761-BA76-482E-AE47-59AE7E3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6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E0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>ATC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2020-10-01T10:48:00Z</dcterms:created>
  <dcterms:modified xsi:type="dcterms:W3CDTF">2020-10-01T10:48:00Z</dcterms:modified>
</cp:coreProperties>
</file>