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65155D">
        <w:rPr>
          <w:rFonts w:ascii="Calibri" w:hAnsi="Calibri" w:cs="Calibri"/>
          <w:sz w:val="16"/>
          <w:szCs w:val="16"/>
          <w:u w:val="single"/>
        </w:rPr>
        <w:t>4</w:t>
      </w:r>
      <w:r w:rsidR="005C77F0">
        <w:rPr>
          <w:rFonts w:ascii="Calibri" w:hAnsi="Calibri" w:cs="Calibri"/>
          <w:sz w:val="16"/>
          <w:szCs w:val="16"/>
          <w:u w:val="single"/>
        </w:rPr>
        <w:t>7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65155D" w:rsidRDefault="0065155D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5C77F0">
      <w:pPr>
        <w:spacing w:after="0" w:line="240" w:lineRule="auto"/>
        <w:jc w:val="both"/>
      </w:pPr>
      <w:r>
        <w:rPr>
          <w:rFonts w:ascii="Calibri" w:hAnsi="Calibri"/>
          <w:szCs w:val="18"/>
        </w:rPr>
        <w:t xml:space="preserve">Przedmiotem </w:t>
      </w:r>
      <w:r w:rsidRPr="005C77F0">
        <w:rPr>
          <w:rFonts w:ascii="Calibri" w:hAnsi="Calibri"/>
          <w:szCs w:val="18"/>
        </w:rPr>
        <w:t xml:space="preserve">niniejszej umowy jest </w:t>
      </w:r>
      <w:r w:rsidR="005C77F0" w:rsidRPr="005C77F0">
        <w:rPr>
          <w:rFonts w:ascii="Calibri" w:hAnsi="Calibri" w:cs="Calibri"/>
          <w:szCs w:val="18"/>
        </w:rPr>
        <w:t>rozbudow</w:t>
      </w:r>
      <w:r w:rsidR="007E0447">
        <w:rPr>
          <w:rFonts w:ascii="Calibri" w:hAnsi="Calibri" w:cs="Calibri"/>
          <w:szCs w:val="18"/>
        </w:rPr>
        <w:t>a</w:t>
      </w:r>
      <w:r w:rsidR="005C77F0" w:rsidRPr="005C77F0">
        <w:rPr>
          <w:rFonts w:ascii="Calibri" w:hAnsi="Calibri" w:cs="Calibri"/>
          <w:szCs w:val="18"/>
        </w:rPr>
        <w:t xml:space="preserve"> układu chromatograficznego</w:t>
      </w:r>
      <w:r w:rsidR="0065155D" w:rsidRPr="005C77F0">
        <w:rPr>
          <w:rFonts w:ascii="Calibri" w:hAnsi="Calibri"/>
          <w:szCs w:val="18"/>
          <w:lang w:eastAsia="pl-PL"/>
        </w:rPr>
        <w:t xml:space="preserve"> </w:t>
      </w:r>
      <w:r w:rsidR="00741BE8" w:rsidRPr="005C77F0">
        <w:rPr>
          <w:rFonts w:ascii="Calibri" w:hAnsi="Calibri"/>
          <w:szCs w:val="18"/>
          <w:lang w:eastAsia="pl-PL"/>
        </w:rPr>
        <w:t>do UMCS</w:t>
      </w:r>
      <w:r w:rsidRPr="005C77F0">
        <w:rPr>
          <w:rFonts w:ascii="Calibri" w:hAnsi="Calibri"/>
          <w:szCs w:val="18"/>
        </w:rPr>
        <w:t xml:space="preserve">, </w:t>
      </w:r>
      <w:r w:rsidRPr="005C77F0">
        <w:rPr>
          <w:rFonts w:ascii="Calibri" w:hAnsi="Calibri" w:cs="Calibri"/>
          <w:szCs w:val="18"/>
        </w:rPr>
        <w:t xml:space="preserve"> wymienion</w:t>
      </w:r>
      <w:r w:rsidR="00432A76" w:rsidRPr="005C77F0">
        <w:rPr>
          <w:rFonts w:ascii="Calibri" w:hAnsi="Calibri" w:cs="Calibri"/>
          <w:szCs w:val="18"/>
        </w:rPr>
        <w:t>e</w:t>
      </w:r>
      <w:r w:rsidR="00606057" w:rsidRPr="005C77F0">
        <w:rPr>
          <w:rFonts w:ascii="Calibri" w:hAnsi="Calibri" w:cs="Calibri"/>
          <w:szCs w:val="18"/>
        </w:rPr>
        <w:t>go</w:t>
      </w:r>
      <w:r>
        <w:rPr>
          <w:rFonts w:ascii="Calibri" w:hAnsi="Calibri" w:cs="Calibri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</w:t>
      </w:r>
      <w:r w:rsidR="007E0447">
        <w:rPr>
          <w:rFonts w:ascii="Calibri" w:hAnsi="Calibri" w:cs="Calibri"/>
          <w:szCs w:val="18"/>
        </w:rPr>
        <w:t>że elementy wykorzystane do rozbudowy są</w:t>
      </w:r>
      <w:r>
        <w:rPr>
          <w:rFonts w:ascii="Calibri" w:hAnsi="Calibri" w:cs="Calibri"/>
          <w:szCs w:val="18"/>
        </w:rPr>
        <w:t xml:space="preserve"> sprawn</w:t>
      </w:r>
      <w:r w:rsidR="007E0447">
        <w:rPr>
          <w:rFonts w:ascii="Calibri" w:hAnsi="Calibri" w:cs="Calibri"/>
          <w:szCs w:val="18"/>
        </w:rPr>
        <w:t>e</w:t>
      </w:r>
      <w:r>
        <w:rPr>
          <w:rFonts w:ascii="Calibri" w:hAnsi="Calibri" w:cs="Calibri"/>
          <w:szCs w:val="18"/>
        </w:rPr>
        <w:t xml:space="preserve"> technicznie, bezpieczn</w:t>
      </w:r>
      <w:r w:rsidR="007E0447">
        <w:rPr>
          <w:rFonts w:ascii="Calibri" w:hAnsi="Calibri" w:cs="Calibri"/>
          <w:szCs w:val="18"/>
        </w:rPr>
        <w:t>e</w:t>
      </w:r>
      <w:r>
        <w:rPr>
          <w:rFonts w:ascii="Calibri" w:hAnsi="Calibri" w:cs="Calibri"/>
          <w:szCs w:val="18"/>
        </w:rPr>
        <w:t>, kompletn</w:t>
      </w:r>
      <w:r w:rsidR="007E0447">
        <w:rPr>
          <w:rFonts w:ascii="Calibri" w:hAnsi="Calibri" w:cs="Calibri"/>
          <w:szCs w:val="18"/>
        </w:rPr>
        <w:t>e</w:t>
      </w:r>
      <w:r>
        <w:rPr>
          <w:rFonts w:ascii="Calibri" w:hAnsi="Calibri" w:cs="Calibri"/>
          <w:szCs w:val="18"/>
        </w:rPr>
        <w:t xml:space="preserve"> i gotow</w:t>
      </w:r>
      <w:r w:rsidR="007E0447">
        <w:rPr>
          <w:rFonts w:ascii="Calibri" w:hAnsi="Calibri" w:cs="Calibri"/>
          <w:szCs w:val="18"/>
        </w:rPr>
        <w:t>e</w:t>
      </w:r>
      <w:r>
        <w:rPr>
          <w:rFonts w:ascii="Calibri" w:hAnsi="Calibri" w:cs="Calibri"/>
          <w:szCs w:val="18"/>
        </w:rPr>
        <w:t xml:space="preserve"> do pracy, a także mus</w:t>
      </w:r>
      <w:r w:rsidR="007E0447">
        <w:rPr>
          <w:rFonts w:ascii="Calibri" w:hAnsi="Calibri" w:cs="Calibri"/>
          <w:szCs w:val="18"/>
        </w:rPr>
        <w:t>zą</w:t>
      </w:r>
      <w:r>
        <w:rPr>
          <w:rFonts w:ascii="Calibri" w:hAnsi="Calibri" w:cs="Calibri"/>
          <w:szCs w:val="18"/>
        </w:rPr>
        <w:t xml:space="preserve">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EB3C0B">
        <w:rPr>
          <w:rFonts w:ascii="Calibri" w:hAnsi="Calibri" w:cs="Calibri"/>
          <w:b/>
          <w:color w:val="000000"/>
          <w:szCs w:val="18"/>
        </w:rPr>
        <w:t>2</w:t>
      </w:r>
      <w:r w:rsidR="005C77F0">
        <w:rPr>
          <w:rFonts w:ascii="Calibri" w:hAnsi="Calibri" w:cs="Calibri"/>
          <w:b/>
          <w:color w:val="000000"/>
          <w:szCs w:val="18"/>
        </w:rPr>
        <w:t>1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Pr="001D6094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 w:rsidRPr="001D6094">
        <w:rPr>
          <w:rFonts w:ascii="Calibri" w:hAnsi="Calibri" w:cs="Calibri"/>
          <w:szCs w:val="18"/>
        </w:rPr>
        <w:t xml:space="preserve">Przedmiot umowy określony w §1 Wykonawca zobowiązuje się </w:t>
      </w:r>
      <w:r w:rsidR="001D6094" w:rsidRPr="001D6094">
        <w:rPr>
          <w:rFonts w:ascii="Calibri" w:hAnsi="Calibri" w:cs="Calibri"/>
          <w:szCs w:val="18"/>
        </w:rPr>
        <w:t>dostarczyć</w:t>
      </w:r>
      <w:r w:rsidR="007E0447" w:rsidRPr="001D6094">
        <w:rPr>
          <w:rFonts w:ascii="Calibri" w:hAnsi="Calibri" w:cs="Calibri"/>
          <w:szCs w:val="18"/>
        </w:rPr>
        <w:t xml:space="preserve"> </w:t>
      </w:r>
      <w:r w:rsidRPr="001D6094">
        <w:rPr>
          <w:rFonts w:ascii="Calibri" w:hAnsi="Calibri" w:cs="Calibri"/>
          <w:szCs w:val="18"/>
        </w:rPr>
        <w:t xml:space="preserve"> na swój koszt i ryzyko </w:t>
      </w:r>
      <w:r w:rsidR="007E0447" w:rsidRPr="001D6094">
        <w:rPr>
          <w:rFonts w:ascii="Calibri" w:hAnsi="Calibri" w:cs="Calibri"/>
          <w:szCs w:val="18"/>
        </w:rPr>
        <w:t>pod</w:t>
      </w:r>
      <w:r w:rsidRPr="001D6094">
        <w:rPr>
          <w:rFonts w:ascii="Calibri" w:hAnsi="Calibri" w:cs="Calibri"/>
          <w:szCs w:val="18"/>
        </w:rPr>
        <w:t> adres:</w:t>
      </w:r>
      <w:r w:rsidR="005C77F0" w:rsidRPr="001D6094">
        <w:rPr>
          <w:rFonts w:ascii="Calibri" w:hAnsi="Calibri" w:cs="Calibri"/>
          <w:szCs w:val="18"/>
        </w:rPr>
        <w:t>……..</w:t>
      </w:r>
    </w:p>
    <w:p w:rsidR="008B0DED" w:rsidRDefault="007E0447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</w:t>
      </w:r>
      <w:r w:rsidR="0060447A">
        <w:rPr>
          <w:rFonts w:ascii="Calibri" w:hAnsi="Calibri" w:cs="Calibri"/>
          <w:szCs w:val="18"/>
        </w:rPr>
        <w:t xml:space="preserve">rzedmiot umowy obejmuje: transport do miejsca </w:t>
      </w:r>
      <w:r>
        <w:rPr>
          <w:rFonts w:ascii="Calibri" w:hAnsi="Calibri" w:cs="Calibri"/>
          <w:szCs w:val="18"/>
        </w:rPr>
        <w:t>użytkowania</w:t>
      </w:r>
      <w:r w:rsidR="0060447A">
        <w:rPr>
          <w:rFonts w:ascii="Calibri" w:hAnsi="Calibri" w:cs="Calibri"/>
          <w:szCs w:val="18"/>
        </w:rPr>
        <w:t>, koszty załadunku, rozładunku, wnies</w:t>
      </w:r>
      <w:bookmarkStart w:id="0" w:name="_GoBack"/>
      <w:bookmarkEnd w:id="0"/>
      <w:r w:rsidR="0060447A">
        <w:rPr>
          <w:rFonts w:ascii="Calibri" w:hAnsi="Calibri" w:cs="Calibri"/>
          <w:szCs w:val="18"/>
        </w:rPr>
        <w:t>ienia do pomieszczenia wskazanego przez Użytkownika</w:t>
      </w:r>
      <w:r w:rsidR="00B22F77">
        <w:rPr>
          <w:rFonts w:ascii="Calibri" w:hAnsi="Calibri" w:cs="Calibri"/>
          <w:szCs w:val="18"/>
        </w:rPr>
        <w:t>, montaż, instalację oraz pierwsze uruchomienie</w:t>
      </w:r>
      <w:r w:rsidR="0060447A">
        <w:rPr>
          <w:rFonts w:ascii="Calibri" w:hAnsi="Calibri" w:cs="Calibri"/>
          <w:szCs w:val="18"/>
        </w:rPr>
        <w:t>.</w:t>
      </w:r>
    </w:p>
    <w:p w:rsidR="008B0DED" w:rsidRDefault="007E0447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</w:t>
      </w:r>
      <w:r w:rsidR="0060447A">
        <w:rPr>
          <w:rFonts w:ascii="Calibri" w:hAnsi="Calibri" w:cs="Calibri"/>
          <w:szCs w:val="18"/>
        </w:rPr>
        <w:t>dołączy do przedmiotu umowy kartę gwarancyjną oraz instrukcję obsługi w języku polskim</w:t>
      </w:r>
      <w:r>
        <w:rPr>
          <w:rFonts w:ascii="Calibri" w:hAnsi="Calibri" w:cs="Calibri"/>
          <w:szCs w:val="18"/>
        </w:rPr>
        <w:t xml:space="preserve"> lub angielskim</w:t>
      </w:r>
      <w:r w:rsidR="0060447A">
        <w:rPr>
          <w:rFonts w:ascii="Calibri" w:hAnsi="Calibri" w:cs="Calibri"/>
          <w:szCs w:val="18"/>
        </w:rPr>
        <w:t>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</w:t>
      </w:r>
      <w:r w:rsidR="007E0447">
        <w:rPr>
          <w:rFonts w:ascii="Calibri" w:hAnsi="Calibri" w:cs="Calibri"/>
          <w:szCs w:val="18"/>
        </w:rPr>
        <w:t>przedmiotu umowy</w:t>
      </w:r>
      <w:r>
        <w:rPr>
          <w:rFonts w:ascii="Calibri" w:hAnsi="Calibri" w:cs="Calibri"/>
          <w:szCs w:val="18"/>
        </w:rPr>
        <w:t xml:space="preserve">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</w:t>
      </w:r>
      <w:r w:rsidR="007E0447">
        <w:rPr>
          <w:rFonts w:ascii="Calibri" w:hAnsi="Calibri" w:cs="Calibri"/>
          <w:szCs w:val="18"/>
        </w:rPr>
        <w:t>trakcie odbioru</w:t>
      </w:r>
      <w:r>
        <w:rPr>
          <w:rFonts w:ascii="Calibri" w:hAnsi="Calibri" w:cs="Calibri"/>
          <w:szCs w:val="18"/>
        </w:rPr>
        <w:t xml:space="preserve">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zobowiązuje się do </w:t>
      </w:r>
      <w:r w:rsidR="007E0447">
        <w:rPr>
          <w:rFonts w:ascii="Calibri" w:hAnsi="Calibri" w:cs="Calibri"/>
          <w:szCs w:val="18"/>
        </w:rPr>
        <w:t>wykonania</w:t>
      </w:r>
      <w:r>
        <w:rPr>
          <w:rFonts w:ascii="Calibri" w:hAnsi="Calibri" w:cs="Calibri"/>
          <w:szCs w:val="18"/>
        </w:rPr>
        <w:t xml:space="preserve">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0E2081" w:rsidRDefault="0060447A" w:rsidP="000E2081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0E2081" w:rsidRDefault="000E2081" w:rsidP="000E2081">
      <w:pPr>
        <w:spacing w:after="0"/>
        <w:ind w:left="360"/>
        <w:jc w:val="both"/>
        <w:rPr>
          <w:rFonts w:ascii="Calibri" w:hAnsi="Calibri" w:cs="Times New Roman"/>
          <w:b/>
          <w:bCs/>
          <w:sz w:val="16"/>
          <w:szCs w:val="16"/>
          <w:lang w:eastAsia="en-US"/>
        </w:rPr>
      </w:pPr>
    </w:p>
    <w:p w:rsidR="000E2081" w:rsidRPr="000E2081" w:rsidRDefault="000E2081" w:rsidP="000E2081">
      <w:pPr>
        <w:spacing w:after="0"/>
        <w:ind w:left="360"/>
        <w:jc w:val="both"/>
        <w:rPr>
          <w:rFonts w:ascii="Calibri" w:hAnsi="Calibri" w:cs="Calibri"/>
          <w:szCs w:val="18"/>
        </w:rPr>
      </w:pPr>
      <w:r w:rsidRPr="000E2081">
        <w:rPr>
          <w:rFonts w:ascii="Calibri" w:hAnsi="Calibri" w:cs="Times New Roman"/>
          <w:b/>
          <w:bCs/>
          <w:szCs w:val="18"/>
          <w:lang w:eastAsia="en-US"/>
        </w:rPr>
        <w:t>UWAGA!</w:t>
      </w:r>
      <w:r w:rsidRPr="000E2081">
        <w:rPr>
          <w:rFonts w:ascii="Calibri" w:hAnsi="Calibri" w:cs="Times New Roman"/>
          <w:szCs w:val="18"/>
          <w:lang w:eastAsia="en-US"/>
        </w:rPr>
        <w:t xml:space="preserve"> W przypadku, gdy w zakres zamówienia wchodzi sprzęt komputerowy Zamawiający zastrzega sobie prawo zastosowania stawki podatku VAT w wysokości 0% zgodnie z art. 83 ust. 1 pkt 26 lit. a) ustawy o podatku od towarów i usług z dnia 11 marca 2004r. (</w:t>
      </w:r>
      <w:r w:rsidRPr="000E2081">
        <w:rPr>
          <w:rFonts w:ascii="Calibri" w:hAnsi="Calibri" w:cs="Calibri"/>
          <w:bCs/>
          <w:szCs w:val="18"/>
          <w:lang w:eastAsia="en-US"/>
        </w:rPr>
        <w:t>Dz. U. z 2020r., poz. 106</w:t>
      </w:r>
      <w:r w:rsidRPr="000E2081">
        <w:rPr>
          <w:rFonts w:ascii="Calibri" w:hAnsi="Calibri" w:cs="Times New Roman"/>
          <w:szCs w:val="18"/>
          <w:lang w:eastAsia="en-US"/>
        </w:rPr>
        <w:t>),</w:t>
      </w:r>
      <w:r w:rsidRPr="000E2081">
        <w:rPr>
          <w:rFonts w:ascii="Calibri" w:hAnsi="Calibri" w:cs="Times New Roman"/>
          <w:b/>
          <w:bCs/>
          <w:szCs w:val="18"/>
          <w:lang w:eastAsia="en-US"/>
        </w:rPr>
        <w:t xml:space="preserve"> pod warunkiem uzyskania zgody wydawanej przez Ministerstwo Nauki i Szkolnictwa Wyższego</w:t>
      </w:r>
      <w:r w:rsidRPr="000E2081">
        <w:rPr>
          <w:rFonts w:ascii="Calibri" w:hAnsi="Calibri" w:cs="Times New Roman"/>
          <w:bCs/>
          <w:szCs w:val="18"/>
          <w:lang w:eastAsia="en-US"/>
        </w:rPr>
        <w:t xml:space="preserve">. </w:t>
      </w:r>
      <w:r w:rsidRPr="000E2081">
        <w:rPr>
          <w:rFonts w:ascii="Calibri" w:hAnsi="Calibri" w:cs="Times New Roman"/>
          <w:szCs w:val="18"/>
          <w:lang w:eastAsia="en-US"/>
        </w:rPr>
        <w:t>Zamawiający przekaże wyłonionemu Wykonawcy pisemną informację o uzyskaniu zgody wydanej przez Ministerstwo Nauki</w:t>
      </w:r>
    </w:p>
    <w:p w:rsidR="000E2081" w:rsidRDefault="000E2081" w:rsidP="000E2081">
      <w:pPr>
        <w:spacing w:after="0"/>
        <w:ind w:left="426"/>
        <w:jc w:val="center"/>
        <w:rPr>
          <w:rFonts w:ascii="Calibri" w:hAnsi="Calibri" w:cs="Calibri"/>
          <w:b/>
          <w:szCs w:val="18"/>
        </w:rPr>
      </w:pPr>
    </w:p>
    <w:p w:rsidR="000E2081" w:rsidRDefault="000E2081" w:rsidP="00FB1208">
      <w:pPr>
        <w:spacing w:after="0"/>
        <w:jc w:val="center"/>
        <w:rPr>
          <w:rFonts w:ascii="Calibri" w:hAnsi="Calibri" w:cs="Calibri"/>
          <w:b/>
          <w:szCs w:val="18"/>
        </w:rPr>
      </w:pPr>
    </w:p>
    <w:p w:rsidR="000E2081" w:rsidRDefault="000E2081" w:rsidP="00FB1208">
      <w:pPr>
        <w:spacing w:after="0"/>
        <w:jc w:val="center"/>
        <w:rPr>
          <w:rFonts w:ascii="Calibri" w:hAnsi="Calibri" w:cs="Calibri"/>
          <w:b/>
          <w:szCs w:val="18"/>
        </w:rPr>
      </w:pPr>
    </w:p>
    <w:p w:rsidR="000E2081" w:rsidRDefault="000E2081" w:rsidP="00FB1208">
      <w:pPr>
        <w:spacing w:after="0"/>
        <w:jc w:val="center"/>
        <w:rPr>
          <w:rFonts w:ascii="Calibri" w:hAnsi="Calibri" w:cs="Calibri"/>
          <w:b/>
          <w:szCs w:val="18"/>
        </w:rPr>
      </w:pPr>
    </w:p>
    <w:p w:rsidR="000E2081" w:rsidRDefault="000E2081" w:rsidP="00FB1208">
      <w:pPr>
        <w:spacing w:after="0"/>
        <w:jc w:val="center"/>
        <w:rPr>
          <w:rFonts w:ascii="Calibri" w:hAnsi="Calibri" w:cs="Calibri"/>
          <w:b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lastRenderedPageBreak/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 xml:space="preserve">Wykonawca zapłaci Zamawiającemu karę umowną w wysokości 0,2% wartości brutto umowy określonej w §4 ust. 2 za przedmiot umowy za każdy dzień zwłoki w jego </w:t>
      </w:r>
      <w:r w:rsidR="007E0447">
        <w:rPr>
          <w:rFonts w:ascii="Calibri" w:hAnsi="Calibri" w:cs="Calibri"/>
          <w:szCs w:val="18"/>
        </w:rPr>
        <w:t>wykonaniu</w:t>
      </w:r>
      <w:r w:rsidRPr="00EB2A9D">
        <w:rPr>
          <w:rFonts w:ascii="Calibri" w:hAnsi="Calibri" w:cs="Calibri"/>
          <w:szCs w:val="18"/>
        </w:rPr>
        <w:t xml:space="preserve"> lub zwłoki w usunięciu wad, nie więcej niż 30%  wartości brutto umowy o której mowa w §4 ust.2.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</w:t>
      </w:r>
      <w:r w:rsidR="007E0447">
        <w:rPr>
          <w:rFonts w:ascii="Calibri" w:hAnsi="Calibri" w:cs="Arial"/>
          <w:sz w:val="18"/>
          <w:szCs w:val="18"/>
        </w:rPr>
        <w:t xml:space="preserve"> oraz przepisy właściwe dla przedmiotu umowy</w:t>
      </w:r>
      <w:r>
        <w:rPr>
          <w:rFonts w:ascii="Calibri" w:hAnsi="Calibri" w:cs="Arial"/>
          <w:sz w:val="18"/>
          <w:szCs w:val="18"/>
        </w:rPr>
        <w:t>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="00782B91">
        <w:rPr>
          <w:rFonts w:ascii="Calibri" w:hAnsi="Calibri" w:cs="Calibri"/>
          <w:b/>
          <w:szCs w:val="18"/>
        </w:rPr>
        <w:tab/>
      </w:r>
      <w:r w:rsidR="00782B91">
        <w:rPr>
          <w:rFonts w:ascii="Calibri" w:hAnsi="Calibri" w:cs="Calibri"/>
          <w:b/>
          <w:szCs w:val="18"/>
        </w:rPr>
        <w:tab/>
      </w:r>
      <w:r w:rsidR="00782B91">
        <w:rPr>
          <w:rFonts w:ascii="Calibri" w:hAnsi="Calibri" w:cs="Calibri"/>
          <w:b/>
          <w:szCs w:val="18"/>
        </w:rPr>
        <w:tab/>
      </w:r>
      <w:r w:rsidR="00782B91">
        <w:rPr>
          <w:rFonts w:ascii="Calibri" w:hAnsi="Calibri" w:cs="Calibri"/>
          <w:b/>
          <w:szCs w:val="18"/>
        </w:rPr>
        <w:tab/>
      </w:r>
      <w:r w:rsidR="00782B91">
        <w:rPr>
          <w:rFonts w:ascii="Calibri" w:hAnsi="Calibri" w:cs="Calibri"/>
          <w:b/>
          <w:szCs w:val="18"/>
        </w:rPr>
        <w:tab/>
      </w:r>
      <w:r w:rsidR="00782B91">
        <w:rPr>
          <w:rFonts w:ascii="Calibri" w:hAnsi="Calibri" w:cs="Calibri"/>
          <w:b/>
          <w:szCs w:val="18"/>
        </w:rPr>
        <w:tab/>
      </w:r>
      <w:r w:rsidR="00782B91"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48" w:rsidRDefault="00EA4A48">
      <w:pPr>
        <w:spacing w:after="0" w:line="240" w:lineRule="auto"/>
      </w:pPr>
      <w:r>
        <w:separator/>
      </w:r>
    </w:p>
  </w:endnote>
  <w:endnote w:type="continuationSeparator" w:id="0">
    <w:p w:rsidR="00EA4A48" w:rsidRDefault="00EA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48" w:rsidRDefault="00EA4A48">
      <w:pPr>
        <w:spacing w:after="0" w:line="240" w:lineRule="auto"/>
      </w:pPr>
      <w:r>
        <w:separator/>
      </w:r>
    </w:p>
  </w:footnote>
  <w:footnote w:type="continuationSeparator" w:id="0">
    <w:p w:rsidR="00EA4A48" w:rsidRDefault="00EA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E2081"/>
    <w:rsid w:val="000F0094"/>
    <w:rsid w:val="0012085C"/>
    <w:rsid w:val="00136F00"/>
    <w:rsid w:val="00150BF3"/>
    <w:rsid w:val="00193DC6"/>
    <w:rsid w:val="001C013E"/>
    <w:rsid w:val="001D6094"/>
    <w:rsid w:val="00275DF6"/>
    <w:rsid w:val="00295F46"/>
    <w:rsid w:val="00331A03"/>
    <w:rsid w:val="00363903"/>
    <w:rsid w:val="00432A76"/>
    <w:rsid w:val="004659B1"/>
    <w:rsid w:val="00530351"/>
    <w:rsid w:val="005576D1"/>
    <w:rsid w:val="00570E8D"/>
    <w:rsid w:val="00574529"/>
    <w:rsid w:val="005A1873"/>
    <w:rsid w:val="005C77F0"/>
    <w:rsid w:val="005E52A1"/>
    <w:rsid w:val="0060447A"/>
    <w:rsid w:val="00606057"/>
    <w:rsid w:val="0065155D"/>
    <w:rsid w:val="006E71DD"/>
    <w:rsid w:val="00741BE8"/>
    <w:rsid w:val="00742392"/>
    <w:rsid w:val="0076505A"/>
    <w:rsid w:val="00782B91"/>
    <w:rsid w:val="007B3C02"/>
    <w:rsid w:val="007E0447"/>
    <w:rsid w:val="007E1213"/>
    <w:rsid w:val="00863EE6"/>
    <w:rsid w:val="008B0DED"/>
    <w:rsid w:val="009E1955"/>
    <w:rsid w:val="00A050A5"/>
    <w:rsid w:val="00AD7A49"/>
    <w:rsid w:val="00B22F77"/>
    <w:rsid w:val="00B3107F"/>
    <w:rsid w:val="00B50A85"/>
    <w:rsid w:val="00B71A0F"/>
    <w:rsid w:val="00C6098E"/>
    <w:rsid w:val="00CE2B47"/>
    <w:rsid w:val="00D64AE5"/>
    <w:rsid w:val="00D65695"/>
    <w:rsid w:val="00D91315"/>
    <w:rsid w:val="00D9255E"/>
    <w:rsid w:val="00E742CC"/>
    <w:rsid w:val="00EA29F0"/>
    <w:rsid w:val="00EA4A48"/>
    <w:rsid w:val="00EB2A9D"/>
    <w:rsid w:val="00EB3C0B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2018-02-01T13:25:00Z</cp:lastPrinted>
  <dcterms:created xsi:type="dcterms:W3CDTF">2020-09-22T08:07:00Z</dcterms:created>
  <dcterms:modified xsi:type="dcterms:W3CDTF">2020-09-22T08:07:00Z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