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ED" w:rsidRDefault="008B0DED">
      <w:pPr>
        <w:pStyle w:val="Nagwek10"/>
        <w:spacing w:after="120"/>
        <w:rPr>
          <w:rFonts w:ascii="Calibri" w:hAnsi="Calibri" w:cs="Arial"/>
          <w:b/>
          <w:sz w:val="18"/>
          <w:szCs w:val="18"/>
        </w:rPr>
      </w:pPr>
    </w:p>
    <w:p w:rsidR="008B0DED" w:rsidRDefault="0060447A" w:rsidP="00FB1208">
      <w:pPr>
        <w:pStyle w:val="Nagwek10"/>
        <w:spacing w:after="0"/>
        <w:jc w:val="both"/>
        <w:rPr>
          <w:rFonts w:ascii="Calibri" w:hAnsi="Calibri" w:cs="Calibri"/>
          <w:sz w:val="16"/>
          <w:szCs w:val="16"/>
          <w:u w:val="single"/>
        </w:rPr>
      </w:pPr>
      <w:r>
        <w:rPr>
          <w:rFonts w:ascii="Calibri" w:hAnsi="Calibri" w:cs="Calibri"/>
          <w:sz w:val="16"/>
          <w:szCs w:val="16"/>
          <w:u w:val="single"/>
        </w:rPr>
        <w:t>Oznaczenie sprawy: PU/</w:t>
      </w:r>
      <w:r w:rsidR="0065155D">
        <w:rPr>
          <w:rFonts w:ascii="Calibri" w:hAnsi="Calibri" w:cs="Calibri"/>
          <w:sz w:val="16"/>
          <w:szCs w:val="16"/>
          <w:u w:val="single"/>
        </w:rPr>
        <w:t>44</w:t>
      </w:r>
      <w:r>
        <w:rPr>
          <w:rFonts w:ascii="Calibri" w:hAnsi="Calibri" w:cs="Calibri"/>
          <w:sz w:val="16"/>
          <w:szCs w:val="16"/>
          <w:u w:val="single"/>
        </w:rPr>
        <w:t xml:space="preserve">-2020/DZP-a                                                                                                                           załącznik nr 3 do zaproszenia        </w:t>
      </w:r>
    </w:p>
    <w:p w:rsidR="0065155D" w:rsidRDefault="0065155D" w:rsidP="00FB1208">
      <w:pPr>
        <w:pStyle w:val="Nagwek10"/>
        <w:spacing w:after="0"/>
        <w:rPr>
          <w:rFonts w:ascii="Calibri" w:hAnsi="Calibri" w:cs="Arial"/>
          <w:b/>
          <w:sz w:val="18"/>
          <w:szCs w:val="18"/>
        </w:rPr>
      </w:pPr>
    </w:p>
    <w:p w:rsidR="008B0DED" w:rsidRDefault="0060447A" w:rsidP="00FB1208">
      <w:pPr>
        <w:pStyle w:val="Nagwek10"/>
        <w:spacing w:after="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UMOWA ………. – wzór</w:t>
      </w:r>
    </w:p>
    <w:p w:rsidR="008B0DED" w:rsidRDefault="0060447A" w:rsidP="00FB1208">
      <w:pPr>
        <w:pStyle w:val="Tekstpodstawowy"/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zawarta w dniu ……………….2020r. w Lublinie pomiędzy:</w:t>
      </w:r>
    </w:p>
    <w:p w:rsidR="008B0DED" w:rsidRDefault="0060447A" w:rsidP="00FB1208">
      <w:pPr>
        <w:pStyle w:val="Tekstpodstawowy"/>
        <w:spacing w:after="0"/>
      </w:pPr>
      <w:r>
        <w:rPr>
          <w:rFonts w:ascii="Calibri" w:hAnsi="Calibri" w:cs="Arial"/>
          <w:b/>
          <w:sz w:val="18"/>
          <w:szCs w:val="18"/>
        </w:rPr>
        <w:t>Uniwersytetem Marii Curie-Skłodowskiej w Lublinie, pl. Marii Curie-Skłodowskiej 5, 20</w:t>
      </w:r>
      <w:r>
        <w:rPr>
          <w:rFonts w:ascii="Calibri" w:hAnsi="Calibri" w:cs="Arial"/>
          <w:b/>
          <w:sz w:val="18"/>
          <w:szCs w:val="18"/>
        </w:rPr>
        <w:noBreakHyphen/>
        <w:t>031 Lublin,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b/>
          <w:sz w:val="18"/>
          <w:szCs w:val="18"/>
        </w:rPr>
        <w:t>NIP: 712</w:t>
      </w:r>
      <w:r>
        <w:rPr>
          <w:rFonts w:ascii="Calibri" w:hAnsi="Calibri" w:cs="Arial"/>
          <w:b/>
          <w:sz w:val="18"/>
          <w:szCs w:val="18"/>
        </w:rPr>
        <w:noBreakHyphen/>
        <w:t>010</w:t>
      </w:r>
      <w:r>
        <w:rPr>
          <w:rFonts w:ascii="Calibri" w:hAnsi="Calibri" w:cs="Arial"/>
          <w:b/>
          <w:sz w:val="18"/>
          <w:szCs w:val="18"/>
        </w:rPr>
        <w:noBreakHyphen/>
        <w:t>36</w:t>
      </w:r>
      <w:r>
        <w:rPr>
          <w:rFonts w:ascii="Calibri" w:hAnsi="Calibri" w:cs="Arial"/>
          <w:b/>
          <w:sz w:val="18"/>
          <w:szCs w:val="18"/>
        </w:rPr>
        <w:noBreakHyphen/>
        <w:t xml:space="preserve">92, </w:t>
      </w:r>
    </w:p>
    <w:p w:rsidR="008B0DED" w:rsidRDefault="0060447A" w:rsidP="00FB1208">
      <w:pPr>
        <w:pStyle w:val="Tekstpodstawowy"/>
        <w:spacing w:after="0"/>
      </w:pPr>
      <w:r>
        <w:rPr>
          <w:rFonts w:ascii="Calibri" w:hAnsi="Calibri" w:cs="Arial"/>
          <w:b/>
          <w:sz w:val="18"/>
          <w:szCs w:val="18"/>
        </w:rPr>
        <w:t>REGON: 000001353</w:t>
      </w:r>
      <w:r>
        <w:rPr>
          <w:rFonts w:ascii="Calibri" w:hAnsi="Calibri" w:cs="Arial"/>
          <w:sz w:val="18"/>
          <w:szCs w:val="18"/>
        </w:rPr>
        <w:t>, zwanym w treści umowy „Zamawiającym”, reprezentowanym przez:</w:t>
      </w:r>
      <w:r>
        <w:rPr>
          <w:rStyle w:val="Mocnewyrnione"/>
          <w:rFonts w:ascii="Calibri" w:hAnsi="Calibri" w:cs="Calibri"/>
          <w:b w:val="0"/>
          <w:bCs w:val="0"/>
          <w:sz w:val="18"/>
          <w:szCs w:val="18"/>
          <w:lang w:val="de-DE"/>
        </w:rPr>
        <w:t>…………………………………………………………..</w:t>
      </w:r>
    </w:p>
    <w:p w:rsidR="008B0DED" w:rsidRDefault="0060447A" w:rsidP="00FB1208">
      <w:pPr>
        <w:spacing w:after="0"/>
      </w:pP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przy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 </w:t>
      </w: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kontrasygnacie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 </w:t>
      </w: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Kwestora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, </w:t>
      </w:r>
      <w:r>
        <w:rPr>
          <w:rFonts w:ascii="Calibri" w:hAnsi="Calibri" w:cs="Calibri"/>
          <w:szCs w:val="18"/>
        </w:rPr>
        <w:t>a …………………………………………………………………………..zwanym/zwaną w treści umowy „Wykonawcą”, reprezentowanym przez:…………………………………………………..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Podstawa umowy</w:t>
      </w:r>
    </w:p>
    <w:p w:rsidR="008B0DED" w:rsidRDefault="0060447A" w:rsidP="00FB1208">
      <w:pPr>
        <w:spacing w:after="0"/>
        <w:ind w:right="43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szCs w:val="18"/>
        </w:rPr>
        <w:t>Umowa niniejsza została zawarta po przeprowadzonym postępowaniu na podstawie art. 4 pkt 8 ustawy z dnia 29 stycznia 2004r. Prawo zamówień publicznych (Dz. U. z 2019r. poz. 1843)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8B0DED" w:rsidRDefault="008B0DED" w:rsidP="00FB1208">
      <w:pPr>
        <w:spacing w:after="0"/>
        <w:jc w:val="both"/>
        <w:rPr>
          <w:rFonts w:ascii="Calibri" w:hAnsi="Calibri" w:cs="Calibri"/>
          <w:szCs w:val="18"/>
        </w:rPr>
      </w:pP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§1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Przedmiot umowy</w:t>
      </w:r>
    </w:p>
    <w:p w:rsidR="008B0DED" w:rsidRDefault="0060447A" w:rsidP="00FB1208">
      <w:pPr>
        <w:pStyle w:val="Nagwek1"/>
        <w:numPr>
          <w:ilvl w:val="0"/>
          <w:numId w:val="2"/>
        </w:numPr>
        <w:tabs>
          <w:tab w:val="left" w:pos="284"/>
        </w:tabs>
        <w:spacing w:after="0"/>
        <w:ind w:left="284" w:hanging="284"/>
      </w:pPr>
      <w:r>
        <w:rPr>
          <w:rFonts w:ascii="Calibri" w:hAnsi="Calibri" w:cs="Arial"/>
          <w:sz w:val="18"/>
          <w:szCs w:val="18"/>
        </w:rPr>
        <w:t xml:space="preserve">Przedmiotem niniejszej umowy jest </w:t>
      </w:r>
      <w:r w:rsidRPr="0065155D">
        <w:rPr>
          <w:rFonts w:ascii="Calibri" w:hAnsi="Calibri" w:cs="Arial"/>
          <w:sz w:val="18"/>
          <w:szCs w:val="18"/>
        </w:rPr>
        <w:t>dostawa</w:t>
      </w:r>
      <w:r w:rsidRPr="0065155D">
        <w:rPr>
          <w:rFonts w:ascii="Calibri" w:hAnsi="Calibri" w:cs="Arial"/>
          <w:sz w:val="18"/>
          <w:szCs w:val="18"/>
          <w:lang w:eastAsia="pl-PL"/>
        </w:rPr>
        <w:t xml:space="preserve"> </w:t>
      </w:r>
      <w:r w:rsidR="0065155D" w:rsidRPr="0065155D">
        <w:rPr>
          <w:rFonts w:ascii="Calibri" w:hAnsi="Calibri" w:cs="Arial"/>
          <w:sz w:val="18"/>
          <w:szCs w:val="18"/>
          <w:lang w:eastAsia="pl-PL"/>
        </w:rPr>
        <w:t xml:space="preserve">zestawu uruchomieniowego reaktora </w:t>
      </w:r>
      <w:r w:rsidR="00741BE8" w:rsidRPr="0065155D">
        <w:rPr>
          <w:rFonts w:ascii="Calibri" w:hAnsi="Calibri" w:cs="Arial"/>
          <w:sz w:val="18"/>
          <w:szCs w:val="18"/>
          <w:lang w:eastAsia="pl-PL"/>
        </w:rPr>
        <w:t>do UMCS</w:t>
      </w:r>
      <w:r>
        <w:rPr>
          <w:rFonts w:ascii="Calibri" w:hAnsi="Calibri" w:cs="Arial"/>
          <w:sz w:val="18"/>
          <w:szCs w:val="18"/>
        </w:rPr>
        <w:t xml:space="preserve"> , 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wymienion</w:t>
      </w:r>
      <w:r w:rsidR="00432A76">
        <w:rPr>
          <w:rFonts w:ascii="Calibri" w:hAnsi="Calibri" w:cs="Calibri"/>
          <w:sz w:val="18"/>
          <w:szCs w:val="18"/>
        </w:rPr>
        <w:t>e</w:t>
      </w:r>
      <w:r w:rsidR="00606057">
        <w:rPr>
          <w:rFonts w:ascii="Calibri" w:hAnsi="Calibri" w:cs="Calibri"/>
          <w:sz w:val="18"/>
          <w:szCs w:val="18"/>
        </w:rPr>
        <w:t>go</w:t>
      </w:r>
      <w:r>
        <w:rPr>
          <w:rFonts w:ascii="Calibri" w:hAnsi="Calibri" w:cs="Calibri"/>
          <w:sz w:val="18"/>
          <w:szCs w:val="18"/>
        </w:rPr>
        <w:t xml:space="preserve">  w ofercie Wykonawcy, zgodnie z opisem przedmiotu zamówienia (załącznik nr 1 do zaproszenia).</w:t>
      </w:r>
    </w:p>
    <w:p w:rsidR="008B0DED" w:rsidRDefault="0060447A" w:rsidP="00FB1208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oświadcza, że przedmiot umowy jest nowy, nieużywany oraz nieeksponowany na wystawach lub imprezach targowych, sprawny technicznie, bezpieczny, kompletny i gotowy do pracy, wyprodukowany nie wcześniej niż w 2019r., a także musi spełniać wymagania techniczno-funkcjonalne wyszczególnione w opisie przedmiotu zamówienia.</w:t>
      </w:r>
    </w:p>
    <w:p w:rsidR="008B0DED" w:rsidRDefault="0060447A" w:rsidP="00FB1208">
      <w:pPr>
        <w:spacing w:after="0"/>
        <w:ind w:left="28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§2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Termin realizacji umowy</w:t>
      </w:r>
    </w:p>
    <w:p w:rsidR="008B0DED" w:rsidRDefault="0060447A" w:rsidP="00FB1208">
      <w:pPr>
        <w:numPr>
          <w:ilvl w:val="0"/>
          <w:numId w:val="3"/>
        </w:numPr>
        <w:tabs>
          <w:tab w:val="left" w:pos="284"/>
        </w:tabs>
        <w:spacing w:after="0"/>
      </w:pPr>
      <w:r>
        <w:rPr>
          <w:rFonts w:ascii="Calibri" w:hAnsi="Calibri" w:cs="Calibri"/>
          <w:szCs w:val="18"/>
        </w:rPr>
        <w:t>Wykonanie umowy nastąpi w terminie maksyma</w:t>
      </w:r>
      <w:r>
        <w:rPr>
          <w:rFonts w:ascii="Calibri" w:hAnsi="Calibri" w:cs="Calibri"/>
          <w:color w:val="000000"/>
          <w:szCs w:val="18"/>
        </w:rPr>
        <w:t xml:space="preserve">lnie </w:t>
      </w:r>
      <w:r>
        <w:rPr>
          <w:rFonts w:ascii="Calibri" w:hAnsi="Calibri" w:cs="Calibri"/>
          <w:b/>
          <w:color w:val="000000"/>
          <w:szCs w:val="18"/>
        </w:rPr>
        <w:t xml:space="preserve">do </w:t>
      </w:r>
      <w:r w:rsidR="0065155D">
        <w:rPr>
          <w:rFonts w:ascii="Calibri" w:hAnsi="Calibri" w:cs="Calibri"/>
          <w:b/>
          <w:color w:val="000000"/>
          <w:szCs w:val="18"/>
        </w:rPr>
        <w:t>60</w:t>
      </w:r>
      <w:r>
        <w:rPr>
          <w:rFonts w:ascii="Calibri" w:hAnsi="Calibri" w:cs="Calibri"/>
          <w:b/>
          <w:color w:val="000000"/>
          <w:szCs w:val="18"/>
        </w:rPr>
        <w:t xml:space="preserve"> dni kalendarzowych od dnia za</w:t>
      </w:r>
      <w:r>
        <w:rPr>
          <w:rFonts w:ascii="Calibri" w:hAnsi="Calibri" w:cs="Calibri"/>
          <w:b/>
          <w:szCs w:val="18"/>
        </w:rPr>
        <w:t>warcia umowy.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§3</w:t>
      </w:r>
    </w:p>
    <w:p w:rsidR="008B0DED" w:rsidRDefault="0060447A" w:rsidP="00FB1208">
      <w:pPr>
        <w:spacing w:after="0"/>
        <w:jc w:val="center"/>
      </w:pPr>
      <w:r>
        <w:rPr>
          <w:rFonts w:ascii="Calibri" w:eastAsia="Calibri" w:hAnsi="Calibri" w:cs="Calibri"/>
          <w:b/>
          <w:szCs w:val="18"/>
        </w:rPr>
        <w:t xml:space="preserve"> </w:t>
      </w:r>
      <w:r>
        <w:rPr>
          <w:rFonts w:ascii="Calibri" w:hAnsi="Calibri" w:cs="Calibri"/>
          <w:b/>
          <w:szCs w:val="18"/>
        </w:rPr>
        <w:t>Warunki dostawy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Przedmiot umowy określony w §1 Wykonawca zobowiązuje się dostarczyć na swój koszt i ryzyko na adres:…………………………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Dostawa przedmiotu umowy obejmuje: transport do miejsca dostawy, koszty załadunku, rozładunku, wniesienia do pomieszczenia wskazanego przez Użytkownika.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Wykonawca, przy dostawie dołączy do przedmiotu umowy kartę gwarancyjną oraz instrukcję obsługi w języku polskim.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Ilościowego i technicznego odbioru przedmiotu umowy dokona upoważniony przedstawiciel Zamawiającego.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Odbiór przedmiotu umowy zostanie potwierdzony protokółem, podpisanym przez przedstawicieli każdej ze stron. </w:t>
      </w:r>
    </w:p>
    <w:p w:rsidR="008B0DED" w:rsidRDefault="0060447A" w:rsidP="00FB1208">
      <w:pPr>
        <w:spacing w:after="0"/>
        <w:ind w:left="36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Jeżeli w trakcie odbioru zostaną stwierdzone wady nadające się do usunięcia, Zamawiający odmówi przyjęcia dostawy do czasu usunięcia wad przez Wykonawcę. 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Braki ilościowe lub wady jakościowe stwierdzone w dostawie Zamawiający reklamuje w ciągu 5 dni roboczych od ich stwierdzenia. Wykonawca zobowiązuje się na własny koszt do uzupełnienia braków lub usunięcia wad niezwłocznie, nie później jednak niż w terminie 5 dni roboczych, licząc od daty otrzymania wezwania.   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§4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Wartość umowy</w:t>
      </w:r>
    </w:p>
    <w:p w:rsidR="008B0DED" w:rsidRDefault="0060447A" w:rsidP="00FB1208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zobowiązuje się do dostawy przedmiotu umowy po cenie wymienionej w formularzu oferty złożonym przez Wykonawcę w trakcie postępowania.</w:t>
      </w:r>
    </w:p>
    <w:p w:rsidR="008B0DED" w:rsidRDefault="0060447A" w:rsidP="00FB1208">
      <w:pPr>
        <w:numPr>
          <w:ilvl w:val="0"/>
          <w:numId w:val="5"/>
        </w:numPr>
        <w:spacing w:after="0"/>
        <w:jc w:val="both"/>
      </w:pPr>
      <w:r>
        <w:rPr>
          <w:rFonts w:ascii="Calibri" w:hAnsi="Calibri" w:cs="Calibri"/>
          <w:b/>
          <w:szCs w:val="18"/>
        </w:rPr>
        <w:t>Wartość brutto</w:t>
      </w:r>
      <w:r>
        <w:rPr>
          <w:rFonts w:ascii="Calibri" w:hAnsi="Calibri" w:cs="Calibri"/>
          <w:szCs w:val="18"/>
        </w:rPr>
        <w:t xml:space="preserve"> przedmiotu umowy wynosi: ……. PLN (słownie:…..),  stawka podatku od towarów i usług (VAT)  …. % oraz </w:t>
      </w:r>
      <w:r>
        <w:rPr>
          <w:rFonts w:ascii="Calibri" w:hAnsi="Calibri" w:cs="Calibri"/>
          <w:b/>
          <w:szCs w:val="18"/>
        </w:rPr>
        <w:t>wartość</w:t>
      </w:r>
      <w:r>
        <w:rPr>
          <w:rFonts w:ascii="Calibri" w:hAnsi="Calibri" w:cs="Calibri"/>
          <w:szCs w:val="18"/>
        </w:rPr>
        <w:t xml:space="preserve"> </w:t>
      </w:r>
      <w:r>
        <w:rPr>
          <w:rFonts w:ascii="Calibri" w:hAnsi="Calibri" w:cs="Calibri"/>
          <w:b/>
          <w:szCs w:val="18"/>
        </w:rPr>
        <w:t xml:space="preserve">netto </w:t>
      </w:r>
      <w:r>
        <w:rPr>
          <w:rFonts w:ascii="Calibri" w:hAnsi="Calibri" w:cs="Calibri"/>
          <w:szCs w:val="18"/>
        </w:rPr>
        <w:t>przedmiotu umowy: ………… PLN (słownie:………).</w:t>
      </w:r>
    </w:p>
    <w:p w:rsidR="008B0DED" w:rsidRDefault="0060447A" w:rsidP="00FB1208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Cena brutto zawiera wszelkie koszty, opłaty i podatki związane z dostawą przedmiotu umowy do Zamawiającego.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§5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Termin i warunki płatności</w:t>
      </w:r>
    </w:p>
    <w:p w:rsidR="008B0DED" w:rsidRDefault="0060447A" w:rsidP="00FB1208">
      <w:pPr>
        <w:numPr>
          <w:ilvl w:val="0"/>
          <w:numId w:val="6"/>
        </w:numPr>
        <w:spacing w:after="0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Podstawę do zapłaty wynagrodzenia za przedmiot umowy będzie stanowiła prawidłowo wystawiona faktura na podstawie protokołu odbioru (sporządzonego przez Wykonawcę) podpisanego bez zastrzeżeń.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Wykonawca oświadcza, że na dzień zlecenia przelewu rachunek bankowy Wykonawcy określony w umowie figuruje w wykazie podmiotów o którym mowa w art. 96 b ust. 1 ustawy o podatku od towarów </w:t>
      </w:r>
      <w:r w:rsidR="00D9255E">
        <w:rPr>
          <w:rFonts w:ascii="Calibri" w:hAnsi="Calibri" w:cs="Calibri"/>
          <w:szCs w:val="18"/>
        </w:rPr>
        <w:t>i usług  (Dz. U. 2020, poz. 106</w:t>
      </w:r>
      <w:r>
        <w:rPr>
          <w:rFonts w:ascii="Calibri" w:hAnsi="Calibri" w:cs="Calibri"/>
          <w:szCs w:val="18"/>
        </w:rPr>
        <w:t>).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Zapłata nastąpi w formie przelewu na rachunek wskazany na fakturze w terminie 30 dni od daty otrzymania przez Zamawiającego prawidłowo wystawionej faktury, z wyjątkiem sytuacji przewidzianej w §3 ust. 5 i 6, gdzie 30-dniowy termin płatności liczony będzie od daty prawidłowego wykonania dostawy poprzez dostarczenie całego asortymentu wolnego od wad.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lastRenderedPageBreak/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nie może bez pisemnej zgody Zamawiającego powierzyć podmiotowi trzeciemu wykonywania zobowiązań wynikających z niniejszej umowy.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§6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Kary umowne</w:t>
      </w:r>
    </w:p>
    <w:p w:rsidR="00EB2A9D" w:rsidRPr="00EB2A9D" w:rsidRDefault="00EB2A9D" w:rsidP="00EB2A9D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 w:rsidRPr="00EB2A9D">
        <w:rPr>
          <w:rFonts w:ascii="Calibri" w:hAnsi="Calibri" w:cs="Calibri"/>
          <w:szCs w:val="18"/>
        </w:rPr>
        <w:t>W przypadku niewykonania lub nienależytego wykonania umowy Wykonawca zapłaci Zamawiającemu karę umowną w wysokości 20%  wartości brutto umowy, o której mowa w §4 ust. 2.</w:t>
      </w:r>
    </w:p>
    <w:p w:rsidR="00EB2A9D" w:rsidRPr="00EB2A9D" w:rsidRDefault="00EB2A9D" w:rsidP="00EB2A9D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 w:rsidRPr="00EB2A9D">
        <w:rPr>
          <w:rFonts w:ascii="Calibri" w:hAnsi="Calibri" w:cs="Calibri"/>
          <w:szCs w:val="18"/>
        </w:rPr>
        <w:t>Wykonawca zapłaci Zamawiającemu karę umowną w wysokości 0,2% wartości brutto umowy określonej w §4 ust. 2 za przedmiot umowy za każdy dzień zwłoki w jego dostawie lub zwłoki w usunięciu wad, nie więcej niż 30%  wartości brutto umowy o której mowa w §4 ust.2.</w:t>
      </w:r>
    </w:p>
    <w:p w:rsidR="00EB2A9D" w:rsidRPr="00EB2A9D" w:rsidRDefault="00EB2A9D" w:rsidP="00EB2A9D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/>
          <w:szCs w:val="18"/>
        </w:rPr>
      </w:pPr>
      <w:r w:rsidRPr="00EB2A9D">
        <w:rPr>
          <w:rFonts w:ascii="Calibri" w:hAnsi="Calibri"/>
          <w:szCs w:val="18"/>
        </w:rPr>
        <w:t>W przypadku, w którym rachunek bankowy Wykonawcy nie widnieje w wykazie podmiotów na stronie Ministerstwa Finansów, Zamawiający uprawniony jest do zrealizowania zapłaty na ten rachunek bankowy z tym tylko zastrzeżeniem, że wówczas zawiadomi o zapłacie należności na ten właśnie rachunek Naczelnika Urzędu Skarbowego właściwego dla Wykonawcy w terminie trzech dni od dnia zlecenia przelewu. W przypadku, gdy Zamawiający z winy Wykonawcy poniesie szkodę związaną z tym, iż na dzień zlecenia przelewu rachunek bankowy Wykonawcy określony na fakturze nie figuruje w wykazie podmiotów o których mowa w art. 96 b ust. 1 ustawy o podatku od towarów i usług, Wykonawca zapłaci karę w wysokości 30% wartości  faktury brutto.</w:t>
      </w:r>
    </w:p>
    <w:p w:rsidR="00EB2A9D" w:rsidRPr="00EB2A9D" w:rsidRDefault="00EB2A9D" w:rsidP="00EB2A9D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 w:rsidRPr="00EB2A9D">
        <w:rPr>
          <w:rFonts w:ascii="Calibri" w:hAnsi="Calibri" w:cs="Calibri"/>
          <w:szCs w:val="18"/>
        </w:rPr>
        <w:t>Wykonawca zapłaci Zamawiającemu karę umowną w wysokości 10% wartości brutto umowy określonej w §4 ust. 2  z tytułu odstąpienia Zamawiającego od umowy z powodu okoliczności, za które odpowiada Wykonawca.</w:t>
      </w:r>
    </w:p>
    <w:p w:rsidR="00EB2A9D" w:rsidRPr="00EB2A9D" w:rsidRDefault="00EB2A9D" w:rsidP="00EB2A9D">
      <w:pPr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Calibri" w:hAnsi="Calibri"/>
          <w:szCs w:val="18"/>
        </w:rPr>
      </w:pPr>
      <w:r w:rsidRPr="00EB2A9D">
        <w:rPr>
          <w:rFonts w:ascii="Calibri" w:hAnsi="Calibri"/>
          <w:szCs w:val="18"/>
        </w:rPr>
        <w:t>Zamawiający zastrzega sobie prawo do dochodzenia odszkodowania uzupełniającego do wysokości faktycznie poniesionej szkody, niezależnie od kar umownych.</w:t>
      </w:r>
    </w:p>
    <w:p w:rsidR="00EB2A9D" w:rsidRPr="00EB2A9D" w:rsidRDefault="00EB2A9D" w:rsidP="00EB2A9D">
      <w:pPr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Calibri" w:hAnsi="Calibri"/>
          <w:szCs w:val="18"/>
        </w:rPr>
      </w:pPr>
      <w:r w:rsidRPr="00EB2A9D">
        <w:rPr>
          <w:rFonts w:ascii="Calibri" w:hAnsi="Calibri"/>
          <w:szCs w:val="18"/>
        </w:rPr>
        <w:t xml:space="preserve">Zamawiający ma prawo potrącania kar umownych z należnego Wykonawcy wynagrodzenia, po uprzednim wystawieniu noty obciążeniowej. Wykonawca wyraża zgodę na potrącenie kar umownych z przysługującego mu wynagrodzenia. </w:t>
      </w:r>
    </w:p>
    <w:p w:rsidR="00EB2A9D" w:rsidRPr="00EB2A9D" w:rsidRDefault="00EB2A9D" w:rsidP="00EB2A9D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Calibri" w:hAnsi="Calibri" w:cs="Calibri"/>
          <w:szCs w:val="18"/>
        </w:rPr>
      </w:pPr>
      <w:r w:rsidRPr="00EB2A9D">
        <w:rPr>
          <w:rFonts w:ascii="Calibri" w:hAnsi="Calibri" w:cs="Calibri"/>
          <w:szCs w:val="18"/>
        </w:rPr>
        <w:t>Łączna wysokość kar umownych nie może przekroczyć 30% maksymalnej wartości umowy brutto określonej w §4 ust.2 niniejszej umowy.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§7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Odstąpienie od umowy</w:t>
      </w:r>
    </w:p>
    <w:p w:rsidR="008B0DED" w:rsidRDefault="0060447A" w:rsidP="00FB1208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Oprócz przyczyn wynikających z obowiązujących przepisów, Zamawiającemu przysługuje prawo odstąpienia od umowy gdy Wykonawca wykonuje umowę niezgodnie z jej warunkami, w szczególności nie zachowuje właściwej jakości oraz terminów określonych w §2 oraz w §3 ust. 5 i ust. 6 niniejszej umowy.</w:t>
      </w:r>
    </w:p>
    <w:p w:rsidR="008B0DED" w:rsidRDefault="0060447A" w:rsidP="00FB1208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:rsidR="008B0DED" w:rsidRDefault="0060447A" w:rsidP="00FB1208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Odstąpienie od umowy nie pozbawia Zamawiającego prawa do żądania kar umownych.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§8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 xml:space="preserve">Warunki gwarancji i serwisu </w:t>
      </w:r>
    </w:p>
    <w:p w:rsidR="008B0DED" w:rsidRDefault="0060447A" w:rsidP="00FB1208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Na dostarczony przedmiot umowy Wykonawca udziela gwarancji na okres ................ </w:t>
      </w:r>
      <w:proofErr w:type="spellStart"/>
      <w:r>
        <w:rPr>
          <w:rFonts w:ascii="Calibri" w:hAnsi="Calibri" w:cs="Calibri"/>
          <w:szCs w:val="18"/>
        </w:rPr>
        <w:t>miesięc</w:t>
      </w:r>
      <w:proofErr w:type="spellEnd"/>
      <w:r>
        <w:rPr>
          <w:rFonts w:ascii="Calibri" w:hAnsi="Calibri" w:cs="Calibri"/>
          <w:szCs w:val="18"/>
          <w:lang w:val="pl"/>
        </w:rPr>
        <w:t>y</w:t>
      </w:r>
      <w:r>
        <w:rPr>
          <w:rFonts w:ascii="Calibri" w:hAnsi="Calibri" w:cs="Calibri"/>
          <w:szCs w:val="18"/>
        </w:rPr>
        <w:t>, liczony od dnia odbioru przedmiotu umowy, potwierdzonego protokołem odbioru bez zastrzeżeń.</w:t>
      </w:r>
    </w:p>
    <w:p w:rsidR="008B0DED" w:rsidRDefault="0060447A" w:rsidP="00FB1208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zapewnia bezpłatny serwis gwarancyjny.</w:t>
      </w:r>
    </w:p>
    <w:p w:rsidR="008B0DED" w:rsidRDefault="0060447A" w:rsidP="00FB1208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Warunki serwisu gwarancyjnego obejmują:</w:t>
      </w:r>
    </w:p>
    <w:p w:rsidR="008B0DED" w:rsidRDefault="0060447A" w:rsidP="00FB1208">
      <w:pPr>
        <w:numPr>
          <w:ilvl w:val="0"/>
          <w:numId w:val="10"/>
        </w:numPr>
        <w:spacing w:after="0"/>
        <w:ind w:left="709" w:hanging="425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czas przystąpienia do naprawy (podjęcie działań naprawczych) przy zgłoszeniu usterki telefonicznie, faksem lub drogą elektroniczną: maksymalnie do 72 godzin; </w:t>
      </w:r>
    </w:p>
    <w:p w:rsidR="008B0DED" w:rsidRDefault="0060447A" w:rsidP="00FB1208">
      <w:pPr>
        <w:numPr>
          <w:ilvl w:val="0"/>
          <w:numId w:val="10"/>
        </w:numPr>
        <w:spacing w:after="0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naprawę w miejscu użytkowania sprzętu;</w:t>
      </w:r>
    </w:p>
    <w:p w:rsidR="008B0DED" w:rsidRDefault="0060447A" w:rsidP="00FB1208">
      <w:pPr>
        <w:numPr>
          <w:ilvl w:val="0"/>
          <w:numId w:val="10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 przypadku konieczności wykonania naprawy poza miejscem użytkowania sprzętu, Wykonawca zapewni na własny koszt  odbiór sprzętu do naprawy i jego dostawę po dokonaniu naprawy.</w:t>
      </w:r>
      <w:r>
        <w:rPr>
          <w:rFonts w:ascii="Calibri" w:hAnsi="Calibri" w:cs="Calibri"/>
          <w:szCs w:val="18"/>
        </w:rPr>
        <w:tab/>
      </w:r>
    </w:p>
    <w:p w:rsidR="008B0DED" w:rsidRDefault="008B0DED" w:rsidP="00FB1208">
      <w:pPr>
        <w:spacing w:after="0"/>
        <w:ind w:left="644"/>
        <w:jc w:val="both"/>
        <w:rPr>
          <w:rFonts w:ascii="Calibri" w:hAnsi="Calibri" w:cs="Calibri"/>
          <w:szCs w:val="18"/>
        </w:rPr>
      </w:pPr>
    </w:p>
    <w:p w:rsidR="008B0DED" w:rsidRDefault="0060447A" w:rsidP="00FB1208">
      <w:pPr>
        <w:spacing w:after="0"/>
        <w:ind w:left="64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§9</w:t>
      </w:r>
    </w:p>
    <w:p w:rsidR="008B0DED" w:rsidRDefault="0060447A" w:rsidP="00FB1208">
      <w:pPr>
        <w:spacing w:after="0"/>
        <w:ind w:left="64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Zmiany umowy</w:t>
      </w:r>
    </w:p>
    <w:p w:rsidR="008B0DED" w:rsidRDefault="0060447A" w:rsidP="00FB1208">
      <w:pPr>
        <w:pStyle w:val="Tekstpodstawowywcity31"/>
        <w:numPr>
          <w:ilvl w:val="0"/>
          <w:numId w:val="11"/>
        </w:numPr>
        <w:tabs>
          <w:tab w:val="left" w:pos="284"/>
        </w:tabs>
        <w:spacing w:after="0"/>
        <w:ind w:left="284" w:hanging="284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zastrzega sobie prawo zmiany postanowień umowy w przypadku gdy nastąpi zmiana powszechnie obowiązujących przepisów prawa w zakresie mającym wpływ na realizację umowy, w tym zmiana stawki podatku od towarów i usług na asortyment stanowiący przedmiot umowy.</w:t>
      </w:r>
    </w:p>
    <w:p w:rsidR="008B0DED" w:rsidRDefault="0060447A" w:rsidP="00FB1208">
      <w:pPr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Wszelkie zmiany umowy wymagają zachowania formy pisemnej - w formie aneksu – pod rygorem ich nieważności.</w:t>
      </w:r>
    </w:p>
    <w:p w:rsidR="008B0DED" w:rsidRDefault="0060447A" w:rsidP="00FB1208">
      <w:pPr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Inicjatorem zmian może być Zamawiający lub Wykonawca poprzez pisemne wystąpienie zawierające opis proponowanych zmian i ich uzasadnienie. </w:t>
      </w:r>
    </w:p>
    <w:p w:rsidR="0065155D" w:rsidRDefault="0065155D" w:rsidP="0065155D">
      <w:pPr>
        <w:spacing w:after="0"/>
        <w:jc w:val="both"/>
        <w:rPr>
          <w:rFonts w:ascii="Calibri" w:hAnsi="Calibri" w:cs="Calibri"/>
          <w:szCs w:val="18"/>
        </w:rPr>
      </w:pPr>
    </w:p>
    <w:p w:rsidR="0065155D" w:rsidRDefault="0065155D" w:rsidP="0065155D">
      <w:pPr>
        <w:spacing w:after="0"/>
        <w:jc w:val="both"/>
        <w:rPr>
          <w:rFonts w:ascii="Calibri" w:hAnsi="Calibri" w:cs="Calibri"/>
          <w:szCs w:val="18"/>
        </w:rPr>
      </w:pPr>
      <w:bookmarkStart w:id="0" w:name="_GoBack"/>
      <w:bookmarkEnd w:id="0"/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§10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Postanowienia końcowe</w:t>
      </w:r>
    </w:p>
    <w:p w:rsidR="008B0DED" w:rsidRDefault="0060447A" w:rsidP="00FB1208">
      <w:pPr>
        <w:numPr>
          <w:ilvl w:val="0"/>
          <w:numId w:val="13"/>
        </w:num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Postanowienia niniejszej umowy mają charakter rozłączny, a uznanie którekolwiek z nich za nieważne nie uchybia mocy wiążącej pozostałych.</w:t>
      </w:r>
    </w:p>
    <w:p w:rsidR="008B0DED" w:rsidRDefault="0060447A" w:rsidP="00FB1208">
      <w:pPr>
        <w:pStyle w:val="Nagwek1"/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 sprawach nieuregulowanych umową mają zastosowanie przepisy Kodeksu cywilnego.</w:t>
      </w:r>
    </w:p>
    <w:p w:rsidR="008B0DED" w:rsidRDefault="0060447A" w:rsidP="00FB1208">
      <w:pPr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Spory wynikłe na tle niniejszej umowy rozpatrywane będą przez sąd właściwy miejscowo dla Zamawiającego.</w:t>
      </w:r>
    </w:p>
    <w:p w:rsidR="008B0DED" w:rsidRDefault="0060447A" w:rsidP="00FB1208">
      <w:pPr>
        <w:pStyle w:val="Tekstpodstawowy21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Umowa niniejsza została zawarta w trzech jednobrzmiących egzemplarzach, dwa egzemplarze dla Zamawiającego, jeden dla Wykonawcy.</w:t>
      </w:r>
    </w:p>
    <w:p w:rsidR="008B0DED" w:rsidRDefault="0060447A" w:rsidP="00FB1208">
      <w:p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Integralną część umowy stanowi:</w:t>
      </w:r>
    </w:p>
    <w:p w:rsidR="008B0DED" w:rsidRDefault="0060447A" w:rsidP="00FB1208">
      <w:pPr>
        <w:numPr>
          <w:ilvl w:val="0"/>
          <w:numId w:val="14"/>
        </w:num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Załącznik: Oferta Wykonawcy</w:t>
      </w:r>
    </w:p>
    <w:p w:rsidR="008B0DED" w:rsidRDefault="0060447A" w:rsidP="00FB1208">
      <w:pPr>
        <w:pStyle w:val="Tekstpodstawowy21"/>
        <w:spacing w:after="0"/>
        <w:ind w:firstLine="709"/>
        <w:jc w:val="both"/>
      </w:pPr>
      <w:r>
        <w:rPr>
          <w:rFonts w:ascii="Calibri" w:hAnsi="Calibri" w:cs="Calibri"/>
          <w:b/>
          <w:szCs w:val="18"/>
        </w:rPr>
        <w:t xml:space="preserve">ZAMAWIAJĄCY:  </w:t>
      </w:r>
      <w:r>
        <w:rPr>
          <w:rFonts w:ascii="Calibri" w:hAnsi="Calibri" w:cs="Calibri"/>
          <w:b/>
          <w:szCs w:val="18"/>
        </w:rPr>
        <w:tab/>
        <w:t xml:space="preserve"> </w:t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  <w:t xml:space="preserve"> WYKONAWCA</w:t>
      </w:r>
      <w:r>
        <w:rPr>
          <w:rFonts w:ascii="Calibri" w:hAnsi="Calibri" w:cs="Calibri"/>
          <w:b/>
          <w:sz w:val="20"/>
          <w:szCs w:val="20"/>
        </w:rPr>
        <w:t>:</w:t>
      </w:r>
    </w:p>
    <w:sectPr w:rsidR="008B0DE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43" w:right="964" w:bottom="1418" w:left="1260" w:header="284" w:footer="5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955" w:rsidRDefault="009E1955">
      <w:pPr>
        <w:spacing w:after="0" w:line="240" w:lineRule="auto"/>
      </w:pPr>
      <w:r>
        <w:separator/>
      </w:r>
    </w:p>
  </w:endnote>
  <w:endnote w:type="continuationSeparator" w:id="0">
    <w:p w:rsidR="009E1955" w:rsidRDefault="009E1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60447A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14605" cy="175260"/>
              <wp:effectExtent l="0" t="0" r="0" b="0"/>
              <wp:wrapSquare wrapText="largest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B0DED" w:rsidRDefault="008B0DED">
                          <w:pPr>
                            <w:pStyle w:val="Stopka"/>
                            <w:rPr>
                              <w:rStyle w:val="Numerstron"/>
                              <w:rFonts w:ascii="Arial" w:hAnsi="Arial" w:cs="Arial"/>
                              <w:b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2" o:spid="_x0000_s1027" type="#_x0000_t202" style="position:absolute;margin-left:-50.05pt;margin-top:777.95pt;width:1.15pt;height:13.8pt;z-index:251657728;visibility:visible;mso-wrap-style:square;mso-wrap-distance-left:0;mso-wrap-distance-top:0;mso-wrap-distance-right:0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" stroked="f">
              <v:fill opacity="0"/>
              <v:textbox inset="0,0,0,0">
                <w:txbxContent>
                  <w:p w:rsidR="008B0DED" w:rsidRDefault="008B0DED">
                    <w:pPr>
                      <w:pStyle w:val="Stopka"/>
                      <w:rPr>
                        <w:rStyle w:val="Numerstron"/>
                        <w:rFonts w:ascii="Arial" w:hAnsi="Arial" w:cs="Arial"/>
                        <w:b/>
                        <w:color w:val="5D6A70"/>
                        <w:sz w:val="15"/>
                      </w:rPr>
                    </w:pPr>
                  </w:p>
                </w:txbxContent>
              </v:textbox>
              <w10:wrap type="square" side="largest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8B0D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955" w:rsidRDefault="009E1955">
      <w:pPr>
        <w:spacing w:after="0" w:line="240" w:lineRule="auto"/>
      </w:pPr>
      <w:r>
        <w:separator/>
      </w:r>
    </w:p>
  </w:footnote>
  <w:footnote w:type="continuationSeparator" w:id="0">
    <w:p w:rsidR="009E1955" w:rsidRDefault="009E1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60447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48070" cy="131445"/>
              <wp:effectExtent l="0" t="0" r="0" b="0"/>
              <wp:wrapNone/>
              <wp:docPr id="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070" cy="13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B0DED" w:rsidRDefault="008B0DED">
                          <w:pPr>
                            <w:pStyle w:val="Nagwek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484.1pt;height:10.35pt;z-index:-251659776;visibility:visible;mso-wrap-style:square;mso-wrap-distance-left:0;mso-wrap-distance-top:0;mso-wrap-distance-right:0;mso-wrap-distance-bottom:0;mso-position-horizontal:left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" filled="f" stroked="f">
              <v:textbox inset="0,0,0,0">
                <w:txbxContent>
                  <w:p w:rsidR="008B0DED" w:rsidRDefault="008B0DED">
                    <w:pPr>
                      <w:pStyle w:val="Nagwek"/>
                    </w:pPr>
                  </w:p>
                </w:txbxContent>
              </v:textbox>
              <w10:wrap anchory="lin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60447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48070" cy="131445"/>
              <wp:effectExtent l="0" t="0" r="0" b="0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070" cy="13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B0DED" w:rsidRDefault="008B0DED">
                          <w:pPr>
                            <w:pStyle w:val="Nagwek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8" type="#_x0000_t202" style="position:absolute;margin-left:0;margin-top:.05pt;width:484.1pt;height:10.35pt;z-index:-251657728;visibility:visible;mso-wrap-style:square;mso-wrap-distance-left:0;mso-wrap-distance-top:0;mso-wrap-distance-right:0;mso-wrap-distance-bottom:0;mso-position-horizontal:left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" filled="f" stroked="f">
              <v:textbox inset="0,0,0,0">
                <w:txbxContent>
                  <w:p w:rsidR="008B0DED" w:rsidRDefault="008B0DED">
                    <w:pPr>
                      <w:pStyle w:val="Nagwek"/>
                    </w:pPr>
                  </w:p>
                </w:txbxContent>
              </v:textbox>
              <w10:wrap anchory="lin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BE0494"/>
    <w:multiLevelType w:val="multilevel"/>
    <w:tmpl w:val="87BE049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9AF25C12"/>
    <w:multiLevelType w:val="singleLevel"/>
    <w:tmpl w:val="9AF25C12"/>
    <w:lvl w:ilvl="0">
      <w:start w:val="2"/>
      <w:numFmt w:val="decimal"/>
      <w:lvlText w:val="%1."/>
      <w:lvlJc w:val="left"/>
      <w:pPr>
        <w:ind w:left="1080" w:hanging="360"/>
      </w:pPr>
      <w:rPr>
        <w:b w:val="0"/>
      </w:rPr>
    </w:lvl>
  </w:abstractNum>
  <w:abstractNum w:abstractNumId="2">
    <w:nsid w:val="AF5F1822"/>
    <w:multiLevelType w:val="multilevel"/>
    <w:tmpl w:val="AF5F182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 w:val="18"/>
        <w:szCs w:val="18"/>
      </w:rPr>
    </w:lvl>
  </w:abstractNum>
  <w:abstractNum w:abstractNumId="3">
    <w:nsid w:val="B56FA5EF"/>
    <w:multiLevelType w:val="singleLevel"/>
    <w:tmpl w:val="B56FA5EF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sz w:val="18"/>
        <w:szCs w:val="18"/>
      </w:rPr>
    </w:lvl>
  </w:abstractNum>
  <w:abstractNum w:abstractNumId="4">
    <w:nsid w:val="BFF92EAC"/>
    <w:multiLevelType w:val="singleLevel"/>
    <w:tmpl w:val="BFF92EAC"/>
    <w:lvl w:ilvl="0">
      <w:start w:val="1"/>
      <w:numFmt w:val="decimal"/>
      <w:lvlText w:val="%1)"/>
      <w:lvlJc w:val="left"/>
      <w:pPr>
        <w:ind w:left="1065" w:hanging="705"/>
      </w:pPr>
      <w:rPr>
        <w:color w:val="000000"/>
      </w:rPr>
    </w:lvl>
  </w:abstractNum>
  <w:abstractNum w:abstractNumId="5">
    <w:nsid w:val="D7FD7176"/>
    <w:multiLevelType w:val="multilevel"/>
    <w:tmpl w:val="D7FD7176"/>
    <w:lvl w:ilvl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6">
    <w:nsid w:val="DFEF5ABF"/>
    <w:multiLevelType w:val="singleLevel"/>
    <w:tmpl w:val="DFEF5AB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sz w:val="18"/>
        <w:szCs w:val="18"/>
      </w:rPr>
    </w:lvl>
  </w:abstractNum>
  <w:abstractNum w:abstractNumId="7">
    <w:nsid w:val="EFFF81E0"/>
    <w:multiLevelType w:val="multilevel"/>
    <w:tmpl w:val="EFFF81E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ascii="Calibri" w:hAnsi="Calibri" w:cs="Calibri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Cs w:val="18"/>
      </w:rPr>
    </w:lvl>
  </w:abstractNum>
  <w:abstractNum w:abstractNumId="8">
    <w:nsid w:val="F5BF0140"/>
    <w:multiLevelType w:val="singleLevel"/>
    <w:tmpl w:val="F5BF0140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/>
        <w:b w:val="0"/>
        <w:szCs w:val="18"/>
      </w:rPr>
    </w:lvl>
  </w:abstractNum>
  <w:abstractNum w:abstractNumId="9">
    <w:nsid w:val="FF7BD09C"/>
    <w:multiLevelType w:val="multilevel"/>
    <w:tmpl w:val="FF7BD09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0">
    <w:nsid w:val="353B663E"/>
    <w:multiLevelType w:val="multilevel"/>
    <w:tmpl w:val="353B663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1">
    <w:nsid w:val="5FDF04EC"/>
    <w:multiLevelType w:val="multilevel"/>
    <w:tmpl w:val="5FDF04E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i w:val="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2">
    <w:nsid w:val="6EFA6531"/>
    <w:multiLevelType w:val="multilevel"/>
    <w:tmpl w:val="6EFA653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3">
    <w:nsid w:val="77FE9E8C"/>
    <w:multiLevelType w:val="singleLevel"/>
    <w:tmpl w:val="77FE9E8C"/>
    <w:lvl w:ilvl="0">
      <w:start w:val="1"/>
      <w:numFmt w:val="decimal"/>
      <w:lvlText w:val="%1."/>
      <w:lvlJc w:val="left"/>
      <w:pPr>
        <w:tabs>
          <w:tab w:val="left" w:pos="360"/>
        </w:tabs>
        <w:ind w:left="1080" w:hanging="360"/>
      </w:pPr>
      <w:rPr>
        <w:rFonts w:ascii="Calibri" w:hAnsi="Calibri" w:cs="Calibri"/>
        <w:szCs w:val="18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7"/>
  </w:num>
  <w:num w:numId="7">
    <w:abstractNumId w:val="2"/>
  </w:num>
  <w:num w:numId="8">
    <w:abstractNumId w:val="6"/>
  </w:num>
  <w:num w:numId="9">
    <w:abstractNumId w:val="13"/>
  </w:num>
  <w:num w:numId="10">
    <w:abstractNumId w:val="8"/>
  </w:num>
  <w:num w:numId="11">
    <w:abstractNumId w:val="5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4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ED"/>
    <w:rsid w:val="FFFB7411"/>
    <w:rsid w:val="000F0094"/>
    <w:rsid w:val="0012085C"/>
    <w:rsid w:val="00136F00"/>
    <w:rsid w:val="00150BF3"/>
    <w:rsid w:val="00193DC6"/>
    <w:rsid w:val="001C013E"/>
    <w:rsid w:val="00331A03"/>
    <w:rsid w:val="00432A76"/>
    <w:rsid w:val="005576D1"/>
    <w:rsid w:val="00570E8D"/>
    <w:rsid w:val="00574529"/>
    <w:rsid w:val="005A1873"/>
    <w:rsid w:val="0060447A"/>
    <w:rsid w:val="00606057"/>
    <w:rsid w:val="0065155D"/>
    <w:rsid w:val="006E71DD"/>
    <w:rsid w:val="00741BE8"/>
    <w:rsid w:val="0076505A"/>
    <w:rsid w:val="007B3C02"/>
    <w:rsid w:val="007E1213"/>
    <w:rsid w:val="00863EE6"/>
    <w:rsid w:val="008B0DED"/>
    <w:rsid w:val="009E1955"/>
    <w:rsid w:val="00B3107F"/>
    <w:rsid w:val="00B50A85"/>
    <w:rsid w:val="00B71A0F"/>
    <w:rsid w:val="00C6098E"/>
    <w:rsid w:val="00D65695"/>
    <w:rsid w:val="00D91315"/>
    <w:rsid w:val="00D9255E"/>
    <w:rsid w:val="00E742CC"/>
    <w:rsid w:val="00EA29F0"/>
    <w:rsid w:val="00EB2A9D"/>
    <w:rsid w:val="00FB1208"/>
    <w:rsid w:val="3EF7EBDC"/>
    <w:rsid w:val="6775D984"/>
    <w:rsid w:val="7AAFA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hAnsi="Calibri" w:cs="Calibri"/>
      <w:sz w:val="18"/>
      <w:szCs w:val="18"/>
    </w:rPr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Calibri" w:hAnsi="Calibri" w:cs="Calibri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Calibri" w:hAnsi="Calibri" w:cs="Arial"/>
      <w:sz w:val="18"/>
      <w:szCs w:val="18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hAnsi="Calibri" w:cs="Calibri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hAnsi="Calibri" w:cs="Calibri"/>
      <w:szCs w:val="18"/>
    </w:rPr>
  </w:style>
  <w:style w:type="character" w:customStyle="1" w:styleId="WW8Num16z0">
    <w:name w:val="WW8Num16z0"/>
    <w:qFormat/>
    <w:rPr>
      <w:rFonts w:ascii="Calibri" w:hAnsi="Calibri" w:cs="Calibri"/>
      <w:szCs w:val="1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hAnsi="Calibri" w:cs="Calibri"/>
      <w:szCs w:val="1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hAnsi="Calibri" w:cs="Arial"/>
      <w:sz w:val="18"/>
      <w:szCs w:val="18"/>
    </w:rPr>
  </w:style>
  <w:style w:type="character" w:customStyle="1" w:styleId="WW8Num19z1">
    <w:name w:val="WW8Num19z1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Calibri" w:hAnsi="Calibri" w:cs="Calibri"/>
      <w:color w:val="000000"/>
      <w:szCs w:val="18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Calibri" w:eastAsia="Times New Roman" w:hAnsi="Calibri" w:cs="Aria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Bezodstpw1">
    <w:name w:val="Bez odstępów1"/>
    <w:qFormat/>
    <w:rPr>
      <w:sz w:val="24"/>
      <w:szCs w:val="24"/>
      <w:lang w:eastAsia="zh-CN"/>
    </w:rPr>
  </w:style>
  <w:style w:type="paragraph" w:customStyle="1" w:styleId="Znak2">
    <w:name w:val="Znak2"/>
    <w:basedOn w:val="Normalny"/>
    <w:qFormat/>
    <w:rPr>
      <w:rFonts w:ascii="Arial" w:hAnsi="Arial"/>
      <w:sz w:val="24"/>
    </w:rPr>
  </w:style>
  <w:style w:type="paragraph" w:customStyle="1" w:styleId="Tekstkomentarza1">
    <w:name w:val="Tekst komentarza1"/>
    <w:basedOn w:val="Normalny"/>
    <w:qFormat/>
    <w:pPr>
      <w:suppressAutoHyphens/>
    </w:pPr>
    <w:rPr>
      <w:rFonts w:cs="Times New Roman"/>
      <w:sz w:val="20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Znak">
    <w:name w:val="Znak"/>
    <w:basedOn w:val="Normalny"/>
    <w:qFormat/>
    <w:pPr>
      <w:suppressAutoHyphens/>
    </w:pPr>
    <w:rPr>
      <w:rFonts w:ascii="Arial" w:hAnsi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imes New Roman"/>
      <w:sz w:val="16"/>
      <w:szCs w:val="16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hAnsi="Calibri" w:cs="Calibri"/>
      <w:sz w:val="18"/>
      <w:szCs w:val="18"/>
    </w:rPr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Calibri" w:hAnsi="Calibri" w:cs="Calibri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Calibri" w:hAnsi="Calibri" w:cs="Arial"/>
      <w:sz w:val="18"/>
      <w:szCs w:val="18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hAnsi="Calibri" w:cs="Calibri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hAnsi="Calibri" w:cs="Calibri"/>
      <w:szCs w:val="18"/>
    </w:rPr>
  </w:style>
  <w:style w:type="character" w:customStyle="1" w:styleId="WW8Num16z0">
    <w:name w:val="WW8Num16z0"/>
    <w:qFormat/>
    <w:rPr>
      <w:rFonts w:ascii="Calibri" w:hAnsi="Calibri" w:cs="Calibri"/>
      <w:szCs w:val="1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hAnsi="Calibri" w:cs="Calibri"/>
      <w:szCs w:val="1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hAnsi="Calibri" w:cs="Arial"/>
      <w:sz w:val="18"/>
      <w:szCs w:val="18"/>
    </w:rPr>
  </w:style>
  <w:style w:type="character" w:customStyle="1" w:styleId="WW8Num19z1">
    <w:name w:val="WW8Num19z1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Calibri" w:hAnsi="Calibri" w:cs="Calibri"/>
      <w:color w:val="000000"/>
      <w:szCs w:val="18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Calibri" w:eastAsia="Times New Roman" w:hAnsi="Calibri" w:cs="Aria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Bezodstpw1">
    <w:name w:val="Bez odstępów1"/>
    <w:qFormat/>
    <w:rPr>
      <w:sz w:val="24"/>
      <w:szCs w:val="24"/>
      <w:lang w:eastAsia="zh-CN"/>
    </w:rPr>
  </w:style>
  <w:style w:type="paragraph" w:customStyle="1" w:styleId="Znak2">
    <w:name w:val="Znak2"/>
    <w:basedOn w:val="Normalny"/>
    <w:qFormat/>
    <w:rPr>
      <w:rFonts w:ascii="Arial" w:hAnsi="Arial"/>
      <w:sz w:val="24"/>
    </w:rPr>
  </w:style>
  <w:style w:type="paragraph" w:customStyle="1" w:styleId="Tekstkomentarza1">
    <w:name w:val="Tekst komentarza1"/>
    <w:basedOn w:val="Normalny"/>
    <w:qFormat/>
    <w:pPr>
      <w:suppressAutoHyphens/>
    </w:pPr>
    <w:rPr>
      <w:rFonts w:cs="Times New Roman"/>
      <w:sz w:val="20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Znak">
    <w:name w:val="Znak"/>
    <w:basedOn w:val="Normalny"/>
    <w:qFormat/>
    <w:pPr>
      <w:suppressAutoHyphens/>
    </w:pPr>
    <w:rPr>
      <w:rFonts w:ascii="Arial" w:hAnsi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imes New Roman"/>
      <w:sz w:val="16"/>
      <w:szCs w:val="16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1294</Words>
  <Characters>7766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Mariusz Rebczynski</vt:lpstr>
      <vt:lpstr>Przedmiotem niniejszej umowy jest dostawa spektrofotometru do UMCS,   wymienione</vt:lpstr>
      <vt:lpstr>W sprawach nieuregulowanych umową mają zastosowanie przepisy Kodeksu cywilnego.</vt:lpstr>
    </vt:vector>
  </TitlesOfParts>
  <Company/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17</cp:revision>
  <cp:lastPrinted>2018-02-01T13:25:00Z</cp:lastPrinted>
  <dcterms:created xsi:type="dcterms:W3CDTF">2020-05-08T05:26:00Z</dcterms:created>
  <dcterms:modified xsi:type="dcterms:W3CDTF">2020-09-03T10:25:00Z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