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00" w:rsidRDefault="00A51236">
      <w:bookmarkStart w:id="0" w:name="_GoBack"/>
      <w:bookmarkEnd w:id="0"/>
      <w:r>
        <w:rPr>
          <w:noProof/>
          <w:lang w:eastAsia="pl-PL"/>
        </w:rPr>
        <w:t>Załącznik nr 2  - Rzut powierzchni przedmiotu najmu w budynku Instytutu Pedagogiki</w:t>
      </w:r>
    </w:p>
    <w:p w:rsidR="00A51236" w:rsidRDefault="00A51236"/>
    <w:p w:rsidR="00A51236" w:rsidRDefault="00A51236">
      <w:r>
        <w:rPr>
          <w:noProof/>
          <w:lang w:eastAsia="pl-PL"/>
        </w:rPr>
        <w:drawing>
          <wp:inline distT="0" distB="0" distL="0" distR="0">
            <wp:extent cx="5760720" cy="801535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236" w:rsidSect="00240E39">
      <w:pgSz w:w="11906" w:h="16838" w:code="9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36"/>
    <w:rsid w:val="00240E39"/>
    <w:rsid w:val="00A51236"/>
    <w:rsid w:val="00E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2020-07-15T08:57:00Z</cp:lastPrinted>
  <dcterms:created xsi:type="dcterms:W3CDTF">2020-07-15T08:57:00Z</dcterms:created>
  <dcterms:modified xsi:type="dcterms:W3CDTF">2020-07-15T08:57:00Z</dcterms:modified>
</cp:coreProperties>
</file>