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6667A5" w:rsidRDefault="006667A5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6667A5">
        <w:rPr>
          <w:rFonts w:ascii="Calibri" w:hAnsi="Calibri"/>
          <w:sz w:val="20"/>
          <w:szCs w:val="20"/>
        </w:rPr>
        <w:t>oznaczenie sprawy: PUS/29</w:t>
      </w:r>
      <w:r w:rsidR="00814951" w:rsidRPr="006667A5">
        <w:rPr>
          <w:rFonts w:ascii="Calibri" w:hAnsi="Calibri"/>
          <w:sz w:val="20"/>
          <w:szCs w:val="20"/>
        </w:rPr>
        <w:t>-2020/DZP-p</w:t>
      </w:r>
      <w:r w:rsidR="00814951" w:rsidRPr="006667A5">
        <w:rPr>
          <w:rFonts w:ascii="Calibri" w:hAnsi="Calibri"/>
          <w:sz w:val="20"/>
          <w:szCs w:val="20"/>
        </w:rPr>
        <w:tab/>
        <w:t xml:space="preserve">Lublin, dnia </w:t>
      </w:r>
      <w:r w:rsidRPr="006667A5">
        <w:rPr>
          <w:rFonts w:ascii="Calibri" w:hAnsi="Calibri"/>
          <w:sz w:val="20"/>
          <w:szCs w:val="20"/>
        </w:rPr>
        <w:t>25</w:t>
      </w:r>
      <w:r w:rsidR="00814951" w:rsidRPr="006667A5">
        <w:rPr>
          <w:rFonts w:ascii="Calibri" w:hAnsi="Calibri"/>
          <w:sz w:val="20"/>
          <w:szCs w:val="20"/>
        </w:rPr>
        <w:t>.06</w:t>
      </w:r>
      <w:r w:rsidR="00897346" w:rsidRPr="006667A5">
        <w:rPr>
          <w:rFonts w:ascii="Calibri" w:hAnsi="Calibri"/>
          <w:sz w:val="20"/>
          <w:szCs w:val="20"/>
        </w:rPr>
        <w:t>.2020r.</w:t>
      </w:r>
    </w:p>
    <w:p w:rsidR="00897346" w:rsidRPr="006667A5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Pr="006667A5" w:rsidRDefault="00897346" w:rsidP="00B80B5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667A5">
        <w:rPr>
          <w:rFonts w:ascii="Calibri" w:hAnsi="Calibri"/>
          <w:b/>
          <w:sz w:val="20"/>
          <w:szCs w:val="20"/>
        </w:rPr>
        <w:t>INFORMACJA</w:t>
      </w:r>
    </w:p>
    <w:p w:rsidR="00B80B52" w:rsidRPr="006667A5" w:rsidRDefault="00897346" w:rsidP="00814951">
      <w:pPr>
        <w:suppressAutoHyphens/>
        <w:jc w:val="both"/>
        <w:rPr>
          <w:rFonts w:ascii="Calibri" w:hAnsi="Calibri"/>
          <w:sz w:val="20"/>
          <w:szCs w:val="20"/>
        </w:rPr>
      </w:pPr>
      <w:r w:rsidRPr="006667A5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6667A5">
        <w:rPr>
          <w:rFonts w:ascii="Calibri" w:hAnsi="Calibri"/>
          <w:sz w:val="20"/>
          <w:szCs w:val="20"/>
          <w:lang w:eastAsia="ar-SA"/>
        </w:rPr>
        <w:t>(</w:t>
      </w:r>
      <w:r w:rsidRPr="006667A5">
        <w:rPr>
          <w:rFonts w:ascii="Calibri" w:hAnsi="Calibri"/>
          <w:sz w:val="20"/>
          <w:szCs w:val="20"/>
        </w:rPr>
        <w:t>Dz. U. z 2019r. poz. 1843 t.j.</w:t>
      </w:r>
      <w:r w:rsidRPr="006667A5">
        <w:rPr>
          <w:rFonts w:ascii="Calibri" w:hAnsi="Calibri"/>
          <w:sz w:val="20"/>
          <w:szCs w:val="20"/>
          <w:lang w:eastAsia="ar-SA"/>
        </w:rPr>
        <w:t>) pod</w:t>
      </w:r>
      <w:r w:rsidRPr="006667A5">
        <w:rPr>
          <w:rFonts w:ascii="Calibri" w:hAnsi="Calibri"/>
          <w:sz w:val="20"/>
          <w:szCs w:val="20"/>
        </w:rPr>
        <w:t xml:space="preserve"> nazwą: </w:t>
      </w:r>
      <w:r w:rsidRPr="006667A5">
        <w:rPr>
          <w:rFonts w:ascii="Calibri" w:hAnsi="Calibri"/>
          <w:b/>
          <w:sz w:val="20"/>
          <w:szCs w:val="20"/>
        </w:rPr>
        <w:t>„</w:t>
      </w:r>
      <w:r w:rsidR="006667A5" w:rsidRPr="006667A5">
        <w:rPr>
          <w:rFonts w:asciiTheme="minorHAnsi" w:hAnsiTheme="minorHAnsi"/>
          <w:b/>
          <w:bCs/>
          <w:sz w:val="20"/>
          <w:szCs w:val="20"/>
        </w:rPr>
        <w:t>Usługa</w:t>
      </w:r>
      <w:r w:rsidR="00814951" w:rsidRPr="006667A5">
        <w:rPr>
          <w:rFonts w:asciiTheme="minorHAnsi" w:hAnsiTheme="minorHAnsi"/>
          <w:b/>
          <w:bCs/>
          <w:sz w:val="20"/>
          <w:szCs w:val="20"/>
        </w:rPr>
        <w:t xml:space="preserve"> pełnienia funkcji opiekuna praktyk ciągłych przedmiotowych z języków obcych na  kierunku studiów  lingwistyka stosowana</w:t>
      </w:r>
      <w:r w:rsidRPr="006667A5">
        <w:rPr>
          <w:rFonts w:ascii="Calibri" w:hAnsi="Calibri" w:cs="Arial"/>
          <w:b/>
          <w:sz w:val="20"/>
          <w:szCs w:val="20"/>
        </w:rPr>
        <w:t>”</w:t>
      </w:r>
      <w:r w:rsidR="00814951" w:rsidRPr="006667A5">
        <w:rPr>
          <w:rFonts w:ascii="Calibri" w:hAnsi="Calibri"/>
          <w:sz w:val="20"/>
          <w:szCs w:val="20"/>
        </w:rPr>
        <w:t xml:space="preserve"> </w:t>
      </w:r>
      <w:r w:rsidR="00B80B52" w:rsidRPr="006667A5">
        <w:rPr>
          <w:rFonts w:ascii="Calibri" w:hAnsi="Calibri"/>
          <w:sz w:val="20"/>
          <w:szCs w:val="20"/>
        </w:rPr>
        <w:t xml:space="preserve">zostało udzielone zamówienie </w:t>
      </w:r>
      <w:r w:rsidR="006667A5" w:rsidRPr="006667A5">
        <w:rPr>
          <w:rFonts w:ascii="Calibri" w:hAnsi="Calibri"/>
          <w:sz w:val="20"/>
          <w:szCs w:val="20"/>
        </w:rPr>
        <w:t>następującemu Wykonawcy</w:t>
      </w:r>
      <w:r w:rsidR="00814951" w:rsidRPr="006667A5">
        <w:rPr>
          <w:rFonts w:ascii="Calibri" w:hAnsi="Calibri"/>
          <w:sz w:val="20"/>
          <w:szCs w:val="20"/>
        </w:rPr>
        <w:t>:</w:t>
      </w:r>
    </w:p>
    <w:p w:rsidR="00CD2054" w:rsidRPr="006667A5" w:rsidRDefault="00CD2054" w:rsidP="00897346">
      <w:pPr>
        <w:rPr>
          <w:rFonts w:ascii="Calibri" w:hAnsi="Calibri"/>
          <w:color w:val="FF0000"/>
          <w:sz w:val="20"/>
          <w:szCs w:val="20"/>
        </w:rPr>
      </w:pPr>
    </w:p>
    <w:p w:rsidR="006667A5" w:rsidRDefault="006667A5" w:rsidP="006667A5">
      <w:pPr>
        <w:suppressAutoHyphens/>
        <w:jc w:val="both"/>
        <w:rPr>
          <w:rFonts w:ascii="Calibri" w:hAnsi="Calibri"/>
          <w:b/>
          <w:sz w:val="20"/>
          <w:szCs w:val="20"/>
        </w:rPr>
      </w:pPr>
    </w:p>
    <w:p w:rsidR="006667A5" w:rsidRPr="006667A5" w:rsidRDefault="006667A5" w:rsidP="006667A5">
      <w:pPr>
        <w:suppressAutoHyphens/>
        <w:jc w:val="both"/>
        <w:rPr>
          <w:rFonts w:ascii="Calibri" w:hAnsi="Calibri"/>
          <w:b/>
          <w:sz w:val="20"/>
          <w:szCs w:val="20"/>
        </w:rPr>
      </w:pPr>
      <w:r w:rsidRPr="006667A5">
        <w:rPr>
          <w:rFonts w:ascii="Calibri" w:hAnsi="Calibri"/>
          <w:b/>
          <w:sz w:val="20"/>
          <w:szCs w:val="20"/>
        </w:rPr>
        <w:t>Część 1 – Usługa pełnienia funkcji opiekuna praktyk ciągłych przedmiotowych z języka rosyjskiego</w:t>
      </w:r>
    </w:p>
    <w:p w:rsidR="006667A5" w:rsidRPr="006667A5" w:rsidRDefault="006667A5" w:rsidP="006667A5">
      <w:pPr>
        <w:suppressAutoHyphens/>
        <w:jc w:val="both"/>
        <w:rPr>
          <w:rFonts w:ascii="Calibri" w:hAnsi="Calibri"/>
          <w:sz w:val="20"/>
          <w:szCs w:val="20"/>
        </w:rPr>
      </w:pPr>
      <w:r w:rsidRPr="006667A5">
        <w:rPr>
          <w:rFonts w:ascii="Calibri" w:hAnsi="Calibri"/>
          <w:sz w:val="20"/>
          <w:szCs w:val="20"/>
        </w:rPr>
        <w:t>Anna Cichosz, ul. Agatowa 18 m. 69, 20-571 Lublin</w:t>
      </w:r>
    </w:p>
    <w:p w:rsidR="006667A5" w:rsidRPr="006667A5" w:rsidRDefault="006667A5" w:rsidP="006667A5">
      <w:pPr>
        <w:suppressAutoHyphens/>
        <w:jc w:val="both"/>
        <w:rPr>
          <w:rFonts w:ascii="Calibri" w:hAnsi="Calibri"/>
          <w:sz w:val="20"/>
          <w:szCs w:val="20"/>
        </w:rPr>
      </w:pPr>
    </w:p>
    <w:p w:rsidR="006667A5" w:rsidRPr="006667A5" w:rsidRDefault="006667A5" w:rsidP="006667A5">
      <w:pPr>
        <w:suppressAutoHyphens/>
        <w:jc w:val="both"/>
        <w:rPr>
          <w:rFonts w:ascii="Calibri" w:hAnsi="Calibri"/>
          <w:b/>
          <w:sz w:val="20"/>
          <w:szCs w:val="20"/>
        </w:rPr>
      </w:pPr>
      <w:r w:rsidRPr="006667A5">
        <w:rPr>
          <w:rFonts w:ascii="Calibri" w:hAnsi="Calibri"/>
          <w:b/>
          <w:sz w:val="20"/>
          <w:szCs w:val="20"/>
        </w:rPr>
        <w:t>Część 2 – Usługa pełnienia funkcji opiekuna praktyk ciągłych przedmiotowych z języka rosyjskiego</w:t>
      </w:r>
    </w:p>
    <w:p w:rsidR="006667A5" w:rsidRPr="006667A5" w:rsidRDefault="006667A5" w:rsidP="006667A5">
      <w:pPr>
        <w:suppressAutoHyphens/>
        <w:jc w:val="both"/>
        <w:rPr>
          <w:rFonts w:ascii="Calibri" w:hAnsi="Calibri"/>
          <w:sz w:val="20"/>
          <w:szCs w:val="20"/>
        </w:rPr>
      </w:pPr>
      <w:r w:rsidRPr="006667A5">
        <w:rPr>
          <w:rFonts w:ascii="Calibri" w:hAnsi="Calibri"/>
          <w:sz w:val="20"/>
          <w:szCs w:val="20"/>
        </w:rPr>
        <w:t>Anna Cichosz, ul. Agatowa 18 m. 69, 20-571 Lublin</w:t>
      </w:r>
    </w:p>
    <w:p w:rsidR="00897346" w:rsidRPr="006667A5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97346" w:rsidRPr="006667A5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6667A5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6667A5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6667A5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6667A5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6667A5" w:rsidRDefault="006667A5" w:rsidP="00897346">
      <w:pPr>
        <w:rPr>
          <w:rFonts w:ascii="Calibri" w:hAnsi="Calibri"/>
          <w:color w:val="FF0000"/>
          <w:sz w:val="20"/>
          <w:szCs w:val="20"/>
        </w:rPr>
      </w:pPr>
    </w:p>
    <w:p w:rsidR="006667A5" w:rsidRDefault="006667A5" w:rsidP="00897346">
      <w:pPr>
        <w:rPr>
          <w:rFonts w:ascii="Calibri" w:hAnsi="Calibri"/>
          <w:color w:val="FF0000"/>
          <w:sz w:val="20"/>
          <w:szCs w:val="20"/>
        </w:rPr>
      </w:pPr>
    </w:p>
    <w:p w:rsidR="006667A5" w:rsidRDefault="006667A5" w:rsidP="00897346">
      <w:pPr>
        <w:rPr>
          <w:rFonts w:ascii="Calibri" w:hAnsi="Calibri"/>
          <w:color w:val="FF0000"/>
          <w:sz w:val="20"/>
          <w:szCs w:val="20"/>
        </w:rPr>
      </w:pPr>
    </w:p>
    <w:p w:rsidR="006667A5" w:rsidRDefault="006667A5" w:rsidP="00897346">
      <w:pPr>
        <w:rPr>
          <w:rFonts w:ascii="Calibri" w:hAnsi="Calibri"/>
          <w:color w:val="FF0000"/>
          <w:sz w:val="20"/>
          <w:szCs w:val="20"/>
        </w:rPr>
      </w:pPr>
    </w:p>
    <w:p w:rsidR="006667A5" w:rsidRDefault="006667A5" w:rsidP="00897346">
      <w:pPr>
        <w:rPr>
          <w:rFonts w:ascii="Calibri" w:hAnsi="Calibri"/>
          <w:color w:val="FF0000"/>
          <w:sz w:val="20"/>
          <w:szCs w:val="20"/>
        </w:rPr>
      </w:pPr>
    </w:p>
    <w:p w:rsidR="006667A5" w:rsidRDefault="006667A5" w:rsidP="00897346">
      <w:pPr>
        <w:rPr>
          <w:rFonts w:ascii="Calibri" w:hAnsi="Calibri"/>
          <w:color w:val="FF0000"/>
          <w:sz w:val="20"/>
          <w:szCs w:val="20"/>
        </w:rPr>
      </w:pPr>
    </w:p>
    <w:p w:rsidR="006667A5" w:rsidRPr="006667A5" w:rsidRDefault="006667A5" w:rsidP="00897346">
      <w:pPr>
        <w:rPr>
          <w:rFonts w:ascii="Calibri" w:hAnsi="Calibri"/>
          <w:color w:val="FF0000"/>
          <w:sz w:val="20"/>
          <w:szCs w:val="20"/>
        </w:rPr>
      </w:pPr>
    </w:p>
    <w:p w:rsidR="00CD2054" w:rsidRPr="006667A5" w:rsidRDefault="00CD2054" w:rsidP="00897346">
      <w:pPr>
        <w:rPr>
          <w:rFonts w:ascii="Calibri" w:hAnsi="Calibri"/>
          <w:color w:val="FF0000"/>
          <w:sz w:val="20"/>
          <w:szCs w:val="20"/>
        </w:rPr>
      </w:pPr>
      <w:bookmarkStart w:id="0" w:name="_GoBack"/>
      <w:bookmarkEnd w:id="0"/>
    </w:p>
    <w:p w:rsidR="00897346" w:rsidRPr="006667A5" w:rsidRDefault="00897346" w:rsidP="00897346">
      <w:pPr>
        <w:rPr>
          <w:rFonts w:ascii="Calibri" w:hAnsi="Calibri"/>
          <w:sz w:val="20"/>
          <w:szCs w:val="20"/>
        </w:rPr>
      </w:pPr>
      <w:r w:rsidRPr="006667A5">
        <w:rPr>
          <w:rFonts w:ascii="Calibri" w:hAnsi="Calibri"/>
          <w:sz w:val="20"/>
          <w:szCs w:val="20"/>
        </w:rPr>
        <w:t>Miejsce publikacji:</w:t>
      </w:r>
    </w:p>
    <w:p w:rsidR="00897346" w:rsidRPr="006667A5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6667A5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6667A5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6667A5">
        <w:rPr>
          <w:rFonts w:ascii="Calibri" w:hAnsi="Calibri"/>
          <w:sz w:val="20"/>
          <w:szCs w:val="20"/>
        </w:rPr>
        <w:t>a/a.</w:t>
      </w:r>
    </w:p>
    <w:p w:rsidR="008821D2" w:rsidRPr="006667A5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6667A5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BE" w:rsidRDefault="00111EBE">
      <w:r>
        <w:separator/>
      </w:r>
    </w:p>
  </w:endnote>
  <w:endnote w:type="continuationSeparator" w:id="0">
    <w:p w:rsidR="00111EBE" w:rsidRDefault="0011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F930F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F930F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1495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F930FF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BE" w:rsidRDefault="00111EBE">
      <w:r>
        <w:separator/>
      </w:r>
    </w:p>
  </w:footnote>
  <w:footnote w:type="continuationSeparator" w:id="0">
    <w:p w:rsidR="00111EBE" w:rsidRDefault="0011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0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377.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71E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F930FF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F930FF" w:rsidP="00897346">
    <w:pPr>
      <w:jc w:val="center"/>
      <w:rPr>
        <w:rFonts w:asciiTheme="minorHAnsi" w:hAnsiTheme="minorHAnsi"/>
        <w:b/>
        <w:sz w:val="18"/>
        <w:szCs w:val="18"/>
      </w:rPr>
    </w:pPr>
    <w:r w:rsidRPr="00F930FF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1EBE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B0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509F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1754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67A5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4951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69B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0F41"/>
    <w:rsid w:val="009E19B9"/>
    <w:rsid w:val="009E1D17"/>
    <w:rsid w:val="009E2A2A"/>
    <w:rsid w:val="009E7211"/>
    <w:rsid w:val="009E7868"/>
    <w:rsid w:val="009F013D"/>
    <w:rsid w:val="009F0F0E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0B5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071E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054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8015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0308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0FF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A9A8-5163-4E4E-B05B-FC205EF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481</cp:revision>
  <cp:lastPrinted>2020-04-24T07:08:00Z</cp:lastPrinted>
  <dcterms:created xsi:type="dcterms:W3CDTF">2018-08-20T05:46:00Z</dcterms:created>
  <dcterms:modified xsi:type="dcterms:W3CDTF">2020-06-25T11:09:00Z</dcterms:modified>
</cp:coreProperties>
</file>