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81" w:rsidRPr="00A07882" w:rsidRDefault="00A07882" w:rsidP="00A07882">
      <w:pPr>
        <w:pStyle w:val="Tytu"/>
        <w:spacing w:line="360" w:lineRule="auto"/>
        <w:jc w:val="right"/>
        <w:rPr>
          <w:rFonts w:ascii="GoldenOldStyle" w:hAnsi="GoldenOldStyle"/>
          <w:b w:val="0"/>
          <w:i/>
          <w:sz w:val="24"/>
        </w:rPr>
      </w:pPr>
      <w:r w:rsidRPr="00A07882">
        <w:rPr>
          <w:rFonts w:ascii="GoldenOldStyle" w:hAnsi="GoldenOldStyle"/>
          <w:b w:val="0"/>
          <w:i/>
          <w:sz w:val="24"/>
        </w:rPr>
        <w:t>(Załącznik 6)</w:t>
      </w:r>
    </w:p>
    <w:p w:rsidR="009B6BE3" w:rsidRDefault="009B6BE3">
      <w:pPr>
        <w:pStyle w:val="Tytu"/>
        <w:spacing w:line="360" w:lineRule="auto"/>
        <w:rPr>
          <w:rFonts w:ascii="GoldenOldStyle" w:hAnsi="GoldenOldStyle"/>
          <w:sz w:val="32"/>
          <w:u w:val="single"/>
        </w:rPr>
      </w:pPr>
      <w:r>
        <w:rPr>
          <w:rFonts w:ascii="GoldenOldStyle" w:hAnsi="GoldenOldStyle"/>
          <w:sz w:val="32"/>
          <w:u w:val="single"/>
        </w:rPr>
        <w:t>INSTRUKCJA</w:t>
      </w:r>
    </w:p>
    <w:p w:rsidR="00E41D64" w:rsidRDefault="00E41D64">
      <w:pPr>
        <w:pStyle w:val="Tytu"/>
        <w:spacing w:line="360" w:lineRule="auto"/>
        <w:rPr>
          <w:rFonts w:ascii="GoldenOldStyle" w:hAnsi="GoldenOldStyle"/>
          <w:sz w:val="32"/>
          <w:u w:val="single"/>
        </w:rPr>
      </w:pPr>
      <w:r>
        <w:rPr>
          <w:rFonts w:ascii="GoldenOldStyle" w:hAnsi="GoldenOldStyle"/>
          <w:sz w:val="32"/>
          <w:u w:val="single"/>
        </w:rPr>
        <w:t xml:space="preserve">PRAKTYKA </w:t>
      </w:r>
      <w:r w:rsidR="00A07882">
        <w:rPr>
          <w:rFonts w:ascii="GoldenOldStyle" w:hAnsi="GoldenOldStyle"/>
          <w:sz w:val="32"/>
          <w:u w:val="single"/>
        </w:rPr>
        <w:t>ZAWODOWA</w:t>
      </w:r>
      <w:r w:rsidR="00365896">
        <w:rPr>
          <w:rFonts w:ascii="GoldenOldStyle" w:hAnsi="GoldenOldStyle"/>
          <w:sz w:val="32"/>
          <w:u w:val="single"/>
        </w:rPr>
        <w:t xml:space="preserve"> Z</w:t>
      </w:r>
      <w:r>
        <w:rPr>
          <w:rFonts w:ascii="GoldenOldStyle" w:hAnsi="GoldenOldStyle"/>
          <w:sz w:val="32"/>
          <w:u w:val="single"/>
        </w:rPr>
        <w:t xml:space="preserve"> BIOLOGII</w:t>
      </w:r>
      <w:r w:rsidR="00A07882">
        <w:rPr>
          <w:rFonts w:ascii="GoldenOldStyle" w:hAnsi="GoldenOldStyle"/>
          <w:sz w:val="32"/>
          <w:u w:val="single"/>
        </w:rPr>
        <w:t xml:space="preserve"> W SZKOLE PODSTAWOWEJ</w:t>
      </w:r>
    </w:p>
    <w:p w:rsidR="009B6BE3" w:rsidRDefault="009B6BE3">
      <w:pPr>
        <w:ind w:left="357" w:right="357"/>
        <w:jc w:val="both"/>
        <w:rPr>
          <w:rFonts w:ascii="Bookman Old Style" w:hAnsi="Bookman Old Style"/>
          <w:b/>
        </w:rPr>
      </w:pPr>
    </w:p>
    <w:p w:rsidR="00E41D64" w:rsidRPr="00A07882" w:rsidRDefault="00E41D64">
      <w:pPr>
        <w:ind w:left="357" w:right="357"/>
        <w:jc w:val="both"/>
        <w:rPr>
          <w:rFonts w:ascii="Bookman Old Style" w:hAnsi="Bookman Old Style"/>
        </w:rPr>
      </w:pPr>
      <w:r w:rsidRPr="00A07882">
        <w:rPr>
          <w:rFonts w:ascii="Bookman Old Style" w:hAnsi="Bookman Old Style"/>
          <w:b/>
        </w:rPr>
        <w:t xml:space="preserve">Praktyka </w:t>
      </w:r>
      <w:r w:rsidR="00A07882" w:rsidRPr="00A07882">
        <w:rPr>
          <w:rFonts w:ascii="Bookman Old Style" w:hAnsi="Bookman Old Style"/>
          <w:b/>
        </w:rPr>
        <w:t>zawodowa</w:t>
      </w:r>
      <w:r w:rsidR="00365896" w:rsidRPr="00A07882">
        <w:rPr>
          <w:rFonts w:ascii="Bookman Old Style" w:hAnsi="Bookman Old Style"/>
          <w:b/>
        </w:rPr>
        <w:t xml:space="preserve"> z biologii</w:t>
      </w:r>
      <w:r w:rsidR="00A07882" w:rsidRPr="00A07882">
        <w:rPr>
          <w:rFonts w:ascii="Bookman Old Style" w:hAnsi="Bookman Old Style"/>
          <w:b/>
        </w:rPr>
        <w:t xml:space="preserve"> w szkole podstawowej </w:t>
      </w:r>
      <w:r w:rsidR="00365896" w:rsidRPr="00A07882">
        <w:rPr>
          <w:rFonts w:ascii="Bookman Old Style" w:hAnsi="Bookman Old Style"/>
          <w:b/>
        </w:rPr>
        <w:t xml:space="preserve">: </w:t>
      </w:r>
      <w:r w:rsidRPr="00A07882">
        <w:rPr>
          <w:rFonts w:ascii="Bookman Old Style" w:hAnsi="Bookman Old Style"/>
        </w:rPr>
        <w:t xml:space="preserve">trwa </w:t>
      </w:r>
      <w:r w:rsidR="00307858" w:rsidRPr="00A07882">
        <w:rPr>
          <w:rFonts w:ascii="Bookman Old Style" w:hAnsi="Bookman Old Style"/>
        </w:rPr>
        <w:t>4</w:t>
      </w:r>
      <w:r w:rsidRPr="00A07882">
        <w:rPr>
          <w:rFonts w:ascii="Bookman Old Style" w:hAnsi="Bookman Old Style"/>
        </w:rPr>
        <w:t xml:space="preserve"> tygodnie</w:t>
      </w:r>
      <w:r w:rsidR="001A123E" w:rsidRPr="00A07882">
        <w:rPr>
          <w:rFonts w:ascii="Bookman Old Style" w:hAnsi="Bookman Old Style"/>
        </w:rPr>
        <w:t xml:space="preserve"> (60 godzin dydaktycznych)</w:t>
      </w:r>
      <w:r w:rsidRPr="00A07882">
        <w:rPr>
          <w:rFonts w:ascii="Bookman Old Style" w:hAnsi="Bookman Old Style"/>
        </w:rPr>
        <w:t>.</w:t>
      </w:r>
    </w:p>
    <w:p w:rsidR="00E41D64" w:rsidRPr="00A07882" w:rsidRDefault="00E41D64">
      <w:pPr>
        <w:ind w:left="357" w:right="360"/>
        <w:jc w:val="both"/>
        <w:rPr>
          <w:rFonts w:ascii="Bookman Old Style" w:hAnsi="Bookman Old Style"/>
          <w:u w:val="single"/>
        </w:rPr>
      </w:pPr>
    </w:p>
    <w:p w:rsidR="00E41D64" w:rsidRPr="00A07882" w:rsidRDefault="00365896" w:rsidP="00365896">
      <w:pPr>
        <w:ind w:left="357" w:right="360"/>
        <w:jc w:val="both"/>
        <w:rPr>
          <w:rFonts w:ascii="Bookman Old Style" w:hAnsi="Bookman Old Style"/>
          <w:u w:val="single"/>
        </w:rPr>
      </w:pPr>
      <w:r w:rsidRPr="00A07882">
        <w:rPr>
          <w:rFonts w:ascii="Bookman Old Style" w:hAnsi="Bookman Old Style"/>
          <w:b/>
          <w:u w:val="single"/>
        </w:rPr>
        <w:t>Miejsce i termin</w:t>
      </w:r>
      <w:r w:rsidR="00E41D64" w:rsidRPr="00A07882">
        <w:rPr>
          <w:rFonts w:ascii="Bookman Old Style" w:hAnsi="Bookman Old Style"/>
          <w:b/>
          <w:u w:val="single"/>
        </w:rPr>
        <w:t xml:space="preserve"> praktyk</w:t>
      </w:r>
      <w:r w:rsidR="00E41D64" w:rsidRPr="00A07882">
        <w:rPr>
          <w:rFonts w:ascii="Bookman Old Style" w:hAnsi="Bookman Old Style"/>
          <w:u w:val="single"/>
        </w:rPr>
        <w:t>:</w:t>
      </w:r>
      <w:r w:rsidRPr="00A07882">
        <w:rPr>
          <w:rFonts w:ascii="Bookman Old Style" w:hAnsi="Bookman Old Style"/>
          <w:u w:val="single"/>
        </w:rPr>
        <w:t xml:space="preserve"> </w:t>
      </w:r>
      <w:r w:rsidR="00A07882" w:rsidRPr="00A07882">
        <w:rPr>
          <w:rFonts w:ascii="Bookman Old Style" w:hAnsi="Bookman Old Style"/>
        </w:rPr>
        <w:t>szkoła podstawowa,</w:t>
      </w:r>
      <w:r w:rsidR="00E41D64" w:rsidRPr="00A07882">
        <w:rPr>
          <w:rFonts w:ascii="Bookman Old Style" w:hAnsi="Bookman Old Style"/>
        </w:rPr>
        <w:t xml:space="preserve"> </w:t>
      </w:r>
      <w:r w:rsidR="00A07882" w:rsidRPr="00A07882">
        <w:rPr>
          <w:rFonts w:ascii="Bookman Old Style" w:hAnsi="Bookman Old Style"/>
        </w:rPr>
        <w:t>wrzesień-listopad 2020 r.</w:t>
      </w:r>
    </w:p>
    <w:p w:rsidR="00E41D64" w:rsidRPr="00A07882" w:rsidRDefault="00E41D64">
      <w:pPr>
        <w:ind w:left="720" w:right="360" w:hanging="360"/>
        <w:jc w:val="both"/>
      </w:pPr>
    </w:p>
    <w:p w:rsidR="00A07882" w:rsidRPr="00A07882" w:rsidRDefault="00A07882" w:rsidP="00A07882">
      <w:pPr>
        <w:numPr>
          <w:ilvl w:val="0"/>
          <w:numId w:val="2"/>
        </w:numPr>
        <w:tabs>
          <w:tab w:val="clear" w:pos="360"/>
        </w:tabs>
        <w:ind w:left="900" w:right="360"/>
        <w:jc w:val="both"/>
      </w:pPr>
      <w:r w:rsidRPr="00A07882">
        <w:t xml:space="preserve">Student zgłasza się do Dyrekcji Szkoły w dniu rozpoczęcia praktyki, przed rozpoczęciem pracy dydaktycznej szkoły. Przez cały czas trwania praktyki podlega Nauczycielowi </w:t>
      </w:r>
      <w:r w:rsidRPr="00A07882">
        <w:rPr>
          <w:rFonts w:ascii="Bookman Old Style" w:hAnsi="Bookman Old Style"/>
        </w:rPr>
        <w:t xml:space="preserve">– </w:t>
      </w:r>
      <w:r w:rsidRPr="00A07882">
        <w:t>Opiekunowi działającemu z upoważnienia Dyrektora Szkoły.</w:t>
      </w:r>
    </w:p>
    <w:p w:rsidR="00AE1F04" w:rsidRPr="00A07882" w:rsidRDefault="00A07882" w:rsidP="00AE1F04">
      <w:pPr>
        <w:numPr>
          <w:ilvl w:val="0"/>
          <w:numId w:val="2"/>
        </w:numPr>
        <w:tabs>
          <w:tab w:val="clear" w:pos="360"/>
        </w:tabs>
        <w:ind w:left="900" w:right="360"/>
        <w:jc w:val="both"/>
      </w:pPr>
      <w:r>
        <w:t xml:space="preserve">Student przedstawia instrukcję i warunki  zaliczenia praktyki  Nauczycielowi </w:t>
      </w:r>
      <w:r w:rsidR="00AE1F04" w:rsidRPr="00A07882">
        <w:t>– Opiekun</w:t>
      </w:r>
      <w:r>
        <w:t>owi</w:t>
      </w:r>
      <w:r w:rsidR="00AE1F04" w:rsidRPr="00A07882">
        <w:t xml:space="preserve"> z ramienia szkoły.</w:t>
      </w:r>
    </w:p>
    <w:p w:rsidR="00E41D64" w:rsidRPr="00A07882" w:rsidRDefault="00E41D64">
      <w:pPr>
        <w:numPr>
          <w:ilvl w:val="0"/>
          <w:numId w:val="2"/>
        </w:numPr>
        <w:tabs>
          <w:tab w:val="clear" w:pos="360"/>
        </w:tabs>
        <w:ind w:left="900" w:right="360"/>
        <w:jc w:val="both"/>
      </w:pPr>
      <w:r w:rsidRPr="00A07882">
        <w:t xml:space="preserve">Na okres praktyki Student </w:t>
      </w:r>
      <w:r w:rsidR="00A07882">
        <w:t xml:space="preserve">nie </w:t>
      </w:r>
      <w:r w:rsidRPr="00A07882">
        <w:t xml:space="preserve">jest </w:t>
      </w:r>
      <w:r w:rsidR="00A07882">
        <w:t xml:space="preserve">zwolniony </w:t>
      </w:r>
      <w:r w:rsidRPr="00A07882">
        <w:t>z innych obowiązków w Uczelni.</w:t>
      </w:r>
    </w:p>
    <w:p w:rsidR="00E41D64" w:rsidRPr="00A07882" w:rsidRDefault="00E41D64">
      <w:pPr>
        <w:numPr>
          <w:ilvl w:val="0"/>
          <w:numId w:val="2"/>
        </w:numPr>
        <w:tabs>
          <w:tab w:val="clear" w:pos="360"/>
        </w:tabs>
        <w:ind w:left="900" w:right="360"/>
        <w:jc w:val="both"/>
      </w:pPr>
      <w:r w:rsidRPr="00A07882">
        <w:t xml:space="preserve">Praktykant ma obowiązek przestrzegania obowiązującego w szkole porządku i dyscypliny pracy oraz przepisów o bezpieczeństwie i higienie pracy. </w:t>
      </w:r>
    </w:p>
    <w:p w:rsidR="00A07882" w:rsidRDefault="00E41D64" w:rsidP="00A07882">
      <w:pPr>
        <w:numPr>
          <w:ilvl w:val="0"/>
          <w:numId w:val="2"/>
        </w:numPr>
        <w:tabs>
          <w:tab w:val="clear" w:pos="360"/>
        </w:tabs>
        <w:ind w:left="900" w:right="360"/>
        <w:jc w:val="both"/>
      </w:pPr>
      <w:r w:rsidRPr="00A07882">
        <w:t xml:space="preserve">Nieobecność w szkole z powodu choroby powinna być usprawiedliwiona zaświadczeniem lekarskim i niezwłocznie zgłoszona Nauczycielowi </w:t>
      </w:r>
      <w:r w:rsidRPr="00A07882">
        <w:rPr>
          <w:rFonts w:ascii="Bookman Old Style" w:hAnsi="Bookman Old Style"/>
        </w:rPr>
        <w:t>–</w:t>
      </w:r>
      <w:r w:rsidRPr="00A07882">
        <w:t xml:space="preserve"> Opiekunowi.</w:t>
      </w:r>
    </w:p>
    <w:p w:rsidR="00E41D64" w:rsidRDefault="00E41D64" w:rsidP="00A07882">
      <w:pPr>
        <w:numPr>
          <w:ilvl w:val="0"/>
          <w:numId w:val="2"/>
        </w:numPr>
        <w:tabs>
          <w:tab w:val="clear" w:pos="360"/>
        </w:tabs>
        <w:ind w:left="900" w:right="360"/>
        <w:jc w:val="both"/>
      </w:pPr>
      <w:r w:rsidRPr="00A07882">
        <w:t xml:space="preserve">W ciągu pierwszego tygodnia trwania praktyki Student obowiązany jest przesłać </w:t>
      </w:r>
      <w:r w:rsidRPr="00A07882">
        <w:rPr>
          <w:b/>
        </w:rPr>
        <w:t>godzinowy rozkład</w:t>
      </w:r>
      <w:r w:rsidRPr="00A07882">
        <w:t xml:space="preserve"> zaplanowanych do samodzielnego prowadzenia lekcji, na adres Opiekuna Dydaktycznego praktyki z ramienia Uczelni (</w:t>
      </w:r>
      <w:r w:rsidR="0052126B" w:rsidRPr="00A07882">
        <w:rPr>
          <w:b/>
        </w:rPr>
        <w:t xml:space="preserve">dr Ewa </w:t>
      </w:r>
      <w:proofErr w:type="spellStart"/>
      <w:r w:rsidR="0052126B" w:rsidRPr="00A07882">
        <w:rPr>
          <w:b/>
        </w:rPr>
        <w:t>Gajus</w:t>
      </w:r>
      <w:proofErr w:type="spellEnd"/>
      <w:r w:rsidR="0052126B" w:rsidRPr="00A07882">
        <w:rPr>
          <w:b/>
        </w:rPr>
        <w:t>-Lankamer</w:t>
      </w:r>
      <w:r w:rsidRPr="00A07882">
        <w:rPr>
          <w:b/>
        </w:rPr>
        <w:t xml:space="preserve"> </w:t>
      </w:r>
      <w:r w:rsidRPr="00A07882">
        <w:t xml:space="preserve">Pracownia </w:t>
      </w:r>
      <w:r w:rsidR="00AE11AB" w:rsidRPr="00A07882">
        <w:t xml:space="preserve">Dydaktyki </w:t>
      </w:r>
      <w:r w:rsidRPr="00A07882">
        <w:t>Biologii</w:t>
      </w:r>
      <w:r w:rsidR="00AE11AB" w:rsidRPr="00A07882">
        <w:t xml:space="preserve"> i Edukacji Środowiskowej</w:t>
      </w:r>
      <w:r w:rsidRPr="00A07882">
        <w:t xml:space="preserve">, Instytut Biologii </w:t>
      </w:r>
      <w:r w:rsidR="00AE11AB" w:rsidRPr="00A07882">
        <w:t xml:space="preserve">i Biochemii </w:t>
      </w:r>
      <w:r w:rsidRPr="00A07882">
        <w:t>UMCS, ul. Akademicka 19, 20-033 Lublin</w:t>
      </w:r>
      <w:r w:rsidR="00AE11AB" w:rsidRPr="00A07882">
        <w:t xml:space="preserve"> lub drogą mailową </w:t>
      </w:r>
      <w:hyperlink r:id="rId7" w:history="1">
        <w:r w:rsidR="0052126B" w:rsidRPr="00A07882">
          <w:rPr>
            <w:rStyle w:val="Hipercze"/>
            <w:b/>
          </w:rPr>
          <w:t>ewa.gajuslankamer@poczta</w:t>
        </w:r>
      </w:hyperlink>
      <w:r w:rsidR="00860A28" w:rsidRPr="00A07882">
        <w:rPr>
          <w:b/>
        </w:rPr>
        <w:t>.umcs.lublin.pl</w:t>
      </w:r>
      <w:r w:rsidRPr="00A07882">
        <w:t xml:space="preserve">). </w:t>
      </w:r>
    </w:p>
    <w:p w:rsidR="00A07882" w:rsidRPr="00A07882" w:rsidRDefault="00A07882" w:rsidP="00A07882">
      <w:pPr>
        <w:ind w:left="360" w:right="360"/>
        <w:jc w:val="both"/>
      </w:pPr>
    </w:p>
    <w:p w:rsidR="00E41D64" w:rsidRPr="00A07882" w:rsidRDefault="00E41D64">
      <w:pPr>
        <w:pStyle w:val="Nagwek1"/>
        <w:jc w:val="center"/>
        <w:rPr>
          <w:rFonts w:ascii="Bookman Old Style" w:hAnsi="Bookman Old Style"/>
          <w:sz w:val="24"/>
          <w:u w:val="double"/>
        </w:rPr>
      </w:pPr>
      <w:r w:rsidRPr="00A07882">
        <w:rPr>
          <w:rFonts w:ascii="Bookman Old Style" w:hAnsi="Bookman Old Style"/>
          <w:sz w:val="24"/>
          <w:u w:val="double"/>
        </w:rPr>
        <w:t>Program praktyki:</w:t>
      </w:r>
    </w:p>
    <w:p w:rsidR="00E41D64" w:rsidRPr="00A07882" w:rsidRDefault="00E41D64">
      <w:pPr>
        <w:ind w:left="360" w:right="360"/>
        <w:jc w:val="both"/>
        <w:rPr>
          <w:b/>
        </w:rPr>
      </w:pPr>
    </w:p>
    <w:p w:rsidR="00E41D64" w:rsidRPr="00A07882" w:rsidRDefault="00E41D64" w:rsidP="00860A28">
      <w:pPr>
        <w:ind w:left="360" w:right="360" w:firstLine="708"/>
        <w:jc w:val="both"/>
      </w:pPr>
      <w:r w:rsidRPr="00A07882">
        <w:t>W ramach praktyki Student zobowiązany jest do: prowadzenia i hospitacji lekcji, samodzielnego przygotowywania lekcji, opracowywania konspektów i narzędzi pomiaru dydaktycznego, uczestnictwa w zajęciach koła przedmiotowego, wycieczkach, zebraniach i konferencjach oraz pracy na rzecz szkoły. Zajęcia Studenta powinny być dokumentowane na bieżąco w dzienniczku praktyk.</w:t>
      </w:r>
    </w:p>
    <w:p w:rsidR="00E41D64" w:rsidRPr="00A07882" w:rsidRDefault="00E41D64">
      <w:pPr>
        <w:ind w:left="360" w:right="360"/>
        <w:jc w:val="both"/>
      </w:pPr>
    </w:p>
    <w:p w:rsidR="00E41D64" w:rsidRPr="00A07882" w:rsidRDefault="00E41D64">
      <w:pPr>
        <w:pStyle w:val="Nagwek2"/>
      </w:pPr>
      <w:r w:rsidRPr="00A07882">
        <w:t>I tydzień</w:t>
      </w:r>
    </w:p>
    <w:p w:rsidR="00E41D64" w:rsidRPr="00A07882" w:rsidRDefault="00E41D64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</w:pPr>
      <w:r w:rsidRPr="00A07882">
        <w:t xml:space="preserve">hospitacje </w:t>
      </w:r>
      <w:r w:rsidR="00307858" w:rsidRPr="00A07882">
        <w:t xml:space="preserve">15 </w:t>
      </w:r>
      <w:r w:rsidRPr="00A07882">
        <w:t xml:space="preserve">lekcji Nauczyciela </w:t>
      </w:r>
      <w:r w:rsidRPr="00A07882">
        <w:rPr>
          <w:rFonts w:ascii="Bookman Old Style" w:hAnsi="Bookman Old Style"/>
        </w:rPr>
        <w:t xml:space="preserve">– </w:t>
      </w:r>
      <w:r w:rsidRPr="00A07882">
        <w:t>Opiekuna,</w:t>
      </w:r>
    </w:p>
    <w:p w:rsidR="00E41D64" w:rsidRPr="00A07882" w:rsidRDefault="00E41D64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</w:pPr>
      <w:r w:rsidRPr="00A07882">
        <w:t>zapoznanie się z organizacją pracy i wyposażeniem szkoły (ze szczególnym uwzględnieniem bazy materialnej pracowni biologicznej),</w:t>
      </w:r>
    </w:p>
    <w:p w:rsidR="00E41D64" w:rsidRPr="00A07882" w:rsidRDefault="00E41D64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</w:pPr>
      <w:r w:rsidRPr="00A07882">
        <w:t xml:space="preserve">ustalenie z Nauczycielem </w:t>
      </w:r>
      <w:r w:rsidRPr="00A07882">
        <w:rPr>
          <w:rFonts w:ascii="Bookman Old Style" w:hAnsi="Bookman Old Style"/>
        </w:rPr>
        <w:t xml:space="preserve">– </w:t>
      </w:r>
      <w:r w:rsidRPr="00A07882">
        <w:t>Opiekunem klas, w których Student będzie samodzielnie prowadził lekcje biologii,</w:t>
      </w:r>
    </w:p>
    <w:p w:rsidR="007B57FC" w:rsidRPr="00A07882" w:rsidRDefault="00E41D64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</w:pPr>
      <w:r w:rsidRPr="00A07882">
        <w:t xml:space="preserve">przydział tematów lekcyjnych do prowadzenia przez Studenta w oparciu o rozkład materiału nauczania Nauczyciela </w:t>
      </w:r>
      <w:r w:rsidRPr="00A07882">
        <w:rPr>
          <w:rFonts w:ascii="Bookman Old Style" w:hAnsi="Bookman Old Style"/>
        </w:rPr>
        <w:t xml:space="preserve">– </w:t>
      </w:r>
      <w:r w:rsidRPr="00A07882">
        <w:t>Opiekuna, dobór środków dydaktycznych, założenie niezbędnych hodowli, analiza literatury przedmiotowej i dydaktycznej</w:t>
      </w:r>
    </w:p>
    <w:p w:rsidR="00E41D64" w:rsidRPr="00A07882" w:rsidRDefault="007B57FC" w:rsidP="007B57FC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</w:pPr>
      <w:r w:rsidRPr="00A07882">
        <w:t>ewentualnie poprowadzenie pierwszych lekcji</w:t>
      </w:r>
      <w:r w:rsidR="00E41D64" w:rsidRPr="00A07882">
        <w:t>.</w:t>
      </w:r>
    </w:p>
    <w:p w:rsidR="00E41D64" w:rsidRPr="00A07882" w:rsidRDefault="0019273B">
      <w:pPr>
        <w:pStyle w:val="Nagwek2"/>
      </w:pPr>
      <w:r w:rsidRPr="00A07882">
        <w:t>II – IV</w:t>
      </w:r>
      <w:r w:rsidR="00E41D64" w:rsidRPr="00A07882">
        <w:t xml:space="preserve"> tydzień</w:t>
      </w:r>
    </w:p>
    <w:p w:rsidR="00E41D64" w:rsidRPr="00A07882" w:rsidRDefault="00E41D64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  <w:rPr>
          <w:i/>
        </w:rPr>
      </w:pPr>
      <w:r w:rsidRPr="00A07882">
        <w:t>samodzielne prowadzenie</w:t>
      </w:r>
      <w:r w:rsidR="00307858" w:rsidRPr="00A07882">
        <w:t xml:space="preserve"> 15  lekcji przez Studenta</w:t>
      </w:r>
      <w:r w:rsidRPr="00A07882">
        <w:t xml:space="preserve"> </w:t>
      </w:r>
      <w:r w:rsidR="001A123E" w:rsidRPr="00A07882">
        <w:t>w oparciu o różne konspekty lekcji</w:t>
      </w:r>
    </w:p>
    <w:p w:rsidR="00E41D64" w:rsidRPr="00A07882" w:rsidRDefault="00E41D64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</w:pPr>
      <w:r w:rsidRPr="00A07882">
        <w:t xml:space="preserve">hospitacje lekcji biologii Kolegi </w:t>
      </w:r>
      <w:r w:rsidRPr="00A07882">
        <w:rPr>
          <w:rFonts w:ascii="Bookman Old Style" w:hAnsi="Bookman Old Style"/>
        </w:rPr>
        <w:t xml:space="preserve">– </w:t>
      </w:r>
      <w:r w:rsidRPr="00A07882">
        <w:t xml:space="preserve">Praktykanta lub Nauczyciela </w:t>
      </w:r>
      <w:r w:rsidRPr="00A07882">
        <w:rPr>
          <w:rFonts w:ascii="Bookman Old Style" w:hAnsi="Bookman Old Style"/>
        </w:rPr>
        <w:t xml:space="preserve">– </w:t>
      </w:r>
      <w:r w:rsidRPr="00A07882">
        <w:t xml:space="preserve">Opiekuna (uzupełniając liczbę hospitacji do </w:t>
      </w:r>
      <w:r w:rsidR="007B57FC" w:rsidRPr="00A07882">
        <w:t>1</w:t>
      </w:r>
      <w:r w:rsidR="000514BB" w:rsidRPr="00A07882">
        <w:t>5</w:t>
      </w:r>
      <w:r w:rsidRPr="00A07882">
        <w:t>)</w:t>
      </w:r>
    </w:p>
    <w:p w:rsidR="003B0B81" w:rsidRDefault="00E41D64" w:rsidP="00860A28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</w:pPr>
      <w:r w:rsidRPr="00A07882">
        <w:t>udział w różnych formach pracy szkoły.</w:t>
      </w:r>
    </w:p>
    <w:p w:rsidR="009B6BE3" w:rsidRDefault="009B6BE3" w:rsidP="009B6BE3">
      <w:pPr>
        <w:ind w:right="360"/>
        <w:jc w:val="both"/>
      </w:pPr>
    </w:p>
    <w:p w:rsidR="009B6BE3" w:rsidRPr="00A07882" w:rsidRDefault="009B6BE3" w:rsidP="009B6BE3">
      <w:pPr>
        <w:ind w:right="360"/>
        <w:jc w:val="both"/>
      </w:pPr>
    </w:p>
    <w:p w:rsidR="001A123E" w:rsidRPr="00A07882" w:rsidRDefault="001A123E" w:rsidP="001A123E">
      <w:pPr>
        <w:ind w:left="1080" w:right="360"/>
        <w:jc w:val="both"/>
      </w:pPr>
    </w:p>
    <w:p w:rsidR="00E41D64" w:rsidRPr="00A07882" w:rsidRDefault="00E41D64">
      <w:pPr>
        <w:pStyle w:val="Nagwek2"/>
        <w:jc w:val="center"/>
      </w:pPr>
      <w:r w:rsidRPr="00A07882">
        <w:lastRenderedPageBreak/>
        <w:t>Uwagi szczegółowe:</w:t>
      </w:r>
    </w:p>
    <w:p w:rsidR="00E41D64" w:rsidRPr="00A07882" w:rsidRDefault="00E41D64">
      <w:pPr>
        <w:ind w:left="360" w:right="360"/>
        <w:jc w:val="both"/>
        <w:rPr>
          <w:b/>
          <w:u w:val="single"/>
        </w:rPr>
      </w:pPr>
    </w:p>
    <w:p w:rsidR="00E41D64" w:rsidRPr="00A07882" w:rsidRDefault="00E41D64">
      <w:pPr>
        <w:ind w:left="360" w:right="360" w:firstLine="708"/>
        <w:jc w:val="both"/>
      </w:pPr>
      <w:r w:rsidRPr="00A07882">
        <w:t xml:space="preserve">Warunkiem przystąpienia do samodzielnego prowadzenia lekcji jest staranne przygotowanie konspektów oraz ich zaakceptowanie i podpisanie przez Nauczyciela </w:t>
      </w:r>
      <w:r w:rsidRPr="00A07882">
        <w:rPr>
          <w:rFonts w:ascii="Bookman Old Style" w:hAnsi="Bookman Old Style"/>
        </w:rPr>
        <w:t xml:space="preserve">– </w:t>
      </w:r>
      <w:r w:rsidRPr="00A07882">
        <w:t>Opiekuna.</w:t>
      </w:r>
    </w:p>
    <w:p w:rsidR="00E41D64" w:rsidRPr="00A07882" w:rsidRDefault="00E41D64">
      <w:pPr>
        <w:ind w:left="360" w:right="360" w:firstLine="708"/>
        <w:jc w:val="both"/>
      </w:pPr>
      <w:r w:rsidRPr="00A07882">
        <w:t xml:space="preserve">Lekcje powinny być realizowane z wykorzystaniem nowoczesnych rozwiązań dydaktycznych. W przypadku braku w szkole bezpośrednio związanych z tematyką lekcji środków dydaktycznych, niezbędnych dla właściwej percepcji i kształtowania umiejętności, Praktykant ma obowiązek </w:t>
      </w:r>
      <w:r w:rsidRPr="00A07882">
        <w:br/>
        <w:t>wykonać je we własnym zakresie (</w:t>
      </w:r>
      <w:r w:rsidR="0070485A" w:rsidRPr="00A07882">
        <w:t>itp</w:t>
      </w:r>
      <w:r w:rsidRPr="00A07882">
        <w:t xml:space="preserve">. hodowle, albumy, gazetki, foliogramy, gry dydaktyczne </w:t>
      </w:r>
      <w:r w:rsidR="0070485A" w:rsidRPr="00A07882">
        <w:t>itp</w:t>
      </w:r>
      <w:r w:rsidRPr="00A07882">
        <w:t xml:space="preserve">.) </w:t>
      </w:r>
      <w:r w:rsidRPr="00A07882">
        <w:br/>
        <w:t>lub wypożyczyć.</w:t>
      </w:r>
    </w:p>
    <w:p w:rsidR="00E41D64" w:rsidRPr="00A07882" w:rsidRDefault="00E41D64">
      <w:pPr>
        <w:ind w:left="360" w:right="360" w:firstLine="708"/>
        <w:jc w:val="both"/>
      </w:pPr>
      <w:r w:rsidRPr="00A07882">
        <w:t>Realizacji materiału nauczania w poszczególnych klasach ma towarzyszyć kontrola i ocena osiągnięć uczniów (kontrola bieżąca na każdej lekcji, sprawdzian wiadomości na zako</w:t>
      </w:r>
      <w:r w:rsidR="001A123E" w:rsidRPr="00A07882">
        <w:t>ńczenie praktyki</w:t>
      </w:r>
      <w:r w:rsidRPr="00A07882">
        <w:t>, poprawa i ocena zeszytów przedmiotowych ucznia</w:t>
      </w:r>
      <w:r w:rsidR="001A123E" w:rsidRPr="00A07882">
        <w:t>, kontrola i ocena pracy domowej</w:t>
      </w:r>
      <w:r w:rsidRPr="00A07882">
        <w:t>).</w:t>
      </w:r>
    </w:p>
    <w:p w:rsidR="00E41D64" w:rsidRPr="00A07882" w:rsidRDefault="00E41D64">
      <w:pPr>
        <w:ind w:left="360" w:right="360" w:firstLine="708"/>
        <w:jc w:val="both"/>
      </w:pPr>
      <w:r w:rsidRPr="00A07882">
        <w:t xml:space="preserve">Zadania wchodzące w skład końcowych sprawdzianów Student </w:t>
      </w:r>
      <w:r w:rsidR="00F15712" w:rsidRPr="00A07882">
        <w:t xml:space="preserve">konstruuje </w:t>
      </w:r>
      <w:r w:rsidRPr="00A07882">
        <w:t xml:space="preserve">samodzielnie. </w:t>
      </w:r>
      <w:r w:rsidR="00F15712" w:rsidRPr="00A07882">
        <w:br/>
      </w:r>
      <w:r w:rsidRPr="00A07882">
        <w:t xml:space="preserve">Po </w:t>
      </w:r>
      <w:r w:rsidR="00F15712" w:rsidRPr="00A07882">
        <w:t>przeprowadzeniu sprawdzianu</w:t>
      </w:r>
      <w:r w:rsidRPr="00A07882">
        <w:t xml:space="preserve"> dokon</w:t>
      </w:r>
      <w:r w:rsidR="00F15712" w:rsidRPr="00A07882">
        <w:t>uje</w:t>
      </w:r>
      <w:r w:rsidRPr="00A07882">
        <w:t xml:space="preserve"> analizy i interpretacji uzyskanych wyników.</w:t>
      </w:r>
    </w:p>
    <w:p w:rsidR="00DD731D" w:rsidRPr="00A07882" w:rsidRDefault="00DD731D" w:rsidP="00DD731D">
      <w:pPr>
        <w:ind w:left="360" w:right="360" w:firstLine="708"/>
        <w:jc w:val="both"/>
      </w:pPr>
      <w:r w:rsidRPr="00A07882">
        <w:t>Lekcje prowadzone przez Studenta powinny być omówione z Nauczycielem-Opiekunem.</w:t>
      </w:r>
    </w:p>
    <w:p w:rsidR="00DD731D" w:rsidRPr="00A07882" w:rsidRDefault="00DD731D">
      <w:pPr>
        <w:ind w:left="360" w:right="360" w:firstLine="708"/>
        <w:jc w:val="both"/>
      </w:pPr>
    </w:p>
    <w:p w:rsidR="001A123E" w:rsidRPr="00A07882" w:rsidRDefault="001A123E">
      <w:pPr>
        <w:ind w:left="360" w:right="360" w:firstLine="708"/>
        <w:jc w:val="both"/>
      </w:pPr>
    </w:p>
    <w:p w:rsidR="00E41D64" w:rsidRPr="00A07882" w:rsidRDefault="00E41D64">
      <w:pPr>
        <w:ind w:left="360" w:right="360" w:firstLine="708"/>
        <w:jc w:val="both"/>
      </w:pPr>
    </w:p>
    <w:p w:rsidR="00E41D64" w:rsidRPr="00A07882" w:rsidRDefault="00E41D64">
      <w:pPr>
        <w:spacing w:line="360" w:lineRule="auto"/>
        <w:ind w:left="360" w:right="360"/>
        <w:jc w:val="center"/>
        <w:rPr>
          <w:rFonts w:ascii="Bookman Old Style" w:hAnsi="Bookman Old Style"/>
          <w:b/>
          <w:u w:val="double"/>
        </w:rPr>
      </w:pPr>
      <w:r w:rsidRPr="00A07882">
        <w:rPr>
          <w:rFonts w:ascii="Bookman Old Style" w:hAnsi="Bookman Old Style"/>
          <w:b/>
          <w:u w:val="double"/>
        </w:rPr>
        <w:t>Dokumentacja niezbędna do zaliczenia praktyki:</w:t>
      </w:r>
    </w:p>
    <w:p w:rsidR="00E41D64" w:rsidRPr="00A07882" w:rsidRDefault="00E41D64">
      <w:pPr>
        <w:ind w:left="360" w:right="360"/>
        <w:jc w:val="center"/>
        <w:rPr>
          <w:rFonts w:ascii="Bookman Old Style" w:hAnsi="Bookman Old Style"/>
          <w:b/>
          <w:i/>
        </w:rPr>
      </w:pPr>
      <w:r w:rsidRPr="00AD2132">
        <w:rPr>
          <w:rFonts w:ascii="Bookman Old Style" w:hAnsi="Bookman Old Style"/>
          <w:i/>
        </w:rPr>
        <w:t>(</w:t>
      </w:r>
      <w:r w:rsidRPr="00F37D62">
        <w:rPr>
          <w:rFonts w:ascii="Bookman Old Style" w:hAnsi="Bookman Old Style"/>
          <w:i/>
        </w:rPr>
        <w:t>d</w:t>
      </w:r>
      <w:r w:rsidRPr="00A07882">
        <w:rPr>
          <w:rFonts w:ascii="Bookman Old Style" w:hAnsi="Bookman Old Style"/>
          <w:i/>
        </w:rPr>
        <w:t>ostarczana Opiekunowi praktyki ze strony Uczelni</w:t>
      </w:r>
      <w:r w:rsidRPr="00A07882">
        <w:rPr>
          <w:rFonts w:ascii="Bookman Old Style" w:hAnsi="Bookman Old Style"/>
          <w:b/>
          <w:i/>
        </w:rPr>
        <w:t xml:space="preserve"> </w:t>
      </w:r>
      <w:r w:rsidRPr="00A07882">
        <w:rPr>
          <w:rFonts w:ascii="Bookman Old Style" w:hAnsi="Bookman Old Style"/>
          <w:i/>
        </w:rPr>
        <w:t>do</w:t>
      </w:r>
      <w:r w:rsidRPr="00A07882">
        <w:rPr>
          <w:rFonts w:ascii="Bookman Old Style" w:hAnsi="Bookman Old Style"/>
          <w:b/>
          <w:i/>
        </w:rPr>
        <w:t xml:space="preserve"> </w:t>
      </w:r>
      <w:r w:rsidR="00A07882" w:rsidRPr="00A07882">
        <w:rPr>
          <w:rFonts w:ascii="Bookman Old Style" w:hAnsi="Bookman Old Style"/>
          <w:i/>
        </w:rPr>
        <w:t>15.12.2020 r.)</w:t>
      </w:r>
    </w:p>
    <w:p w:rsidR="00E41D64" w:rsidRPr="00A07882" w:rsidRDefault="00E41D64">
      <w:pPr>
        <w:ind w:left="360" w:right="360"/>
        <w:rPr>
          <w:b/>
          <w:i/>
        </w:rPr>
      </w:pPr>
    </w:p>
    <w:p w:rsidR="00E41D64" w:rsidRPr="00A07882" w:rsidRDefault="00E41D64">
      <w:pPr>
        <w:ind w:left="360" w:right="360"/>
        <w:rPr>
          <w:b/>
          <w:i/>
        </w:rPr>
      </w:pPr>
    </w:p>
    <w:p w:rsidR="00E44AC3" w:rsidRDefault="00E44AC3" w:rsidP="00E44AC3">
      <w:pPr>
        <w:numPr>
          <w:ilvl w:val="0"/>
          <w:numId w:val="4"/>
        </w:numPr>
        <w:spacing w:line="276" w:lineRule="auto"/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UZUPEŁNIONY DZIENNIK PRAKTYK</w:t>
      </w:r>
      <w:r>
        <w:rPr>
          <w:rFonts w:ascii="Bookman Old Style" w:hAnsi="Bookman Old Style"/>
        </w:rPr>
        <w:t xml:space="preserve"> (z pieczątką szkoły, podpisany przez Dyrekcję oraz Opiekuna praktyki z ramienia szkoły, zawierający informacje dotyczące terminu rozpoczęcia i zakończenia praktyki wraz z szczegółowym wykazem czynności Studenta (60 godzin dydaktycznych).</w:t>
      </w:r>
    </w:p>
    <w:p w:rsidR="00E44AC3" w:rsidRDefault="00E44AC3" w:rsidP="00E44AC3">
      <w:pPr>
        <w:spacing w:line="276" w:lineRule="auto"/>
        <w:ind w:left="1440" w:right="360"/>
        <w:jc w:val="both"/>
        <w:rPr>
          <w:rFonts w:ascii="Bookman Old Style" w:hAnsi="Bookman Old Style"/>
        </w:rPr>
      </w:pPr>
    </w:p>
    <w:p w:rsidR="00E44AC3" w:rsidRDefault="00E44AC3" w:rsidP="00E44AC3">
      <w:pPr>
        <w:numPr>
          <w:ilvl w:val="0"/>
          <w:numId w:val="4"/>
        </w:numPr>
        <w:spacing w:line="276" w:lineRule="auto"/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ZAŚWIADCZENIE O ODBYTEJ  PRAKTYCE WRAZ Z OPINIĄ NAUCZYCIELA </w:t>
      </w:r>
      <w:r>
        <w:rPr>
          <w:rFonts w:ascii="Bookman Old Style" w:hAnsi="Bookman Old Style"/>
        </w:rPr>
        <w:t>właściwie opieczętowane i podpisane</w:t>
      </w:r>
    </w:p>
    <w:p w:rsidR="00E44AC3" w:rsidRDefault="00E44AC3" w:rsidP="00E44AC3">
      <w:pPr>
        <w:pStyle w:val="Akapitzlist"/>
        <w:rPr>
          <w:rFonts w:ascii="Bookman Old Style" w:hAnsi="Bookman Old Style"/>
        </w:rPr>
      </w:pPr>
    </w:p>
    <w:p w:rsidR="00E44AC3" w:rsidRDefault="00E44AC3" w:rsidP="00E44AC3">
      <w:pPr>
        <w:spacing w:line="276" w:lineRule="auto"/>
        <w:ind w:left="1353" w:right="360"/>
        <w:jc w:val="both"/>
        <w:rPr>
          <w:rFonts w:ascii="Bookman Old Style" w:hAnsi="Bookman Old Style"/>
        </w:rPr>
      </w:pPr>
      <w:bookmarkStart w:id="0" w:name="_GoBack"/>
      <w:bookmarkEnd w:id="0"/>
    </w:p>
    <w:p w:rsidR="00E41D64" w:rsidRPr="00A07882" w:rsidRDefault="00E41D64">
      <w:pPr>
        <w:numPr>
          <w:ilvl w:val="0"/>
          <w:numId w:val="4"/>
        </w:numPr>
        <w:ind w:left="1440" w:right="360"/>
        <w:jc w:val="both"/>
        <w:rPr>
          <w:rFonts w:ascii="Bookman Old Style" w:hAnsi="Bookman Old Style"/>
        </w:rPr>
      </w:pPr>
      <w:r w:rsidRPr="00A07882">
        <w:rPr>
          <w:rFonts w:ascii="Bookman Old Style" w:hAnsi="Bookman Old Style"/>
          <w:b/>
        </w:rPr>
        <w:t>KONSPEKTY LEKCJI PROWADZONYCH</w:t>
      </w:r>
      <w:r w:rsidRPr="00A07882">
        <w:rPr>
          <w:rFonts w:ascii="Bookman Old Style" w:hAnsi="Bookman Old Style"/>
        </w:rPr>
        <w:t xml:space="preserve"> (minimum 1</w:t>
      </w:r>
      <w:r w:rsidR="003B0B81" w:rsidRPr="00A07882">
        <w:rPr>
          <w:rFonts w:ascii="Bookman Old Style" w:hAnsi="Bookman Old Style"/>
        </w:rPr>
        <w:t>5</w:t>
      </w:r>
      <w:r w:rsidRPr="00A07882">
        <w:rPr>
          <w:rFonts w:ascii="Bookman Old Style" w:hAnsi="Bookman Old Style"/>
        </w:rPr>
        <w:t>).</w:t>
      </w:r>
    </w:p>
    <w:p w:rsidR="0070485A" w:rsidRPr="009B6BE3" w:rsidRDefault="0070485A" w:rsidP="009B6BE3">
      <w:pPr>
        <w:rPr>
          <w:rFonts w:ascii="Bookman Old Style" w:hAnsi="Bookman Old Style"/>
        </w:rPr>
      </w:pPr>
    </w:p>
    <w:p w:rsidR="00E41D64" w:rsidRPr="00A07882" w:rsidRDefault="00E41D64">
      <w:pPr>
        <w:ind w:left="1080" w:right="360"/>
        <w:jc w:val="both"/>
        <w:rPr>
          <w:rFonts w:ascii="Bookman Old Style" w:hAnsi="Bookman Old Style"/>
        </w:rPr>
      </w:pPr>
    </w:p>
    <w:p w:rsidR="00E41D64" w:rsidRPr="00A07882" w:rsidRDefault="00E41D64">
      <w:pPr>
        <w:numPr>
          <w:ilvl w:val="0"/>
          <w:numId w:val="4"/>
        </w:numPr>
        <w:ind w:left="1440" w:right="360"/>
        <w:jc w:val="both"/>
        <w:rPr>
          <w:rFonts w:ascii="Bookman Old Style" w:hAnsi="Bookman Old Style"/>
        </w:rPr>
      </w:pPr>
      <w:r w:rsidRPr="00A07882">
        <w:rPr>
          <w:rFonts w:ascii="Bookman Old Style" w:hAnsi="Bookman Old Style"/>
          <w:b/>
        </w:rPr>
        <w:t>SZCZEGÓŁOWO UZUPEŁNIONE FORMULARZE PROTOKOŁÓW LEKCJI HOSPITOWANYCH</w:t>
      </w:r>
      <w:r w:rsidRPr="00A07882">
        <w:rPr>
          <w:rFonts w:ascii="Bookman Old Style" w:hAnsi="Bookman Old Style"/>
        </w:rPr>
        <w:t xml:space="preserve"> (</w:t>
      </w:r>
      <w:r w:rsidR="003B0B81" w:rsidRPr="00A07882">
        <w:rPr>
          <w:rFonts w:ascii="Bookman Old Style" w:hAnsi="Bookman Old Style"/>
        </w:rPr>
        <w:t>1</w:t>
      </w:r>
      <w:r w:rsidR="000514BB" w:rsidRPr="00A07882">
        <w:rPr>
          <w:rFonts w:ascii="Bookman Old Style" w:hAnsi="Bookman Old Style"/>
        </w:rPr>
        <w:t>5</w:t>
      </w:r>
      <w:r w:rsidR="003B0B81" w:rsidRPr="00A07882">
        <w:rPr>
          <w:rFonts w:ascii="Bookman Old Style" w:hAnsi="Bookman Old Style"/>
        </w:rPr>
        <w:t xml:space="preserve"> protokołów</w:t>
      </w:r>
      <w:r w:rsidRPr="00A07882">
        <w:rPr>
          <w:rFonts w:ascii="Bookman Old Style" w:hAnsi="Bookman Old Style"/>
        </w:rPr>
        <w:t>).</w:t>
      </w:r>
    </w:p>
    <w:p w:rsidR="0070485A" w:rsidRPr="00A07882" w:rsidRDefault="0070485A" w:rsidP="0070485A">
      <w:pPr>
        <w:pStyle w:val="Akapitzlist"/>
        <w:rPr>
          <w:rFonts w:ascii="Bookman Old Style" w:hAnsi="Bookman Old Style"/>
        </w:rPr>
      </w:pPr>
    </w:p>
    <w:p w:rsidR="00E41D64" w:rsidRPr="00A07882" w:rsidRDefault="00E41D64">
      <w:pPr>
        <w:ind w:left="1080" w:right="360"/>
        <w:jc w:val="both"/>
        <w:rPr>
          <w:rFonts w:ascii="Bookman Old Style" w:hAnsi="Bookman Old Style"/>
        </w:rPr>
      </w:pPr>
    </w:p>
    <w:p w:rsidR="00E41D64" w:rsidRPr="00A07882" w:rsidRDefault="00E41D64">
      <w:pPr>
        <w:numPr>
          <w:ilvl w:val="0"/>
          <w:numId w:val="4"/>
        </w:numPr>
        <w:ind w:left="1440" w:right="360"/>
        <w:jc w:val="both"/>
        <w:rPr>
          <w:rFonts w:ascii="Bookman Old Style" w:hAnsi="Bookman Old Style"/>
        </w:rPr>
      </w:pPr>
      <w:r w:rsidRPr="00A07882">
        <w:rPr>
          <w:rFonts w:ascii="Bookman Old Style" w:hAnsi="Bookman Old Style"/>
          <w:b/>
        </w:rPr>
        <w:t>WZORY TESTÓW KOŃCOWYCH Z ICH PLANAMI, ZESTAWIENIAMI WYNIKÓW I  ICH DYDAKTYCZNĄ INTERPRETACJĄ</w:t>
      </w:r>
      <w:r w:rsidRPr="00A07882">
        <w:rPr>
          <w:rFonts w:ascii="Bookman Old Style" w:hAnsi="Bookman Old Style"/>
        </w:rPr>
        <w:t>.</w:t>
      </w:r>
    </w:p>
    <w:p w:rsidR="0070485A" w:rsidRPr="00A07882" w:rsidRDefault="0070485A" w:rsidP="0070485A">
      <w:pPr>
        <w:pStyle w:val="Akapitzlist"/>
        <w:rPr>
          <w:rFonts w:ascii="Bookman Old Style" w:hAnsi="Bookman Old Style"/>
        </w:rPr>
      </w:pPr>
    </w:p>
    <w:p w:rsidR="00E41D64" w:rsidRPr="00A07882" w:rsidRDefault="00E41D64">
      <w:pPr>
        <w:ind w:left="1080" w:right="360"/>
        <w:jc w:val="both"/>
        <w:rPr>
          <w:rFonts w:ascii="Bookman Old Style" w:hAnsi="Bookman Old Style"/>
        </w:rPr>
      </w:pPr>
    </w:p>
    <w:p w:rsidR="00E41D64" w:rsidRPr="00A07882" w:rsidRDefault="00E41D64">
      <w:pPr>
        <w:numPr>
          <w:ilvl w:val="0"/>
          <w:numId w:val="4"/>
        </w:numPr>
        <w:ind w:left="1440" w:right="360"/>
        <w:jc w:val="both"/>
        <w:rPr>
          <w:rFonts w:ascii="Bookman Old Style" w:hAnsi="Bookman Old Style"/>
        </w:rPr>
      </w:pPr>
      <w:r w:rsidRPr="00A07882">
        <w:rPr>
          <w:rFonts w:ascii="Bookman Old Style" w:hAnsi="Bookman Old Style"/>
          <w:b/>
        </w:rPr>
        <w:t>SPRAWOZDANIE PRAKTYKANTA Z UCZESTNICTWA W RÓŻNYCH DYDAKTYCZNYCH I WYCHOWAWCZYCH FORMACH PRACY SZKOŁY</w:t>
      </w:r>
      <w:r w:rsidRPr="00A07882">
        <w:rPr>
          <w:rFonts w:ascii="Bookman Old Style" w:hAnsi="Bookman Old Style"/>
        </w:rPr>
        <w:t>.</w:t>
      </w:r>
    </w:p>
    <w:p w:rsidR="00836B36" w:rsidRPr="00A07882" w:rsidRDefault="00836B36" w:rsidP="001A123E">
      <w:pPr>
        <w:ind w:right="360"/>
        <w:jc w:val="both"/>
        <w:rPr>
          <w:rFonts w:ascii="Bookman Old Style" w:hAnsi="Bookman Old Style"/>
        </w:rPr>
      </w:pPr>
    </w:p>
    <w:p w:rsidR="00836B36" w:rsidRPr="00A07882" w:rsidRDefault="00836B36" w:rsidP="00836B36">
      <w:pPr>
        <w:ind w:right="360"/>
        <w:jc w:val="both"/>
        <w:rPr>
          <w:rFonts w:ascii="Bookman Old Style" w:hAnsi="Bookman Old Style"/>
        </w:rPr>
      </w:pPr>
    </w:p>
    <w:p w:rsidR="0070485A" w:rsidRPr="00A07882" w:rsidRDefault="0070485A" w:rsidP="0070485A">
      <w:pPr>
        <w:pStyle w:val="Akapitzlist"/>
        <w:rPr>
          <w:rFonts w:ascii="Bookman Old Style" w:hAnsi="Bookman Old Style"/>
          <w:b/>
        </w:rPr>
      </w:pPr>
    </w:p>
    <w:p w:rsidR="00E41D64" w:rsidRPr="00A07882" w:rsidRDefault="00E41D64">
      <w:pPr>
        <w:ind w:left="360" w:right="360"/>
        <w:jc w:val="both"/>
        <w:rPr>
          <w:rFonts w:ascii="Bookman Old Style" w:hAnsi="Bookman Old Style"/>
          <w:b/>
        </w:rPr>
      </w:pPr>
    </w:p>
    <w:p w:rsidR="00E41D64" w:rsidRPr="00A07882" w:rsidRDefault="00E41D64">
      <w:pPr>
        <w:ind w:left="360" w:right="360"/>
        <w:jc w:val="both"/>
        <w:rPr>
          <w:b/>
        </w:rPr>
      </w:pPr>
    </w:p>
    <w:p w:rsidR="00836B36" w:rsidRDefault="00836B36" w:rsidP="00836B36">
      <w:pPr>
        <w:ind w:left="360" w:right="360"/>
        <w:jc w:val="right"/>
        <w:rPr>
          <w:b/>
        </w:rPr>
      </w:pPr>
    </w:p>
    <w:p w:rsidR="00E41D64" w:rsidRDefault="00E41D64" w:rsidP="0070485A">
      <w:pPr>
        <w:ind w:left="360" w:right="360"/>
        <w:jc w:val="right"/>
      </w:pPr>
    </w:p>
    <w:sectPr w:rsidR="00E41D64" w:rsidSect="00600E73">
      <w:pgSz w:w="11906" w:h="16838"/>
      <w:pgMar w:top="1258" w:right="567" w:bottom="71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3A6"/>
    <w:multiLevelType w:val="hybridMultilevel"/>
    <w:tmpl w:val="270C58D2"/>
    <w:lvl w:ilvl="0" w:tplc="02CA492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85A69E6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3D2B04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17A15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06A77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99EE2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13C84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66E60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E0CCF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27E7F3F"/>
    <w:multiLevelType w:val="hybridMultilevel"/>
    <w:tmpl w:val="AB74F0D0"/>
    <w:lvl w:ilvl="0" w:tplc="0B949E8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</w:rPr>
    </w:lvl>
    <w:lvl w:ilvl="1" w:tplc="4F608CCC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D04C8C8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E62829A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EFCE69D2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362C999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D2CA5A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662E825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A9D0082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DBE14C9"/>
    <w:multiLevelType w:val="singleLevel"/>
    <w:tmpl w:val="41F239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054383"/>
    <w:multiLevelType w:val="singleLevel"/>
    <w:tmpl w:val="F578C73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">
    <w:nsid w:val="689562FC"/>
    <w:multiLevelType w:val="singleLevel"/>
    <w:tmpl w:val="F578C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BBC2565"/>
    <w:multiLevelType w:val="singleLevel"/>
    <w:tmpl w:val="58087BB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11"/>
    <w:rsid w:val="000514BB"/>
    <w:rsid w:val="000D5FB1"/>
    <w:rsid w:val="000D7556"/>
    <w:rsid w:val="00163F2E"/>
    <w:rsid w:val="0019273B"/>
    <w:rsid w:val="001A123E"/>
    <w:rsid w:val="001F0D46"/>
    <w:rsid w:val="001F28DE"/>
    <w:rsid w:val="00287F9A"/>
    <w:rsid w:val="002906C1"/>
    <w:rsid w:val="00307858"/>
    <w:rsid w:val="00365896"/>
    <w:rsid w:val="003B0B81"/>
    <w:rsid w:val="00414618"/>
    <w:rsid w:val="00476E3F"/>
    <w:rsid w:val="004A21E6"/>
    <w:rsid w:val="004D45E0"/>
    <w:rsid w:val="0052126B"/>
    <w:rsid w:val="005A12D1"/>
    <w:rsid w:val="005C4F32"/>
    <w:rsid w:val="005F0F1F"/>
    <w:rsid w:val="00600E73"/>
    <w:rsid w:val="00660121"/>
    <w:rsid w:val="006C5711"/>
    <w:rsid w:val="007036B2"/>
    <w:rsid w:val="0070485A"/>
    <w:rsid w:val="0074363F"/>
    <w:rsid w:val="007665A2"/>
    <w:rsid w:val="007809C1"/>
    <w:rsid w:val="007B57FC"/>
    <w:rsid w:val="00836B36"/>
    <w:rsid w:val="00860A28"/>
    <w:rsid w:val="008909AC"/>
    <w:rsid w:val="00995BD2"/>
    <w:rsid w:val="009B6BE3"/>
    <w:rsid w:val="009D20F2"/>
    <w:rsid w:val="00A07882"/>
    <w:rsid w:val="00AD2132"/>
    <w:rsid w:val="00AE11AB"/>
    <w:rsid w:val="00AE1F04"/>
    <w:rsid w:val="00C53415"/>
    <w:rsid w:val="00C5632C"/>
    <w:rsid w:val="00C600D2"/>
    <w:rsid w:val="00D60DF0"/>
    <w:rsid w:val="00DD731D"/>
    <w:rsid w:val="00E245E8"/>
    <w:rsid w:val="00E41D64"/>
    <w:rsid w:val="00E44AC3"/>
    <w:rsid w:val="00F15712"/>
    <w:rsid w:val="00F3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0E73"/>
    <w:pPr>
      <w:keepNext/>
      <w:ind w:left="357" w:right="357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00E73"/>
    <w:pPr>
      <w:keepNext/>
      <w:ind w:left="360" w:right="360"/>
      <w:jc w:val="both"/>
      <w:outlineLvl w:val="1"/>
    </w:pPr>
    <w:rPr>
      <w:rFonts w:ascii="Bookman Old Style" w:hAnsi="Bookman Old Style"/>
      <w:b/>
      <w:u w:val="single"/>
    </w:rPr>
  </w:style>
  <w:style w:type="paragraph" w:styleId="Nagwek3">
    <w:name w:val="heading 3"/>
    <w:basedOn w:val="Normalny"/>
    <w:next w:val="Normalny"/>
    <w:qFormat/>
    <w:rsid w:val="00600E73"/>
    <w:pPr>
      <w:keepNext/>
      <w:ind w:left="360" w:right="1052"/>
      <w:jc w:val="right"/>
      <w:outlineLvl w:val="2"/>
    </w:pPr>
    <w:rPr>
      <w:rFonts w:ascii="Tahoma" w:hAnsi="Tahoma" w:cs="Tahoma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00E73"/>
    <w:pPr>
      <w:jc w:val="center"/>
    </w:pPr>
    <w:rPr>
      <w:rFonts w:ascii="Bookman Old Style" w:hAnsi="Bookman Old Style"/>
      <w:b/>
      <w:sz w:val="28"/>
    </w:rPr>
  </w:style>
  <w:style w:type="paragraph" w:styleId="Podtytu">
    <w:name w:val="Subtitle"/>
    <w:basedOn w:val="Normalny"/>
    <w:qFormat/>
    <w:rsid w:val="00600E73"/>
    <w:pPr>
      <w:jc w:val="center"/>
    </w:pPr>
    <w:rPr>
      <w:rFonts w:ascii="GoldenOldStyle" w:hAnsi="GoldenOldStyle" w:cs="Tahoma"/>
      <w:b/>
      <w:i/>
      <w:sz w:val="28"/>
    </w:rPr>
  </w:style>
  <w:style w:type="paragraph" w:styleId="Akapitzlist">
    <w:name w:val="List Paragraph"/>
    <w:basedOn w:val="Normalny"/>
    <w:uiPriority w:val="34"/>
    <w:qFormat/>
    <w:rsid w:val="0070485A"/>
    <w:pPr>
      <w:ind w:left="708"/>
    </w:pPr>
  </w:style>
  <w:style w:type="character" w:styleId="Hipercze">
    <w:name w:val="Hyperlink"/>
    <w:basedOn w:val="Domylnaczcionkaakapitu"/>
    <w:rsid w:val="00704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0E73"/>
    <w:pPr>
      <w:keepNext/>
      <w:ind w:left="357" w:right="357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00E73"/>
    <w:pPr>
      <w:keepNext/>
      <w:ind w:left="360" w:right="360"/>
      <w:jc w:val="both"/>
      <w:outlineLvl w:val="1"/>
    </w:pPr>
    <w:rPr>
      <w:rFonts w:ascii="Bookman Old Style" w:hAnsi="Bookman Old Style"/>
      <w:b/>
      <w:u w:val="single"/>
    </w:rPr>
  </w:style>
  <w:style w:type="paragraph" w:styleId="Nagwek3">
    <w:name w:val="heading 3"/>
    <w:basedOn w:val="Normalny"/>
    <w:next w:val="Normalny"/>
    <w:qFormat/>
    <w:rsid w:val="00600E73"/>
    <w:pPr>
      <w:keepNext/>
      <w:ind w:left="360" w:right="1052"/>
      <w:jc w:val="right"/>
      <w:outlineLvl w:val="2"/>
    </w:pPr>
    <w:rPr>
      <w:rFonts w:ascii="Tahoma" w:hAnsi="Tahoma" w:cs="Tahoma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00E73"/>
    <w:pPr>
      <w:jc w:val="center"/>
    </w:pPr>
    <w:rPr>
      <w:rFonts w:ascii="Bookman Old Style" w:hAnsi="Bookman Old Style"/>
      <w:b/>
      <w:sz w:val="28"/>
    </w:rPr>
  </w:style>
  <w:style w:type="paragraph" w:styleId="Podtytu">
    <w:name w:val="Subtitle"/>
    <w:basedOn w:val="Normalny"/>
    <w:qFormat/>
    <w:rsid w:val="00600E73"/>
    <w:pPr>
      <w:jc w:val="center"/>
    </w:pPr>
    <w:rPr>
      <w:rFonts w:ascii="GoldenOldStyle" w:hAnsi="GoldenOldStyle" w:cs="Tahoma"/>
      <w:b/>
      <w:i/>
      <w:sz w:val="28"/>
    </w:rPr>
  </w:style>
  <w:style w:type="paragraph" w:styleId="Akapitzlist">
    <w:name w:val="List Paragraph"/>
    <w:basedOn w:val="Normalny"/>
    <w:uiPriority w:val="34"/>
    <w:qFormat/>
    <w:rsid w:val="0070485A"/>
    <w:pPr>
      <w:ind w:left="708"/>
    </w:pPr>
  </w:style>
  <w:style w:type="character" w:styleId="Hipercze">
    <w:name w:val="Hyperlink"/>
    <w:basedOn w:val="Domylnaczcionkaakapitu"/>
    <w:rsid w:val="00704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wa.gajuslankamer@pocz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67AA-9053-498F-8F27-0479AFC5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SZKOLNA PRAKTYKA PEDAGOGICZNA Z DYDAKTYKI BIOLOGII</vt:lpstr>
    </vt:vector>
  </TitlesOfParts>
  <Company>Metodyka Biologii UMCS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SZKOLNA PRAKTYKA PEDAGOGICZNA Z DYDAKTYKI BIOLOGII</dc:title>
  <dc:creator>Małgorzata Jarocka</dc:creator>
  <cp:lastModifiedBy>AW</cp:lastModifiedBy>
  <cp:revision>8</cp:revision>
  <cp:lastPrinted>2018-05-23T16:07:00Z</cp:lastPrinted>
  <dcterms:created xsi:type="dcterms:W3CDTF">2020-01-02T13:12:00Z</dcterms:created>
  <dcterms:modified xsi:type="dcterms:W3CDTF">2020-06-05T12:15:00Z</dcterms:modified>
</cp:coreProperties>
</file>