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F57" w:rsidRDefault="00AE7F57" w:rsidP="00AE7F57">
      <w:pPr>
        <w:pStyle w:val="Tytu"/>
        <w:spacing w:after="0" w:line="240" w:lineRule="auto"/>
        <w:jc w:val="left"/>
        <w:rPr>
          <w:rFonts w:ascii="Calibri" w:hAnsi="Calibri" w:cs="Calibri"/>
          <w:b w:val="0"/>
          <w:bCs w:val="0"/>
          <w:i/>
          <w:sz w:val="18"/>
          <w:szCs w:val="18"/>
          <w:lang w:eastAsia="pl-PL"/>
        </w:rPr>
      </w:pPr>
      <w:r>
        <w:rPr>
          <w:rFonts w:ascii="Calibri" w:hAnsi="Calibri" w:cs="Calibri"/>
          <w:b w:val="0"/>
          <w:bCs w:val="0"/>
          <w:i/>
          <w:sz w:val="18"/>
          <w:szCs w:val="18"/>
          <w:lang w:eastAsia="pl-PL"/>
        </w:rPr>
        <w:t>Załącznik nr 3 do Zaproszenia</w:t>
      </w:r>
    </w:p>
    <w:p w:rsidR="00AE7F57" w:rsidRDefault="00AE7F57" w:rsidP="00AE7F57">
      <w:pPr>
        <w:pStyle w:val="Tekstpodstawowy"/>
        <w:spacing w:after="0" w:line="276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UMOWA   DOSTAWY (wzór)</w:t>
      </w:r>
    </w:p>
    <w:p w:rsidR="00AE7F57" w:rsidRDefault="00AE7F57" w:rsidP="00AE7F57">
      <w:pPr>
        <w:pStyle w:val="Tekstpodstawowy"/>
        <w:spacing w:after="0" w:line="276" w:lineRule="auto"/>
        <w:jc w:val="center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Nr …………………………..</w:t>
      </w:r>
    </w:p>
    <w:p w:rsidR="00AE7F57" w:rsidRDefault="00AE7F57" w:rsidP="00AE7F57">
      <w:pPr>
        <w:pStyle w:val="Tekstpodstawowy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zawarta w Lublinie dnia ………………… pomiędzy </w:t>
      </w:r>
    </w:p>
    <w:p w:rsidR="00AE7F57" w:rsidRDefault="00AE7F57" w:rsidP="00AE7F57">
      <w:pPr>
        <w:pStyle w:val="Tekstpodstawowy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Uniwersytetem Marii Curie </w:t>
      </w:r>
      <w:r>
        <w:rPr>
          <w:rFonts w:ascii="Calibri" w:hAnsi="Calibri" w:cs="Calibri"/>
          <w:b/>
          <w:sz w:val="18"/>
          <w:szCs w:val="18"/>
        </w:rPr>
        <w:noBreakHyphen/>
        <w:t xml:space="preserve"> Skłodowskiej w Lublinie (20-031)</w:t>
      </w:r>
      <w:r>
        <w:rPr>
          <w:rFonts w:ascii="Calibri" w:hAnsi="Calibri" w:cs="Calibri"/>
          <w:sz w:val="18"/>
          <w:szCs w:val="18"/>
        </w:rPr>
        <w:t xml:space="preserve">, Pl. M. Curie - Skłodowskiej 5, NIP 712-010-36-92, Regon 000001353, zwanym dalej „Zamawiającym” reprezentowanym przez: …………………..przy kontrasygnacie Kwestora </w:t>
      </w:r>
    </w:p>
    <w:p w:rsidR="00AE7F57" w:rsidRDefault="00AE7F57" w:rsidP="00AE7F57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a …………………...………, zwanym/ą dalej w treści umowy „</w:t>
      </w:r>
      <w:r>
        <w:rPr>
          <w:rFonts w:ascii="Calibri" w:hAnsi="Calibri" w:cs="Calibri"/>
          <w:b/>
          <w:bCs/>
          <w:sz w:val="18"/>
          <w:szCs w:val="18"/>
        </w:rPr>
        <w:t>Wykonawcą</w:t>
      </w:r>
      <w:r>
        <w:rPr>
          <w:rFonts w:ascii="Calibri" w:hAnsi="Calibri" w:cs="Calibri"/>
          <w:bCs/>
          <w:sz w:val="18"/>
          <w:szCs w:val="18"/>
        </w:rPr>
        <w:t>”, reprezentowanym przez:    ………………….,</w:t>
      </w:r>
    </w:p>
    <w:p w:rsidR="00AE7F57" w:rsidRDefault="00AE7F57" w:rsidP="00AE7F57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 łącznie zwanych „Stronami”.</w:t>
      </w:r>
    </w:p>
    <w:p w:rsidR="00AE7F57" w:rsidRDefault="00AE7F57" w:rsidP="00AE7F57">
      <w:pPr>
        <w:spacing w:line="276" w:lineRule="auto"/>
        <w:rPr>
          <w:rFonts w:ascii="Calibri" w:hAnsi="Calibri" w:cs="Calibri"/>
          <w:b/>
          <w:bCs/>
          <w:sz w:val="18"/>
          <w:szCs w:val="18"/>
        </w:rPr>
      </w:pPr>
    </w:p>
    <w:p w:rsidR="00AE7F57" w:rsidRDefault="00AE7F57" w:rsidP="00AE7F57">
      <w:pPr>
        <w:pStyle w:val="Tekstpodstawowy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Umowa niniejsza została zawarta na podstawie art. 4 pkt 8 ustawy z dnia 29 stycznia 2004r. Prawo zamówień publicznych (Dz. U. z 2019r., poz. 1843 </w:t>
      </w:r>
      <w:proofErr w:type="spellStart"/>
      <w:r>
        <w:rPr>
          <w:rFonts w:ascii="Calibri" w:hAnsi="Calibri" w:cs="Calibri"/>
          <w:sz w:val="18"/>
          <w:szCs w:val="18"/>
        </w:rPr>
        <w:t>t.j</w:t>
      </w:r>
      <w:proofErr w:type="spellEnd"/>
      <w:r>
        <w:rPr>
          <w:rFonts w:ascii="Calibri" w:hAnsi="Calibri" w:cs="Calibri"/>
          <w:sz w:val="18"/>
          <w:szCs w:val="18"/>
        </w:rPr>
        <w:t>.) dalej zwaną ustawą oraz zgodnie z Zarządzeniem Rektora UMCS w Lublinie nr 25/2017.</w:t>
      </w:r>
    </w:p>
    <w:p w:rsidR="00AE7F57" w:rsidRDefault="00AE7F57" w:rsidP="00AE7F57">
      <w:pPr>
        <w:spacing w:line="276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§ 1</w:t>
      </w:r>
    </w:p>
    <w:p w:rsidR="00AE7F57" w:rsidRDefault="00AE7F57" w:rsidP="00AE7F57">
      <w:pPr>
        <w:pStyle w:val="Nagwek1"/>
        <w:tabs>
          <w:tab w:val="left" w:pos="-1418"/>
          <w:tab w:val="num" w:pos="0"/>
        </w:tabs>
        <w:suppressAutoHyphens/>
        <w:spacing w:before="0" w:after="0"/>
        <w:ind w:left="432" w:hanging="432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PRZEDMIOT UMOWY</w:t>
      </w:r>
    </w:p>
    <w:p w:rsidR="00AE7F57" w:rsidRDefault="00AE7F57" w:rsidP="00AE7F57">
      <w:pPr>
        <w:pStyle w:val="Nagwek1"/>
        <w:tabs>
          <w:tab w:val="left" w:pos="-1418"/>
          <w:tab w:val="num" w:pos="0"/>
        </w:tabs>
        <w:suppressAutoHyphens/>
        <w:spacing w:before="0" w:after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 w:val="0"/>
          <w:sz w:val="18"/>
          <w:szCs w:val="18"/>
        </w:rPr>
        <w:t xml:space="preserve">Przedmiotem umowy </w:t>
      </w:r>
      <w:r w:rsidR="00894D88">
        <w:rPr>
          <w:rFonts w:ascii="Calibri" w:hAnsi="Calibri" w:cs="Calibri"/>
          <w:b w:val="0"/>
          <w:sz w:val="18"/>
          <w:szCs w:val="18"/>
        </w:rPr>
        <w:t>jest dostawa teczek do akt studentów</w:t>
      </w:r>
      <w:r>
        <w:rPr>
          <w:rFonts w:ascii="Calibri" w:hAnsi="Calibri" w:cs="Calibri"/>
          <w:b w:val="0"/>
          <w:sz w:val="18"/>
          <w:szCs w:val="18"/>
        </w:rPr>
        <w:t>, zgodnie z formularzem ofertowym który stanowi integralną część umowy.</w:t>
      </w:r>
      <w:r>
        <w:rPr>
          <w:rFonts w:ascii="Calibri" w:hAnsi="Calibri" w:cs="Calibri"/>
          <w:sz w:val="18"/>
          <w:szCs w:val="18"/>
        </w:rPr>
        <w:tab/>
      </w:r>
    </w:p>
    <w:p w:rsidR="00AE7F57" w:rsidRDefault="00AE7F57" w:rsidP="00AE7F57">
      <w:pPr>
        <w:spacing w:line="276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§ 2</w:t>
      </w:r>
    </w:p>
    <w:p w:rsidR="00AE7F57" w:rsidRDefault="00AE7F57" w:rsidP="00AE7F57">
      <w:pPr>
        <w:spacing w:line="276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OKRES  REALIZACJI UMOWY</w:t>
      </w:r>
    </w:p>
    <w:p w:rsidR="00AE7F57" w:rsidRDefault="00AE7F57" w:rsidP="00894D88">
      <w:pPr>
        <w:suppressAutoHyphens/>
        <w:spacing w:line="276" w:lineRule="auto"/>
        <w:ind w:left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Umowa będzie </w:t>
      </w:r>
      <w:r w:rsidR="00894D88">
        <w:rPr>
          <w:rFonts w:ascii="Calibri" w:hAnsi="Calibri" w:cs="Calibri"/>
          <w:sz w:val="18"/>
          <w:szCs w:val="18"/>
        </w:rPr>
        <w:t>z</w:t>
      </w:r>
      <w:r>
        <w:rPr>
          <w:rFonts w:ascii="Calibri" w:hAnsi="Calibri" w:cs="Calibri"/>
          <w:sz w:val="18"/>
          <w:szCs w:val="18"/>
        </w:rPr>
        <w:t>realizowana</w:t>
      </w:r>
      <w:r w:rsidR="00894D88">
        <w:rPr>
          <w:rFonts w:ascii="Calibri" w:hAnsi="Calibri" w:cs="Calibri"/>
          <w:sz w:val="18"/>
          <w:szCs w:val="18"/>
        </w:rPr>
        <w:t xml:space="preserve"> w terminie do 15 lipca 2020 roku</w:t>
      </w:r>
      <w:r>
        <w:rPr>
          <w:rFonts w:ascii="Calibri" w:hAnsi="Calibri" w:cs="Calibri"/>
          <w:sz w:val="18"/>
          <w:szCs w:val="18"/>
        </w:rPr>
        <w:t>.</w:t>
      </w:r>
    </w:p>
    <w:p w:rsidR="00AE7F57" w:rsidRDefault="00AE7F57" w:rsidP="00AE7F57">
      <w:pPr>
        <w:spacing w:line="276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§ 3</w:t>
      </w:r>
    </w:p>
    <w:p w:rsidR="00AE7F57" w:rsidRDefault="00AE7F57" w:rsidP="00AE7F57">
      <w:pPr>
        <w:spacing w:line="276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WARUNKI DOSTAWY</w:t>
      </w:r>
    </w:p>
    <w:p w:rsidR="0045340A" w:rsidRDefault="0045340A" w:rsidP="0045340A">
      <w:pPr>
        <w:numPr>
          <w:ilvl w:val="1"/>
          <w:numId w:val="11"/>
        </w:numPr>
        <w:tabs>
          <w:tab w:val="clear" w:pos="1080"/>
          <w:tab w:val="num" w:pos="567"/>
        </w:tabs>
        <w:suppressAutoHyphens/>
        <w:spacing w:line="276" w:lineRule="auto"/>
        <w:ind w:left="567" w:hanging="283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Przedmiot umowy określony w §</w:t>
      </w:r>
      <w:r w:rsidRPr="00796356">
        <w:rPr>
          <w:rFonts w:ascii="Calibri" w:hAnsi="Calibri" w:cs="Calibri"/>
          <w:sz w:val="18"/>
          <w:szCs w:val="18"/>
        </w:rPr>
        <w:t>1 dostarczony będzie na koszt Wykonawcy do Magazynu Głównego UMCS, ul. Radziszewskiego 17, 20-036 Lublin.</w:t>
      </w:r>
    </w:p>
    <w:p w:rsidR="00AE7F57" w:rsidRDefault="00AE7F57" w:rsidP="00AB25DF">
      <w:pPr>
        <w:numPr>
          <w:ilvl w:val="1"/>
          <w:numId w:val="11"/>
        </w:numPr>
        <w:tabs>
          <w:tab w:val="clear" w:pos="1080"/>
          <w:tab w:val="num" w:pos="567"/>
        </w:tabs>
        <w:suppressAutoHyphens/>
        <w:spacing w:line="276" w:lineRule="auto"/>
        <w:ind w:left="567" w:hanging="283"/>
        <w:jc w:val="both"/>
        <w:rPr>
          <w:rFonts w:ascii="Calibri" w:hAnsi="Calibri" w:cs="Calibri"/>
          <w:sz w:val="18"/>
          <w:szCs w:val="18"/>
        </w:rPr>
      </w:pPr>
      <w:r w:rsidRPr="00AB25DF">
        <w:rPr>
          <w:rFonts w:ascii="Calibri" w:hAnsi="Calibri" w:cs="Calibri"/>
          <w:sz w:val="18"/>
          <w:szCs w:val="18"/>
        </w:rPr>
        <w:t>Dostawa przedmiotu umowy obejmuje: transport, rozładunek i wniesienie do Magazynu Głównego.</w:t>
      </w:r>
    </w:p>
    <w:p w:rsidR="00AB25DF" w:rsidRDefault="00AB25DF" w:rsidP="00AB25DF">
      <w:pPr>
        <w:numPr>
          <w:ilvl w:val="1"/>
          <w:numId w:val="11"/>
        </w:numPr>
        <w:tabs>
          <w:tab w:val="clear" w:pos="1080"/>
          <w:tab w:val="num" w:pos="567"/>
        </w:tabs>
        <w:suppressAutoHyphens/>
        <w:spacing w:line="276" w:lineRule="auto"/>
        <w:ind w:left="567" w:hanging="283"/>
        <w:jc w:val="both"/>
        <w:rPr>
          <w:rFonts w:ascii="Calibri" w:hAnsi="Calibri" w:cs="Calibri"/>
          <w:sz w:val="18"/>
          <w:szCs w:val="18"/>
        </w:rPr>
      </w:pPr>
      <w:r w:rsidRPr="00890863">
        <w:rPr>
          <w:rFonts w:ascii="Calibri" w:hAnsi="Calibri" w:cs="Calibri"/>
          <w:sz w:val="18"/>
          <w:szCs w:val="18"/>
        </w:rPr>
        <w:t>Jeżeli w trakcie realizacji umowy zostaną stwierdzone wady nadające się do usunięcia, Zamawiający odmówi przyjęcia dostawy do momentu usunięcia wad przez Wykonawcę.</w:t>
      </w:r>
    </w:p>
    <w:p w:rsidR="00AB25DF" w:rsidRDefault="00AB25DF" w:rsidP="00AB25DF">
      <w:pPr>
        <w:numPr>
          <w:ilvl w:val="1"/>
          <w:numId w:val="11"/>
        </w:numPr>
        <w:tabs>
          <w:tab w:val="clear" w:pos="1080"/>
          <w:tab w:val="num" w:pos="567"/>
        </w:tabs>
        <w:suppressAutoHyphens/>
        <w:spacing w:line="276" w:lineRule="auto"/>
        <w:ind w:hanging="796"/>
        <w:jc w:val="both"/>
        <w:rPr>
          <w:rFonts w:ascii="Calibri" w:hAnsi="Calibri" w:cs="Calibri"/>
          <w:sz w:val="18"/>
          <w:szCs w:val="18"/>
        </w:rPr>
      </w:pPr>
      <w:r w:rsidRPr="00890863">
        <w:rPr>
          <w:rFonts w:ascii="Calibri" w:hAnsi="Calibri" w:cs="Calibri"/>
          <w:sz w:val="18"/>
          <w:szCs w:val="18"/>
        </w:rPr>
        <w:t>Odbiór przedmiotu umowy zostanie dokonany na podstawie protokołu odbioru podpisanego bez zastrzeżeń.</w:t>
      </w:r>
    </w:p>
    <w:p w:rsidR="00AB25DF" w:rsidRPr="00AB25DF" w:rsidRDefault="00AB25DF" w:rsidP="00AB25DF">
      <w:pPr>
        <w:suppressAutoHyphens/>
        <w:spacing w:line="276" w:lineRule="auto"/>
        <w:ind w:left="567"/>
        <w:jc w:val="both"/>
        <w:rPr>
          <w:rFonts w:ascii="Calibri" w:hAnsi="Calibri" w:cs="Calibri"/>
          <w:sz w:val="18"/>
          <w:szCs w:val="18"/>
        </w:rPr>
      </w:pPr>
    </w:p>
    <w:p w:rsidR="00AE7F57" w:rsidRDefault="00AE7F57" w:rsidP="00AE7F57">
      <w:pPr>
        <w:spacing w:line="276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§ 4</w:t>
      </w:r>
    </w:p>
    <w:p w:rsidR="00AE7F57" w:rsidRDefault="00AE7F57" w:rsidP="00AE7F57">
      <w:pPr>
        <w:spacing w:line="276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WARTOŚĆ UMOWY</w:t>
      </w:r>
    </w:p>
    <w:p w:rsidR="00AE7F57" w:rsidRDefault="00AE7F57" w:rsidP="00AE7F57">
      <w:pPr>
        <w:pStyle w:val="Tekstpodstawowy"/>
        <w:suppressAutoHyphens/>
        <w:spacing w:after="0" w:line="276" w:lineRule="auto"/>
        <w:ind w:left="426" w:hanging="142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 Wykonawca zobowiązuje się do dostawy Zamawiającemu przedmiotu umowy wy</w:t>
      </w:r>
      <w:r w:rsidR="00AB25DF">
        <w:rPr>
          <w:rFonts w:ascii="Calibri" w:hAnsi="Calibri" w:cs="Calibri"/>
          <w:sz w:val="18"/>
          <w:szCs w:val="18"/>
        </w:rPr>
        <w:t>mienionego w § 1 umowy po cenie  wskazanej</w:t>
      </w:r>
      <w:r>
        <w:rPr>
          <w:rFonts w:ascii="Calibri" w:hAnsi="Calibri" w:cs="Calibri"/>
          <w:sz w:val="18"/>
          <w:szCs w:val="18"/>
        </w:rPr>
        <w:t xml:space="preserve"> w formularzu ofertowym, stanowiącym załącznik do umowy.</w:t>
      </w:r>
      <w:r>
        <w:rPr>
          <w:rFonts w:ascii="Calibri" w:hAnsi="Calibri" w:cs="Calibri"/>
          <w:sz w:val="18"/>
          <w:szCs w:val="18"/>
        </w:rPr>
        <w:tab/>
      </w:r>
    </w:p>
    <w:p w:rsidR="00AE7F57" w:rsidRDefault="00AE7F57" w:rsidP="00AE7F57">
      <w:pPr>
        <w:suppressAutoHyphens/>
        <w:spacing w:line="276" w:lineRule="auto"/>
        <w:ind w:left="720" w:hanging="436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  Wartość umowy ustala się na kwotę: …………    brutto (słownie:  …… ), stawka VAT ….. .</w:t>
      </w:r>
    </w:p>
    <w:p w:rsidR="00AE7F57" w:rsidRDefault="00AE7F57" w:rsidP="00AE7F57">
      <w:pPr>
        <w:suppressAutoHyphens/>
        <w:spacing w:line="276" w:lineRule="auto"/>
        <w:ind w:left="426" w:hanging="142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 Ceny jednostkowe brutto zawierają wszelkie koszty, podatki i opłaty związane z dostawą przedmiotu umowy do miejsca wskazanego   przez Zamawiającego.</w:t>
      </w:r>
    </w:p>
    <w:p w:rsidR="00AE7F57" w:rsidRDefault="00AE7F57" w:rsidP="00AE7F57">
      <w:pPr>
        <w:spacing w:line="276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§ 5</w:t>
      </w:r>
    </w:p>
    <w:p w:rsidR="00AE7F57" w:rsidRDefault="00AE7F57" w:rsidP="00AE7F57">
      <w:pPr>
        <w:spacing w:line="276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TERMIN I WARUNKI PŁATNOŚCI</w:t>
      </w:r>
    </w:p>
    <w:p w:rsidR="00AE7F57" w:rsidRDefault="00AE7F57" w:rsidP="00AE7F57">
      <w:pPr>
        <w:numPr>
          <w:ilvl w:val="0"/>
          <w:numId w:val="3"/>
        </w:numPr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Zamawiający zapłaci Wykonawcy za dostawę przedmiotu umowy po otrzymaniu prawidłowo wystawionej faktury, na rachunek bankowy wskazany na fakturze w terminie 30 dni licząc od dnia jej otrzymania, z wyjątkiem sytuacji przewidzianej w § 8 ust. 4, gdzie 30 dniowy termin będzie liczony od daty prawidłowego wykonania dostawy, poprzez dostarczenie całego asortymentu wolnego od wad.</w:t>
      </w:r>
    </w:p>
    <w:p w:rsidR="00AE7F57" w:rsidRDefault="00AE7F57" w:rsidP="00AE7F57">
      <w:pPr>
        <w:numPr>
          <w:ilvl w:val="0"/>
          <w:numId w:val="3"/>
        </w:numPr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Wykonawca wystawi fakturę po dokonaniu przez Zamawiającego odbioru towaru wolnego od wad.</w:t>
      </w:r>
    </w:p>
    <w:p w:rsidR="00AE7F57" w:rsidRDefault="00AE7F57" w:rsidP="00AE7F57">
      <w:pPr>
        <w:numPr>
          <w:ilvl w:val="0"/>
          <w:numId w:val="3"/>
        </w:numPr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Jako zapłatę faktury rozumie się datę obciążenia rachunku bankowego Zamawiającego. Termin uważa się za zachowany jeśli obciążenie rachunku bankowego zamawiającego  nastąpi najpóźniej w ostatnim dniu terminu płatności.</w:t>
      </w:r>
    </w:p>
    <w:p w:rsidR="00AE7F57" w:rsidRDefault="00AE7F57" w:rsidP="00AE7F57">
      <w:pPr>
        <w:pStyle w:val="Standard"/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Wykonawca oświadcza, że na dzień zlecenia przelewu rachunek bankowy określony na fakturze, figuruje w wykazie podmiotów o którym mowa w art. 96 b ust. 1 ustawy o podatku od towarów i usług (Dz. U. z 2020r. poz. 106 </w:t>
      </w:r>
      <w:proofErr w:type="spellStart"/>
      <w:r>
        <w:rPr>
          <w:rFonts w:ascii="Calibri" w:hAnsi="Calibri" w:cs="Calibri"/>
          <w:sz w:val="18"/>
          <w:szCs w:val="18"/>
        </w:rPr>
        <w:t>t.j</w:t>
      </w:r>
      <w:proofErr w:type="spellEnd"/>
      <w:r>
        <w:rPr>
          <w:rFonts w:ascii="Calibri" w:hAnsi="Calibri" w:cs="Calibri"/>
          <w:sz w:val="18"/>
          <w:szCs w:val="18"/>
        </w:rPr>
        <w:t>.).</w:t>
      </w:r>
    </w:p>
    <w:p w:rsidR="00AE7F57" w:rsidRDefault="00AE7F57" w:rsidP="00AE7F57">
      <w:pPr>
        <w:numPr>
          <w:ilvl w:val="0"/>
          <w:numId w:val="3"/>
        </w:numPr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AE7F57" w:rsidRDefault="00AE7F57" w:rsidP="00AE7F57">
      <w:pPr>
        <w:pStyle w:val="Standard"/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Wykonawca nie może bez pisemnej zgody Zamawiającego powierzyć podmiotowi trzeciemu wykonywania zobowiązań wynikających z niniejszej umowy.</w:t>
      </w:r>
    </w:p>
    <w:p w:rsidR="00AE7F57" w:rsidRDefault="00AE7F57" w:rsidP="00AE7F57">
      <w:pPr>
        <w:spacing w:line="276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§ 6</w:t>
      </w:r>
    </w:p>
    <w:p w:rsidR="00AE7F57" w:rsidRDefault="00AE7F57" w:rsidP="00AE7F57">
      <w:pPr>
        <w:pStyle w:val="Nagwek1"/>
        <w:tabs>
          <w:tab w:val="num" w:pos="0"/>
        </w:tabs>
        <w:suppressAutoHyphens/>
        <w:spacing w:before="0" w:after="0" w:line="276" w:lineRule="auto"/>
        <w:ind w:left="432" w:hanging="432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KARY UMOWNE</w:t>
      </w:r>
    </w:p>
    <w:p w:rsidR="00AE7F57" w:rsidRDefault="00AE7F57" w:rsidP="00AE7F57">
      <w:pPr>
        <w:numPr>
          <w:ilvl w:val="0"/>
          <w:numId w:val="4"/>
        </w:numPr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przypadku, gdy Wykonawca nie zrealizuje przedmiotu umowy w terminie określonym w § 3  lub nie uzupełnia braków ilościowych albo nie dokonuje wymiany towaru wadliwego na towar wolny od wad, w terminie określonym w § 8 ust. 4, zapłaci Zamawiającemu karę umowną w wysokości 1%  wartości zamówienia jednostkowego brutto za każdy dzień zwłoki w dostawie.</w:t>
      </w:r>
    </w:p>
    <w:p w:rsidR="00AE7F57" w:rsidRDefault="00AE7F57" w:rsidP="00AE7F57">
      <w:pPr>
        <w:numPr>
          <w:ilvl w:val="0"/>
          <w:numId w:val="4"/>
        </w:numPr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Wykonawca zapłaci Zamawiającemu karę umowną w wysokości 10% ogólnej wartości brutto umowy, o której mowa w § 4 ust. 2, jeżeli z przyczyn leżących po stronie Wykonawcy Zamawiający odstąpi od umowy przed upływem terminu na który umowa została zawarta.</w:t>
      </w:r>
    </w:p>
    <w:p w:rsidR="00AE7F57" w:rsidRDefault="00AE7F57" w:rsidP="00AE7F57">
      <w:pPr>
        <w:pStyle w:val="Standard"/>
        <w:numPr>
          <w:ilvl w:val="0"/>
          <w:numId w:val="5"/>
        </w:numPr>
        <w:ind w:left="709" w:hanging="425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przypadku, w którym rachunek bankowy Wykonawcy nie widnieje w wykazie podmiotów na stronie Ministerstwa Finansów, Zamawiający uprawniony jest do zrealizowania zapłaty na ten rachunek bankowy z tym tylko zastrzeżeniem, że wówczas zawiadomi o zapłacie należności na ten właśnie rachunek  Naczelnika Urzędu Skarbowego właściwego dla Wykonawcy w terminie trzech dni od dnia zlecenia przelewu.</w:t>
      </w:r>
    </w:p>
    <w:p w:rsidR="00AE7F57" w:rsidRDefault="00AE7F57" w:rsidP="00AE7F57">
      <w:pPr>
        <w:pStyle w:val="Standard"/>
        <w:numPr>
          <w:ilvl w:val="0"/>
          <w:numId w:val="6"/>
        </w:numPr>
        <w:ind w:left="709" w:hanging="425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>W przypadku, gdy Zamawiający z winy Wykonawcy poniesie szkodę związaną z tym, iż na dzień zlecenia przelewu rachunek bankowy Wykonawcy określony na fakturze, nie figuruje w wykazie podmiotów których mowa w art. 96b ust. 1 ustawy  o podatku od towarów i usług (</w:t>
      </w:r>
      <w:proofErr w:type="spellStart"/>
      <w:r>
        <w:rPr>
          <w:rFonts w:ascii="Calibri" w:hAnsi="Calibri" w:cs="Calibri"/>
          <w:sz w:val="18"/>
          <w:szCs w:val="18"/>
        </w:rPr>
        <w:t>t.j</w:t>
      </w:r>
      <w:proofErr w:type="spellEnd"/>
      <w:r>
        <w:rPr>
          <w:rFonts w:ascii="Calibri" w:hAnsi="Calibri" w:cs="Calibri"/>
          <w:sz w:val="18"/>
          <w:szCs w:val="18"/>
        </w:rPr>
        <w:t xml:space="preserve">. Dz. U. 2020r. poz. 106), Wykonawca zapłaci karę w wysokości 30% wartości umowy brutto określonej w § 4 ust. 2 umowy. </w:t>
      </w:r>
    </w:p>
    <w:p w:rsidR="00AE7F57" w:rsidRDefault="00AE7F57" w:rsidP="00AE7F57">
      <w:pPr>
        <w:pStyle w:val="Standard"/>
        <w:numPr>
          <w:ilvl w:val="0"/>
          <w:numId w:val="6"/>
        </w:numPr>
        <w:spacing w:line="276" w:lineRule="auto"/>
        <w:ind w:left="709" w:hanging="425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Zamawiający zastrzega sobie prawo dochodzenia odszkodowania, na zasadach ogólnych, do wysokości poniesionej szkody, niezależnie od kar umownych.</w:t>
      </w:r>
    </w:p>
    <w:p w:rsidR="00AE7F57" w:rsidRDefault="00AE7F57" w:rsidP="00AE7F57">
      <w:pPr>
        <w:pStyle w:val="Standard"/>
        <w:numPr>
          <w:ilvl w:val="0"/>
          <w:numId w:val="6"/>
        </w:numPr>
        <w:spacing w:line="276" w:lineRule="auto"/>
        <w:ind w:left="567" w:hanging="283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Zamawiający ma prawo potrącania kar umownych z należnego Wykonawcy wynagrodzenia, po uprzednim wystawieniu noty   </w:t>
      </w:r>
    </w:p>
    <w:p w:rsidR="00AE7F57" w:rsidRDefault="00AE7F57" w:rsidP="00AE7F57">
      <w:pPr>
        <w:pStyle w:val="Standard"/>
        <w:spacing w:line="276" w:lineRule="auto"/>
        <w:ind w:left="567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obciążeniowej.</w:t>
      </w:r>
    </w:p>
    <w:p w:rsidR="00AE7F57" w:rsidRDefault="00AE7F57" w:rsidP="00AE7F57">
      <w:pPr>
        <w:pStyle w:val="Standard"/>
        <w:numPr>
          <w:ilvl w:val="0"/>
          <w:numId w:val="6"/>
        </w:numPr>
        <w:spacing w:line="276" w:lineRule="auto"/>
        <w:ind w:left="284" w:firstLine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Wykonawca wyraża zgodę na potrącanie kar umownych z przysługującego mu wynagrodzenia.</w:t>
      </w:r>
    </w:p>
    <w:p w:rsidR="00AE7F57" w:rsidRDefault="00AE7F57" w:rsidP="00AE7F57">
      <w:pPr>
        <w:pStyle w:val="Standard"/>
        <w:numPr>
          <w:ilvl w:val="0"/>
          <w:numId w:val="6"/>
        </w:numPr>
        <w:spacing w:line="276" w:lineRule="auto"/>
        <w:ind w:left="284" w:firstLine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Zamawiający może dochodzić na zasadach ogólnych odszkodowania przewyższającego kary umowne.</w:t>
      </w:r>
    </w:p>
    <w:p w:rsidR="00AE7F57" w:rsidRDefault="00AE7F57" w:rsidP="00AE7F57">
      <w:pPr>
        <w:numPr>
          <w:ilvl w:val="0"/>
          <w:numId w:val="7"/>
        </w:numPr>
        <w:spacing w:after="240" w:line="276" w:lineRule="auto"/>
        <w:ind w:left="284" w:firstLine="0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Łączna wysokość kar umownych nie może przekroczyć 30% maksymalnej wartości umowy brutto określonej w § 4 ust. 2 umowy.</w:t>
      </w:r>
    </w:p>
    <w:p w:rsidR="00AE7F57" w:rsidRDefault="00AE7F57" w:rsidP="00AE7F57">
      <w:pPr>
        <w:spacing w:line="276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§ 7</w:t>
      </w:r>
    </w:p>
    <w:p w:rsidR="00AE7F57" w:rsidRDefault="00AE7F57" w:rsidP="00AE7F57">
      <w:pPr>
        <w:spacing w:line="276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ODSTĄPIENIE OD UMOWY</w:t>
      </w:r>
    </w:p>
    <w:p w:rsidR="00AE7F57" w:rsidRDefault="00AE7F57" w:rsidP="00936D5C">
      <w:pPr>
        <w:suppressAutoHyphens/>
        <w:spacing w:line="276" w:lineRule="auto"/>
        <w:ind w:left="720" w:hanging="29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 Zamawiający może odstąpić od umowy w określonych przypadkach:</w:t>
      </w:r>
    </w:p>
    <w:p w:rsidR="00AE7F57" w:rsidRDefault="00936D5C" w:rsidP="00AE7F57">
      <w:pPr>
        <w:suppressAutoHyphens/>
        <w:ind w:left="1080" w:hanging="371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1)</w:t>
      </w:r>
      <w:r w:rsidR="00AE7F57">
        <w:rPr>
          <w:rFonts w:ascii="Calibri" w:hAnsi="Calibri" w:cs="Calibri"/>
          <w:sz w:val="18"/>
          <w:szCs w:val="18"/>
        </w:rPr>
        <w:t xml:space="preserve"> dostarczany przez Wykonawcę przedmiot umowy jest złej jakości,</w:t>
      </w:r>
    </w:p>
    <w:p w:rsidR="00AE7F57" w:rsidRDefault="00936D5C" w:rsidP="00936D5C">
      <w:pPr>
        <w:suppressAutoHyphens/>
        <w:ind w:left="1080" w:hanging="371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2) </w:t>
      </w:r>
      <w:r w:rsidR="00AE7F57">
        <w:rPr>
          <w:rFonts w:ascii="Calibri" w:hAnsi="Calibri" w:cs="Calibri"/>
          <w:sz w:val="18"/>
          <w:szCs w:val="18"/>
        </w:rPr>
        <w:t xml:space="preserve">zaistnieją okoliczności powodujące, iż wykonanie umowy nie leży w interesie publicznym, czego nie można było przewidzieć w chwili zawarcia umowy. </w:t>
      </w:r>
    </w:p>
    <w:p w:rsidR="00AE7F57" w:rsidRDefault="00AE7F57" w:rsidP="00B50E3B">
      <w:pPr>
        <w:suppressAutoHyphens/>
        <w:ind w:left="709" w:hanging="283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 Oświadczenie o odstąpieniu od umowy powinno zostać złożone pisemnie w terminie 30 dni od dnia, w którym strona dowiedziała się o przyczynie odstąpienia.</w:t>
      </w:r>
    </w:p>
    <w:p w:rsidR="00AE7F57" w:rsidRDefault="00AE7F57" w:rsidP="00AE7F57">
      <w:pPr>
        <w:spacing w:line="276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§ 8</w:t>
      </w:r>
    </w:p>
    <w:p w:rsidR="00AE7F57" w:rsidRDefault="00AE7F57" w:rsidP="00AE7F57">
      <w:pPr>
        <w:pStyle w:val="Nagwek1"/>
        <w:tabs>
          <w:tab w:val="num" w:pos="0"/>
        </w:tabs>
        <w:suppressAutoHyphens/>
        <w:spacing w:before="0" w:after="0" w:line="276" w:lineRule="auto"/>
        <w:ind w:left="432" w:hanging="432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GWARANCJA i REKLAMACJE</w:t>
      </w:r>
    </w:p>
    <w:p w:rsidR="00AE7F57" w:rsidRDefault="00AE7F57" w:rsidP="00AE7F57">
      <w:pPr>
        <w:numPr>
          <w:ilvl w:val="0"/>
          <w:numId w:val="8"/>
        </w:numPr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Wykonawca oświadcza, że towar oferowany Zamawiającemu jest wolny od wad i spełnia wszelkie normy stawiane takim produktom przez prawo polskie. </w:t>
      </w:r>
    </w:p>
    <w:p w:rsidR="00AE7F57" w:rsidRDefault="00AE7F57" w:rsidP="00AE7F57">
      <w:pPr>
        <w:numPr>
          <w:ilvl w:val="0"/>
          <w:numId w:val="8"/>
        </w:numPr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Wykonawca odpowiada za rodzaj, jakość oraz ilość dostarczanego przedmiotu umowy objętego zamówieniem.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:rsidR="00AE7F57" w:rsidRDefault="00AE7F57" w:rsidP="00AE7F57">
      <w:pPr>
        <w:numPr>
          <w:ilvl w:val="0"/>
          <w:numId w:val="8"/>
        </w:numPr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Dostarczony pr</w:t>
      </w:r>
      <w:r w:rsidR="00936D5C">
        <w:rPr>
          <w:rFonts w:ascii="Calibri" w:hAnsi="Calibri" w:cs="Calibri"/>
          <w:sz w:val="18"/>
          <w:szCs w:val="18"/>
        </w:rPr>
        <w:t>zedmiot umowy będzie posiadał 24</w:t>
      </w:r>
      <w:r>
        <w:rPr>
          <w:rFonts w:ascii="Calibri" w:hAnsi="Calibri" w:cs="Calibri"/>
          <w:sz w:val="18"/>
          <w:szCs w:val="18"/>
        </w:rPr>
        <w:t xml:space="preserve"> – miesięczny okres gwarancji, licząc od daty prawidłowo wykonanej dostawy do Zamawiającego.</w:t>
      </w:r>
    </w:p>
    <w:p w:rsidR="00B50E3B" w:rsidRPr="00B50E3B" w:rsidRDefault="00AE7F57" w:rsidP="00B50E3B">
      <w:pPr>
        <w:numPr>
          <w:ilvl w:val="0"/>
          <w:numId w:val="8"/>
        </w:numPr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Braki ilościowe lub wady jakościowe stwierdzone w dostawie Zamawiający reklamuje w ciągu 5 dni roboczych od stwierdzenia braków lub wad. Wykonawca zobowiązuje się na własny koszt do uzupełnienia braków lub usunięcia wad niezwłocznie, nie później jednak niż w terminie 48 godzin  licząc od daty otrzymania wezwania.</w:t>
      </w:r>
    </w:p>
    <w:p w:rsidR="00AE7F57" w:rsidRDefault="00AE7F57" w:rsidP="00AE7F57">
      <w:pPr>
        <w:spacing w:line="276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§ 9</w:t>
      </w:r>
    </w:p>
    <w:p w:rsidR="00AE7F57" w:rsidRDefault="00AE7F57" w:rsidP="00AE7F57">
      <w:pPr>
        <w:pStyle w:val="Nagwek1"/>
        <w:tabs>
          <w:tab w:val="num" w:pos="0"/>
        </w:tabs>
        <w:suppressAutoHyphens/>
        <w:spacing w:before="0" w:after="0" w:line="276" w:lineRule="auto"/>
        <w:ind w:left="432" w:hanging="432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POSTANOWIENIA KOŃCOWE</w:t>
      </w:r>
    </w:p>
    <w:p w:rsidR="00AE7F57" w:rsidRDefault="00AE7F57" w:rsidP="00AE7F57">
      <w:pPr>
        <w:numPr>
          <w:ilvl w:val="0"/>
          <w:numId w:val="9"/>
        </w:numPr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Zmiana postanowień umowy może nastąpić za zgodą obu stron wyrażoną na piśmie pod rygorem nieważności umowy.</w:t>
      </w:r>
    </w:p>
    <w:p w:rsidR="00AE7F57" w:rsidRDefault="00AE7F57" w:rsidP="00AE7F57">
      <w:pPr>
        <w:numPr>
          <w:ilvl w:val="0"/>
          <w:numId w:val="9"/>
        </w:numPr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Zamawiający zastrzega sobie prawo do dokonania zmian postanowień niniejszej umowy w stosunku do treści oferty, na podstawie której dokonano wyboru oferty w następujących przypadkach:</w:t>
      </w:r>
    </w:p>
    <w:p w:rsidR="00AE7F57" w:rsidRDefault="00AE7F57" w:rsidP="00AE7F57">
      <w:pPr>
        <w:suppressAutoHyphens/>
        <w:ind w:left="709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1) gdy produkt określony w ofercie, a następnie w umowie, przestał być produkowany i jest niedostępny, co będzie potwierdzone stosownym pismem. W takiej sytuacji Wykonawca może zaproponować inny typ produktu, który musi spełniać warunki określone w opisie przedmiotu zamówienia za cenę określoną w ofercie i umowie.</w:t>
      </w:r>
    </w:p>
    <w:p w:rsidR="00AE7F57" w:rsidRDefault="00AE7F57" w:rsidP="00AE7F57">
      <w:pPr>
        <w:suppressAutoHyphens/>
        <w:spacing w:line="276" w:lineRule="auto"/>
        <w:ind w:left="709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2)  W sytuacji zmiany obowiązujących przepisów, jeżeli konieczne będzie dostosowanie treści umowy do aktualnego stanu prawnego, w tym zmiany stawki podatku VAT.</w:t>
      </w:r>
    </w:p>
    <w:p w:rsidR="00AE7F57" w:rsidRDefault="00AE7F57" w:rsidP="00AE7F57">
      <w:pPr>
        <w:numPr>
          <w:ilvl w:val="0"/>
          <w:numId w:val="10"/>
        </w:numPr>
        <w:suppressAutoHyphens/>
        <w:spacing w:line="276" w:lineRule="auto"/>
        <w:ind w:left="360" w:firstLine="66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Spory wynikłe na tle realizacji niniejszej umowy będą rozpatrywane przez sąd właściwy ze względu na miejsce siedziby  Zamawiającego.</w:t>
      </w:r>
    </w:p>
    <w:p w:rsidR="00AE7F57" w:rsidRPr="00B50E3B" w:rsidRDefault="00AE7F57" w:rsidP="00B50E3B">
      <w:pPr>
        <w:numPr>
          <w:ilvl w:val="0"/>
          <w:numId w:val="10"/>
        </w:numPr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sprawach nie uregulowanych niniejszą Umową mają zastosowanie odpowie</w:t>
      </w:r>
      <w:r w:rsidR="00B50E3B">
        <w:rPr>
          <w:rFonts w:ascii="Calibri" w:hAnsi="Calibri" w:cs="Calibri"/>
          <w:sz w:val="18"/>
          <w:szCs w:val="18"/>
        </w:rPr>
        <w:t>dnie przepisy Kodeksu Cywilnego</w:t>
      </w:r>
      <w:r>
        <w:rPr>
          <w:rFonts w:ascii="Calibri" w:hAnsi="Calibri" w:cs="Calibri"/>
          <w:sz w:val="18"/>
          <w:szCs w:val="18"/>
        </w:rPr>
        <w:t>.</w:t>
      </w:r>
    </w:p>
    <w:p w:rsidR="00AE7F57" w:rsidRDefault="00AE7F57" w:rsidP="00AE7F57">
      <w:pPr>
        <w:spacing w:line="276" w:lineRule="auto"/>
        <w:ind w:left="360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§ 10</w:t>
      </w:r>
    </w:p>
    <w:p w:rsidR="00AE7F57" w:rsidRDefault="00AE7F57" w:rsidP="00AE7F57">
      <w:pPr>
        <w:spacing w:line="276" w:lineRule="auto"/>
        <w:ind w:firstLine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Umowę sporządzono w 3 jednobrzmiących egzemplarzach, 2 egzemplarze dla Zamawiającego, 1 egzemplarz dla Wykonawcy.</w:t>
      </w:r>
    </w:p>
    <w:p w:rsidR="00AE7F57" w:rsidRDefault="00AE7F57" w:rsidP="00AE7F57">
      <w:pPr>
        <w:spacing w:line="320" w:lineRule="atLeast"/>
        <w:ind w:firstLine="708"/>
        <w:jc w:val="both"/>
        <w:rPr>
          <w:rFonts w:ascii="Calibri" w:hAnsi="Calibri" w:cs="Calibri"/>
          <w:b/>
          <w:i/>
          <w:sz w:val="18"/>
          <w:szCs w:val="18"/>
          <w:u w:val="single"/>
        </w:rPr>
      </w:pPr>
      <w:r>
        <w:rPr>
          <w:rFonts w:ascii="Calibri" w:hAnsi="Calibri" w:cs="Calibri"/>
          <w:b/>
          <w:i/>
          <w:sz w:val="18"/>
          <w:szCs w:val="18"/>
          <w:u w:val="single"/>
        </w:rPr>
        <w:t>Załączniki:</w:t>
      </w:r>
    </w:p>
    <w:p w:rsidR="00AE7F57" w:rsidRDefault="00AE7F57" w:rsidP="00AE7F57">
      <w:pPr>
        <w:spacing w:line="320" w:lineRule="atLeast"/>
        <w:ind w:firstLine="708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1.Formularz ofertowy (załącznik nr 2 do zaproszenia)</w:t>
      </w:r>
    </w:p>
    <w:p w:rsidR="00AE7F57" w:rsidRDefault="00AE7F57" w:rsidP="00B50E3B">
      <w:pPr>
        <w:spacing w:line="320" w:lineRule="atLeast"/>
        <w:jc w:val="both"/>
        <w:rPr>
          <w:rFonts w:ascii="Calibri" w:hAnsi="Calibri" w:cs="Calibri"/>
          <w:sz w:val="18"/>
          <w:szCs w:val="18"/>
        </w:rPr>
      </w:pPr>
    </w:p>
    <w:p w:rsidR="00AE7F57" w:rsidRDefault="00AE7F57" w:rsidP="00AE7F57">
      <w:pPr>
        <w:spacing w:line="320" w:lineRule="atLeast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</w:t>
      </w:r>
      <w:r w:rsidR="00B50E3B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   ………………………                                                                                                 </w:t>
      </w:r>
      <w:r w:rsidR="00B50E3B">
        <w:rPr>
          <w:rFonts w:ascii="Calibri" w:hAnsi="Calibri" w:cs="Calibri"/>
          <w:sz w:val="18"/>
          <w:szCs w:val="18"/>
        </w:rPr>
        <w:t xml:space="preserve">                             </w:t>
      </w:r>
      <w:r>
        <w:rPr>
          <w:rFonts w:ascii="Calibri" w:hAnsi="Calibri" w:cs="Calibri"/>
          <w:sz w:val="18"/>
          <w:szCs w:val="18"/>
        </w:rPr>
        <w:t xml:space="preserve">  ……………………..</w:t>
      </w:r>
    </w:p>
    <w:p w:rsidR="00AE7F57" w:rsidRDefault="00AE7F57" w:rsidP="00AE7F57">
      <w:pPr>
        <w:spacing w:line="320" w:lineRule="atLeast"/>
        <w:ind w:firstLine="708"/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ZAMAWIAJĄCY</w:t>
      </w:r>
      <w:r>
        <w:rPr>
          <w:rFonts w:ascii="Calibri" w:hAnsi="Calibri" w:cs="Calibri"/>
          <w:b/>
          <w:bCs/>
          <w:sz w:val="18"/>
          <w:szCs w:val="18"/>
        </w:rPr>
        <w:tab/>
      </w:r>
      <w:r>
        <w:rPr>
          <w:rFonts w:ascii="Calibri" w:hAnsi="Calibri" w:cs="Calibri"/>
          <w:b/>
          <w:bCs/>
          <w:sz w:val="18"/>
          <w:szCs w:val="18"/>
        </w:rPr>
        <w:tab/>
      </w:r>
      <w:r>
        <w:rPr>
          <w:rFonts w:ascii="Calibri" w:hAnsi="Calibri" w:cs="Calibri"/>
          <w:b/>
          <w:bCs/>
          <w:sz w:val="18"/>
          <w:szCs w:val="18"/>
        </w:rPr>
        <w:tab/>
      </w:r>
      <w:r>
        <w:rPr>
          <w:rFonts w:ascii="Calibri" w:hAnsi="Calibri" w:cs="Calibri"/>
          <w:b/>
          <w:bCs/>
          <w:sz w:val="18"/>
          <w:szCs w:val="18"/>
        </w:rPr>
        <w:tab/>
      </w:r>
      <w:r>
        <w:rPr>
          <w:rFonts w:ascii="Calibri" w:hAnsi="Calibri" w:cs="Calibri"/>
          <w:b/>
          <w:bCs/>
          <w:sz w:val="18"/>
          <w:szCs w:val="18"/>
        </w:rPr>
        <w:tab/>
      </w:r>
      <w:r>
        <w:rPr>
          <w:rFonts w:ascii="Calibri" w:hAnsi="Calibri" w:cs="Calibri"/>
          <w:b/>
          <w:bCs/>
          <w:sz w:val="18"/>
          <w:szCs w:val="18"/>
        </w:rPr>
        <w:tab/>
      </w:r>
      <w:r>
        <w:rPr>
          <w:rFonts w:ascii="Calibri" w:hAnsi="Calibri" w:cs="Calibri"/>
          <w:b/>
          <w:bCs/>
          <w:sz w:val="18"/>
          <w:szCs w:val="18"/>
        </w:rPr>
        <w:tab/>
        <w:t xml:space="preserve">                    WYKONAWCA</w:t>
      </w:r>
    </w:p>
    <w:p w:rsidR="00AE7F57" w:rsidRDefault="00AE7F57" w:rsidP="00AE7F57">
      <w:pPr>
        <w:rPr>
          <w:rFonts w:ascii="Calibri" w:hAnsi="Calibri" w:cs="Calibri"/>
          <w:sz w:val="18"/>
          <w:szCs w:val="18"/>
        </w:rPr>
      </w:pPr>
    </w:p>
    <w:p w:rsidR="009F0345" w:rsidRDefault="009F0345"/>
    <w:sectPr w:rsidR="009F0345" w:rsidSect="006F2845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7AA746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A63E0F2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0000005"/>
    <w:multiLevelType w:val="multilevel"/>
    <w:tmpl w:val="E22C519A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C0EEE57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48F695D"/>
    <w:multiLevelType w:val="hybridMultilevel"/>
    <w:tmpl w:val="E6420A44"/>
    <w:lvl w:ilvl="0" w:tplc="6BA0616C">
      <w:start w:val="9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decimal"/>
        <w:lvlRestart w:val="0"/>
        <w:lvlText w:val="%2."/>
        <w:lvlJc w:val="left"/>
        <w:pPr>
          <w:tabs>
            <w:tab w:val="num" w:pos="1080"/>
          </w:tabs>
          <w:ind w:left="1080" w:hanging="360"/>
        </w:pPr>
      </w:lvl>
    </w:lvlOverride>
    <w:lvlOverride w:ilvl="2">
      <w:lvl w:ilvl="2">
        <w:start w:val="1"/>
        <w:numFmt w:val="decimal"/>
        <w:lvlRestart w:val="0"/>
        <w:lvlText w:val="%3."/>
        <w:lvlJc w:val="left"/>
        <w:pPr>
          <w:tabs>
            <w:tab w:val="num" w:pos="1440"/>
          </w:tabs>
          <w:ind w:left="1440" w:hanging="360"/>
        </w:pPr>
      </w:lvl>
    </w:lvlOverride>
    <w:lvlOverride w:ilvl="3">
      <w:lvl w:ilvl="3">
        <w:start w:val="1"/>
        <w:numFmt w:val="decimal"/>
        <w:lvlRestart w:val="0"/>
        <w:lvlText w:val="%4."/>
        <w:lvlJc w:val="left"/>
        <w:pPr>
          <w:tabs>
            <w:tab w:val="num" w:pos="1800"/>
          </w:tabs>
          <w:ind w:left="1800" w:hanging="360"/>
        </w:pPr>
      </w:lvl>
    </w:lvlOverride>
    <w:lvlOverride w:ilvl="4">
      <w:lvl w:ilvl="4">
        <w:start w:val="1"/>
        <w:numFmt w:val="decimal"/>
        <w:lvlRestart w:val="0"/>
        <w:lvlText w:val="%5."/>
        <w:lvlJc w:val="left"/>
        <w:pPr>
          <w:tabs>
            <w:tab w:val="num" w:pos="2160"/>
          </w:tabs>
          <w:ind w:left="2160" w:hanging="360"/>
        </w:pPr>
      </w:lvl>
    </w:lvlOverride>
    <w:lvlOverride w:ilvl="5">
      <w:lvl w:ilvl="5">
        <w:start w:val="1"/>
        <w:numFmt w:val="decimal"/>
        <w:lvlRestart w:val="0"/>
        <w:lvlText w:val="%6."/>
        <w:lvlJc w:val="left"/>
        <w:pPr>
          <w:tabs>
            <w:tab w:val="num" w:pos="2520"/>
          </w:tabs>
          <w:ind w:left="2520" w:hanging="360"/>
        </w:pPr>
      </w:lvl>
    </w:lvlOverride>
    <w:lvlOverride w:ilvl="6">
      <w:lvl w:ilvl="6">
        <w:start w:val="1"/>
        <w:numFmt w:val="decimal"/>
        <w:lvlRestart w:val="0"/>
        <w:lvlText w:val="%7."/>
        <w:lvlJc w:val="left"/>
        <w:pPr>
          <w:tabs>
            <w:tab w:val="num" w:pos="2880"/>
          </w:tabs>
          <w:ind w:left="2880" w:hanging="360"/>
        </w:pPr>
      </w:lvl>
    </w:lvlOverride>
    <w:lvlOverride w:ilvl="7">
      <w:lvl w:ilvl="7">
        <w:start w:val="1"/>
        <w:numFmt w:val="decimal"/>
        <w:lvlRestart w:val="0"/>
        <w:lvlText w:val="%8."/>
        <w:lvlJc w:val="left"/>
        <w:pPr>
          <w:tabs>
            <w:tab w:val="num" w:pos="3240"/>
          </w:tabs>
          <w:ind w:left="3240" w:hanging="360"/>
        </w:pPr>
      </w:lvl>
    </w:lvlOverride>
    <w:lvlOverride w:ilvl="8">
      <w:lvl w:ilvl="8">
        <w:start w:val="1"/>
        <w:numFmt w:val="decimal"/>
        <w:lvlRestart w:val="0"/>
        <w:lvlText w:val="%9."/>
        <w:lvlJc w:val="left"/>
        <w:pPr>
          <w:tabs>
            <w:tab w:val="num" w:pos="3600"/>
          </w:tabs>
          <w:ind w:left="3600" w:hanging="360"/>
        </w:pPr>
      </w:lvl>
    </w:lvlOverride>
  </w:num>
  <w:num w:numId="6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decimal"/>
        <w:lvlRestart w:val="0"/>
        <w:lvlText w:val="%2."/>
        <w:lvlJc w:val="left"/>
        <w:pPr>
          <w:tabs>
            <w:tab w:val="num" w:pos="1080"/>
          </w:tabs>
          <w:ind w:left="1080" w:hanging="360"/>
        </w:pPr>
      </w:lvl>
    </w:lvlOverride>
    <w:lvlOverride w:ilvl="2">
      <w:lvl w:ilvl="2">
        <w:start w:val="1"/>
        <w:numFmt w:val="decimal"/>
        <w:lvlRestart w:val="0"/>
        <w:lvlText w:val="%3."/>
        <w:lvlJc w:val="left"/>
        <w:pPr>
          <w:tabs>
            <w:tab w:val="num" w:pos="1440"/>
          </w:tabs>
          <w:ind w:left="1440" w:hanging="360"/>
        </w:pPr>
      </w:lvl>
    </w:lvlOverride>
    <w:lvlOverride w:ilvl="3">
      <w:lvl w:ilvl="3">
        <w:start w:val="1"/>
        <w:numFmt w:val="decimal"/>
        <w:lvlRestart w:val="0"/>
        <w:lvlText w:val="%4."/>
        <w:lvlJc w:val="left"/>
        <w:pPr>
          <w:tabs>
            <w:tab w:val="num" w:pos="1800"/>
          </w:tabs>
          <w:ind w:left="1800" w:hanging="360"/>
        </w:pPr>
      </w:lvl>
    </w:lvlOverride>
    <w:lvlOverride w:ilvl="4">
      <w:lvl w:ilvl="4">
        <w:start w:val="1"/>
        <w:numFmt w:val="decimal"/>
        <w:lvlRestart w:val="0"/>
        <w:lvlText w:val="%5."/>
        <w:lvlJc w:val="left"/>
        <w:pPr>
          <w:tabs>
            <w:tab w:val="num" w:pos="2160"/>
          </w:tabs>
          <w:ind w:left="2160" w:hanging="360"/>
        </w:pPr>
      </w:lvl>
    </w:lvlOverride>
    <w:lvlOverride w:ilvl="5">
      <w:lvl w:ilvl="5">
        <w:start w:val="1"/>
        <w:numFmt w:val="decimal"/>
        <w:lvlRestart w:val="0"/>
        <w:lvlText w:val="%6."/>
        <w:lvlJc w:val="left"/>
        <w:pPr>
          <w:tabs>
            <w:tab w:val="num" w:pos="2520"/>
          </w:tabs>
          <w:ind w:left="2520" w:hanging="360"/>
        </w:pPr>
      </w:lvl>
    </w:lvlOverride>
    <w:lvlOverride w:ilvl="6">
      <w:lvl w:ilvl="6">
        <w:start w:val="1"/>
        <w:numFmt w:val="decimal"/>
        <w:lvlRestart w:val="0"/>
        <w:lvlText w:val="%7."/>
        <w:lvlJc w:val="left"/>
        <w:pPr>
          <w:tabs>
            <w:tab w:val="num" w:pos="2880"/>
          </w:tabs>
          <w:ind w:left="2880" w:hanging="360"/>
        </w:pPr>
      </w:lvl>
    </w:lvlOverride>
    <w:lvlOverride w:ilvl="7">
      <w:lvl w:ilvl="7">
        <w:start w:val="1"/>
        <w:numFmt w:val="decimal"/>
        <w:lvlRestart w:val="0"/>
        <w:lvlText w:val="%8."/>
        <w:lvlJc w:val="left"/>
        <w:pPr>
          <w:tabs>
            <w:tab w:val="num" w:pos="3240"/>
          </w:tabs>
          <w:ind w:left="3240" w:hanging="360"/>
        </w:pPr>
      </w:lvl>
    </w:lvlOverride>
    <w:lvlOverride w:ilvl="8">
      <w:lvl w:ilvl="8">
        <w:start w:val="1"/>
        <w:numFmt w:val="decimal"/>
        <w:lvlRestart w:val="0"/>
        <w:lvlText w:val="%9."/>
        <w:lvlJc w:val="left"/>
        <w:pPr>
          <w:tabs>
            <w:tab w:val="num" w:pos="3600"/>
          </w:tabs>
          <w:ind w:left="3600" w:hanging="360"/>
        </w:pPr>
      </w:lvl>
    </w:lvlOverride>
  </w:num>
  <w:num w:numId="7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E7F57"/>
    <w:rsid w:val="0045340A"/>
    <w:rsid w:val="006105CE"/>
    <w:rsid w:val="006F2845"/>
    <w:rsid w:val="00894D88"/>
    <w:rsid w:val="00936D5C"/>
    <w:rsid w:val="009F0345"/>
    <w:rsid w:val="00AB25DF"/>
    <w:rsid w:val="00AE7F57"/>
    <w:rsid w:val="00B50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7F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7F5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qFormat/>
    <w:rsid w:val="00AE7F57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AE7F57"/>
    <w:rPr>
      <w:rFonts w:ascii="Arial" w:eastAsia="Times New Roman" w:hAnsi="Arial" w:cs="Times New Roman"/>
      <w:b/>
      <w:bCs/>
      <w:sz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7F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7F57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E7F5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1121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dcterms:created xsi:type="dcterms:W3CDTF">2020-06-03T11:24:00Z</dcterms:created>
  <dcterms:modified xsi:type="dcterms:W3CDTF">2020-06-03T11:24:00Z</dcterms:modified>
</cp:coreProperties>
</file>