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4F" w:rsidRDefault="0048424F" w:rsidP="0048424F">
      <w:pPr>
        <w:spacing w:line="14" w:lineRule="exact"/>
        <w:sectPr w:rsidR="0048424F">
          <w:headerReference w:type="default" r:id="rId9"/>
          <w:pgSz w:w="11900" w:h="16840"/>
          <w:pgMar w:top="1426" w:right="1311" w:bottom="410" w:left="1417" w:header="851" w:footer="410" w:gutter="0"/>
          <w:cols w:space="708"/>
        </w:sectPr>
      </w:pPr>
      <w:bookmarkStart w:id="0" w:name="_bookmark19"/>
      <w:bookmarkEnd w:id="0"/>
    </w:p>
    <w:p w:rsidR="0048424F" w:rsidRPr="0048424F" w:rsidRDefault="0048424F" w:rsidP="0048424F">
      <w:pPr>
        <w:autoSpaceDE w:val="0"/>
        <w:autoSpaceDN w:val="0"/>
        <w:spacing w:line="280" w:lineRule="exact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lastRenderedPageBreak/>
        <w:t>Wzór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99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wniosku o przeprowadzenie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99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1"/>
          <w:w w:val="99"/>
          <w:sz w:val="20"/>
          <w:szCs w:val="20"/>
        </w:rPr>
        <w:t>weryfikacji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94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-5"/>
          <w:w w:val="104"/>
          <w:sz w:val="20"/>
          <w:szCs w:val="20"/>
        </w:rPr>
        <w:t>efektów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uczenia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si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1"/>
          <w:sz w:val="20"/>
          <w:szCs w:val="20"/>
        </w:rPr>
        <w:t>ę</w:t>
      </w:r>
    </w:p>
    <w:bookmarkEnd w:id="1"/>
    <w:p w:rsidR="0048424F" w:rsidRPr="0048424F" w:rsidRDefault="0048424F">
      <w:pPr>
        <w:autoSpaceDE w:val="0"/>
        <w:autoSpaceDN w:val="0"/>
        <w:spacing w:line="405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48424F" w:rsidRPr="0048424F" w:rsidRDefault="0048424F" w:rsidP="0048424F">
      <w:pPr>
        <w:autoSpaceDE w:val="0"/>
        <w:autoSpaceDN w:val="0"/>
        <w:spacing w:after="0" w:line="397" w:lineRule="exact"/>
        <w:jc w:val="right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Lublin, dnia ………………………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 xml:space="preserve">Imię i nazwisko kandydata: </w:t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  <w:t>........................................................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 xml:space="preserve">PESEL </w:t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  <w:t>........................................................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 xml:space="preserve">Adres do korespondencji </w:t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  <w:t>........................................................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 xml:space="preserve">numer telefonu </w:t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</w:t>
      </w:r>
    </w:p>
    <w:p w:rsidR="0048424F" w:rsidRPr="0048424F" w:rsidRDefault="0048424F" w:rsidP="0048424F">
      <w:pPr>
        <w:autoSpaceDE w:val="0"/>
        <w:autoSpaceDN w:val="0"/>
        <w:spacing w:after="0" w:line="397" w:lineRule="exact"/>
        <w:jc w:val="left"/>
        <w:rPr>
          <w:rFonts w:ascii="Times New Roman" w:hAnsi="Times New Roman" w:cs="Times New Roman"/>
          <w:bCs/>
          <w:sz w:val="20"/>
          <w:szCs w:val="20"/>
        </w:rPr>
      </w:pPr>
      <w:r w:rsidRPr="0048424F">
        <w:rPr>
          <w:rFonts w:ascii="Times New Roman" w:hAnsi="Times New Roman" w:cs="Times New Roman"/>
          <w:bCs/>
          <w:sz w:val="20"/>
          <w:szCs w:val="20"/>
        </w:rPr>
        <w:t xml:space="preserve">e-mail </w:t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</w:r>
      <w:r w:rsidRPr="0048424F">
        <w:rPr>
          <w:rFonts w:ascii="Times New Roman" w:hAnsi="Times New Roman" w:cs="Times New Roman"/>
          <w:bCs/>
          <w:sz w:val="20"/>
          <w:szCs w:val="20"/>
        </w:rPr>
        <w:tab/>
        <w:t>........................................................</w:t>
      </w:r>
    </w:p>
    <w:p w:rsidR="0048424F" w:rsidRPr="0048424F" w:rsidRDefault="0048424F">
      <w:pPr>
        <w:autoSpaceDE w:val="0"/>
        <w:autoSpaceDN w:val="0"/>
        <w:spacing w:line="397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48424F" w:rsidRPr="0048424F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Rada Naukowa </w:t>
      </w:r>
    </w:p>
    <w:p w:rsidR="0048424F" w:rsidRPr="0048424F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Instytutu Geografii Społeczno-Ekonomicznej i Gospodarki Przestrzennej</w:t>
      </w:r>
    </w:p>
    <w:p w:rsidR="0048424F" w:rsidRPr="0048424F" w:rsidRDefault="0048424F" w:rsidP="0048424F">
      <w:pPr>
        <w:autoSpaceDE w:val="0"/>
        <w:autoSpaceDN w:val="0"/>
        <w:spacing w:after="0" w:line="360" w:lineRule="auto"/>
        <w:ind w:left="3686"/>
        <w:jc w:val="lef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Uniwersytetu Marii Curie-Skłodowskiej w Lublinie</w:t>
      </w:r>
    </w:p>
    <w:p w:rsidR="0048424F" w:rsidRDefault="0048424F">
      <w:pPr>
        <w:autoSpaceDE w:val="0"/>
        <w:autoSpaceDN w:val="0"/>
        <w:spacing w:line="221" w:lineRule="exact"/>
        <w:ind w:left="1788"/>
        <w:jc w:val="left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48424F" w:rsidRPr="0048424F" w:rsidRDefault="0048424F" w:rsidP="00DA5ABE">
      <w:pPr>
        <w:autoSpaceDE w:val="0"/>
        <w:autoSpaceDN w:val="0"/>
        <w:spacing w:after="0" w:line="221" w:lineRule="exact"/>
        <w:ind w:left="1788"/>
        <w:jc w:val="left"/>
        <w:rPr>
          <w:rFonts w:ascii="Times New Roman" w:hAnsi="Times New Roman" w:cs="Times New Roman"/>
          <w:sz w:val="20"/>
          <w:szCs w:val="20"/>
        </w:rPr>
      </w:pP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Wniosek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o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98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przeprowadzenie weryfikacji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4"/>
          <w:w w:val="96"/>
          <w:sz w:val="20"/>
          <w:szCs w:val="20"/>
        </w:rPr>
        <w:t>efektów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94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uczenia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95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101"/>
          <w:sz w:val="20"/>
          <w:szCs w:val="20"/>
        </w:rPr>
        <w:t>się</w:t>
      </w:r>
    </w:p>
    <w:p w:rsidR="0048424F" w:rsidRDefault="0048424F" w:rsidP="00DA5ABE">
      <w:pPr>
        <w:autoSpaceDE w:val="0"/>
        <w:autoSpaceDN w:val="0"/>
        <w:spacing w:before="86" w:after="0" w:line="221" w:lineRule="exact"/>
        <w:ind w:left="1956"/>
        <w:jc w:val="left"/>
        <w:rPr>
          <w:rFonts w:ascii="Times New Roman" w:hAnsi="Times New Roman" w:cs="Times New Roman"/>
          <w:sz w:val="20"/>
          <w:szCs w:val="20"/>
        </w:rPr>
      </w:pP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dla kwalifikacji 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-4"/>
          <w:w w:val="104"/>
          <w:sz w:val="20"/>
          <w:szCs w:val="20"/>
        </w:rPr>
        <w:t>na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98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7"/>
          <w:w w:val="93"/>
          <w:sz w:val="20"/>
          <w:szCs w:val="20"/>
        </w:rPr>
        <w:t>poziomie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85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102"/>
          <w:sz w:val="20"/>
          <w:szCs w:val="20"/>
        </w:rPr>
        <w:t>8.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98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6"/>
          <w:w w:val="93"/>
          <w:sz w:val="20"/>
          <w:szCs w:val="20"/>
        </w:rPr>
        <w:t>Polskiej</w:t>
      </w:r>
      <w:r w:rsidRPr="0048424F">
        <w:rPr>
          <w:rFonts w:ascii="Times New Roman" w:eastAsia="Calibri" w:hAnsi="Times New Roman" w:cs="Times New Roman"/>
          <w:b/>
          <w:bCs/>
          <w:color w:val="000000"/>
          <w:w w:val="87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Ramy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/>
          <w:bCs/>
          <w:color w:val="000000"/>
          <w:spacing w:val="6"/>
          <w:w w:val="93"/>
          <w:sz w:val="20"/>
          <w:szCs w:val="20"/>
        </w:rPr>
        <w:t>Kwalifikacji</w:t>
      </w:r>
    </w:p>
    <w:p w:rsidR="0048424F" w:rsidRPr="0048424F" w:rsidRDefault="0048424F" w:rsidP="0048424F">
      <w:pPr>
        <w:autoSpaceDE w:val="0"/>
        <w:autoSpaceDN w:val="0"/>
        <w:spacing w:before="86" w:line="221" w:lineRule="exact"/>
        <w:ind w:left="1956"/>
        <w:jc w:val="left"/>
        <w:rPr>
          <w:rFonts w:ascii="Times New Roman" w:hAnsi="Times New Roman" w:cs="Times New Roman"/>
          <w:sz w:val="20"/>
          <w:szCs w:val="20"/>
        </w:rPr>
      </w:pPr>
    </w:p>
    <w:p w:rsidR="0048424F" w:rsidRPr="00DA5ABE" w:rsidRDefault="0048424F">
      <w:pPr>
        <w:autoSpaceDE w:val="0"/>
        <w:autoSpaceDN w:val="0"/>
        <w:spacing w:line="279" w:lineRule="exact"/>
        <w:ind w:right="53"/>
        <w:rPr>
          <w:rFonts w:ascii="Times New Roman" w:hAnsi="Times New Roman" w:cs="Times New Roman"/>
          <w:sz w:val="20"/>
          <w:szCs w:val="20"/>
        </w:rPr>
      </w:pPr>
      <w:r w:rsidRPr="00DA5ABE">
        <w:rPr>
          <w:rFonts w:ascii="Times New Roman" w:eastAsia="Calibri" w:hAnsi="Times New Roman" w:cs="Times New Roman"/>
          <w:bCs/>
          <w:sz w:val="20"/>
          <w:szCs w:val="20"/>
        </w:rPr>
        <w:t>Zwracam</w:t>
      </w:r>
      <w:r w:rsidRPr="00DA5ABE">
        <w:rPr>
          <w:rFonts w:ascii="Times New Roman" w:eastAsia="Calibri" w:hAnsi="Times New Roman" w:cs="Times New Roman"/>
          <w:bCs/>
          <w:spacing w:val="52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pacing w:val="2"/>
          <w:w w:val="97"/>
          <w:sz w:val="20"/>
          <w:szCs w:val="20"/>
        </w:rPr>
        <w:t>się</w:t>
      </w:r>
      <w:r w:rsidRPr="00DA5ABE">
        <w:rPr>
          <w:rFonts w:ascii="Times New Roman" w:eastAsia="Calibri" w:hAnsi="Times New Roman" w:cs="Times New Roman"/>
          <w:bCs/>
          <w:spacing w:val="50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z</w:t>
      </w:r>
      <w:r w:rsidRPr="00DA5ABE">
        <w:rPr>
          <w:rFonts w:ascii="Times New Roman" w:eastAsia="Calibri" w:hAnsi="Times New Roman" w:cs="Times New Roman"/>
          <w:bCs/>
          <w:spacing w:val="47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wnioskiem</w:t>
      </w:r>
      <w:r w:rsidRPr="00DA5ABE">
        <w:rPr>
          <w:rFonts w:ascii="Times New Roman" w:eastAsia="Calibri" w:hAnsi="Times New Roman" w:cs="Times New Roman"/>
          <w:bCs/>
          <w:spacing w:val="50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o</w:t>
      </w:r>
      <w:r w:rsidRPr="00DA5ABE">
        <w:rPr>
          <w:rFonts w:ascii="Times New Roman" w:eastAsia="Calibri" w:hAnsi="Times New Roman" w:cs="Times New Roman"/>
          <w:bCs/>
          <w:spacing w:val="52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przeprowadzenie</w:t>
      </w:r>
      <w:r w:rsidRPr="00DA5ABE">
        <w:rPr>
          <w:rFonts w:ascii="Times New Roman" w:eastAsia="Calibri" w:hAnsi="Times New Roman" w:cs="Times New Roman"/>
          <w:bCs/>
          <w:spacing w:val="52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weryfikacji</w:t>
      </w:r>
      <w:r w:rsidRPr="00DA5ABE">
        <w:rPr>
          <w:rFonts w:ascii="Times New Roman" w:eastAsia="Calibri" w:hAnsi="Times New Roman" w:cs="Times New Roman"/>
          <w:bCs/>
          <w:spacing w:val="50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pacing w:val="4"/>
          <w:w w:val="96"/>
          <w:sz w:val="20"/>
          <w:szCs w:val="20"/>
        </w:rPr>
        <w:t>efektów</w:t>
      </w:r>
      <w:r w:rsidRPr="00DA5ABE">
        <w:rPr>
          <w:rFonts w:ascii="Times New Roman" w:eastAsia="Calibri" w:hAnsi="Times New Roman" w:cs="Times New Roman"/>
          <w:bCs/>
          <w:spacing w:val="47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uczenia</w:t>
      </w:r>
      <w:r w:rsidRPr="00DA5ABE">
        <w:rPr>
          <w:rFonts w:ascii="Times New Roman" w:eastAsia="Calibri" w:hAnsi="Times New Roman" w:cs="Times New Roman"/>
          <w:bCs/>
          <w:spacing w:val="49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się</w:t>
      </w:r>
      <w:r w:rsidRPr="00DA5ABE">
        <w:rPr>
          <w:rFonts w:ascii="Times New Roman" w:eastAsia="Calibri" w:hAnsi="Times New Roman" w:cs="Times New Roman"/>
          <w:bCs/>
          <w:spacing w:val="52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dla</w:t>
      </w:r>
      <w:r w:rsidRPr="00DA5ABE">
        <w:rPr>
          <w:rFonts w:ascii="Times New Roman" w:eastAsia="Calibri" w:hAnsi="Times New Roman" w:cs="Times New Roman"/>
          <w:bCs/>
          <w:spacing w:val="50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kwalifikacji</w:t>
      </w:r>
      <w:r w:rsidRPr="00DA5ABE">
        <w:rPr>
          <w:rFonts w:ascii="Times New Roman" w:eastAsia="Calibri" w:hAnsi="Times New Roman" w:cs="Times New Roman"/>
          <w:bCs/>
          <w:spacing w:val="50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 xml:space="preserve">na </w:t>
      </w:r>
      <w:r w:rsidRPr="00DA5ABE">
        <w:rPr>
          <w:rFonts w:ascii="Times New Roman" w:eastAsia="Calibri" w:hAnsi="Times New Roman" w:cs="Times New Roman"/>
          <w:bCs/>
          <w:spacing w:val="-5"/>
          <w:w w:val="105"/>
          <w:sz w:val="20"/>
          <w:szCs w:val="20"/>
        </w:rPr>
        <w:t>poziomie</w:t>
      </w:r>
      <w:r w:rsidRPr="00DA5ABE">
        <w:rPr>
          <w:rFonts w:ascii="Times New Roman" w:eastAsia="Calibri" w:hAnsi="Times New Roman" w:cs="Times New Roman"/>
          <w:bCs/>
          <w:spacing w:val="69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pacing w:val="-1"/>
          <w:w w:val="102"/>
          <w:sz w:val="20"/>
          <w:szCs w:val="20"/>
        </w:rPr>
        <w:t>8.</w:t>
      </w:r>
      <w:r w:rsidRPr="00DA5ABE">
        <w:rPr>
          <w:rFonts w:ascii="Times New Roman" w:eastAsia="Calibri" w:hAnsi="Times New Roman" w:cs="Times New Roman"/>
          <w:bCs/>
          <w:spacing w:val="67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pacing w:val="-4"/>
          <w:w w:val="105"/>
          <w:sz w:val="20"/>
          <w:szCs w:val="20"/>
        </w:rPr>
        <w:t>Polskiej</w:t>
      </w:r>
      <w:r w:rsidRPr="00DA5ABE">
        <w:rPr>
          <w:rFonts w:ascii="Times New Roman" w:eastAsia="Calibri" w:hAnsi="Times New Roman" w:cs="Times New Roman"/>
          <w:bCs/>
          <w:spacing w:val="68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Ramy</w:t>
      </w:r>
      <w:r w:rsidRPr="00DA5ABE">
        <w:rPr>
          <w:rFonts w:ascii="Times New Roman" w:eastAsia="Calibri" w:hAnsi="Times New Roman" w:cs="Times New Roman"/>
          <w:bCs/>
          <w:spacing w:val="72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Kwalifikacji,</w:t>
      </w:r>
      <w:r w:rsidRPr="00DA5ABE">
        <w:rPr>
          <w:rFonts w:ascii="Times New Roman" w:eastAsia="Calibri" w:hAnsi="Times New Roman" w:cs="Times New Roman"/>
          <w:bCs/>
          <w:spacing w:val="68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w</w:t>
      </w:r>
      <w:r w:rsidRPr="00DA5ABE">
        <w:rPr>
          <w:rFonts w:ascii="Times New Roman" w:eastAsia="Calibri" w:hAnsi="Times New Roman" w:cs="Times New Roman"/>
          <w:bCs/>
          <w:spacing w:val="71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pacing w:val="4"/>
          <w:w w:val="96"/>
          <w:sz w:val="20"/>
          <w:szCs w:val="20"/>
        </w:rPr>
        <w:t>związku</w:t>
      </w:r>
      <w:r w:rsidRPr="00DA5ABE">
        <w:rPr>
          <w:rFonts w:ascii="Times New Roman" w:eastAsia="Calibri" w:hAnsi="Times New Roman" w:cs="Times New Roman"/>
          <w:bCs/>
          <w:spacing w:val="62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z</w:t>
      </w:r>
      <w:r w:rsidRPr="00DA5ABE">
        <w:rPr>
          <w:rFonts w:ascii="Times New Roman" w:eastAsia="Calibri" w:hAnsi="Times New Roman" w:cs="Times New Roman"/>
          <w:bCs/>
          <w:spacing w:val="69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pacing w:val="-1"/>
          <w:w w:val="101"/>
          <w:sz w:val="20"/>
          <w:szCs w:val="20"/>
        </w:rPr>
        <w:t>planowanym</w:t>
      </w:r>
      <w:r w:rsidRPr="00DA5ABE">
        <w:rPr>
          <w:rFonts w:ascii="Times New Roman" w:eastAsia="Calibri" w:hAnsi="Times New Roman" w:cs="Times New Roman"/>
          <w:bCs/>
          <w:spacing w:val="69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wszcz</w:t>
      </w:r>
      <w:r w:rsidRPr="00DA5ABE">
        <w:rPr>
          <w:rFonts w:ascii="Times New Roman" w:eastAsia="Calibri" w:hAnsi="Times New Roman" w:cs="Times New Roman"/>
          <w:bCs/>
          <w:spacing w:val="4"/>
          <w:w w:val="96"/>
          <w:sz w:val="20"/>
          <w:szCs w:val="20"/>
        </w:rPr>
        <w:t>ęciem</w:t>
      </w:r>
      <w:r w:rsidRPr="00DA5ABE">
        <w:rPr>
          <w:rFonts w:ascii="Times New Roman" w:eastAsia="Calibri" w:hAnsi="Times New Roman" w:cs="Times New Roman"/>
          <w:bCs/>
          <w:spacing w:val="67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pacing w:val="2"/>
          <w:w w:val="98"/>
          <w:sz w:val="20"/>
          <w:szCs w:val="20"/>
        </w:rPr>
        <w:t>postępowania</w:t>
      </w:r>
      <w:r w:rsidRPr="00DA5ABE">
        <w:rPr>
          <w:rFonts w:ascii="Times New Roman" w:eastAsia="Calibri" w:hAnsi="Times New Roman" w:cs="Times New Roman"/>
          <w:bCs/>
          <w:spacing w:val="65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o</w:t>
      </w:r>
      <w:r w:rsidRPr="00DA5ABE">
        <w:rPr>
          <w:rFonts w:ascii="Times New Roman" w:eastAsia="Calibri" w:hAnsi="Times New Roman" w:cs="Times New Roman"/>
          <w:bCs/>
          <w:spacing w:val="1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 xml:space="preserve">nadanie </w:t>
      </w:r>
      <w:r w:rsidRPr="00DA5ABE">
        <w:rPr>
          <w:rFonts w:ascii="Times New Roman" w:eastAsia="Calibri" w:hAnsi="Times New Roman" w:cs="Times New Roman"/>
          <w:bCs/>
          <w:spacing w:val="-4"/>
          <w:w w:val="105"/>
          <w:sz w:val="20"/>
          <w:szCs w:val="20"/>
        </w:rPr>
        <w:t>stopnia</w:t>
      </w:r>
      <w:r w:rsidRPr="00DA5ABE">
        <w:rPr>
          <w:rFonts w:ascii="Times New Roman" w:eastAsia="Calibri" w:hAnsi="Times New Roman" w:cs="Times New Roman"/>
          <w:bCs/>
          <w:w w:val="97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pacing w:val="-5"/>
          <w:w w:val="105"/>
          <w:sz w:val="20"/>
          <w:szCs w:val="20"/>
        </w:rPr>
        <w:t>doktora</w:t>
      </w:r>
      <w:r w:rsidRPr="00DA5ABE">
        <w:rPr>
          <w:rFonts w:ascii="Times New Roman" w:eastAsia="Calibri" w:hAnsi="Times New Roman" w:cs="Times New Roman"/>
          <w:bCs/>
          <w:w w:val="97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w w:val="101"/>
          <w:sz w:val="20"/>
          <w:szCs w:val="20"/>
        </w:rPr>
        <w:t>w</w:t>
      </w:r>
      <w:r w:rsidRPr="00DA5ABE">
        <w:rPr>
          <w:rFonts w:ascii="Times New Roman" w:eastAsia="Calibri" w:hAnsi="Times New Roman" w:cs="Times New Roman"/>
          <w:bCs/>
          <w:w w:val="98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dyscyplinie</w:t>
      </w:r>
      <w:r w:rsidRPr="00DA5ABE">
        <w:rPr>
          <w:rFonts w:ascii="Times New Roman" w:eastAsia="Calibri" w:hAnsi="Times New Roman" w:cs="Times New Roman"/>
          <w:bCs/>
          <w:spacing w:val="2"/>
          <w:sz w:val="20"/>
          <w:szCs w:val="20"/>
        </w:rPr>
        <w:t xml:space="preserve"> </w:t>
      </w:r>
      <w:r w:rsidR="00DA5ABE" w:rsidRPr="00DA5ABE">
        <w:rPr>
          <w:rFonts w:ascii="Times New Roman" w:eastAsia="Calibri" w:hAnsi="Times New Roman" w:cs="Times New Roman"/>
          <w:bCs/>
          <w:spacing w:val="4"/>
          <w:w w:val="96"/>
          <w:sz w:val="20"/>
          <w:szCs w:val="20"/>
        </w:rPr>
        <w:t>[nazw</w:t>
      </w:r>
      <w:r w:rsidRPr="00DA5ABE">
        <w:rPr>
          <w:rFonts w:ascii="Times New Roman" w:eastAsia="Calibri" w:hAnsi="Times New Roman" w:cs="Times New Roman"/>
          <w:bCs/>
          <w:spacing w:val="4"/>
          <w:w w:val="96"/>
          <w:sz w:val="20"/>
          <w:szCs w:val="20"/>
        </w:rPr>
        <w:t>a</w:t>
      </w:r>
      <w:r w:rsidRPr="00DA5ABE">
        <w:rPr>
          <w:rFonts w:ascii="Times New Roman" w:eastAsia="Calibri" w:hAnsi="Times New Roman" w:cs="Times New Roman"/>
          <w:bCs/>
          <w:w w:val="93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sz w:val="20"/>
          <w:szCs w:val="20"/>
        </w:rPr>
        <w:t>dyscypliny].</w:t>
      </w:r>
    </w:p>
    <w:p w:rsidR="0048424F" w:rsidRPr="00DA5ABE" w:rsidRDefault="00A67CE1" w:rsidP="00A67CE1">
      <w:pPr>
        <w:tabs>
          <w:tab w:val="left" w:pos="1965"/>
        </w:tabs>
        <w:autoSpaceDE w:val="0"/>
        <w:autoSpaceDN w:val="0"/>
        <w:spacing w:line="398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DA5ABE">
        <w:rPr>
          <w:rFonts w:ascii="Times New Roman" w:hAnsi="Times New Roman" w:cs="Times New Roman"/>
          <w:sz w:val="20"/>
          <w:szCs w:val="20"/>
        </w:rPr>
        <w:tab/>
      </w:r>
    </w:p>
    <w:p w:rsidR="0048424F" w:rsidRPr="00DA5ABE" w:rsidRDefault="0048424F">
      <w:pPr>
        <w:autoSpaceDE w:val="0"/>
        <w:autoSpaceDN w:val="0"/>
        <w:spacing w:line="279" w:lineRule="exact"/>
        <w:ind w:right="50"/>
        <w:rPr>
          <w:rFonts w:ascii="Times New Roman" w:hAnsi="Times New Roman" w:cs="Times New Roman"/>
          <w:sz w:val="20"/>
          <w:szCs w:val="20"/>
        </w:rPr>
      </w:pP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</w:t>
      </w:r>
      <w:r w:rsidRPr="00DA5ABE">
        <w:rPr>
          <w:rFonts w:ascii="Times New Roman" w:eastAsia="Calibri" w:hAnsi="Times New Roman" w:cs="Times New Roman"/>
          <w:bCs/>
          <w:color w:val="000000"/>
          <w:spacing w:val="-5"/>
          <w:w w:val="105"/>
          <w:sz w:val="20"/>
          <w:szCs w:val="20"/>
        </w:rPr>
        <w:t>świadczam,</w:t>
      </w:r>
      <w:r w:rsidRPr="00DA5ABE">
        <w:rPr>
          <w:rFonts w:ascii="Times New Roman" w:eastAsia="Calibri" w:hAnsi="Times New Roman" w:cs="Times New Roman"/>
          <w:bCs/>
          <w:color w:val="000000"/>
          <w:spacing w:val="72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że</w:t>
      </w:r>
      <w:r w:rsidRPr="00DA5ABE">
        <w:rPr>
          <w:rFonts w:ascii="Times New Roman" w:eastAsia="Calibri" w:hAnsi="Times New Roman" w:cs="Times New Roman"/>
          <w:bCs/>
          <w:color w:val="000000"/>
          <w:spacing w:val="71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zapoznałem</w:t>
      </w:r>
      <w:r w:rsidRPr="00DA5ABE">
        <w:rPr>
          <w:rFonts w:ascii="Times New Roman" w:eastAsia="Calibri" w:hAnsi="Times New Roman" w:cs="Times New Roman"/>
          <w:bCs/>
          <w:color w:val="000000"/>
          <w:spacing w:val="70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pacing w:val="-2"/>
          <w:w w:val="103"/>
          <w:sz w:val="20"/>
          <w:szCs w:val="20"/>
        </w:rPr>
        <w:t>się</w:t>
      </w:r>
      <w:r w:rsidRPr="00DA5ABE">
        <w:rPr>
          <w:rFonts w:ascii="Times New Roman" w:eastAsia="Calibri" w:hAnsi="Times New Roman" w:cs="Times New Roman"/>
          <w:bCs/>
          <w:color w:val="000000"/>
          <w:spacing w:val="73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z</w:t>
      </w:r>
      <w:r w:rsidRPr="00DA5ABE">
        <w:rPr>
          <w:rFonts w:ascii="Times New Roman" w:eastAsia="Calibri" w:hAnsi="Times New Roman" w:cs="Times New Roman"/>
          <w:bCs/>
          <w:color w:val="000000"/>
          <w:spacing w:val="69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klauzulą</w:t>
      </w:r>
      <w:r w:rsidRPr="00DA5ABE">
        <w:rPr>
          <w:rFonts w:ascii="Times New Roman" w:eastAsia="Calibri" w:hAnsi="Times New Roman" w:cs="Times New Roman"/>
          <w:bCs/>
          <w:color w:val="000000"/>
          <w:spacing w:val="72"/>
          <w:sz w:val="20"/>
          <w:szCs w:val="20"/>
        </w:rPr>
        <w:t xml:space="preserve"> </w:t>
      </w:r>
      <w:proofErr w:type="spellStart"/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informacyjn</w:t>
      </w:r>
      <w:proofErr w:type="spellEnd"/>
      <w:r w:rsidRPr="00DA5ABE">
        <w:rPr>
          <w:rFonts w:ascii="Times New Roman" w:eastAsia="Calibri" w:hAnsi="Times New Roman" w:cs="Times New Roman"/>
          <w:bCs/>
          <w:color w:val="000000"/>
          <w:w w:val="8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ą,</w:t>
      </w:r>
      <w:r w:rsidRPr="00DA5ABE">
        <w:rPr>
          <w:rFonts w:ascii="Times New Roman" w:eastAsia="Calibri" w:hAnsi="Times New Roman" w:cs="Times New Roman"/>
          <w:bCs/>
          <w:color w:val="000000"/>
          <w:spacing w:val="69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</w:t>
      </w:r>
      <w:r w:rsidRPr="00DA5ABE">
        <w:rPr>
          <w:rFonts w:ascii="Times New Roman" w:eastAsia="Calibri" w:hAnsi="Times New Roman" w:cs="Times New Roman"/>
          <w:bCs/>
          <w:color w:val="000000"/>
          <w:spacing w:val="72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pacing w:val="-4"/>
          <w:w w:val="105"/>
          <w:sz w:val="20"/>
          <w:szCs w:val="20"/>
        </w:rPr>
        <w:t>której</w:t>
      </w:r>
      <w:r w:rsidRPr="00DA5ABE">
        <w:rPr>
          <w:rFonts w:ascii="Times New Roman" w:eastAsia="Calibri" w:hAnsi="Times New Roman" w:cs="Times New Roman"/>
          <w:bCs/>
          <w:color w:val="000000"/>
          <w:spacing w:val="69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pacing w:val="-5"/>
          <w:w w:val="104"/>
          <w:sz w:val="20"/>
          <w:szCs w:val="20"/>
        </w:rPr>
        <w:t>mowa</w:t>
      </w:r>
      <w:r w:rsidRPr="00DA5ABE">
        <w:rPr>
          <w:rFonts w:ascii="Times New Roman" w:eastAsia="Calibri" w:hAnsi="Times New Roman" w:cs="Times New Roman"/>
          <w:bCs/>
          <w:color w:val="000000"/>
          <w:spacing w:val="68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</w:t>
      </w:r>
      <w:r w:rsidRPr="00DA5ABE">
        <w:rPr>
          <w:rFonts w:ascii="Times New Roman" w:eastAsia="Calibri" w:hAnsi="Times New Roman" w:cs="Times New Roman"/>
          <w:bCs/>
          <w:color w:val="000000"/>
          <w:spacing w:val="73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§</w:t>
      </w:r>
      <w:r w:rsidRPr="00DA5ABE">
        <w:rPr>
          <w:rFonts w:ascii="Times New Roman" w:eastAsia="Calibri" w:hAnsi="Times New Roman" w:cs="Times New Roman"/>
          <w:bCs/>
          <w:color w:val="000000"/>
          <w:spacing w:val="71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3</w:t>
      </w:r>
      <w:r w:rsidRPr="00DA5ABE">
        <w:rPr>
          <w:rFonts w:ascii="Times New Roman" w:eastAsia="Calibri" w:hAnsi="Times New Roman" w:cs="Times New Roman"/>
          <w:bCs/>
          <w:color w:val="000000"/>
          <w:w w:val="4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9</w:t>
      </w:r>
      <w:r w:rsidRPr="00DA5ABE">
        <w:rPr>
          <w:rFonts w:ascii="Times New Roman" w:eastAsia="Calibri" w:hAnsi="Times New Roman" w:cs="Times New Roman"/>
          <w:bCs/>
          <w:color w:val="000000"/>
          <w:spacing w:val="73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Regulaminu </w:t>
      </w:r>
      <w:r w:rsidRPr="00DA5ABE">
        <w:rPr>
          <w:rFonts w:ascii="Times New Roman" w:eastAsia="Calibri" w:hAnsi="Times New Roman" w:cs="Times New Roman"/>
          <w:bCs/>
          <w:color w:val="000000"/>
          <w:spacing w:val="-5"/>
          <w:w w:val="105"/>
          <w:sz w:val="20"/>
          <w:szCs w:val="20"/>
        </w:rPr>
        <w:t>przeprowadzania</w:t>
      </w:r>
      <w:r w:rsidRPr="00DA5ABE">
        <w:rPr>
          <w:rFonts w:ascii="Times New Roman" w:eastAsia="Calibri" w:hAnsi="Times New Roman" w:cs="Times New Roman"/>
          <w:bCs/>
          <w:color w:val="000000"/>
          <w:spacing w:val="53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postępowa</w:t>
      </w:r>
      <w:r w:rsidRPr="00DA5ABE">
        <w:rPr>
          <w:rFonts w:ascii="Times New Roman" w:eastAsia="Calibri" w:hAnsi="Times New Roman" w:cs="Times New Roman"/>
          <w:bCs/>
          <w:color w:val="000000"/>
          <w:w w:val="101"/>
          <w:sz w:val="20"/>
          <w:szCs w:val="20"/>
        </w:rPr>
        <w:t>ń</w:t>
      </w:r>
      <w:r w:rsidRPr="00DA5ABE">
        <w:rPr>
          <w:rFonts w:ascii="Times New Roman" w:eastAsia="Calibri" w:hAnsi="Times New Roman" w:cs="Times New Roman"/>
          <w:bCs/>
          <w:color w:val="000000"/>
          <w:spacing w:val="53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</w:t>
      </w:r>
      <w:r w:rsidRPr="00DA5ABE">
        <w:rPr>
          <w:rFonts w:ascii="Times New Roman" w:eastAsia="Calibri" w:hAnsi="Times New Roman" w:cs="Times New Roman"/>
          <w:bCs/>
          <w:color w:val="000000"/>
          <w:spacing w:val="54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pacing w:val="-5"/>
          <w:w w:val="105"/>
          <w:sz w:val="20"/>
          <w:szCs w:val="20"/>
        </w:rPr>
        <w:t>sprawie</w:t>
      </w:r>
      <w:r w:rsidRPr="00DA5ABE">
        <w:rPr>
          <w:rFonts w:ascii="Times New Roman" w:eastAsia="Calibri" w:hAnsi="Times New Roman" w:cs="Times New Roman"/>
          <w:bCs/>
          <w:color w:val="000000"/>
          <w:spacing w:val="56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nadania</w:t>
      </w:r>
      <w:r w:rsidRPr="00DA5ABE">
        <w:rPr>
          <w:rFonts w:ascii="Times New Roman" w:eastAsia="Calibri" w:hAnsi="Times New Roman" w:cs="Times New Roman"/>
          <w:bCs/>
          <w:color w:val="000000"/>
          <w:spacing w:val="53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stopnia</w:t>
      </w:r>
      <w:r w:rsidRPr="00DA5ABE">
        <w:rPr>
          <w:rFonts w:ascii="Times New Roman" w:eastAsia="Calibri" w:hAnsi="Times New Roman" w:cs="Times New Roman"/>
          <w:bCs/>
          <w:color w:val="000000"/>
          <w:spacing w:val="55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pacing w:val="-5"/>
          <w:w w:val="105"/>
          <w:sz w:val="20"/>
          <w:szCs w:val="20"/>
        </w:rPr>
        <w:t>doktora</w:t>
      </w:r>
      <w:r w:rsidRPr="00DA5ABE">
        <w:rPr>
          <w:rFonts w:ascii="Times New Roman" w:eastAsia="Calibri" w:hAnsi="Times New Roman" w:cs="Times New Roman"/>
          <w:bCs/>
          <w:color w:val="000000"/>
          <w:spacing w:val="55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</w:t>
      </w:r>
      <w:r w:rsidRPr="00DA5ABE">
        <w:rPr>
          <w:rFonts w:ascii="Times New Roman" w:eastAsia="Calibri" w:hAnsi="Times New Roman" w:cs="Times New Roman"/>
          <w:bCs/>
          <w:color w:val="000000"/>
          <w:spacing w:val="58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Uniwersytecie</w:t>
      </w:r>
      <w:r w:rsidRPr="00DA5ABE">
        <w:rPr>
          <w:rFonts w:ascii="Times New Roman" w:eastAsia="Calibri" w:hAnsi="Times New Roman" w:cs="Times New Roman"/>
          <w:bCs/>
          <w:color w:val="000000"/>
          <w:spacing w:val="52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Marii</w:t>
      </w:r>
      <w:r w:rsidRPr="00DA5ABE">
        <w:rPr>
          <w:rFonts w:ascii="Times New Roman" w:eastAsia="Calibri" w:hAnsi="Times New Roman" w:cs="Times New Roman"/>
          <w:bCs/>
          <w:color w:val="000000"/>
          <w:spacing w:val="55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pacing w:val="-4"/>
          <w:w w:val="105"/>
          <w:sz w:val="20"/>
          <w:szCs w:val="20"/>
        </w:rPr>
        <w:t>Curie-</w:t>
      </w:r>
      <w:r w:rsidRPr="00DA5ABE">
        <w:rPr>
          <w:rFonts w:ascii="Times New Roman" w:eastAsia="Calibri" w:hAnsi="Times New Roman" w:cs="Times New Roman"/>
          <w:bCs/>
          <w:color w:val="000000"/>
          <w:w w:val="98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Skłodowskiej</w:t>
      </w:r>
      <w:r w:rsidRPr="00DA5ABE"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w</w:t>
      </w:r>
      <w:r w:rsidRPr="00DA5ABE"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  <w:t xml:space="preserve"> </w:t>
      </w:r>
      <w:r w:rsidRPr="00DA5ABE">
        <w:rPr>
          <w:rFonts w:ascii="Times New Roman" w:eastAsia="Calibri" w:hAnsi="Times New Roman" w:cs="Times New Roman"/>
          <w:bCs/>
          <w:color w:val="000000"/>
          <w:spacing w:val="-4"/>
          <w:w w:val="105"/>
          <w:sz w:val="20"/>
          <w:szCs w:val="20"/>
        </w:rPr>
        <w:t>Lublinie.</w:t>
      </w:r>
    </w:p>
    <w:p w:rsidR="0048424F" w:rsidRPr="0048424F" w:rsidRDefault="0048424F" w:rsidP="0048424F">
      <w:pPr>
        <w:spacing w:line="14" w:lineRule="exact"/>
        <w:rPr>
          <w:rFonts w:ascii="Times New Roman" w:hAnsi="Times New Roman" w:cs="Times New Roman"/>
          <w:sz w:val="20"/>
          <w:szCs w:val="20"/>
        </w:rPr>
        <w:sectPr w:rsidR="0048424F" w:rsidRPr="0048424F" w:rsidSect="0048424F">
          <w:type w:val="continuous"/>
          <w:pgSz w:w="11900" w:h="16840"/>
          <w:pgMar w:top="993" w:right="1311" w:bottom="410" w:left="1417" w:header="851" w:footer="410" w:gutter="0"/>
          <w:cols w:space="0"/>
        </w:sect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z w:val="20"/>
          <w:szCs w:val="20"/>
        </w:rPr>
      </w:pPr>
    </w:p>
    <w:p w:rsid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</w:pP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……………</w:t>
      </w:r>
      <w:r w:rsidRPr="0048424F">
        <w:rPr>
          <w:rFonts w:ascii="Times New Roman" w:eastAsia="Calibri" w:hAnsi="Times New Roman" w:cs="Times New Roman"/>
          <w:bCs/>
          <w:color w:val="000000"/>
          <w:w w:val="3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w w:val="99"/>
          <w:sz w:val="20"/>
          <w:szCs w:val="20"/>
        </w:rPr>
        <w:t>…</w:t>
      </w: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………</w:t>
      </w:r>
      <w:r w:rsidRPr="0048424F">
        <w:rPr>
          <w:rFonts w:ascii="Times New Roman" w:eastAsia="Calibri" w:hAnsi="Times New Roman" w:cs="Times New Roman"/>
          <w:bCs/>
          <w:color w:val="000000"/>
          <w:spacing w:val="-4"/>
          <w:w w:val="105"/>
          <w:sz w:val="20"/>
          <w:szCs w:val="20"/>
        </w:rPr>
        <w:t>….</w:t>
      </w:r>
    </w:p>
    <w:p w:rsidR="0048424F" w:rsidRPr="0048424F" w:rsidRDefault="0048424F" w:rsidP="0048424F">
      <w:pPr>
        <w:autoSpaceDE w:val="0"/>
        <w:autoSpaceDN w:val="0"/>
        <w:spacing w:after="0" w:line="265" w:lineRule="exact"/>
        <w:ind w:left="6379" w:right="51"/>
        <w:jc w:val="center"/>
        <w:rPr>
          <w:rFonts w:ascii="Times New Roman" w:hAnsi="Times New Roman" w:cs="Times New Roman"/>
          <w:sz w:val="20"/>
          <w:szCs w:val="20"/>
        </w:rPr>
      </w:pP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Podpis</w:t>
      </w:r>
      <w:r w:rsidRPr="0048424F"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spacing w:val="-5"/>
          <w:w w:val="105"/>
          <w:sz w:val="20"/>
          <w:szCs w:val="20"/>
        </w:rPr>
        <w:t>kandydata</w:t>
      </w:r>
    </w:p>
    <w:p w:rsidR="0048424F" w:rsidRPr="0048424F" w:rsidRDefault="0048424F">
      <w:pPr>
        <w:autoSpaceDE w:val="0"/>
        <w:autoSpaceDN w:val="0"/>
        <w:spacing w:line="701" w:lineRule="exact"/>
        <w:jc w:val="left"/>
        <w:rPr>
          <w:rFonts w:ascii="Times New Roman" w:hAnsi="Times New Roman" w:cs="Times New Roman"/>
          <w:sz w:val="20"/>
          <w:szCs w:val="20"/>
        </w:rPr>
      </w:pPr>
    </w:p>
    <w:p w:rsidR="0048424F" w:rsidRPr="0048424F" w:rsidRDefault="0048424F">
      <w:pPr>
        <w:autoSpaceDE w:val="0"/>
        <w:autoSpaceDN w:val="0"/>
        <w:spacing w:line="180" w:lineRule="exact"/>
        <w:jc w:val="left"/>
        <w:rPr>
          <w:rFonts w:ascii="Times New Roman" w:hAnsi="Times New Roman" w:cs="Times New Roman"/>
          <w:sz w:val="20"/>
          <w:szCs w:val="20"/>
        </w:rPr>
      </w:pPr>
      <w:r w:rsidRPr="0048424F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0"/>
          <w:u w:val="single"/>
        </w:rPr>
        <w:t xml:space="preserve">Za ł </w:t>
      </w:r>
      <w:proofErr w:type="spellStart"/>
      <w:r w:rsidRPr="0048424F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0"/>
          <w:u w:val="single"/>
        </w:rPr>
        <w:t>ączniki</w:t>
      </w:r>
      <w:proofErr w:type="spellEnd"/>
      <w:r w:rsidRPr="0048424F">
        <w:rPr>
          <w:rFonts w:ascii="Times New Roman" w:eastAsia="Calibri" w:hAnsi="Times New Roman" w:cs="Times New Roman"/>
          <w:bCs/>
          <w:color w:val="000000"/>
          <w:spacing w:val="-6"/>
          <w:sz w:val="20"/>
          <w:szCs w:val="20"/>
          <w:u w:val="single"/>
        </w:rPr>
        <w:t>:</w:t>
      </w:r>
    </w:p>
    <w:p w:rsidR="0048424F" w:rsidRPr="0048424F" w:rsidRDefault="0048424F" w:rsidP="00331428">
      <w:pPr>
        <w:numPr>
          <w:ilvl w:val="0"/>
          <w:numId w:val="1"/>
        </w:numPr>
        <w:autoSpaceDE w:val="0"/>
        <w:autoSpaceDN w:val="0"/>
        <w:spacing w:line="251" w:lineRule="exact"/>
        <w:ind w:left="720" w:right="801" w:hanging="360"/>
        <w:jc w:val="left"/>
        <w:rPr>
          <w:rFonts w:ascii="Times New Roman" w:hAnsi="Times New Roman" w:cs="Times New Roman"/>
          <w:sz w:val="20"/>
          <w:szCs w:val="20"/>
        </w:rPr>
      </w:pP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Poświadczona</w:t>
      </w:r>
      <w:r w:rsidRPr="0048424F">
        <w:rPr>
          <w:rFonts w:ascii="Times New Roman" w:eastAsia="Calibri" w:hAnsi="Times New Roman" w:cs="Times New Roman"/>
          <w:bCs/>
          <w:color w:val="000000"/>
          <w:spacing w:val="2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przez</w:t>
      </w:r>
      <w:r w:rsidRPr="0048424F"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UMCS</w:t>
      </w:r>
      <w:r w:rsidRPr="0048424F">
        <w:rPr>
          <w:rFonts w:ascii="Times New Roman" w:eastAsia="Calibri" w:hAnsi="Times New Roman" w:cs="Times New Roman"/>
          <w:bCs/>
          <w:color w:val="000000"/>
          <w:w w:val="96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spacing w:val="-1"/>
          <w:w w:val="102"/>
          <w:sz w:val="20"/>
          <w:szCs w:val="20"/>
        </w:rPr>
        <w:t>za</w:t>
      </w: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zgodność</w:t>
      </w:r>
      <w:r w:rsidRPr="0048424F">
        <w:rPr>
          <w:rFonts w:ascii="Times New Roman" w:eastAsia="Calibri" w:hAnsi="Times New Roman" w:cs="Times New Roman"/>
          <w:bCs/>
          <w:color w:val="000000"/>
          <w:w w:val="96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z</w:t>
      </w:r>
      <w:r w:rsidRPr="0048424F">
        <w:rPr>
          <w:rFonts w:ascii="Times New Roman" w:eastAsia="Calibri" w:hAnsi="Times New Roman" w:cs="Times New Roman"/>
          <w:bCs/>
          <w:color w:val="000000"/>
          <w:spacing w:val="1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oryginałem</w:t>
      </w:r>
      <w:r w:rsidRPr="0048424F">
        <w:rPr>
          <w:rFonts w:ascii="Times New Roman" w:eastAsia="Calibri" w:hAnsi="Times New Roman" w:cs="Times New Roman"/>
          <w:bCs/>
          <w:color w:val="000000"/>
          <w:w w:val="97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spacing w:val="-2"/>
          <w:w w:val="103"/>
          <w:sz w:val="20"/>
          <w:szCs w:val="20"/>
        </w:rPr>
        <w:t>kopia</w:t>
      </w: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dyplomu potwierdzającego</w:t>
      </w:r>
      <w:r w:rsidRPr="0048424F">
        <w:rPr>
          <w:rFonts w:ascii="Times New Roman" w:eastAsia="Calibri" w:hAnsi="Times New Roman" w:cs="Times New Roman"/>
          <w:bCs/>
          <w:color w:val="000000"/>
          <w:w w:val="98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posiadanie</w:t>
      </w:r>
      <w:r w:rsidRPr="0048424F">
        <w:rPr>
          <w:rFonts w:ascii="Times New Roman" w:eastAsia="Calibri" w:hAnsi="Times New Roman" w:cs="Times New Roman"/>
          <w:bCs/>
          <w:color w:val="000000"/>
          <w:w w:val="94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spacing w:val="-2"/>
          <w:w w:val="103"/>
          <w:sz w:val="20"/>
          <w:szCs w:val="20"/>
        </w:rPr>
        <w:t>tytułu</w:t>
      </w: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zawodowego magistra</w:t>
      </w:r>
      <w:r w:rsidRPr="0048424F">
        <w:rPr>
          <w:rFonts w:ascii="Times New Roman" w:eastAsia="Calibri" w:hAnsi="Times New Roman" w:cs="Times New Roman"/>
          <w:bCs/>
          <w:color w:val="000000"/>
          <w:w w:val="95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lub</w:t>
      </w:r>
      <w:r w:rsidRPr="0048424F">
        <w:rPr>
          <w:rFonts w:ascii="Times New Roman" w:eastAsia="Calibri" w:hAnsi="Times New Roman" w:cs="Times New Roman"/>
          <w:bCs/>
          <w:color w:val="000000"/>
          <w:w w:val="95"/>
          <w:sz w:val="20"/>
          <w:szCs w:val="20"/>
        </w:rPr>
        <w:t xml:space="preserve"> </w:t>
      </w:r>
      <w:r w:rsidRPr="0048424F">
        <w:rPr>
          <w:rFonts w:ascii="Times New Roman" w:eastAsia="Calibri" w:hAnsi="Times New Roman" w:cs="Times New Roman"/>
          <w:bCs/>
          <w:color w:val="000000"/>
          <w:spacing w:val="-2"/>
          <w:w w:val="103"/>
          <w:sz w:val="20"/>
          <w:szCs w:val="20"/>
        </w:rPr>
        <w:t>równorz</w:t>
      </w: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ędnego;</w:t>
      </w:r>
    </w:p>
    <w:p w:rsidR="0048424F" w:rsidRPr="0048424F" w:rsidRDefault="0048424F" w:rsidP="00331428">
      <w:pPr>
        <w:numPr>
          <w:ilvl w:val="0"/>
          <w:numId w:val="1"/>
        </w:numPr>
        <w:autoSpaceDE w:val="0"/>
        <w:autoSpaceDN w:val="0"/>
        <w:spacing w:before="83" w:line="220" w:lineRule="exact"/>
        <w:ind w:left="360"/>
        <w:jc w:val="left"/>
        <w:rPr>
          <w:rFonts w:ascii="Times New Roman" w:hAnsi="Times New Roman" w:cs="Times New Roman"/>
          <w:sz w:val="20"/>
          <w:szCs w:val="20"/>
        </w:rPr>
      </w:pPr>
      <w:r w:rsidRPr="0048424F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>[Inne]</w:t>
      </w:r>
    </w:p>
    <w:p w:rsidR="0048424F" w:rsidRDefault="0048424F">
      <w:pPr>
        <w:autoSpaceDE w:val="0"/>
        <w:autoSpaceDN w:val="0"/>
        <w:spacing w:line="534" w:lineRule="exact"/>
        <w:jc w:val="left"/>
      </w:pPr>
    </w:p>
    <w:p w:rsidR="0048424F" w:rsidRDefault="0048424F">
      <w:pPr>
        <w:spacing w:line="14" w:lineRule="exact"/>
        <w:jc w:val="center"/>
        <w:sectPr w:rsidR="0048424F">
          <w:type w:val="continuous"/>
          <w:pgSz w:w="11900" w:h="16840"/>
          <w:pgMar w:top="1426" w:right="1311" w:bottom="410" w:left="1417" w:header="851" w:footer="410" w:gutter="0"/>
          <w:cols w:space="0"/>
        </w:sectPr>
      </w:pPr>
    </w:p>
    <w:p w:rsidR="00DA5ABE" w:rsidRDefault="00DA5ABE">
      <w:pPr>
        <w:autoSpaceDE w:val="0"/>
        <w:autoSpaceDN w:val="0"/>
        <w:spacing w:line="240" w:lineRule="exact"/>
        <w:ind w:left="8824"/>
        <w:jc w:val="left"/>
      </w:pPr>
      <w:bookmarkStart w:id="2" w:name="_bookmark20"/>
      <w:bookmarkEnd w:id="2"/>
    </w:p>
    <w:sectPr w:rsidR="00DA5ABE">
      <w:type w:val="continuous"/>
      <w:pgSz w:w="11900" w:h="16840"/>
      <w:pgMar w:top="1426" w:right="1312" w:bottom="410" w:left="1417" w:header="851" w:footer="41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28" w:rsidRDefault="00331428" w:rsidP="0048424F">
      <w:pPr>
        <w:spacing w:after="0" w:line="240" w:lineRule="auto"/>
      </w:pPr>
      <w:r>
        <w:separator/>
      </w:r>
    </w:p>
  </w:endnote>
  <w:endnote w:type="continuationSeparator" w:id="0">
    <w:p w:rsidR="00331428" w:rsidRDefault="00331428" w:rsidP="0048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28" w:rsidRDefault="00331428" w:rsidP="0048424F">
      <w:pPr>
        <w:spacing w:after="0" w:line="240" w:lineRule="auto"/>
      </w:pPr>
      <w:r>
        <w:separator/>
      </w:r>
    </w:p>
  </w:footnote>
  <w:footnote w:type="continuationSeparator" w:id="0">
    <w:p w:rsidR="00331428" w:rsidRDefault="00331428" w:rsidP="0048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ABE" w:rsidRDefault="00DA5ABE" w:rsidP="00DA5ABE">
    <w:pPr>
      <w:pStyle w:val="Nagwek"/>
      <w:jc w:val="right"/>
      <w:rPr>
        <w:b/>
        <w:bCs/>
      </w:rPr>
    </w:pPr>
    <w:r>
      <w:rPr>
        <w:b/>
        <w:bCs/>
      </w:rPr>
      <w:t>Załącznik nr 1</w:t>
    </w:r>
  </w:p>
  <w:p w:rsidR="00A67CE1" w:rsidRDefault="00A67CE1" w:rsidP="0048424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A312A"/>
    <w:multiLevelType w:val="hybridMultilevel"/>
    <w:tmpl w:val="BCB896D6"/>
    <w:lvl w:ilvl="0" w:tplc="FF1A48C2">
      <w:start w:val="1"/>
      <w:numFmt w:val="decimal"/>
      <w:suff w:val="space"/>
      <w:lvlText w:val="%1)"/>
      <w:lvlJc w:val="left"/>
      <w:rPr>
        <w:rFonts w:ascii="Calibri" w:eastAsia="Calibri" w:hAnsi="Calibri" w:cs="Calibri" w:hint="default"/>
        <w:spacing w:val="45"/>
        <w:w w:val="101"/>
        <w:sz w:val="18"/>
      </w:rPr>
    </w:lvl>
    <w:lvl w:ilvl="1" w:tplc="A50C649C">
      <w:start w:val="1"/>
      <w:numFmt w:val="bullet"/>
      <w:lvlText w:val="•"/>
      <w:lvlJc w:val="left"/>
      <w:pPr>
        <w:ind w:left="840" w:hanging="420"/>
      </w:pPr>
    </w:lvl>
    <w:lvl w:ilvl="2" w:tplc="26D652F2">
      <w:start w:val="1"/>
      <w:numFmt w:val="bullet"/>
      <w:lvlText w:val="•"/>
      <w:lvlJc w:val="left"/>
      <w:pPr>
        <w:ind w:left="1260" w:hanging="420"/>
      </w:pPr>
    </w:lvl>
    <w:lvl w:ilvl="3" w:tplc="938499FE">
      <w:start w:val="1"/>
      <w:numFmt w:val="bullet"/>
      <w:lvlText w:val="•"/>
      <w:lvlJc w:val="left"/>
      <w:pPr>
        <w:ind w:left="1680" w:hanging="420"/>
      </w:pPr>
    </w:lvl>
    <w:lvl w:ilvl="4" w:tplc="1096B606">
      <w:start w:val="1"/>
      <w:numFmt w:val="bullet"/>
      <w:lvlText w:val="•"/>
      <w:lvlJc w:val="left"/>
      <w:pPr>
        <w:ind w:left="2100" w:hanging="420"/>
      </w:pPr>
    </w:lvl>
    <w:lvl w:ilvl="5" w:tplc="A63273AA">
      <w:start w:val="1"/>
      <w:numFmt w:val="bullet"/>
      <w:lvlText w:val="•"/>
      <w:lvlJc w:val="left"/>
      <w:pPr>
        <w:ind w:left="2520" w:hanging="420"/>
      </w:pPr>
    </w:lvl>
    <w:lvl w:ilvl="6" w:tplc="E160CA8E">
      <w:start w:val="1"/>
      <w:numFmt w:val="bullet"/>
      <w:lvlText w:val="•"/>
      <w:lvlJc w:val="left"/>
      <w:pPr>
        <w:ind w:left="2940" w:hanging="420"/>
      </w:pPr>
    </w:lvl>
    <w:lvl w:ilvl="7" w:tplc="2DF4405A">
      <w:start w:val="1"/>
      <w:numFmt w:val="bullet"/>
      <w:lvlText w:val="•"/>
      <w:lvlJc w:val="left"/>
      <w:pPr>
        <w:ind w:left="3360" w:hanging="420"/>
      </w:pPr>
    </w:lvl>
    <w:lvl w:ilvl="8" w:tplc="34A283A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F83BCC"/>
    <w:rsid w:val="00331428"/>
    <w:rsid w:val="0048424F"/>
    <w:rsid w:val="00494BEF"/>
    <w:rsid w:val="007E7871"/>
    <w:rsid w:val="00A67CE1"/>
    <w:rsid w:val="00DA5ABE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24F"/>
  </w:style>
  <w:style w:type="paragraph" w:styleId="Stopka">
    <w:name w:val="footer"/>
    <w:basedOn w:val="Normalny"/>
    <w:link w:val="StopkaZnak"/>
    <w:uiPriority w:val="99"/>
    <w:unhideWhenUsed/>
    <w:rsid w:val="00484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B991B-9CEF-4109-946E-73DF226B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Educo BSH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Janicki</dc:creator>
  <cp:lastModifiedBy>Wojciech Janicki</cp:lastModifiedBy>
  <cp:revision>2</cp:revision>
  <dcterms:created xsi:type="dcterms:W3CDTF">2020-05-06T11:13:00Z</dcterms:created>
  <dcterms:modified xsi:type="dcterms:W3CDTF">2020-05-06T11:13:00Z</dcterms:modified>
</cp:coreProperties>
</file>