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</w:tblGrid>
      <w:tr w:rsidR="00C418F1" w:rsidRPr="00C418F1" w:rsidTr="00C418F1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C39"/>
            <w:r w:rsidRPr="00C418F1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Kierunek: produkcja medialna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Program: Produkcja medialna, stacjonarne I stopnia</w:t>
            </w:r>
          </w:p>
        </w:tc>
      </w:tr>
      <w:tr w:rsidR="00C418F1" w:rsidRPr="00C418F1" w:rsidTr="00C418F1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Etap: VI semestr, Organizacja produkcji medialnej</w:t>
            </w: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276764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287395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278285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286570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286571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281133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267614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263068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418F1" w:rsidRPr="00C418F1" w:rsidTr="00C418F1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C418F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F1" w:rsidRPr="00C418F1" w:rsidRDefault="00C418F1" w:rsidP="00C41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D5FB8" w:rsidRDefault="005D5FB8"/>
    <w:p w:rsidR="00C418F1" w:rsidRDefault="00C418F1" w:rsidP="00C418F1">
      <w:pPr>
        <w:pStyle w:val="Bezodstpw"/>
      </w:pPr>
      <w:r>
        <w:t>KW1 od 1 do 17</w:t>
      </w:r>
    </w:p>
    <w:p w:rsidR="00C418F1" w:rsidRDefault="00C418F1" w:rsidP="00C418F1">
      <w:pPr>
        <w:pStyle w:val="Bezodstpw"/>
      </w:pPr>
      <w:r>
        <w:t>KW2 od 18 do 35</w:t>
      </w:r>
    </w:p>
    <w:p w:rsidR="00C418F1" w:rsidRDefault="00C418F1"/>
    <w:p w:rsidR="00C418F1" w:rsidRDefault="00C418F1" w:rsidP="00C418F1">
      <w:pPr>
        <w:pStyle w:val="Bezodstpw"/>
      </w:pPr>
      <w:r>
        <w:t xml:space="preserve">CA1 od 1 do </w:t>
      </w:r>
      <w:r w:rsidR="00E02C32">
        <w:t>2</w:t>
      </w:r>
      <w:bookmarkStart w:id="1" w:name="_GoBack"/>
      <w:bookmarkEnd w:id="1"/>
      <w:r w:rsidR="00E02C32">
        <w:t>6</w:t>
      </w:r>
    </w:p>
    <w:p w:rsidR="00C418F1" w:rsidRDefault="00C418F1" w:rsidP="00C418F1">
      <w:pPr>
        <w:pStyle w:val="Bezodstpw"/>
      </w:pPr>
      <w:r>
        <w:t xml:space="preserve">CA2 od </w:t>
      </w:r>
      <w:r w:rsidR="00E02C32">
        <w:t>27</w:t>
      </w:r>
      <w:r>
        <w:t xml:space="preserve"> do 35</w:t>
      </w:r>
    </w:p>
    <w:sectPr w:rsidR="00C418F1" w:rsidSect="001A43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1"/>
    <w:rsid w:val="001A4331"/>
    <w:rsid w:val="005D5FB8"/>
    <w:rsid w:val="00C418F1"/>
    <w:rsid w:val="00E02C32"/>
    <w:rsid w:val="00F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2020-02-14T13:48:00Z</dcterms:created>
  <dcterms:modified xsi:type="dcterms:W3CDTF">2020-02-22T16:07:00Z</dcterms:modified>
</cp:coreProperties>
</file>