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3695"/>
        <w:gridCol w:w="298"/>
        <w:gridCol w:w="960"/>
      </w:tblGrid>
      <w:tr w:rsidR="00221D7A" w:rsidRPr="00221D7A" w:rsidTr="00221D7A">
        <w:trPr>
          <w:trHeight w:val="300"/>
        </w:trPr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C49"/>
            <w:r w:rsidRPr="00221D7A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Kierunek: produkcja medialna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5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Program: Produkcja medialna, stacjonarne I stopni</w:t>
            </w: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221D7A" w:rsidRPr="00221D7A" w:rsidTr="00221D7A">
        <w:trPr>
          <w:trHeight w:val="300"/>
        </w:trPr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Etap: VI semestr, Multimedia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695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eastAsia="pl-PL"/>
              </w:rPr>
              <w:t>Indeks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9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284097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287286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278134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284090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284075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284095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279887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284094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253144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284132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284084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284103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262656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285023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284110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284123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284111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284112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284129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284064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284102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284108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284096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284067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275817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284089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276768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284104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286686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284141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284101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280542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284107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284083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284128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278040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284073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284080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21D7A" w:rsidRPr="00221D7A" w:rsidTr="00221D7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284121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21D7A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7A" w:rsidRPr="00221D7A" w:rsidRDefault="00221D7A" w:rsidP="00221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ED1DC0" w:rsidRDefault="00ED1DC0"/>
    <w:p w:rsidR="00DF62B2" w:rsidRDefault="003D5BD2" w:rsidP="003D5BD2">
      <w:r>
        <w:t xml:space="preserve">Dla przedmiotu </w:t>
      </w:r>
      <w:r w:rsidRPr="003D5BD2">
        <w:t xml:space="preserve">Semiotyka kultur popularnych </w:t>
      </w:r>
      <w:r>
        <w:t>:</w:t>
      </w:r>
      <w:r w:rsidRPr="003D5BD2">
        <w:t xml:space="preserve"> </w:t>
      </w:r>
      <w:r>
        <w:br/>
      </w:r>
      <w:r w:rsidR="00DF62B2">
        <w:t>KW1 od 1 do 22</w:t>
      </w:r>
      <w:r>
        <w:br/>
      </w:r>
      <w:r w:rsidR="00DF62B2">
        <w:t>KW2od 23 do 45</w:t>
      </w:r>
    </w:p>
    <w:p w:rsidR="00DF62B2" w:rsidRDefault="003D5BD2" w:rsidP="003D5BD2">
      <w:r>
        <w:t>Dla pozostałych przedmiotów:</w:t>
      </w:r>
      <w:r>
        <w:br/>
      </w:r>
      <w:r w:rsidR="00DF62B2">
        <w:t>KW1 od 1 do 15</w:t>
      </w:r>
      <w:r>
        <w:br/>
      </w:r>
      <w:r w:rsidR="00DF62B2">
        <w:t>KW2 od 16 do 30</w:t>
      </w:r>
      <w:r>
        <w:br/>
      </w:r>
      <w:r w:rsidR="00DF62B2">
        <w:t>KW3od 31 do 45</w:t>
      </w:r>
    </w:p>
    <w:p w:rsidR="00DF62B2" w:rsidRDefault="00DF62B2" w:rsidP="00DF62B2">
      <w:pPr>
        <w:pStyle w:val="Bezodstpw"/>
      </w:pPr>
    </w:p>
    <w:p w:rsidR="00DF62B2" w:rsidRDefault="00DF62B2" w:rsidP="00DF62B2">
      <w:pPr>
        <w:pStyle w:val="Bezodstpw"/>
      </w:pPr>
      <w:r>
        <w:t>CA1 od 1 do 2</w:t>
      </w:r>
      <w:r w:rsidR="00A15043">
        <w:t>7</w:t>
      </w:r>
    </w:p>
    <w:p w:rsidR="00DF62B2" w:rsidRDefault="00DF62B2" w:rsidP="00DF62B2">
      <w:pPr>
        <w:pStyle w:val="Bezodstpw"/>
      </w:pPr>
      <w:r>
        <w:t>CA2  od 2</w:t>
      </w:r>
      <w:r w:rsidR="00A15043">
        <w:t>8</w:t>
      </w:r>
      <w:r>
        <w:t xml:space="preserve"> do 45</w:t>
      </w:r>
      <w:bookmarkStart w:id="1" w:name="_GoBack"/>
      <w:bookmarkEnd w:id="1"/>
    </w:p>
    <w:p w:rsidR="00DF62B2" w:rsidRDefault="00DF62B2" w:rsidP="00DF62B2">
      <w:pPr>
        <w:pStyle w:val="Bezodstpw"/>
      </w:pPr>
    </w:p>
    <w:sectPr w:rsidR="00DF62B2" w:rsidSect="003D5BD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7A"/>
    <w:rsid w:val="00221D7A"/>
    <w:rsid w:val="003D5BD2"/>
    <w:rsid w:val="00A15043"/>
    <w:rsid w:val="00C86411"/>
    <w:rsid w:val="00DF62B2"/>
    <w:rsid w:val="00E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6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6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2020-02-14T13:45:00Z</dcterms:created>
  <dcterms:modified xsi:type="dcterms:W3CDTF">2020-02-22T16:07:00Z</dcterms:modified>
</cp:coreProperties>
</file>