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6ACB6F" w14:textId="77777777" w:rsidR="00F16BD7" w:rsidRPr="00F16BD7" w:rsidRDefault="00702DE0" w:rsidP="00F16BD7">
      <w:pPr>
        <w:spacing w:after="120" w:line="240" w:lineRule="auto"/>
        <w:ind w:left="-142"/>
        <w:jc w:val="right"/>
        <w:rPr>
          <w:rFonts w:ascii="Calibri" w:eastAsia="Times New Roman" w:hAnsi="Calibri" w:cs="Calibri"/>
          <w:sz w:val="20"/>
          <w:szCs w:val="20"/>
          <w:lang w:eastAsia="pl-PL"/>
        </w:rPr>
      </w:pPr>
      <w:r>
        <w:rPr>
          <w:rFonts w:ascii="Calibri" w:eastAsia="Times New Roman" w:hAnsi="Calibri" w:cs="Calibri"/>
          <w:sz w:val="20"/>
          <w:szCs w:val="20"/>
          <w:lang w:eastAsia="pl-PL"/>
        </w:rPr>
        <w:t>Lublin, 21</w:t>
      </w:r>
      <w:r w:rsidR="00F16BD7" w:rsidRPr="00F16BD7">
        <w:rPr>
          <w:rFonts w:ascii="Calibri" w:eastAsia="Times New Roman" w:hAnsi="Calibri" w:cs="Calibri"/>
          <w:sz w:val="20"/>
          <w:szCs w:val="20"/>
          <w:lang w:eastAsia="pl-PL"/>
        </w:rPr>
        <w:t>.02.2020</w:t>
      </w:r>
    </w:p>
    <w:p w14:paraId="540B24E9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UNIWERSYTET MARII CURIE - SKŁODOWSKIEJ</w:t>
      </w:r>
    </w:p>
    <w:p w14:paraId="4A93D257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Plac  Marii Curie-Skłodowskiej 5, 20-031 Lublin</w:t>
      </w:r>
    </w:p>
    <w:p w14:paraId="23F92953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i/>
          <w:sz w:val="20"/>
          <w:szCs w:val="20"/>
          <w:u w:val="single"/>
          <w:lang w:eastAsia="pl-PL"/>
        </w:rPr>
      </w:pPr>
    </w:p>
    <w:p w14:paraId="28B32733" w14:textId="77777777" w:rsidR="00F16BD7" w:rsidRPr="00F16BD7" w:rsidRDefault="00702DE0" w:rsidP="00F16BD7">
      <w:pPr>
        <w:tabs>
          <w:tab w:val="left" w:pos="7215"/>
        </w:tabs>
        <w:spacing w:after="120" w:line="240" w:lineRule="auto"/>
        <w:ind w:left="-142"/>
        <w:jc w:val="center"/>
        <w:outlineLvl w:val="0"/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</w:pPr>
      <w:r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Zapytanie ofertowe nr 13</w:t>
      </w:r>
      <w:r w:rsidR="00F16BD7"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/</w:t>
      </w:r>
      <w:proofErr w:type="spellStart"/>
      <w:r w:rsidR="00F16BD7"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CTWiT</w:t>
      </w:r>
      <w:proofErr w:type="spellEnd"/>
      <w:r w:rsidR="00F16BD7"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/2020</w:t>
      </w:r>
    </w:p>
    <w:p w14:paraId="7BF3A564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u w:val="single"/>
          <w:lang w:eastAsia="pl-PL"/>
        </w:rPr>
      </w:pPr>
    </w:p>
    <w:p w14:paraId="4D1CF3AD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1. Zamawiający: </w:t>
      </w: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ab/>
      </w:r>
    </w:p>
    <w:p w14:paraId="6ABD018C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Uniwersytet Marii Curie-Skłodowskiej w Lublinie,</w:t>
      </w:r>
    </w:p>
    <w:p w14:paraId="6FF13F8F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Pl. Marii Curie-Skłodowskiej 5; 20-031 Lublin</w:t>
      </w:r>
    </w:p>
    <w:p w14:paraId="152039C7" w14:textId="77777777" w:rsidR="00F16BD7" w:rsidRPr="00F16BD7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2. Tryb udzielenia zamówienia:</w:t>
      </w:r>
    </w:p>
    <w:p w14:paraId="10553F45" w14:textId="77777777" w:rsidR="00F16BD7" w:rsidRPr="00F16BD7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Postępowanie prowadzone jest na podstawie art. 4 pkt 8 ustawy z dnia 29 stycznia 2004r. Prawo zamówień publicznych (Dz. U. z 2019r. poz. 1843 </w:t>
      </w:r>
      <w:proofErr w:type="spellStart"/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t.j</w:t>
      </w:r>
      <w:proofErr w:type="spellEnd"/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.) – zwanej dalej ustawą oraz zgodnie z obowiązującym Regulaminem zamówień publicznych o wartości nie przekraczającej 30 000 euro – Zarządzenie Nr 25/2017 Rektora Uniwersytetu Marii Curie-Skłodowskiej w Lublinie z dnia 30 maja 2017 r. w sprawie wprowadzenia regulaminów udzielania zamówień publicznych w Uniwersytecie Marii Curie-Skłodowskiej.</w:t>
      </w:r>
    </w:p>
    <w:p w14:paraId="3168E17B" w14:textId="77777777" w:rsidR="00F16BD7" w:rsidRPr="000C1345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4"/>
          <w:szCs w:val="4"/>
          <w:lang w:eastAsia="pl-PL"/>
        </w:rPr>
      </w:pPr>
    </w:p>
    <w:p w14:paraId="1F9EF3FE" w14:textId="77777777" w:rsidR="00F16BD7" w:rsidRPr="00F16BD7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3. Przedmiot zamówienia:</w:t>
      </w:r>
    </w:p>
    <w:p w14:paraId="3003159D" w14:textId="77777777" w:rsidR="00F16BD7" w:rsidRPr="00F16BD7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Przedmiot zamówienia realizowany w ramach projektu „Inkubator Innowacyjności 2.0” realizowanego przez konsorcjum Uniwersytetu Marii Curie - Skłodowskiej i Katolickiego Uniwersytetu Jana Pawła II, Uniwersytetu Medycznego i KUL Creative sp. z o.o., współfinansowany ze środków przeznaczonych na naukę w ramach projektu pozakonkursowego „Wsparcie zarządzania badaniami naukowymi i komercjalizacja wyników prac B+R w jednostkach naukowych i przedsiębiorstwach”, w ramach Programu Operacyjnego Inteligentny Rozwój 2014-2020 (Działanie 4.4). </w:t>
      </w:r>
    </w:p>
    <w:p w14:paraId="016106AC" w14:textId="4BED8B83" w:rsidR="00F16BD7" w:rsidRPr="002B26B2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bookmarkStart w:id="0" w:name="_GoBack"/>
      <w:r w:rsidRPr="002B26B2">
        <w:rPr>
          <w:rFonts w:ascii="Calibri" w:eastAsia="Times New Roman" w:hAnsi="Calibri" w:cs="Calibri"/>
          <w:sz w:val="20"/>
          <w:szCs w:val="20"/>
          <w:lang w:eastAsia="pl-PL"/>
        </w:rPr>
        <w:t xml:space="preserve">Przedmiotem zamówienia jest usługa polegająca na  realizacji badań dermatologicznych barwników i barwionych tkanin (badanie standardowe </w:t>
      </w:r>
      <w:r w:rsidR="00FC6042" w:rsidRPr="002B26B2">
        <w:rPr>
          <w:rFonts w:ascii="Calibri" w:eastAsia="Times New Roman" w:hAnsi="Calibri" w:cs="Calibri"/>
          <w:sz w:val="20"/>
          <w:szCs w:val="20"/>
          <w:lang w:eastAsia="pl-PL"/>
        </w:rPr>
        <w:t>- minimum 1</w:t>
      </w:r>
      <w:r w:rsidRPr="002B26B2">
        <w:rPr>
          <w:rFonts w:ascii="Calibri" w:eastAsia="Times New Roman" w:hAnsi="Calibri" w:cs="Calibri"/>
          <w:sz w:val="20"/>
          <w:szCs w:val="20"/>
          <w:lang w:eastAsia="pl-PL"/>
        </w:rPr>
        <w:t xml:space="preserve">5 probantów, badanie hipoalergiczne </w:t>
      </w:r>
      <w:r w:rsidR="00FC6042" w:rsidRPr="002B26B2">
        <w:rPr>
          <w:rFonts w:ascii="Calibri" w:eastAsia="Times New Roman" w:hAnsi="Calibri" w:cs="Calibri"/>
          <w:sz w:val="20"/>
          <w:szCs w:val="20"/>
          <w:lang w:eastAsia="pl-PL"/>
        </w:rPr>
        <w:t xml:space="preserve">- minimum </w:t>
      </w:r>
      <w:r w:rsidRPr="002B26B2">
        <w:rPr>
          <w:rFonts w:ascii="Calibri" w:eastAsia="Times New Roman" w:hAnsi="Calibri" w:cs="Calibri"/>
          <w:sz w:val="20"/>
          <w:szCs w:val="20"/>
          <w:lang w:eastAsia="pl-PL"/>
        </w:rPr>
        <w:t>15 probantów). Przygotowanie raportu z przeprowadzonych badań.</w:t>
      </w:r>
    </w:p>
    <w:bookmarkEnd w:id="0"/>
    <w:p w14:paraId="0249B7C6" w14:textId="77777777" w:rsidR="00F16BD7" w:rsidRPr="000C1345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b/>
          <w:sz w:val="20"/>
          <w:szCs w:val="20"/>
          <w:lang w:eastAsia="pl-PL"/>
        </w:rPr>
        <w:t>Opis przedmiotu zamówienia – Załącznik nr 1 do niniejszego postępowania.</w:t>
      </w:r>
    </w:p>
    <w:p w14:paraId="611BDEC0" w14:textId="77777777" w:rsidR="00F16BD7" w:rsidRPr="000C1345" w:rsidRDefault="00F16BD7" w:rsidP="00F16BD7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sz w:val="20"/>
          <w:szCs w:val="20"/>
          <w:lang w:eastAsia="pl-PL"/>
        </w:rPr>
        <w:t>Kod CPV: 73111000-3 - Laboratoryjne usługi badawcze</w:t>
      </w:r>
    </w:p>
    <w:p w14:paraId="053D5D75" w14:textId="77777777" w:rsidR="00F16BD7" w:rsidRPr="000C1345" w:rsidRDefault="00F16BD7" w:rsidP="00F16BD7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b/>
          <w:sz w:val="20"/>
          <w:szCs w:val="20"/>
          <w:lang w:eastAsia="pl-PL"/>
        </w:rPr>
        <w:t>4. Warunki udziału w postępowaniu:</w:t>
      </w:r>
    </w:p>
    <w:p w14:paraId="1E36F360" w14:textId="77777777" w:rsidR="00F16BD7" w:rsidRPr="000C1345" w:rsidRDefault="00F16BD7" w:rsidP="00F16BD7">
      <w:pPr>
        <w:suppressAutoHyphens/>
        <w:autoSpaceDN w:val="0"/>
        <w:spacing w:after="120" w:line="240" w:lineRule="auto"/>
        <w:ind w:left="284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sz w:val="20"/>
          <w:szCs w:val="20"/>
          <w:lang w:eastAsia="pl-PL"/>
        </w:rPr>
        <w:t>4.1 O udzielenie zamówienia ubiegać się mogą Wykonawcy, którzy łącznie spełniają poniższe warunki udziału w postępowaniu:</w:t>
      </w:r>
    </w:p>
    <w:p w14:paraId="3D23613F" w14:textId="77777777" w:rsidR="00F16BD7" w:rsidRPr="000C1345" w:rsidRDefault="00F16BD7" w:rsidP="00F16BD7">
      <w:pPr>
        <w:spacing w:after="12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sz w:val="20"/>
          <w:szCs w:val="20"/>
          <w:lang w:eastAsia="pl-PL"/>
        </w:rPr>
        <w:t>Wykonawca dysponuje osobami (osobą) posiadającą:</w:t>
      </w:r>
    </w:p>
    <w:p w14:paraId="115690A5" w14:textId="77777777" w:rsidR="00F16BD7" w:rsidRPr="000C1345" w:rsidRDefault="00F16BD7" w:rsidP="00F16BD7">
      <w:pPr>
        <w:spacing w:after="12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sz w:val="20"/>
          <w:szCs w:val="20"/>
          <w:lang w:eastAsia="pl-PL"/>
        </w:rPr>
        <w:t>co najmniej trzyletnie doświadczenie w wykonywaniu komercyjnych badań dermatologicznych i opiniowania w kontekście narażenia konsumenta na działanie potencjalnie niebezpiecznych związków podczas użytkowania oraz posiada stosowne uprawnienia do przeprowadzenia badań określonych w pkt. 3. Przedmiot zamówienia.</w:t>
      </w:r>
    </w:p>
    <w:p w14:paraId="40F7CCDA" w14:textId="77777777" w:rsidR="00F16BD7" w:rsidRPr="000C1345" w:rsidRDefault="00F16BD7" w:rsidP="00F16BD7">
      <w:pPr>
        <w:suppressAutoHyphens/>
        <w:spacing w:after="120" w:line="240" w:lineRule="auto"/>
        <w:ind w:firstLine="578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sz w:val="20"/>
          <w:szCs w:val="20"/>
          <w:lang w:eastAsia="pl-PL"/>
        </w:rPr>
        <w:t>Opis sposobu dokonania oceny spełnienia tych warunków:</w:t>
      </w:r>
    </w:p>
    <w:p w14:paraId="7D7AA8E6" w14:textId="77777777" w:rsidR="00F16BD7" w:rsidRPr="000C1345" w:rsidRDefault="00F16BD7" w:rsidP="00F16BD7">
      <w:pPr>
        <w:spacing w:after="120" w:line="240" w:lineRule="auto"/>
        <w:ind w:left="578"/>
        <w:contextualSpacing/>
        <w:jc w:val="both"/>
        <w:rPr>
          <w:rFonts w:ascii="Calibri" w:eastAsia="Arial Unicode MS" w:hAnsi="Calibri" w:cs="Calibri"/>
          <w:sz w:val="20"/>
          <w:szCs w:val="20"/>
          <w:lang w:eastAsia="pl-PL"/>
        </w:rPr>
      </w:pPr>
      <w:r w:rsidRPr="000C1345">
        <w:rPr>
          <w:rFonts w:ascii="Calibri" w:eastAsia="Arial Unicode MS" w:hAnsi="Calibri" w:cs="Calibri"/>
          <w:sz w:val="20"/>
          <w:szCs w:val="20"/>
          <w:lang w:eastAsia="pl-PL"/>
        </w:rPr>
        <w:t>W celu spełnienia powyższych warunków Wykonawca przedłoży Załącznik nr 3 do zapytania ofertowego.</w:t>
      </w:r>
    </w:p>
    <w:p w14:paraId="65AE7A5C" w14:textId="77777777" w:rsidR="00F16BD7" w:rsidRPr="000C1345" w:rsidRDefault="00F16BD7" w:rsidP="00F16BD7">
      <w:pPr>
        <w:spacing w:after="120" w:line="240" w:lineRule="auto"/>
        <w:ind w:left="578"/>
        <w:jc w:val="both"/>
        <w:rPr>
          <w:rFonts w:ascii="Calibri" w:eastAsia="Arial Unicode MS" w:hAnsi="Calibri" w:cs="Calibri"/>
          <w:sz w:val="20"/>
          <w:szCs w:val="20"/>
          <w:lang w:eastAsia="pl-PL"/>
        </w:rPr>
      </w:pPr>
      <w:r w:rsidRPr="000C1345">
        <w:rPr>
          <w:rFonts w:ascii="Calibri" w:eastAsia="Arial Unicode MS" w:hAnsi="Calibri" w:cs="Calibri"/>
          <w:sz w:val="20"/>
          <w:szCs w:val="20"/>
          <w:lang w:eastAsia="pl-PL"/>
        </w:rPr>
        <w:t>Z przedłożonych dokumentów musi wynikać, iż wskazana osoba spełnia powyższe wymagania. Wykonawca zobowiązany jest do wypełnienia Załącznika nr 3 do zapytania ofertowego w sposób umożliwiający jednoznaczną ocenę spełnienia wymagań formalnych przez zaproponowaną osobę.</w:t>
      </w:r>
    </w:p>
    <w:p w14:paraId="71991088" w14:textId="77777777" w:rsidR="000C1345" w:rsidRPr="00F16BD7" w:rsidRDefault="000C1345" w:rsidP="00F16BD7">
      <w:pPr>
        <w:spacing w:after="120" w:line="240" w:lineRule="auto"/>
        <w:ind w:left="578"/>
        <w:jc w:val="both"/>
        <w:rPr>
          <w:rFonts w:ascii="Calibri" w:eastAsia="Arial Unicode MS" w:hAnsi="Calibri" w:cs="Calibri"/>
          <w:color w:val="FF0000"/>
          <w:sz w:val="20"/>
          <w:szCs w:val="20"/>
          <w:lang w:eastAsia="pl-PL"/>
        </w:rPr>
      </w:pPr>
    </w:p>
    <w:p w14:paraId="181C2DF1" w14:textId="77777777" w:rsidR="00F16BD7" w:rsidRPr="00F16BD7" w:rsidRDefault="00F16BD7" w:rsidP="00F16BD7">
      <w:pPr>
        <w:numPr>
          <w:ilvl w:val="1"/>
          <w:numId w:val="31"/>
        </w:numPr>
        <w:spacing w:after="12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Zakres wykluczenia</w:t>
      </w:r>
    </w:p>
    <w:p w14:paraId="0C1B25D6" w14:textId="77777777" w:rsidR="00F16BD7" w:rsidRPr="00F16BD7" w:rsidRDefault="00F16BD7" w:rsidP="00F16BD7">
      <w:pPr>
        <w:suppressAutoHyphens/>
        <w:autoSpaceDN w:val="0"/>
        <w:spacing w:after="120" w:line="240" w:lineRule="auto"/>
        <w:ind w:left="-142" w:firstLine="720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Zamówienie publiczne nie może być udzielone:</w:t>
      </w:r>
    </w:p>
    <w:p w14:paraId="08872776" w14:textId="77777777" w:rsidR="00F16BD7" w:rsidRPr="00F16BD7" w:rsidRDefault="00F16BD7" w:rsidP="00F16BD7">
      <w:pPr>
        <w:numPr>
          <w:ilvl w:val="0"/>
          <w:numId w:val="25"/>
        </w:numPr>
        <w:suppressAutoHyphens/>
        <w:autoSpaceDN w:val="0"/>
        <w:spacing w:after="120" w:line="240" w:lineRule="auto"/>
        <w:ind w:left="993" w:hanging="426"/>
        <w:contextualSpacing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osobom zatrudnionym jednocześnie w instytucji uczestniczącej w realizacji Programu Operacyjnego Inteligentny Rozwój na podstawie stosunku pracy, chyba że nie zachodzi konflikt interesów lub podwójne finansowanie </w:t>
      </w:r>
    </w:p>
    <w:p w14:paraId="44018D7E" w14:textId="77777777" w:rsidR="00F16BD7" w:rsidRPr="00F16BD7" w:rsidRDefault="00F16BD7" w:rsidP="00F16BD7">
      <w:pPr>
        <w:numPr>
          <w:ilvl w:val="0"/>
          <w:numId w:val="25"/>
        </w:numPr>
        <w:suppressAutoHyphens/>
        <w:autoSpaceDN w:val="0"/>
        <w:spacing w:after="120" w:line="240" w:lineRule="auto"/>
        <w:ind w:left="993" w:hanging="426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14:paraId="0A9DFA63" w14:textId="77777777" w:rsidR="00F16BD7" w:rsidRPr="00F16BD7" w:rsidRDefault="00F16BD7" w:rsidP="00F16BD7">
      <w:pPr>
        <w:numPr>
          <w:ilvl w:val="0"/>
          <w:numId w:val="26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uczestniczeniu w spółce jako wspólnik spółki cywilnej lub spółki osobowej,</w:t>
      </w:r>
    </w:p>
    <w:p w14:paraId="699B52BF" w14:textId="77777777" w:rsidR="00F16BD7" w:rsidRPr="00F16BD7" w:rsidRDefault="00F16BD7" w:rsidP="00F16BD7">
      <w:pPr>
        <w:numPr>
          <w:ilvl w:val="0"/>
          <w:numId w:val="26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posiadaniu co najmniej 10% udziałów lub akcji,</w:t>
      </w:r>
    </w:p>
    <w:p w14:paraId="06C25EBA" w14:textId="77777777" w:rsidR="00F16BD7" w:rsidRPr="00F16BD7" w:rsidRDefault="00F16BD7" w:rsidP="00F16BD7">
      <w:pPr>
        <w:numPr>
          <w:ilvl w:val="0"/>
          <w:numId w:val="26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pełnieniu funkcji członka organu nadzorczego lub zarządzającego, prokurenta, pełnomocnika,</w:t>
      </w:r>
    </w:p>
    <w:p w14:paraId="69B8CA47" w14:textId="77777777" w:rsidR="00F16BD7" w:rsidRPr="00F16BD7" w:rsidRDefault="00F16BD7" w:rsidP="00F16BD7">
      <w:pPr>
        <w:numPr>
          <w:ilvl w:val="0"/>
          <w:numId w:val="26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14:paraId="7134F549" w14:textId="77777777" w:rsidR="00F16BD7" w:rsidRPr="00F16BD7" w:rsidRDefault="00F16BD7" w:rsidP="00F16BD7">
      <w:pPr>
        <w:suppressAutoHyphens/>
        <w:autoSpaceDN w:val="0"/>
        <w:spacing w:after="120" w:line="240" w:lineRule="auto"/>
        <w:ind w:left="208" w:firstLine="850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Opis sposobu dokonania oceny spełnienia tego warunku:</w:t>
      </w:r>
    </w:p>
    <w:p w14:paraId="17B2D627" w14:textId="77777777" w:rsidR="00F16BD7" w:rsidRDefault="00F16BD7" w:rsidP="00F16BD7">
      <w:pPr>
        <w:suppressAutoHyphens/>
        <w:autoSpaceDN w:val="0"/>
        <w:spacing w:after="120" w:line="240" w:lineRule="auto"/>
        <w:ind w:left="208" w:firstLine="850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Wykonawca podpisując ofertę oświadcza, że wobec niego nie zachodzą powyższe przesłanki. </w:t>
      </w:r>
    </w:p>
    <w:p w14:paraId="42CE478C" w14:textId="77777777" w:rsidR="000C1345" w:rsidRPr="00F16BD7" w:rsidRDefault="000C1345" w:rsidP="00F16BD7">
      <w:pPr>
        <w:suppressAutoHyphens/>
        <w:autoSpaceDN w:val="0"/>
        <w:spacing w:after="120" w:line="240" w:lineRule="auto"/>
        <w:ind w:left="208" w:firstLine="850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7E9B943B" w14:textId="77777777" w:rsidR="00F16BD7" w:rsidRPr="000C1345" w:rsidRDefault="00F16BD7" w:rsidP="00F16BD7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ascii="Calibri" w:eastAsia="Times New Roman" w:hAnsi="Calibri" w:cs="Calibri"/>
          <w:b/>
          <w:sz w:val="4"/>
          <w:szCs w:val="4"/>
          <w:lang w:eastAsia="pl-PL"/>
        </w:rPr>
      </w:pPr>
    </w:p>
    <w:p w14:paraId="31929B7D" w14:textId="77777777" w:rsidR="00F16BD7" w:rsidRPr="00F16BD7" w:rsidRDefault="00F16BD7" w:rsidP="00F16BD7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ascii="Calibri" w:eastAsia="Times New Roman" w:hAnsi="Calibri" w:cs="Calibri"/>
          <w:i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5. Termin realizacji zamówienia:</w:t>
      </w:r>
    </w:p>
    <w:p w14:paraId="6063CE38" w14:textId="77777777" w:rsidR="00F16BD7" w:rsidRPr="00F16BD7" w:rsidRDefault="00F16BD7" w:rsidP="00F16BD7">
      <w:pPr>
        <w:numPr>
          <w:ilvl w:val="0"/>
          <w:numId w:val="28"/>
        </w:numPr>
        <w:spacing w:after="120" w:line="240" w:lineRule="auto"/>
        <w:ind w:left="709" w:hanging="357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ahoma" w:hAnsi="Calibri" w:cs="Calibri"/>
          <w:sz w:val="20"/>
          <w:szCs w:val="20"/>
          <w:lang w:eastAsia="pl-PL"/>
        </w:rPr>
        <w:t xml:space="preserve">Termin wykonania: do </w:t>
      </w:r>
      <w:r w:rsidR="00702DE0">
        <w:rPr>
          <w:rFonts w:ascii="Calibri" w:eastAsia="Tahoma" w:hAnsi="Calibri" w:cs="Calibri"/>
          <w:b/>
          <w:sz w:val="20"/>
          <w:szCs w:val="20"/>
          <w:lang w:eastAsia="pl-PL"/>
        </w:rPr>
        <w:t>31</w:t>
      </w:r>
      <w:r w:rsidRPr="00F16BD7">
        <w:rPr>
          <w:rFonts w:ascii="Calibri" w:eastAsia="Tahoma" w:hAnsi="Calibri" w:cs="Calibri"/>
          <w:b/>
          <w:sz w:val="20"/>
          <w:szCs w:val="20"/>
          <w:lang w:eastAsia="pl-PL"/>
        </w:rPr>
        <w:t>.03.2020</w:t>
      </w:r>
      <w:r w:rsidRPr="00F16BD7">
        <w:rPr>
          <w:rFonts w:ascii="Calibri" w:eastAsia="Tahoma" w:hAnsi="Calibri" w:cs="Calibri"/>
          <w:sz w:val="20"/>
          <w:szCs w:val="20"/>
          <w:lang w:eastAsia="pl-PL"/>
        </w:rPr>
        <w:t xml:space="preserve"> r.</w:t>
      </w:r>
    </w:p>
    <w:p w14:paraId="6FEB22F1" w14:textId="77777777" w:rsidR="000C1345" w:rsidRDefault="000C1345" w:rsidP="00F16BD7">
      <w:pPr>
        <w:spacing w:after="120" w:line="240" w:lineRule="auto"/>
        <w:ind w:left="578"/>
        <w:jc w:val="both"/>
        <w:rPr>
          <w:rFonts w:ascii="Calibri" w:eastAsia="Arial Unicode MS" w:hAnsi="Calibri" w:cs="Calibri"/>
          <w:color w:val="FF0000"/>
          <w:sz w:val="20"/>
          <w:szCs w:val="20"/>
          <w:lang w:eastAsia="pl-PL"/>
        </w:rPr>
      </w:pPr>
    </w:p>
    <w:p w14:paraId="2AA86745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6. Osoby upoważnione do kontaktu:</w:t>
      </w:r>
    </w:p>
    <w:p w14:paraId="198E9550" w14:textId="77777777" w:rsidR="00F16BD7" w:rsidRPr="00F16BD7" w:rsidRDefault="00F16BD7" w:rsidP="00F16BD7">
      <w:pPr>
        <w:spacing w:after="120" w:line="240" w:lineRule="auto"/>
        <w:ind w:left="284"/>
        <w:jc w:val="both"/>
        <w:rPr>
          <w:rFonts w:ascii="Calibri" w:eastAsia="Times New Roman" w:hAnsi="Calibri" w:cs="Calibri"/>
          <w:color w:val="0000FF"/>
          <w:sz w:val="20"/>
          <w:szCs w:val="20"/>
          <w:u w:val="single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- sprawy formalne: Wioletta Ostrowska tel. 81 537 55 40 </w:t>
      </w:r>
      <w:r w:rsidRPr="00F16BD7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wioletta.ostrowska</w:t>
      </w:r>
      <w:hyperlink r:id="rId9" w:history="1">
        <w:r w:rsidRPr="00F16BD7"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eastAsia="pl-PL"/>
          </w:rPr>
          <w:t>@poczta.umcs.lublin.pl</w:t>
        </w:r>
      </w:hyperlink>
    </w:p>
    <w:p w14:paraId="0E02F056" w14:textId="77777777" w:rsidR="00F16BD7" w:rsidRPr="00F16BD7" w:rsidRDefault="00F16BD7" w:rsidP="00F16BD7">
      <w:pPr>
        <w:spacing w:after="0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- sprawy merytoryczne: prof.  dr hab. Anna Jarosz-Wilkołazka tel. 081 537 50 44 </w:t>
      </w:r>
      <w:hyperlink r:id="rId10" w:history="1">
        <w:r w:rsidRPr="00F16BD7"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eastAsia="pl-PL"/>
          </w:rPr>
          <w:t>anna.wilkolazka@poczta.umcs.lublin.pl</w:t>
        </w:r>
      </w:hyperlink>
    </w:p>
    <w:p w14:paraId="21CAD7A7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</w:p>
    <w:p w14:paraId="7DBFF549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7. Termin związania ofertą:</w:t>
      </w:r>
    </w:p>
    <w:p w14:paraId="4831E6A2" w14:textId="77777777" w:rsidR="00F16BD7" w:rsidRDefault="00F16BD7" w:rsidP="00F16BD7">
      <w:pPr>
        <w:spacing w:after="120" w:line="240" w:lineRule="auto"/>
        <w:ind w:left="-142" w:firstLine="568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Okres związania ofertą wynosi 30 dni licząc od upływu terminu składania ofert.</w:t>
      </w:r>
    </w:p>
    <w:p w14:paraId="3D69AB18" w14:textId="77777777" w:rsidR="000C1345" w:rsidRPr="00F16BD7" w:rsidRDefault="000C1345" w:rsidP="00F16BD7">
      <w:pPr>
        <w:spacing w:after="120" w:line="240" w:lineRule="auto"/>
        <w:ind w:left="-142" w:firstLine="568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19D5942F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8. Opis sposobu przygotowania oferty:</w:t>
      </w:r>
    </w:p>
    <w:p w14:paraId="31A28819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Ofertę należy sporządzić zgodnie z wzorcowym formularzem oferty stanowiącym załącznik  nr 2 do niniejszego zaproszenia.</w:t>
      </w:r>
    </w:p>
    <w:p w14:paraId="434BE353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Oferta może być złożona w formie pisemnej lub elektronicznej, oraz winna być podpisana przez osobę (osoby) uprawnione do występowania w imieniu wykonawcy (do oferty winny być dołączone pełnomocnictwa, 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14:paraId="515CC27D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W przypadku składania oferty w wersji elektronicznej wszystkie dokumenty po podpisaniu powinny zostać zeskanowane. </w:t>
      </w:r>
    </w:p>
    <w:p w14:paraId="6E9E1F5B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Na ofertę składają się:</w:t>
      </w:r>
    </w:p>
    <w:p w14:paraId="4325E01E" w14:textId="77777777" w:rsidR="00F16BD7" w:rsidRPr="00F16BD7" w:rsidRDefault="00F16BD7" w:rsidP="00F16BD7">
      <w:pPr>
        <w:numPr>
          <w:ilvl w:val="1"/>
          <w:numId w:val="27"/>
        </w:numPr>
        <w:tabs>
          <w:tab w:val="left" w:pos="426"/>
        </w:tabs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Załącznik nr 2 – Formularz oferty,</w:t>
      </w:r>
    </w:p>
    <w:p w14:paraId="1F13B4B2" w14:textId="77777777" w:rsidR="00F16BD7" w:rsidRPr="00F16BD7" w:rsidRDefault="00F16BD7" w:rsidP="00F16BD7">
      <w:pPr>
        <w:numPr>
          <w:ilvl w:val="1"/>
          <w:numId w:val="27"/>
        </w:numPr>
        <w:tabs>
          <w:tab w:val="left" w:pos="426"/>
        </w:tabs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Załącznik nr 3 - </w:t>
      </w:r>
      <w:r w:rsidRPr="00F16BD7">
        <w:rPr>
          <w:rFonts w:ascii="Calibri" w:eastAsia="Times New Roman" w:hAnsi="Calibri" w:cs="Calibri"/>
          <w:bCs/>
          <w:sz w:val="20"/>
          <w:szCs w:val="20"/>
          <w:lang w:eastAsia="pl-PL"/>
        </w:rPr>
        <w:t>Wykaz osób,</w:t>
      </w:r>
    </w:p>
    <w:p w14:paraId="5207C351" w14:textId="77777777" w:rsidR="00F16BD7" w:rsidRPr="00F16BD7" w:rsidRDefault="00F16BD7" w:rsidP="00F16BD7">
      <w:pPr>
        <w:numPr>
          <w:ilvl w:val="1"/>
          <w:numId w:val="27"/>
        </w:numPr>
        <w:tabs>
          <w:tab w:val="left" w:pos="426"/>
        </w:tabs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Pełnomocnictwo do podpisania oferty, o ile umocowanie do dokonania przedmiotowej czynności nie wynika z dokumentów rejestrowych załączonych do oferty, złożone w formie oryginału lub kopii potwierdzonej za zgodność z oryginałem przez notariusza – jeśli dotyczy.</w:t>
      </w:r>
    </w:p>
    <w:p w14:paraId="0EDCCC2D" w14:textId="77777777" w:rsidR="00F16BD7" w:rsidRPr="00F16BD7" w:rsidRDefault="00F16BD7" w:rsidP="00F16BD7">
      <w:pPr>
        <w:numPr>
          <w:ilvl w:val="1"/>
          <w:numId w:val="27"/>
        </w:numPr>
        <w:tabs>
          <w:tab w:val="left" w:pos="426"/>
        </w:tabs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Dokumenty potwierdzające wykształcenie i doświadczenie zawodowe, zgodnie z pkt. 4 niniejszego zapytania.</w:t>
      </w:r>
    </w:p>
    <w:p w14:paraId="47919458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W przypadku, gdy załącznikiem do oferty jest kopia dokumentu, musi być ona potwierdzona za zgodność z oryginałem przez Wykonawcę poprzez dodanie adnotacji: „za zgodność z oryginałem” 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br/>
        <w:t xml:space="preserve">i umieszczenie daty oraz podpisu upoważnionego przedstawiciela. </w:t>
      </w:r>
    </w:p>
    <w:p w14:paraId="36F4BE13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Wszystkie strony oferty, a także miejsca, w których Wykonawca naniósł zmiany, winny być parafowane przez osobę podpisującą ofertę.</w:t>
      </w:r>
    </w:p>
    <w:p w14:paraId="662CAB07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Wykonawca winien zamieścić ofertę w kopercie która będzie zaadresowane na Zamawiającego i będzie posiadać oznaczenia: dotyczy</w:t>
      </w:r>
      <w:r w:rsidR="00702DE0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 xml:space="preserve"> 13</w:t>
      </w:r>
      <w:r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/</w:t>
      </w:r>
      <w:proofErr w:type="spellStart"/>
      <w:r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CTWiT</w:t>
      </w:r>
      <w:proofErr w:type="spellEnd"/>
      <w:r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/2020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702DE0">
        <w:rPr>
          <w:rFonts w:ascii="Calibri" w:eastAsia="Times New Roman" w:hAnsi="Calibri" w:cs="Calibri"/>
          <w:b/>
          <w:sz w:val="20"/>
          <w:szCs w:val="20"/>
          <w:lang w:eastAsia="pl-PL"/>
        </w:rPr>
        <w:t>Nie otwierać przed: 28</w:t>
      </w: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.02.2020 do godziny 13.00 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oraz, nazwę i adres lub pieczęć firmową Wykonawcy lub przesłać mailem na adres </w:t>
      </w:r>
      <w:hyperlink r:id="rId11" w:history="1">
        <w:r w:rsidRPr="00F16BD7"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eastAsia="pl-PL"/>
          </w:rPr>
          <w:t>biznes@umcs.pl</w:t>
        </w:r>
      </w:hyperlink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</w:p>
    <w:p w14:paraId="5AAA1A5C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Koszty opracowania i złożenia oferty ponosi Wykonawca.</w:t>
      </w:r>
    </w:p>
    <w:p w14:paraId="4AC22E10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Nie dopuszcza się składania ofert częściowych.</w:t>
      </w:r>
    </w:p>
    <w:p w14:paraId="166DF235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Nie dopuszcza się składania ofert wariantowych.</w:t>
      </w:r>
    </w:p>
    <w:p w14:paraId="12F19F4B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Zamawiający do powyższego postępowania nie przewiduje zastosowania procedury </w:t>
      </w:r>
      <w:proofErr w:type="spellStart"/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odwołań</w:t>
      </w:r>
      <w:proofErr w:type="spellEnd"/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.</w:t>
      </w:r>
    </w:p>
    <w:p w14:paraId="5A78B106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Zamówienie jest współfinansowane ze środków Unii Europejskiej w ramach Europejskiego Funduszu Rozwoju Regionalnego.</w:t>
      </w:r>
    </w:p>
    <w:p w14:paraId="632C1688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Każdy Wykonawca może złożyć tylko jedną ofertę.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ab/>
      </w:r>
    </w:p>
    <w:p w14:paraId="2D695A11" w14:textId="77777777"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Oferty złożone po terminie nie będą rozpatrywane.</w:t>
      </w:r>
    </w:p>
    <w:p w14:paraId="3DB0FEEA" w14:textId="77777777" w:rsid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Wykonawca może przed upływem terminu składania ofert zmienić lub wycofać swoją ofertę.</w:t>
      </w:r>
    </w:p>
    <w:p w14:paraId="4A302E73" w14:textId="77777777" w:rsidR="000C1345" w:rsidRPr="00F16BD7" w:rsidRDefault="000C1345" w:rsidP="000C1345">
      <w:p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3572CAA5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9. Miejsce i termin składania i otwarcia ofert:</w:t>
      </w:r>
    </w:p>
    <w:p w14:paraId="0FD4DFC1" w14:textId="77777777" w:rsidR="00F16BD7" w:rsidRPr="00F16BD7" w:rsidRDefault="00F16BD7" w:rsidP="00F16BD7">
      <w:pPr>
        <w:numPr>
          <w:ilvl w:val="0"/>
          <w:numId w:val="24"/>
        </w:numPr>
        <w:spacing w:after="120" w:line="240" w:lineRule="auto"/>
        <w:ind w:left="714" w:hanging="357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hyperlink r:id="rId12" w:history="1">
        <w:r w:rsidRPr="00F16BD7"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eastAsia="pl-PL"/>
          </w:rPr>
          <w:t>biznes@umcs.pl</w:t>
        </w:r>
      </w:hyperlink>
      <w:r w:rsidRPr="00F16BD7">
        <w:rPr>
          <w:rFonts w:ascii="Calibri" w:eastAsia="Times New Roman" w:hAnsi="Calibri" w:cs="Calibri"/>
          <w:color w:val="0000FF"/>
          <w:sz w:val="20"/>
          <w:szCs w:val="20"/>
          <w:u w:val="single"/>
          <w:lang w:eastAsia="pl-PL"/>
        </w:rPr>
        <w:t xml:space="preserve"> 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w terminie do dnia </w:t>
      </w:r>
      <w:r w:rsidR="00702DE0">
        <w:rPr>
          <w:rFonts w:ascii="Calibri" w:eastAsia="Times New Roman" w:hAnsi="Calibri" w:cs="Calibri"/>
          <w:b/>
          <w:sz w:val="20"/>
          <w:szCs w:val="20"/>
          <w:lang w:eastAsia="pl-PL"/>
        </w:rPr>
        <w:t>28</w:t>
      </w: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.02.2020 do godz. 13.00 </w:t>
      </w:r>
    </w:p>
    <w:p w14:paraId="7498B159" w14:textId="77777777" w:rsidR="00F16BD7" w:rsidRDefault="00F16BD7" w:rsidP="00F16BD7">
      <w:pPr>
        <w:numPr>
          <w:ilvl w:val="0"/>
          <w:numId w:val="24"/>
        </w:numPr>
        <w:spacing w:after="120" w:line="240" w:lineRule="auto"/>
        <w:ind w:left="714" w:hanging="357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Oferty zostaną otwarte </w:t>
      </w:r>
      <w:r w:rsidR="00702DE0">
        <w:rPr>
          <w:rFonts w:ascii="Calibri" w:eastAsia="Times New Roman" w:hAnsi="Calibri" w:cs="Calibri"/>
          <w:b/>
          <w:sz w:val="20"/>
          <w:szCs w:val="20"/>
          <w:lang w:eastAsia="pl-PL"/>
        </w:rPr>
        <w:t>w dniu 28</w:t>
      </w: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.02.2020  godz. 13.10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 w siedzibie Zamawiającego: Uniwersytet Marii Curie-Skłodowskiej, pl. M. Curie-Skłodowskiej 5; 20-031 Lublin, budynek Rektoratu, piętro XII, pokój 1213.</w:t>
      </w:r>
    </w:p>
    <w:p w14:paraId="20D8930D" w14:textId="77777777" w:rsidR="000C1345" w:rsidRPr="00F16BD7" w:rsidRDefault="000C1345" w:rsidP="000C1345">
      <w:pPr>
        <w:spacing w:after="120" w:line="240" w:lineRule="auto"/>
        <w:ind w:left="71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F8E2CF8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10</w:t>
      </w: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. Kryteria oceny ofert.</w:t>
      </w:r>
    </w:p>
    <w:p w14:paraId="7C5FF85D" w14:textId="77777777" w:rsidR="00F16BD7" w:rsidRDefault="00F16BD7" w:rsidP="00F16BD7">
      <w:pPr>
        <w:spacing w:after="120" w:line="240" w:lineRule="auto"/>
        <w:ind w:left="-142" w:firstLine="850"/>
        <w:jc w:val="both"/>
        <w:outlineLvl w:val="0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Kryterium oceny ofert jest cena 100%. Ofertą najkorzystniejszą będzie oferta z najniższą ceną, spełniająca wymagania Zamawiającego.</w:t>
      </w:r>
    </w:p>
    <w:p w14:paraId="08C7F290" w14:textId="77777777" w:rsidR="000C1345" w:rsidRDefault="000C1345" w:rsidP="00F16BD7">
      <w:pPr>
        <w:spacing w:after="120" w:line="240" w:lineRule="auto"/>
        <w:ind w:left="-142" w:firstLine="850"/>
        <w:jc w:val="both"/>
        <w:outlineLvl w:val="0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79B12BA4" w14:textId="77777777" w:rsidR="000C1345" w:rsidRPr="00F16BD7" w:rsidRDefault="000C1345" w:rsidP="00F16BD7">
      <w:pPr>
        <w:spacing w:after="120" w:line="240" w:lineRule="auto"/>
        <w:ind w:left="-142" w:firstLine="850"/>
        <w:jc w:val="both"/>
        <w:outlineLvl w:val="0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1CE42EA9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lastRenderedPageBreak/>
        <w:t>11. Nieudzielenie zamówienia:</w:t>
      </w:r>
    </w:p>
    <w:p w14:paraId="78DEDB70" w14:textId="77777777" w:rsidR="00F16BD7" w:rsidRPr="00F16BD7" w:rsidRDefault="00F16BD7" w:rsidP="00F16BD7">
      <w:pPr>
        <w:numPr>
          <w:ilvl w:val="0"/>
          <w:numId w:val="29"/>
        </w:numPr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Zamawiającemu przysługuje prawo zamknięcia niniejszego postępowania bez wybierania którejkolwiek z ofert.</w:t>
      </w:r>
    </w:p>
    <w:p w14:paraId="189553EC" w14:textId="77777777" w:rsidR="00F16BD7" w:rsidRDefault="00F16BD7" w:rsidP="00F16BD7">
      <w:pPr>
        <w:numPr>
          <w:ilvl w:val="0"/>
          <w:numId w:val="29"/>
        </w:numPr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Zamawiający zastrzega sobie możliwość unieważnienia postępowania bez podania przyczyn.</w:t>
      </w:r>
    </w:p>
    <w:p w14:paraId="33C13E81" w14:textId="77777777" w:rsidR="000C1345" w:rsidRPr="00F16BD7" w:rsidRDefault="000C1345" w:rsidP="000C1345">
      <w:pPr>
        <w:spacing w:after="120" w:line="240" w:lineRule="auto"/>
        <w:ind w:left="72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1787B66E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12. Zawarcie umowy:</w:t>
      </w:r>
    </w:p>
    <w:p w14:paraId="4C6E4C16" w14:textId="77777777" w:rsidR="00F16BD7" w:rsidRPr="00F16BD7" w:rsidRDefault="00F16BD7" w:rsidP="00F16BD7">
      <w:pPr>
        <w:spacing w:after="120" w:line="240" w:lineRule="auto"/>
        <w:ind w:left="708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Zamawiający zawrze umowę z Wykonawcą, który złożył najkorzystniejszą ofertę, spełniającą wszystkie wymagania Zamawiającego. Wzór umowy stanowi załącznik nr 4.  </w:t>
      </w:r>
    </w:p>
    <w:p w14:paraId="3E69D5B0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</w:p>
    <w:p w14:paraId="7D3797C7" w14:textId="77777777"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Załączniki:</w:t>
      </w:r>
    </w:p>
    <w:p w14:paraId="58C69B23" w14:textId="77777777" w:rsidR="00F16BD7" w:rsidRPr="00F16BD7" w:rsidRDefault="00F16BD7" w:rsidP="00F16BD7">
      <w:pPr>
        <w:numPr>
          <w:ilvl w:val="0"/>
          <w:numId w:val="30"/>
        </w:numPr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Nr 1 Opis przedmiotu zamówienia</w:t>
      </w:r>
    </w:p>
    <w:p w14:paraId="563A72A4" w14:textId="77777777" w:rsidR="00F16BD7" w:rsidRPr="00F16BD7" w:rsidRDefault="00F16BD7" w:rsidP="00F16BD7">
      <w:pPr>
        <w:numPr>
          <w:ilvl w:val="0"/>
          <w:numId w:val="30"/>
        </w:numPr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Nr 2 Formularz oferty</w:t>
      </w:r>
    </w:p>
    <w:p w14:paraId="1B4CF11F" w14:textId="77777777" w:rsidR="00F16BD7" w:rsidRPr="00F16BD7" w:rsidRDefault="00F16BD7" w:rsidP="00F16BD7">
      <w:pPr>
        <w:numPr>
          <w:ilvl w:val="0"/>
          <w:numId w:val="30"/>
        </w:numPr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Nr 3 Wykaz osób</w:t>
      </w:r>
    </w:p>
    <w:p w14:paraId="71CAE92E" w14:textId="77777777" w:rsidR="00F16BD7" w:rsidRPr="00F16BD7" w:rsidRDefault="00F16BD7" w:rsidP="00F16BD7">
      <w:pPr>
        <w:numPr>
          <w:ilvl w:val="0"/>
          <w:numId w:val="30"/>
        </w:numPr>
        <w:spacing w:after="120" w:line="240" w:lineRule="auto"/>
        <w:jc w:val="both"/>
        <w:rPr>
          <w:rFonts w:ascii="Calibri" w:eastAsia="Times New Roman" w:hAnsi="Calibri" w:cs="Calibri"/>
          <w:i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Nr 4 Wzór umowy </w:t>
      </w:r>
    </w:p>
    <w:p w14:paraId="10608F63" w14:textId="77777777" w:rsidR="00CE43BE" w:rsidRPr="00CE43BE" w:rsidRDefault="00CE43BE" w:rsidP="00F16BD7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13"/>
      <w:footerReference w:type="default" r:id="rId14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4E796" w14:textId="77777777" w:rsidR="00C61C9A" w:rsidRDefault="00C61C9A" w:rsidP="00FC38C7">
      <w:pPr>
        <w:spacing w:after="0" w:line="240" w:lineRule="auto"/>
      </w:pPr>
      <w:r>
        <w:separator/>
      </w:r>
    </w:p>
  </w:endnote>
  <w:endnote w:type="continuationSeparator" w:id="0">
    <w:p w14:paraId="142741E8" w14:textId="77777777" w:rsidR="00C61C9A" w:rsidRDefault="00C61C9A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7F428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125F0D" wp14:editId="60D563F1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4580A4" w14:textId="77777777"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514C53C" wp14:editId="68DF8CC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32796F0" wp14:editId="00D65254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9210B86" wp14:editId="43C3F78F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FFD131F" wp14:editId="3AD374DD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9125F0D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14:paraId="354580A4" w14:textId="77777777"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514C53C" wp14:editId="68DF8CC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32796F0" wp14:editId="00D65254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39210B86" wp14:editId="43C3F78F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4FFD131F" wp14:editId="3AD374DD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E6D30" w14:textId="77777777" w:rsidR="00C61C9A" w:rsidRDefault="00C61C9A" w:rsidP="00FC38C7">
      <w:pPr>
        <w:spacing w:after="0" w:line="240" w:lineRule="auto"/>
      </w:pPr>
      <w:r>
        <w:separator/>
      </w:r>
    </w:p>
  </w:footnote>
  <w:footnote w:type="continuationSeparator" w:id="0">
    <w:p w14:paraId="424B2B7F" w14:textId="77777777" w:rsidR="00C61C9A" w:rsidRDefault="00C61C9A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7C0B97BA" w14:textId="77777777" w:rsidTr="00E41479">
      <w:trPr>
        <w:trHeight w:val="1560"/>
      </w:trPr>
      <w:tc>
        <w:tcPr>
          <w:tcW w:w="2166" w:type="dxa"/>
        </w:tcPr>
        <w:p w14:paraId="2F62CA83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14:paraId="7BFFC526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1E3B4089" w14:textId="77777777"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14:paraId="622799D0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2444BCCC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63C8AE8F" w14:textId="77777777"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6D1AC8F" wp14:editId="74D5CC7A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67F5CE" w14:textId="77777777"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0754786" wp14:editId="3E45B6AC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37DB9E8" wp14:editId="5951AF74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DC4DB7E" wp14:editId="74254F41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65E72B0" wp14:editId="0062B05E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6D1AC8F"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14:paraId="7567F5CE" w14:textId="77777777"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0754786" wp14:editId="3E45B6AC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137DB9E8" wp14:editId="5951AF74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2DC4DB7E" wp14:editId="74254F41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565E72B0" wp14:editId="0062B05E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432E000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5CC37A4"/>
    <w:multiLevelType w:val="multilevel"/>
    <w:tmpl w:val="65C25160"/>
    <w:lvl w:ilvl="0">
      <w:start w:val="1"/>
      <w:numFmt w:val="decimal"/>
      <w:lvlText w:val="%1)"/>
      <w:lvlJc w:val="left"/>
      <w:pPr>
        <w:ind w:left="2618" w:hanging="360"/>
      </w:pPr>
    </w:lvl>
    <w:lvl w:ilvl="1">
      <w:start w:val="1"/>
      <w:numFmt w:val="lowerLetter"/>
      <w:lvlText w:val="%2."/>
      <w:lvlJc w:val="left"/>
      <w:pPr>
        <w:ind w:left="3338" w:hanging="360"/>
      </w:pPr>
    </w:lvl>
    <w:lvl w:ilvl="2">
      <w:start w:val="1"/>
      <w:numFmt w:val="lowerRoman"/>
      <w:lvlText w:val="%3."/>
      <w:lvlJc w:val="right"/>
      <w:pPr>
        <w:ind w:left="4058" w:hanging="180"/>
      </w:pPr>
    </w:lvl>
    <w:lvl w:ilvl="3">
      <w:start w:val="1"/>
      <w:numFmt w:val="decimal"/>
      <w:lvlText w:val="%4."/>
      <w:lvlJc w:val="left"/>
      <w:pPr>
        <w:ind w:left="4778" w:hanging="360"/>
      </w:pPr>
    </w:lvl>
    <w:lvl w:ilvl="4">
      <w:start w:val="1"/>
      <w:numFmt w:val="lowerLetter"/>
      <w:lvlText w:val="%5."/>
      <w:lvlJc w:val="left"/>
      <w:pPr>
        <w:ind w:left="5498" w:hanging="360"/>
      </w:pPr>
    </w:lvl>
    <w:lvl w:ilvl="5">
      <w:start w:val="1"/>
      <w:numFmt w:val="lowerRoman"/>
      <w:lvlText w:val="%6."/>
      <w:lvlJc w:val="right"/>
      <w:pPr>
        <w:ind w:left="6218" w:hanging="180"/>
      </w:pPr>
    </w:lvl>
    <w:lvl w:ilvl="6">
      <w:start w:val="1"/>
      <w:numFmt w:val="decimal"/>
      <w:lvlText w:val="%7."/>
      <w:lvlJc w:val="left"/>
      <w:pPr>
        <w:ind w:left="6938" w:hanging="360"/>
      </w:pPr>
    </w:lvl>
    <w:lvl w:ilvl="7">
      <w:start w:val="1"/>
      <w:numFmt w:val="lowerLetter"/>
      <w:lvlText w:val="%8."/>
      <w:lvlJc w:val="left"/>
      <w:pPr>
        <w:ind w:left="7658" w:hanging="360"/>
      </w:pPr>
    </w:lvl>
    <w:lvl w:ilvl="8">
      <w:start w:val="1"/>
      <w:numFmt w:val="lowerRoman"/>
      <w:lvlText w:val="%9."/>
      <w:lvlJc w:val="right"/>
      <w:pPr>
        <w:ind w:left="8378" w:hanging="180"/>
      </w:pPr>
    </w:lvl>
  </w:abstractNum>
  <w:abstractNum w:abstractNumId="9">
    <w:nsid w:val="262F044E"/>
    <w:multiLevelType w:val="multilevel"/>
    <w:tmpl w:val="B88C6BB0"/>
    <w:lvl w:ilvl="0">
      <w:start w:val="1"/>
      <w:numFmt w:val="decimal"/>
      <w:lvlText w:val="%1)"/>
      <w:lvlJc w:val="left"/>
      <w:pPr>
        <w:ind w:left="1068" w:hanging="360"/>
      </w:pPr>
      <w:rPr>
        <w:b w:val="0"/>
        <w:sz w:val="2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0">
    <w:nsid w:val="28865167"/>
    <w:multiLevelType w:val="multilevel"/>
    <w:tmpl w:val="2D0EC2FA"/>
    <w:lvl w:ilvl="0">
      <w:start w:val="1"/>
      <w:numFmt w:val="bullet"/>
      <w:lvlText w:val=""/>
      <w:lvlJc w:val="left"/>
      <w:pPr>
        <w:ind w:left="5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11">
    <w:nsid w:val="2AF41E52"/>
    <w:multiLevelType w:val="multilevel"/>
    <w:tmpl w:val="B8FC34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3">
    <w:nsid w:val="312401D1"/>
    <w:multiLevelType w:val="hybridMultilevel"/>
    <w:tmpl w:val="1FEE4B4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C4DD1"/>
    <w:multiLevelType w:val="hybridMultilevel"/>
    <w:tmpl w:val="6B24E04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E79775A"/>
    <w:multiLevelType w:val="multilevel"/>
    <w:tmpl w:val="1E32BB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B57173"/>
    <w:multiLevelType w:val="multilevel"/>
    <w:tmpl w:val="0F60468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40280A8F"/>
    <w:multiLevelType w:val="hybridMultilevel"/>
    <w:tmpl w:val="95F68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B0505A"/>
    <w:multiLevelType w:val="multilevel"/>
    <w:tmpl w:val="09B8525C"/>
    <w:lvl w:ilvl="0">
      <w:start w:val="1"/>
      <w:numFmt w:val="decimal"/>
      <w:lvlText w:val="%1)"/>
      <w:lvlJc w:val="left"/>
      <w:pPr>
        <w:ind w:left="2136" w:hanging="360"/>
      </w:pPr>
      <w:rPr>
        <w:b w:val="0"/>
        <w:i w:val="0"/>
        <w:sz w:val="20"/>
        <w:u w:val="none"/>
      </w:r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20">
    <w:nsid w:val="426275C0"/>
    <w:multiLevelType w:val="hybridMultilevel"/>
    <w:tmpl w:val="0C6619B0"/>
    <w:lvl w:ilvl="0" w:tplc="07C6949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2">
    <w:nsid w:val="4E8D3FAD"/>
    <w:multiLevelType w:val="multilevel"/>
    <w:tmpl w:val="11462FA6"/>
    <w:lvl w:ilvl="0">
      <w:start w:val="1"/>
      <w:numFmt w:val="bullet"/>
      <w:lvlText w:val=""/>
      <w:lvlJc w:val="left"/>
      <w:pPr>
        <w:ind w:left="2302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3022" w:hanging="360"/>
      </w:pPr>
    </w:lvl>
    <w:lvl w:ilvl="2">
      <w:start w:val="1"/>
      <w:numFmt w:val="lowerRoman"/>
      <w:lvlText w:val="%3."/>
      <w:lvlJc w:val="right"/>
      <w:pPr>
        <w:ind w:left="3742" w:hanging="180"/>
      </w:pPr>
    </w:lvl>
    <w:lvl w:ilvl="3">
      <w:start w:val="1"/>
      <w:numFmt w:val="decimal"/>
      <w:lvlText w:val="%4."/>
      <w:lvlJc w:val="left"/>
      <w:pPr>
        <w:ind w:left="4462" w:hanging="360"/>
      </w:pPr>
    </w:lvl>
    <w:lvl w:ilvl="4">
      <w:start w:val="1"/>
      <w:numFmt w:val="lowerLetter"/>
      <w:lvlText w:val="%5."/>
      <w:lvlJc w:val="left"/>
      <w:pPr>
        <w:ind w:left="5182" w:hanging="360"/>
      </w:pPr>
    </w:lvl>
    <w:lvl w:ilvl="5">
      <w:start w:val="1"/>
      <w:numFmt w:val="lowerRoman"/>
      <w:lvlText w:val="%6."/>
      <w:lvlJc w:val="right"/>
      <w:pPr>
        <w:ind w:left="5902" w:hanging="180"/>
      </w:pPr>
    </w:lvl>
    <w:lvl w:ilvl="6">
      <w:start w:val="1"/>
      <w:numFmt w:val="decimal"/>
      <w:lvlText w:val="%7."/>
      <w:lvlJc w:val="left"/>
      <w:pPr>
        <w:ind w:left="6622" w:hanging="360"/>
      </w:pPr>
    </w:lvl>
    <w:lvl w:ilvl="7">
      <w:start w:val="1"/>
      <w:numFmt w:val="lowerLetter"/>
      <w:lvlText w:val="%8."/>
      <w:lvlJc w:val="left"/>
      <w:pPr>
        <w:ind w:left="7342" w:hanging="360"/>
      </w:pPr>
    </w:lvl>
    <w:lvl w:ilvl="8">
      <w:start w:val="1"/>
      <w:numFmt w:val="lowerRoman"/>
      <w:lvlText w:val="%9."/>
      <w:lvlJc w:val="right"/>
      <w:pPr>
        <w:ind w:left="8062" w:hanging="180"/>
      </w:pPr>
    </w:lvl>
  </w:abstractNum>
  <w:abstractNum w:abstractNumId="23">
    <w:nsid w:val="50311CFB"/>
    <w:multiLevelType w:val="hybridMultilevel"/>
    <w:tmpl w:val="E676C428"/>
    <w:lvl w:ilvl="0" w:tplc="C25CCA2C">
      <w:start w:val="1"/>
      <w:numFmt w:val="decimal"/>
      <w:lvlText w:val="%1)"/>
      <w:lvlJc w:val="left"/>
      <w:pPr>
        <w:ind w:left="2618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3338" w:hanging="360"/>
      </w:pPr>
    </w:lvl>
    <w:lvl w:ilvl="2" w:tplc="0415001B" w:tentative="1">
      <w:start w:val="1"/>
      <w:numFmt w:val="lowerRoman"/>
      <w:lvlText w:val="%3."/>
      <w:lvlJc w:val="right"/>
      <w:pPr>
        <w:ind w:left="4058" w:hanging="180"/>
      </w:pPr>
    </w:lvl>
    <w:lvl w:ilvl="3" w:tplc="0415000F" w:tentative="1">
      <w:start w:val="1"/>
      <w:numFmt w:val="decimal"/>
      <w:lvlText w:val="%4."/>
      <w:lvlJc w:val="left"/>
      <w:pPr>
        <w:ind w:left="4778" w:hanging="360"/>
      </w:pPr>
    </w:lvl>
    <w:lvl w:ilvl="4" w:tplc="04150019" w:tentative="1">
      <w:start w:val="1"/>
      <w:numFmt w:val="lowerLetter"/>
      <w:lvlText w:val="%5."/>
      <w:lvlJc w:val="left"/>
      <w:pPr>
        <w:ind w:left="5498" w:hanging="360"/>
      </w:pPr>
    </w:lvl>
    <w:lvl w:ilvl="5" w:tplc="0415001B" w:tentative="1">
      <w:start w:val="1"/>
      <w:numFmt w:val="lowerRoman"/>
      <w:lvlText w:val="%6."/>
      <w:lvlJc w:val="right"/>
      <w:pPr>
        <w:ind w:left="6218" w:hanging="180"/>
      </w:pPr>
    </w:lvl>
    <w:lvl w:ilvl="6" w:tplc="0415000F" w:tentative="1">
      <w:start w:val="1"/>
      <w:numFmt w:val="decimal"/>
      <w:lvlText w:val="%7."/>
      <w:lvlJc w:val="left"/>
      <w:pPr>
        <w:ind w:left="6938" w:hanging="360"/>
      </w:pPr>
    </w:lvl>
    <w:lvl w:ilvl="7" w:tplc="04150019" w:tentative="1">
      <w:start w:val="1"/>
      <w:numFmt w:val="lowerLetter"/>
      <w:lvlText w:val="%8."/>
      <w:lvlJc w:val="left"/>
      <w:pPr>
        <w:ind w:left="7658" w:hanging="360"/>
      </w:pPr>
    </w:lvl>
    <w:lvl w:ilvl="8" w:tplc="0415001B" w:tentative="1">
      <w:start w:val="1"/>
      <w:numFmt w:val="lowerRoman"/>
      <w:lvlText w:val="%9."/>
      <w:lvlJc w:val="right"/>
      <w:pPr>
        <w:ind w:left="8378" w:hanging="180"/>
      </w:pPr>
    </w:lvl>
  </w:abstractNum>
  <w:abstractNum w:abstractNumId="24">
    <w:nsid w:val="56EE435E"/>
    <w:multiLevelType w:val="multilevel"/>
    <w:tmpl w:val="6B90E9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84" w:hanging="1440"/>
      </w:pPr>
      <w:rPr>
        <w:rFonts w:hint="default"/>
      </w:rPr>
    </w:lvl>
  </w:abstractNum>
  <w:abstractNum w:abstractNumId="25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5B48AC"/>
    <w:multiLevelType w:val="hybridMultilevel"/>
    <w:tmpl w:val="9CEA5A76"/>
    <w:lvl w:ilvl="0" w:tplc="FA9829D2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730F1F"/>
    <w:multiLevelType w:val="hybridMultilevel"/>
    <w:tmpl w:val="B60A3C4A"/>
    <w:lvl w:ilvl="0" w:tplc="3F2E4268">
      <w:start w:val="1"/>
      <w:numFmt w:val="bullet"/>
      <w:lvlText w:val=""/>
      <w:lvlJc w:val="left"/>
      <w:pPr>
        <w:ind w:left="23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3022" w:hanging="360"/>
      </w:pPr>
    </w:lvl>
    <w:lvl w:ilvl="2" w:tplc="0415001B" w:tentative="1">
      <w:start w:val="1"/>
      <w:numFmt w:val="lowerRoman"/>
      <w:lvlText w:val="%3."/>
      <w:lvlJc w:val="right"/>
      <w:pPr>
        <w:ind w:left="3742" w:hanging="180"/>
      </w:pPr>
    </w:lvl>
    <w:lvl w:ilvl="3" w:tplc="0415000F" w:tentative="1">
      <w:start w:val="1"/>
      <w:numFmt w:val="decimal"/>
      <w:lvlText w:val="%4."/>
      <w:lvlJc w:val="left"/>
      <w:pPr>
        <w:ind w:left="4462" w:hanging="360"/>
      </w:pPr>
    </w:lvl>
    <w:lvl w:ilvl="4" w:tplc="04150019" w:tentative="1">
      <w:start w:val="1"/>
      <w:numFmt w:val="lowerLetter"/>
      <w:lvlText w:val="%5."/>
      <w:lvlJc w:val="left"/>
      <w:pPr>
        <w:ind w:left="5182" w:hanging="360"/>
      </w:pPr>
    </w:lvl>
    <w:lvl w:ilvl="5" w:tplc="0415001B" w:tentative="1">
      <w:start w:val="1"/>
      <w:numFmt w:val="lowerRoman"/>
      <w:lvlText w:val="%6."/>
      <w:lvlJc w:val="right"/>
      <w:pPr>
        <w:ind w:left="5902" w:hanging="180"/>
      </w:pPr>
    </w:lvl>
    <w:lvl w:ilvl="6" w:tplc="0415000F" w:tentative="1">
      <w:start w:val="1"/>
      <w:numFmt w:val="decimal"/>
      <w:lvlText w:val="%7."/>
      <w:lvlJc w:val="left"/>
      <w:pPr>
        <w:ind w:left="6622" w:hanging="360"/>
      </w:pPr>
    </w:lvl>
    <w:lvl w:ilvl="7" w:tplc="04150019" w:tentative="1">
      <w:start w:val="1"/>
      <w:numFmt w:val="lowerLetter"/>
      <w:lvlText w:val="%8."/>
      <w:lvlJc w:val="left"/>
      <w:pPr>
        <w:ind w:left="7342" w:hanging="360"/>
      </w:pPr>
    </w:lvl>
    <w:lvl w:ilvl="8" w:tplc="0415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29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A706034"/>
    <w:multiLevelType w:val="multilevel"/>
    <w:tmpl w:val="59E4EF96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4"/>
  </w:num>
  <w:num w:numId="9">
    <w:abstractNumId w:val="3"/>
  </w:num>
  <w:num w:numId="10">
    <w:abstractNumId w:val="14"/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26"/>
  </w:num>
  <w:num w:numId="14">
    <w:abstractNumId w:val="17"/>
  </w:num>
  <w:num w:numId="15">
    <w:abstractNumId w:val="8"/>
  </w:num>
  <w:num w:numId="16">
    <w:abstractNumId w:val="22"/>
  </w:num>
  <w:num w:numId="17">
    <w:abstractNumId w:val="9"/>
  </w:num>
  <w:num w:numId="18">
    <w:abstractNumId w:val="30"/>
  </w:num>
  <w:num w:numId="19">
    <w:abstractNumId w:val="19"/>
  </w:num>
  <w:num w:numId="20">
    <w:abstractNumId w:val="11"/>
  </w:num>
  <w:num w:numId="21">
    <w:abstractNumId w:val="10"/>
  </w:num>
  <w:num w:numId="22">
    <w:abstractNumId w:val="16"/>
  </w:num>
  <w:num w:numId="23">
    <w:abstractNumId w:val="27"/>
  </w:num>
  <w:num w:numId="24">
    <w:abstractNumId w:val="0"/>
  </w:num>
  <w:num w:numId="25">
    <w:abstractNumId w:val="23"/>
  </w:num>
  <w:num w:numId="26">
    <w:abstractNumId w:val="28"/>
  </w:num>
  <w:num w:numId="27">
    <w:abstractNumId w:val="15"/>
  </w:num>
  <w:num w:numId="28">
    <w:abstractNumId w:val="13"/>
  </w:num>
  <w:num w:numId="29">
    <w:abstractNumId w:val="18"/>
  </w:num>
  <w:num w:numId="30">
    <w:abstractNumId w:val="20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345"/>
    <w:rsid w:val="000C1716"/>
    <w:rsid w:val="001244B6"/>
    <w:rsid w:val="00140B9B"/>
    <w:rsid w:val="00142AB0"/>
    <w:rsid w:val="00254F85"/>
    <w:rsid w:val="002A4705"/>
    <w:rsid w:val="002B26B2"/>
    <w:rsid w:val="002D52C8"/>
    <w:rsid w:val="002E1B17"/>
    <w:rsid w:val="0030617F"/>
    <w:rsid w:val="00307C81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5F1377"/>
    <w:rsid w:val="00633253"/>
    <w:rsid w:val="006407B8"/>
    <w:rsid w:val="006653B3"/>
    <w:rsid w:val="006A0E3F"/>
    <w:rsid w:val="007006BE"/>
    <w:rsid w:val="00702DE0"/>
    <w:rsid w:val="00741385"/>
    <w:rsid w:val="007821D2"/>
    <w:rsid w:val="007D2DF0"/>
    <w:rsid w:val="00805B36"/>
    <w:rsid w:val="008430EA"/>
    <w:rsid w:val="0084489E"/>
    <w:rsid w:val="009C1CC0"/>
    <w:rsid w:val="00A46342"/>
    <w:rsid w:val="00A801FB"/>
    <w:rsid w:val="00A82CE3"/>
    <w:rsid w:val="00B10AAC"/>
    <w:rsid w:val="00B10FC7"/>
    <w:rsid w:val="00B61B9F"/>
    <w:rsid w:val="00B8212F"/>
    <w:rsid w:val="00C61C9A"/>
    <w:rsid w:val="00CA32C4"/>
    <w:rsid w:val="00CC16A8"/>
    <w:rsid w:val="00CE43BE"/>
    <w:rsid w:val="00CF3542"/>
    <w:rsid w:val="00D0627D"/>
    <w:rsid w:val="00E41479"/>
    <w:rsid w:val="00E5126B"/>
    <w:rsid w:val="00E729BD"/>
    <w:rsid w:val="00F16BD7"/>
    <w:rsid w:val="00F27ACE"/>
    <w:rsid w:val="00F77D74"/>
    <w:rsid w:val="00FC38C7"/>
    <w:rsid w:val="00FC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C665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13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13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iznes@umcs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znes@umcs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anna.wilkolazka@poczta.umcs.lublin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janusz.chlebowicz@poczta.umcs.lublin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A25FE-0311-452B-BF7B-EDC15394B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1159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3</cp:revision>
  <cp:lastPrinted>2020-01-22T10:13:00Z</cp:lastPrinted>
  <dcterms:created xsi:type="dcterms:W3CDTF">2020-02-21T09:31:00Z</dcterms:created>
  <dcterms:modified xsi:type="dcterms:W3CDTF">2020-02-21T12:29:00Z</dcterms:modified>
</cp:coreProperties>
</file>