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4" w:rsidRPr="005656E5" w:rsidRDefault="00B51DB4" w:rsidP="00B51DB4">
      <w:pPr>
        <w:rPr>
          <w:b/>
          <w:sz w:val="52"/>
          <w:szCs w:val="52"/>
          <w:lang w:val="pl-PL"/>
        </w:rPr>
      </w:pPr>
      <w:r w:rsidRPr="005656E5">
        <w:rPr>
          <w:b/>
          <w:sz w:val="52"/>
          <w:szCs w:val="52"/>
          <w:lang w:val="pl-PL"/>
        </w:rPr>
        <w:t>PROGRAM ERASMUS</w:t>
      </w:r>
      <w:r w:rsidR="00F060B4" w:rsidRPr="005656E5">
        <w:rPr>
          <w:b/>
          <w:sz w:val="52"/>
          <w:szCs w:val="52"/>
          <w:lang w:val="pl-PL"/>
        </w:rPr>
        <w:t>+</w:t>
      </w:r>
      <w:r w:rsidR="00F060B4" w:rsidRPr="005656E5">
        <w:rPr>
          <w:noProof/>
          <w:sz w:val="52"/>
          <w:szCs w:val="52"/>
          <w:lang w:val="pl-PL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-35560</wp:posOffset>
            </wp:positionV>
            <wp:extent cx="1333500" cy="938530"/>
            <wp:effectExtent l="0" t="0" r="0" b="0"/>
            <wp:wrapTight wrapText="bothSides">
              <wp:wrapPolygon edited="0">
                <wp:start x="0" y="0"/>
                <wp:lineTo x="0" y="21045"/>
                <wp:lineTo x="21291" y="21045"/>
                <wp:lineTo x="21291" y="0"/>
                <wp:lineTo x="0" y="0"/>
              </wp:wrapPolygon>
            </wp:wrapTight>
            <wp:docPr id="4" name="Obraz 1" descr="http://www.erasmus.org.pl/sites/erasmus.org.pl/files/imagecache/news-content/e-layou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erasmus.org.pl/sites/erasmus.org.pl/files/imagecache/news-content/e-layou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" w:history="1"/>
    </w:p>
    <w:p w:rsidR="00B51DB4" w:rsidRPr="005656E5" w:rsidRDefault="00B51DB4" w:rsidP="00B51DB4">
      <w:pPr>
        <w:pBdr>
          <w:bottom w:val="single" w:sz="12" w:space="1" w:color="auto"/>
        </w:pBdr>
        <w:rPr>
          <w:sz w:val="52"/>
          <w:szCs w:val="52"/>
          <w:lang w:val="pl-PL"/>
        </w:rPr>
      </w:pPr>
      <w:r w:rsidRPr="005656E5">
        <w:rPr>
          <w:sz w:val="52"/>
          <w:szCs w:val="52"/>
          <w:lang w:val="pl-PL"/>
        </w:rPr>
        <w:t>REKRUTACJA NA STUDIA ZA</w:t>
      </w:r>
      <w:r w:rsidR="003A5C8D">
        <w:rPr>
          <w:sz w:val="52"/>
          <w:szCs w:val="52"/>
          <w:lang w:val="pl-PL"/>
        </w:rPr>
        <w:t>GRANICZNE W ROKU AKADEMICKIM 2020</w:t>
      </w:r>
      <w:r w:rsidR="009D7D6D" w:rsidRPr="005656E5">
        <w:rPr>
          <w:sz w:val="52"/>
          <w:szCs w:val="52"/>
          <w:lang w:val="pl-PL"/>
        </w:rPr>
        <w:t>/2</w:t>
      </w:r>
      <w:r w:rsidR="003A5C8D">
        <w:rPr>
          <w:sz w:val="52"/>
          <w:szCs w:val="52"/>
          <w:lang w:val="pl-PL"/>
        </w:rPr>
        <w:t>1</w:t>
      </w:r>
    </w:p>
    <w:p w:rsidR="005656E5" w:rsidRDefault="005656E5" w:rsidP="001E0535">
      <w:pPr>
        <w:jc w:val="both"/>
        <w:rPr>
          <w:rFonts w:cs="Arial"/>
          <w:sz w:val="22"/>
          <w:szCs w:val="22"/>
          <w:lang w:val="pl-PL"/>
        </w:rPr>
      </w:pPr>
    </w:p>
    <w:p w:rsidR="006834ED" w:rsidRPr="005656E5" w:rsidRDefault="006834ED" w:rsidP="001E0535">
      <w:pPr>
        <w:jc w:val="both"/>
        <w:rPr>
          <w:rFonts w:cs="Arial"/>
          <w:sz w:val="22"/>
          <w:szCs w:val="22"/>
          <w:lang w:val="pl-PL"/>
        </w:rPr>
      </w:pPr>
      <w:r w:rsidRPr="005656E5">
        <w:rPr>
          <w:rFonts w:cs="Arial"/>
          <w:sz w:val="22"/>
          <w:szCs w:val="22"/>
          <w:lang w:val="pl-PL"/>
        </w:rPr>
        <w:t xml:space="preserve">Informujemy, że w związku z uczestnictwem Uniwersytetu Marii-Curie Skłodowskiej </w:t>
      </w:r>
      <w:r w:rsidR="004B2B00" w:rsidRPr="005656E5">
        <w:rPr>
          <w:rFonts w:cs="Arial"/>
          <w:sz w:val="22"/>
          <w:szCs w:val="22"/>
          <w:lang w:val="pl-PL"/>
        </w:rPr>
        <w:t>w Programie Erasmus</w:t>
      </w:r>
      <w:r w:rsidR="00F060B4" w:rsidRPr="005656E5">
        <w:rPr>
          <w:rFonts w:cs="Arial"/>
          <w:sz w:val="22"/>
          <w:szCs w:val="22"/>
          <w:lang w:val="pl-PL"/>
        </w:rPr>
        <w:t>+</w:t>
      </w:r>
      <w:r w:rsidR="004B2B00" w:rsidRPr="005656E5">
        <w:rPr>
          <w:rFonts w:cs="Arial"/>
          <w:sz w:val="22"/>
          <w:szCs w:val="22"/>
          <w:lang w:val="pl-PL"/>
        </w:rPr>
        <w:t xml:space="preserve"> (Mobilność</w:t>
      </w:r>
      <w:r w:rsidR="00BD2360" w:rsidRPr="005656E5">
        <w:rPr>
          <w:rFonts w:cs="Arial"/>
          <w:sz w:val="22"/>
          <w:szCs w:val="22"/>
          <w:lang w:val="pl-PL"/>
        </w:rPr>
        <w:t xml:space="preserve"> Edukacyjna</w:t>
      </w:r>
      <w:r w:rsidR="004B2B00" w:rsidRPr="005656E5">
        <w:rPr>
          <w:rFonts w:cs="Arial"/>
          <w:sz w:val="22"/>
          <w:szCs w:val="22"/>
          <w:lang w:val="pl-PL"/>
        </w:rPr>
        <w:t xml:space="preserve">) </w:t>
      </w:r>
      <w:r w:rsidRPr="005656E5">
        <w:rPr>
          <w:rFonts w:cs="Arial"/>
          <w:sz w:val="22"/>
          <w:szCs w:val="22"/>
          <w:lang w:val="pl-PL"/>
        </w:rPr>
        <w:t>studenci</w:t>
      </w:r>
      <w:r w:rsidR="005B7223">
        <w:rPr>
          <w:rFonts w:cs="Arial"/>
          <w:sz w:val="22"/>
          <w:szCs w:val="22"/>
          <w:lang w:val="pl-PL"/>
        </w:rPr>
        <w:t xml:space="preserve"> </w:t>
      </w:r>
      <w:r w:rsidR="00C859E9" w:rsidRPr="005656E5">
        <w:rPr>
          <w:rFonts w:cs="Arial"/>
          <w:b/>
          <w:sz w:val="22"/>
          <w:szCs w:val="22"/>
          <w:lang w:val="pl-PL"/>
        </w:rPr>
        <w:t>Instytutu Psychologii (Wydz. PiP)</w:t>
      </w:r>
      <w:r w:rsidRPr="005656E5">
        <w:rPr>
          <w:rFonts w:cs="Arial"/>
          <w:b/>
          <w:sz w:val="22"/>
          <w:szCs w:val="22"/>
          <w:lang w:val="pl-PL"/>
        </w:rPr>
        <w:t>,</w:t>
      </w:r>
      <w:r w:rsidRPr="005656E5">
        <w:rPr>
          <w:rFonts w:cs="Arial"/>
          <w:sz w:val="22"/>
          <w:szCs w:val="22"/>
          <w:lang w:val="pl-PL"/>
        </w:rPr>
        <w:t xml:space="preserve"> mają możliwość odbycia części swoich studiów </w:t>
      </w:r>
      <w:r w:rsidR="003A5C8D">
        <w:rPr>
          <w:rFonts w:cs="Arial"/>
          <w:sz w:val="22"/>
          <w:szCs w:val="22"/>
          <w:lang w:val="pl-PL"/>
        </w:rPr>
        <w:t>w roku akademickim 2020</w:t>
      </w:r>
      <w:r w:rsidR="008D6A23" w:rsidRPr="005656E5">
        <w:rPr>
          <w:rFonts w:cs="Arial"/>
          <w:sz w:val="22"/>
          <w:szCs w:val="22"/>
          <w:lang w:val="pl-PL"/>
        </w:rPr>
        <w:t>/</w:t>
      </w:r>
      <w:r w:rsidR="009D7D6D" w:rsidRPr="005656E5">
        <w:rPr>
          <w:rFonts w:cs="Arial"/>
          <w:sz w:val="22"/>
          <w:szCs w:val="22"/>
          <w:lang w:val="pl-PL"/>
        </w:rPr>
        <w:t>2</w:t>
      </w:r>
      <w:r w:rsidR="003A5C8D">
        <w:rPr>
          <w:rFonts w:cs="Arial"/>
          <w:sz w:val="22"/>
          <w:szCs w:val="22"/>
          <w:lang w:val="pl-PL"/>
        </w:rPr>
        <w:t>1</w:t>
      </w:r>
      <w:r w:rsidRPr="005656E5">
        <w:rPr>
          <w:rFonts w:cs="Arial"/>
          <w:sz w:val="22"/>
          <w:szCs w:val="22"/>
          <w:lang w:val="pl-PL"/>
        </w:rPr>
        <w:t>w niżej wymienionych uczelniach zagranicznych:</w:t>
      </w:r>
    </w:p>
    <w:p w:rsidR="00200B31" w:rsidRPr="005656E5" w:rsidRDefault="00200B31" w:rsidP="006834ED">
      <w:pPr>
        <w:rPr>
          <w:rFonts w:cs="Arial"/>
          <w:lang w:val="pl-PL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1701"/>
        <w:gridCol w:w="1843"/>
        <w:gridCol w:w="1134"/>
        <w:gridCol w:w="1276"/>
        <w:gridCol w:w="992"/>
      </w:tblGrid>
      <w:tr w:rsidR="00A226E0" w:rsidRPr="005656E5">
        <w:tc>
          <w:tcPr>
            <w:tcW w:w="426" w:type="dxa"/>
          </w:tcPr>
          <w:p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L.p.</w:t>
            </w:r>
          </w:p>
        </w:tc>
        <w:tc>
          <w:tcPr>
            <w:tcW w:w="3260" w:type="dxa"/>
          </w:tcPr>
          <w:p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Nazwa</w:t>
            </w:r>
            <w:r w:rsidR="000C4DD8">
              <w:rPr>
                <w:rFonts w:cs="Arial"/>
              </w:rPr>
              <w:t xml:space="preserve"> </w:t>
            </w:r>
            <w:r w:rsidRPr="005656E5">
              <w:rPr>
                <w:rFonts w:cs="Arial"/>
              </w:rPr>
              <w:t>uczelni, kraj</w:t>
            </w:r>
          </w:p>
        </w:tc>
        <w:tc>
          <w:tcPr>
            <w:tcW w:w="1701" w:type="dxa"/>
          </w:tcPr>
          <w:p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Kierunek/ specjalizacja</w:t>
            </w:r>
          </w:p>
        </w:tc>
        <w:tc>
          <w:tcPr>
            <w:tcW w:w="1843" w:type="dxa"/>
          </w:tcPr>
          <w:p w:rsidR="00A226E0" w:rsidRPr="005656E5" w:rsidRDefault="000C4DD8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A</w:t>
            </w:r>
            <w:r w:rsidR="00A226E0" w:rsidRPr="005656E5">
              <w:rPr>
                <w:rFonts w:cs="Arial"/>
              </w:rPr>
              <w:t>dres</w:t>
            </w:r>
            <w:r>
              <w:rPr>
                <w:rFonts w:cs="Arial"/>
              </w:rPr>
              <w:t xml:space="preserve"> </w:t>
            </w:r>
            <w:r w:rsidR="00A226E0" w:rsidRPr="005656E5">
              <w:rPr>
                <w:rFonts w:cs="Arial"/>
              </w:rPr>
              <w:t>internetowy</w:t>
            </w:r>
          </w:p>
        </w:tc>
        <w:tc>
          <w:tcPr>
            <w:tcW w:w="1134" w:type="dxa"/>
          </w:tcPr>
          <w:p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Liczba</w:t>
            </w:r>
            <w:r w:rsidR="000C4DD8">
              <w:rPr>
                <w:rFonts w:cs="Arial"/>
              </w:rPr>
              <w:t xml:space="preserve"> </w:t>
            </w:r>
            <w:r w:rsidRPr="005656E5">
              <w:rPr>
                <w:rFonts w:cs="Arial"/>
              </w:rPr>
              <w:t>miejsc  -stopień</w:t>
            </w:r>
            <w:r w:rsidR="000C4DD8">
              <w:rPr>
                <w:rFonts w:cs="Arial"/>
              </w:rPr>
              <w:t xml:space="preserve"> </w:t>
            </w:r>
            <w:r w:rsidRPr="005656E5">
              <w:rPr>
                <w:rFonts w:cs="Arial"/>
              </w:rPr>
              <w:t>studiów</w:t>
            </w:r>
          </w:p>
        </w:tc>
        <w:tc>
          <w:tcPr>
            <w:tcW w:w="1276" w:type="dxa"/>
          </w:tcPr>
          <w:p w:rsidR="00A226E0" w:rsidRPr="005656E5" w:rsidRDefault="00A226E0" w:rsidP="00A226E0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Minimalny poziom znajomości jęz. obcego</w:t>
            </w:r>
          </w:p>
        </w:tc>
        <w:tc>
          <w:tcPr>
            <w:tcW w:w="992" w:type="dxa"/>
          </w:tcPr>
          <w:p w:rsidR="00A226E0" w:rsidRPr="005656E5" w:rsidRDefault="000C4DD8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O</w:t>
            </w:r>
            <w:r w:rsidR="00A226E0" w:rsidRPr="005656E5">
              <w:rPr>
                <w:rFonts w:cs="Arial"/>
              </w:rPr>
              <w:t>kres</w:t>
            </w:r>
            <w:r>
              <w:rPr>
                <w:rFonts w:cs="Arial"/>
              </w:rPr>
              <w:t xml:space="preserve"> </w:t>
            </w:r>
            <w:r w:rsidR="00A226E0" w:rsidRPr="005656E5">
              <w:rPr>
                <w:rFonts w:cs="Arial"/>
              </w:rPr>
              <w:t>studiów</w:t>
            </w:r>
          </w:p>
        </w:tc>
      </w:tr>
      <w:tr w:rsidR="00A226E0" w:rsidRPr="005656E5">
        <w:trPr>
          <w:trHeight w:val="209"/>
        </w:trPr>
        <w:tc>
          <w:tcPr>
            <w:tcW w:w="426" w:type="dxa"/>
          </w:tcPr>
          <w:p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1.</w:t>
            </w:r>
          </w:p>
        </w:tc>
        <w:tc>
          <w:tcPr>
            <w:tcW w:w="3260" w:type="dxa"/>
          </w:tcPr>
          <w:p w:rsidR="00A226E0" w:rsidRPr="00FA6E81" w:rsidRDefault="00A226E0" w:rsidP="00C859E9">
            <w:pPr>
              <w:rPr>
                <w:rFonts w:cs="Arial"/>
                <w:lang w:val="fr-FR"/>
              </w:rPr>
            </w:pPr>
            <w:r w:rsidRPr="00FA6E81">
              <w:rPr>
                <w:rFonts w:cs="Arial"/>
                <w:lang w:val="fr-FR"/>
              </w:rPr>
              <w:t>UNIVERSITE RENNES 2 - HAUTE-BRETAGNE, Francja</w:t>
            </w:r>
          </w:p>
        </w:tc>
        <w:tc>
          <w:tcPr>
            <w:tcW w:w="1701" w:type="dxa"/>
          </w:tcPr>
          <w:p w:rsidR="00A226E0" w:rsidRPr="005656E5" w:rsidRDefault="00A226E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:rsidR="00A226E0" w:rsidRPr="005656E5" w:rsidRDefault="00A923E4" w:rsidP="00C859E9">
            <w:pPr>
              <w:rPr>
                <w:rFonts w:cs="Arial"/>
              </w:rPr>
            </w:pPr>
            <w:hyperlink r:id="rId11" w:history="1">
              <w:r w:rsidR="00A226E0" w:rsidRPr="005656E5">
                <w:rPr>
                  <w:rFonts w:cs="Arial"/>
                  <w:color w:val="0000FF"/>
                  <w:u w:val="single"/>
                </w:rPr>
                <w:t>www.u</w:t>
              </w:r>
              <w:bookmarkStart w:id="0" w:name="_Hlt31009780"/>
              <w:r w:rsidR="00A226E0" w:rsidRPr="005656E5">
                <w:rPr>
                  <w:rFonts w:cs="Arial"/>
                  <w:color w:val="0000FF"/>
                  <w:u w:val="single"/>
                </w:rPr>
                <w:t>h</w:t>
              </w:r>
              <w:bookmarkEnd w:id="0"/>
              <w:r w:rsidR="00A226E0" w:rsidRPr="005656E5">
                <w:rPr>
                  <w:rFonts w:cs="Arial"/>
                  <w:color w:val="0000FF"/>
                  <w:u w:val="single"/>
                </w:rPr>
                <w:t>b.fr</w:t>
              </w:r>
            </w:hyperlink>
          </w:p>
        </w:tc>
        <w:tc>
          <w:tcPr>
            <w:tcW w:w="1134" w:type="dxa"/>
          </w:tcPr>
          <w:p w:rsidR="00A226E0" w:rsidRPr="005656E5" w:rsidRDefault="00A226E0" w:rsidP="00C859E9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bCs/>
              </w:rPr>
              <w:t>2</w:t>
            </w:r>
            <w:r w:rsidR="00A61D3D" w:rsidRPr="005656E5">
              <w:rPr>
                <w:rFonts w:cs="Arial"/>
                <w:color w:val="000000"/>
              </w:rPr>
              <w:t>- I, II st.</w:t>
            </w:r>
          </w:p>
        </w:tc>
        <w:tc>
          <w:tcPr>
            <w:tcW w:w="1276" w:type="dxa"/>
          </w:tcPr>
          <w:p w:rsidR="00A226E0" w:rsidRPr="005656E5" w:rsidRDefault="00026220" w:rsidP="00DA595A">
            <w:pPr>
              <w:rPr>
                <w:rFonts w:cs="Arial"/>
              </w:rPr>
            </w:pPr>
            <w:r w:rsidRPr="005656E5">
              <w:rPr>
                <w:rFonts w:cs="Arial"/>
              </w:rPr>
              <w:t>francuski</w:t>
            </w:r>
            <w:r w:rsidR="00A61D3D" w:rsidRPr="005656E5">
              <w:rPr>
                <w:rFonts w:cs="Arial"/>
              </w:rPr>
              <w:t xml:space="preserve"> B</w:t>
            </w:r>
            <w:r w:rsidR="00DA595A" w:rsidRPr="005656E5">
              <w:rPr>
                <w:rFonts w:cs="Arial"/>
              </w:rPr>
              <w:t>2</w:t>
            </w:r>
          </w:p>
        </w:tc>
        <w:tc>
          <w:tcPr>
            <w:tcW w:w="992" w:type="dxa"/>
          </w:tcPr>
          <w:p w:rsidR="00A226E0" w:rsidRPr="005656E5" w:rsidRDefault="00DA595A" w:rsidP="00C13D51">
            <w:pPr>
              <w:rPr>
                <w:rFonts w:cs="Arial"/>
              </w:rPr>
            </w:pPr>
            <w:r w:rsidRPr="005656E5">
              <w:rPr>
                <w:rFonts w:cs="Arial"/>
              </w:rPr>
              <w:t>r</w:t>
            </w:r>
            <w:r w:rsidR="00A61D3D" w:rsidRPr="005656E5">
              <w:rPr>
                <w:rFonts w:cs="Arial"/>
              </w:rPr>
              <w:t>ok</w:t>
            </w:r>
          </w:p>
        </w:tc>
      </w:tr>
      <w:tr w:rsidR="001C2320" w:rsidRPr="005656E5">
        <w:trPr>
          <w:trHeight w:val="215"/>
        </w:trPr>
        <w:tc>
          <w:tcPr>
            <w:tcW w:w="426" w:type="dxa"/>
          </w:tcPr>
          <w:p w:rsidR="001C2320" w:rsidRPr="005656E5" w:rsidRDefault="001C2320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2.</w:t>
            </w:r>
          </w:p>
        </w:tc>
        <w:tc>
          <w:tcPr>
            <w:tcW w:w="3260" w:type="dxa"/>
          </w:tcPr>
          <w:p w:rsidR="001C2320" w:rsidRPr="00FA6E81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FA6E81">
              <w:rPr>
                <w:rFonts w:cs="Arial"/>
                <w:color w:val="000000"/>
              </w:rPr>
              <w:t>UNIVERSITAT DE BARCELONA, Hiszpania</w:t>
            </w:r>
          </w:p>
        </w:tc>
        <w:tc>
          <w:tcPr>
            <w:tcW w:w="1701" w:type="dxa"/>
          </w:tcPr>
          <w:p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FF"/>
                <w:u w:val="single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656E5">
              <w:rPr>
                <w:rFonts w:cs="Arial"/>
                <w:color w:val="0000FF"/>
                <w:u w:val="single"/>
              </w:rPr>
              <w:t>http://www.ub.edu</w:t>
            </w:r>
          </w:p>
        </w:tc>
        <w:tc>
          <w:tcPr>
            <w:tcW w:w="1134" w:type="dxa"/>
          </w:tcPr>
          <w:p w:rsidR="001C2320" w:rsidRPr="005656E5" w:rsidRDefault="001C2320" w:rsidP="00D00F6E">
            <w:pPr>
              <w:rPr>
                <w:rFonts w:cs="Arial"/>
              </w:rPr>
            </w:pPr>
            <w:r w:rsidRPr="005656E5">
              <w:rPr>
                <w:rFonts w:cs="Arial"/>
                <w:b/>
              </w:rPr>
              <w:t xml:space="preserve">2 </w:t>
            </w:r>
            <w:r w:rsidRPr="005656E5">
              <w:rPr>
                <w:rFonts w:cs="Arial"/>
              </w:rPr>
              <w:t>nasemestrlub</w:t>
            </w:r>
            <w:r w:rsidRPr="005656E5">
              <w:rPr>
                <w:rFonts w:cs="Arial"/>
                <w:b/>
              </w:rPr>
              <w:t xml:space="preserve">4 </w:t>
            </w:r>
            <w:r w:rsidRPr="005656E5">
              <w:rPr>
                <w:rFonts w:cs="Arial"/>
              </w:rPr>
              <w:t>narok - I, II st.</w:t>
            </w:r>
          </w:p>
        </w:tc>
        <w:tc>
          <w:tcPr>
            <w:tcW w:w="1276" w:type="dxa"/>
          </w:tcPr>
          <w:p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656E5">
              <w:rPr>
                <w:rFonts w:cs="Arial"/>
                <w:color w:val="000000"/>
              </w:rPr>
              <w:t>hiszp. B1</w:t>
            </w:r>
          </w:p>
          <w:p w:rsidR="001C2320" w:rsidRPr="005656E5" w:rsidRDefault="001C2320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fr-FR"/>
              </w:rPr>
            </w:pPr>
            <w:r w:rsidRPr="005656E5">
              <w:rPr>
                <w:rFonts w:cs="Arial"/>
                <w:color w:val="000000"/>
                <w:lang w:val="fr-FR"/>
              </w:rPr>
              <w:t>katal. B1</w:t>
            </w:r>
          </w:p>
        </w:tc>
        <w:tc>
          <w:tcPr>
            <w:tcW w:w="992" w:type="dxa"/>
          </w:tcPr>
          <w:p w:rsidR="001C2320" w:rsidRPr="005656E5" w:rsidRDefault="001C2320" w:rsidP="00D00F6E">
            <w:pPr>
              <w:rPr>
                <w:rFonts w:cs="Arial"/>
              </w:rPr>
            </w:pPr>
            <w:r w:rsidRPr="005656E5">
              <w:rPr>
                <w:rFonts w:cs="Arial"/>
              </w:rPr>
              <w:t>semestr/ rok</w:t>
            </w:r>
          </w:p>
        </w:tc>
      </w:tr>
      <w:tr w:rsidR="00CB57E9" w:rsidRPr="005656E5">
        <w:trPr>
          <w:trHeight w:val="215"/>
        </w:trPr>
        <w:tc>
          <w:tcPr>
            <w:tcW w:w="426" w:type="dxa"/>
          </w:tcPr>
          <w:p w:rsidR="00CB57E9" w:rsidRPr="005656E5" w:rsidRDefault="001E0535" w:rsidP="00CB57E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</w:rPr>
              <w:t>3.</w:t>
            </w:r>
          </w:p>
        </w:tc>
        <w:tc>
          <w:tcPr>
            <w:tcW w:w="3260" w:type="dxa"/>
          </w:tcPr>
          <w:p w:rsidR="00CB57E9" w:rsidRPr="00FA6E81" w:rsidRDefault="00CB57E9" w:rsidP="00C859E9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es-ES_tradnl"/>
              </w:rPr>
            </w:pPr>
            <w:r w:rsidRPr="00FA6E81">
              <w:rPr>
                <w:rFonts w:cs="Arial"/>
                <w:color w:val="000000"/>
                <w:lang w:val="es-ES_tradnl"/>
              </w:rPr>
              <w:t>UNIVERSIDAD CATOLICA DE VALENCIA SAN VICENTE, Hiszpania</w:t>
            </w:r>
            <w:bookmarkStart w:id="1" w:name="_GoBack"/>
            <w:bookmarkEnd w:id="1"/>
          </w:p>
        </w:tc>
        <w:tc>
          <w:tcPr>
            <w:tcW w:w="1701" w:type="dxa"/>
          </w:tcPr>
          <w:p w:rsidR="00CB57E9" w:rsidRPr="005656E5" w:rsidRDefault="00CB57E9" w:rsidP="00C859E9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:rsidR="00CB57E9" w:rsidRPr="005656E5" w:rsidRDefault="00CB57E9" w:rsidP="00C859E9">
            <w:pPr>
              <w:autoSpaceDE w:val="0"/>
              <w:autoSpaceDN w:val="0"/>
              <w:adjustRightInd w:val="0"/>
              <w:rPr>
                <w:rFonts w:cs="Arial"/>
                <w:color w:val="0000FF"/>
                <w:u w:val="single"/>
                <w:lang w:val="es-ES_tradnl"/>
              </w:rPr>
            </w:pPr>
            <w:r w:rsidRPr="005656E5">
              <w:rPr>
                <w:rFonts w:cs="Arial"/>
                <w:color w:val="0000FF"/>
                <w:u w:val="single"/>
                <w:lang w:val="es-ES_tradnl"/>
              </w:rPr>
              <w:t>https://www.ucv.es/exchange_4.asp</w:t>
            </w:r>
          </w:p>
        </w:tc>
        <w:tc>
          <w:tcPr>
            <w:tcW w:w="1134" w:type="dxa"/>
          </w:tcPr>
          <w:p w:rsidR="00CB57E9" w:rsidRPr="005656E5" w:rsidRDefault="00CB57E9" w:rsidP="00C859E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_tradnl"/>
              </w:rPr>
            </w:pPr>
            <w:r w:rsidRPr="005656E5">
              <w:rPr>
                <w:rFonts w:cs="Arial"/>
                <w:b/>
                <w:color w:val="000000"/>
              </w:rPr>
              <w:t xml:space="preserve">2 </w:t>
            </w:r>
            <w:r w:rsidRPr="005656E5">
              <w:rPr>
                <w:rFonts w:cs="Arial"/>
                <w:color w:val="000000"/>
              </w:rPr>
              <w:t>- I, II st</w:t>
            </w:r>
          </w:p>
        </w:tc>
        <w:tc>
          <w:tcPr>
            <w:tcW w:w="1276" w:type="dxa"/>
          </w:tcPr>
          <w:p w:rsidR="00CB57E9" w:rsidRPr="005656E5" w:rsidRDefault="00CB57E9" w:rsidP="00792827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5656E5">
              <w:rPr>
                <w:rFonts w:cs="Arial"/>
                <w:color w:val="000000"/>
                <w:lang w:val="pl-PL"/>
              </w:rPr>
              <w:t xml:space="preserve">hiszp. </w:t>
            </w:r>
            <w:r w:rsidR="00792827" w:rsidRPr="005656E5">
              <w:rPr>
                <w:rFonts w:cs="Arial"/>
                <w:color w:val="000000"/>
                <w:lang w:val="pl-PL"/>
              </w:rPr>
              <w:t>B1</w:t>
            </w:r>
            <w:r w:rsidR="00792827" w:rsidRPr="0067404D">
              <w:rPr>
                <w:rFonts w:cs="Arial"/>
                <w:lang w:val="pl-PL"/>
              </w:rPr>
              <w:t>/ wybraneprzedmioty</w:t>
            </w:r>
            <w:r w:rsidRPr="005656E5">
              <w:rPr>
                <w:rFonts w:cs="Arial"/>
                <w:color w:val="000000"/>
                <w:lang w:val="pl-PL"/>
              </w:rPr>
              <w:t xml:space="preserve"> angielski B1</w:t>
            </w:r>
          </w:p>
        </w:tc>
        <w:tc>
          <w:tcPr>
            <w:tcW w:w="992" w:type="dxa"/>
          </w:tcPr>
          <w:p w:rsidR="00CB57E9" w:rsidRPr="005656E5" w:rsidRDefault="00CB57E9" w:rsidP="00C13D51">
            <w:pPr>
              <w:autoSpaceDE w:val="0"/>
              <w:autoSpaceDN w:val="0"/>
              <w:adjustRightInd w:val="0"/>
              <w:rPr>
                <w:rFonts w:cs="Arial"/>
                <w:color w:val="000000"/>
                <w:lang w:val="pl-PL"/>
              </w:rPr>
            </w:pPr>
            <w:r w:rsidRPr="005656E5">
              <w:rPr>
                <w:rFonts w:cs="Arial"/>
                <w:lang w:val="pl-PL"/>
              </w:rPr>
              <w:t>rok</w:t>
            </w:r>
          </w:p>
        </w:tc>
      </w:tr>
      <w:tr w:rsidR="00444D95" w:rsidRPr="005656E5" w:rsidTr="00F76A88">
        <w:trPr>
          <w:trHeight w:val="215"/>
        </w:trPr>
        <w:tc>
          <w:tcPr>
            <w:tcW w:w="426" w:type="dxa"/>
          </w:tcPr>
          <w:p w:rsidR="00444D95" w:rsidRPr="00FA6E81" w:rsidRDefault="00FA6E81" w:rsidP="00A14A22">
            <w:pPr>
              <w:rPr>
                <w:rFonts w:cs="Arial"/>
                <w:lang w:val="pl-PL"/>
              </w:rPr>
            </w:pPr>
            <w:r w:rsidRPr="00FA6E81">
              <w:rPr>
                <w:rFonts w:cs="Arial"/>
              </w:rPr>
              <w:t>4</w:t>
            </w:r>
            <w:r w:rsidR="00444D95" w:rsidRPr="00FA6E81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:rsidR="00444D95" w:rsidRPr="00FA6E81" w:rsidRDefault="00444D95" w:rsidP="00F76A88">
            <w:pPr>
              <w:rPr>
                <w:rFonts w:cs="Arial"/>
              </w:rPr>
            </w:pPr>
            <w:r w:rsidRPr="00FA6E81">
              <w:rPr>
                <w:rFonts w:cs="Arial"/>
              </w:rPr>
              <w:t>UNIVERSITAT DE GIRONA, Hiszpania</w:t>
            </w:r>
          </w:p>
        </w:tc>
        <w:tc>
          <w:tcPr>
            <w:tcW w:w="1701" w:type="dxa"/>
          </w:tcPr>
          <w:p w:rsidR="00444D95" w:rsidRDefault="00444D95" w:rsidP="00FA23D7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  <w:r w:rsidR="00A2043F">
              <w:rPr>
                <w:rFonts w:cs="Arial"/>
              </w:rPr>
              <w:t>/</w:t>
            </w:r>
          </w:p>
          <w:p w:rsidR="00A2043F" w:rsidRPr="005656E5" w:rsidRDefault="00A2043F" w:rsidP="00FA23D7">
            <w:pPr>
              <w:rPr>
                <w:rFonts w:cs="Arial"/>
              </w:rPr>
            </w:pPr>
            <w:r>
              <w:rPr>
                <w:rFonts w:cs="Arial"/>
              </w:rPr>
              <w:t>PEDAGOGIKA</w:t>
            </w:r>
          </w:p>
        </w:tc>
        <w:tc>
          <w:tcPr>
            <w:tcW w:w="1843" w:type="dxa"/>
          </w:tcPr>
          <w:p w:rsidR="00444D95" w:rsidRPr="005656E5" w:rsidRDefault="00444D95" w:rsidP="00F76A88">
            <w:pPr>
              <w:rPr>
                <w:rFonts w:cs="Arial"/>
                <w:color w:val="0000FF"/>
                <w:u w:val="single"/>
              </w:rPr>
            </w:pPr>
            <w:r w:rsidRPr="005656E5">
              <w:rPr>
                <w:rFonts w:cs="Arial"/>
                <w:color w:val="0000FF"/>
                <w:u w:val="single"/>
              </w:rPr>
              <w:t>http://www.udg.edu/</w:t>
            </w:r>
          </w:p>
        </w:tc>
        <w:tc>
          <w:tcPr>
            <w:tcW w:w="1134" w:type="dxa"/>
          </w:tcPr>
          <w:p w:rsidR="00444D95" w:rsidRPr="005656E5" w:rsidRDefault="00444D95" w:rsidP="004A5F35">
            <w:pPr>
              <w:rPr>
                <w:rFonts w:cs="Arial"/>
                <w:b/>
              </w:rPr>
            </w:pPr>
            <w:r w:rsidRPr="005656E5">
              <w:rPr>
                <w:rFonts w:cs="Arial"/>
                <w:b/>
              </w:rPr>
              <w:t xml:space="preserve">4 - </w:t>
            </w:r>
            <w:r w:rsidRPr="005656E5">
              <w:rPr>
                <w:rFonts w:cs="Arial"/>
              </w:rPr>
              <w:t xml:space="preserve"> I, II st.</w:t>
            </w:r>
          </w:p>
        </w:tc>
        <w:tc>
          <w:tcPr>
            <w:tcW w:w="1276" w:type="dxa"/>
          </w:tcPr>
          <w:p w:rsidR="00444D95" w:rsidRPr="005656E5" w:rsidRDefault="00444D95" w:rsidP="00F76A88">
            <w:pPr>
              <w:rPr>
                <w:rFonts w:cs="Arial"/>
              </w:rPr>
            </w:pPr>
            <w:r w:rsidRPr="005656E5">
              <w:rPr>
                <w:rFonts w:cs="Arial"/>
              </w:rPr>
              <w:t>hiszpański/ wybraneprzedmiotyangielski B2</w:t>
            </w:r>
          </w:p>
        </w:tc>
        <w:tc>
          <w:tcPr>
            <w:tcW w:w="992" w:type="dxa"/>
          </w:tcPr>
          <w:p w:rsidR="00444D95" w:rsidRPr="005656E5" w:rsidRDefault="00444D95" w:rsidP="004A5F35">
            <w:pPr>
              <w:rPr>
                <w:rFonts w:cs="Arial"/>
              </w:rPr>
            </w:pPr>
            <w:r w:rsidRPr="005656E5">
              <w:rPr>
                <w:rFonts w:cs="Arial"/>
              </w:rPr>
              <w:t>semestr</w:t>
            </w:r>
          </w:p>
        </w:tc>
      </w:tr>
      <w:tr w:rsidR="00444D95" w:rsidRPr="005656E5">
        <w:trPr>
          <w:trHeight w:val="215"/>
        </w:trPr>
        <w:tc>
          <w:tcPr>
            <w:tcW w:w="426" w:type="dxa"/>
          </w:tcPr>
          <w:p w:rsidR="00444D95" w:rsidRPr="005656E5" w:rsidRDefault="00FA6E81" w:rsidP="003D4008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44D95"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:rsidR="00444D95" w:rsidRPr="00FA6E81" w:rsidRDefault="00444D95" w:rsidP="00C859E9">
            <w:pPr>
              <w:rPr>
                <w:rFonts w:cs="Arial"/>
                <w:lang w:val="pl-PL"/>
              </w:rPr>
            </w:pPr>
            <w:r w:rsidRPr="00FA6E81">
              <w:rPr>
                <w:rFonts w:cs="Arial"/>
                <w:lang w:val="pl-PL"/>
              </w:rPr>
              <w:t xml:space="preserve">UNIVERSITÀ DEGLI STUDI DI URBINO, Włochy </w:t>
            </w:r>
          </w:p>
        </w:tc>
        <w:tc>
          <w:tcPr>
            <w:tcW w:w="1701" w:type="dxa"/>
          </w:tcPr>
          <w:p w:rsidR="00444D95" w:rsidRPr="005656E5" w:rsidRDefault="00444D95" w:rsidP="00C859E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PSYCHOLOGIA</w:t>
            </w:r>
          </w:p>
        </w:tc>
        <w:tc>
          <w:tcPr>
            <w:tcW w:w="1843" w:type="dxa"/>
          </w:tcPr>
          <w:p w:rsidR="00444D95" w:rsidRPr="005656E5" w:rsidRDefault="00A923E4" w:rsidP="00C859E9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2" w:history="1">
              <w:r w:rsidR="00444D95" w:rsidRPr="005656E5">
                <w:rPr>
                  <w:rStyle w:val="Hipercze"/>
                  <w:rFonts w:cs="Arial"/>
                  <w:lang w:val="pl-PL"/>
                </w:rPr>
                <w:t>http://www.uniurb.it</w:t>
              </w:r>
            </w:hyperlink>
          </w:p>
        </w:tc>
        <w:tc>
          <w:tcPr>
            <w:tcW w:w="1134" w:type="dxa"/>
          </w:tcPr>
          <w:p w:rsidR="00444D95" w:rsidRPr="005656E5" w:rsidRDefault="00A2043F" w:rsidP="00C859E9">
            <w:pPr>
              <w:rPr>
                <w:rFonts w:cs="Arial"/>
                <w:b/>
              </w:rPr>
            </w:pPr>
            <w:r w:rsidRPr="005656E5">
              <w:rPr>
                <w:rFonts w:cs="Arial"/>
                <w:b/>
                <w:lang w:val="pl-PL"/>
              </w:rPr>
              <w:t xml:space="preserve">4 </w:t>
            </w:r>
            <w:r w:rsidRPr="005656E5">
              <w:rPr>
                <w:rFonts w:cs="Arial"/>
                <w:color w:val="000000"/>
                <w:lang w:val="pl-PL"/>
              </w:rPr>
              <w:t xml:space="preserve">- I, </w:t>
            </w:r>
            <w:r w:rsidRPr="005656E5">
              <w:rPr>
                <w:rFonts w:cs="Arial"/>
                <w:color w:val="000000"/>
              </w:rPr>
              <w:t>II st.</w:t>
            </w:r>
          </w:p>
        </w:tc>
        <w:tc>
          <w:tcPr>
            <w:tcW w:w="1276" w:type="dxa"/>
          </w:tcPr>
          <w:p w:rsidR="00444D95" w:rsidRPr="005656E5" w:rsidRDefault="00444D95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włoski B1</w:t>
            </w:r>
          </w:p>
          <w:p w:rsidR="00444D95" w:rsidRPr="005656E5" w:rsidRDefault="00444D95" w:rsidP="00D26B15">
            <w:pPr>
              <w:rPr>
                <w:rFonts w:cs="Arial"/>
              </w:rPr>
            </w:pPr>
          </w:p>
        </w:tc>
        <w:tc>
          <w:tcPr>
            <w:tcW w:w="992" w:type="dxa"/>
          </w:tcPr>
          <w:p w:rsidR="00444D95" w:rsidRPr="005656E5" w:rsidRDefault="00444D95" w:rsidP="00026220">
            <w:pPr>
              <w:rPr>
                <w:rFonts w:cs="Arial"/>
              </w:rPr>
            </w:pPr>
            <w:r w:rsidRPr="005656E5">
              <w:rPr>
                <w:rFonts w:cs="Arial"/>
              </w:rPr>
              <w:t>semestr</w:t>
            </w:r>
          </w:p>
          <w:p w:rsidR="00444D95" w:rsidRPr="005656E5" w:rsidRDefault="00444D95" w:rsidP="00026220">
            <w:pPr>
              <w:rPr>
                <w:rFonts w:cs="Arial"/>
              </w:rPr>
            </w:pPr>
          </w:p>
        </w:tc>
      </w:tr>
      <w:tr w:rsidR="00444D95" w:rsidRPr="005656E5">
        <w:trPr>
          <w:trHeight w:val="215"/>
        </w:trPr>
        <w:tc>
          <w:tcPr>
            <w:tcW w:w="426" w:type="dxa"/>
          </w:tcPr>
          <w:p w:rsidR="00444D95" w:rsidRPr="005656E5" w:rsidRDefault="00FA6E81" w:rsidP="006319D4">
            <w:pPr>
              <w:rPr>
                <w:rFonts w:cs="Arial"/>
              </w:rPr>
            </w:pPr>
            <w:r>
              <w:rPr>
                <w:rFonts w:cs="Arial"/>
                <w:lang w:val="pl-PL"/>
              </w:rPr>
              <w:t>6</w:t>
            </w:r>
            <w:r w:rsidR="00444D95" w:rsidRPr="005656E5">
              <w:rPr>
                <w:rFonts w:cs="Arial"/>
                <w:lang w:val="pl-PL"/>
              </w:rPr>
              <w:t>.</w:t>
            </w:r>
          </w:p>
        </w:tc>
        <w:tc>
          <w:tcPr>
            <w:tcW w:w="3260" w:type="dxa"/>
          </w:tcPr>
          <w:p w:rsidR="00444D95" w:rsidRPr="00FA6E81" w:rsidRDefault="00444D95" w:rsidP="00BC5C30">
            <w:pPr>
              <w:rPr>
                <w:rFonts w:cs="Arial"/>
              </w:rPr>
            </w:pPr>
            <w:r w:rsidRPr="00FA6E81">
              <w:rPr>
                <w:rFonts w:cs="Arial"/>
              </w:rPr>
              <w:t>MUNSTER UNIVERSITY OF APPLIED SCIENCES, Niemcy</w:t>
            </w:r>
          </w:p>
        </w:tc>
        <w:tc>
          <w:tcPr>
            <w:tcW w:w="1701" w:type="dxa"/>
          </w:tcPr>
          <w:p w:rsidR="00444D95" w:rsidRPr="005656E5" w:rsidRDefault="00444D95" w:rsidP="00BC5C30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:rsidR="00444D95" w:rsidRPr="005656E5" w:rsidRDefault="00A923E4" w:rsidP="00BC5C30">
            <w:pPr>
              <w:rPr>
                <w:rFonts w:cs="Arial"/>
                <w:color w:val="0000FF"/>
                <w:u w:val="single"/>
              </w:rPr>
            </w:pPr>
            <w:hyperlink r:id="rId13" w:history="1">
              <w:r w:rsidR="00444D95" w:rsidRPr="005656E5">
                <w:rPr>
                  <w:rStyle w:val="Hipercze"/>
                  <w:rFonts w:cs="Arial"/>
                </w:rPr>
                <w:t>http://www.fh-muenster.de</w:t>
              </w:r>
            </w:hyperlink>
          </w:p>
        </w:tc>
        <w:tc>
          <w:tcPr>
            <w:tcW w:w="1134" w:type="dxa"/>
          </w:tcPr>
          <w:p w:rsidR="00444D95" w:rsidRPr="005656E5" w:rsidRDefault="00444D95" w:rsidP="00BC5C30">
            <w:pPr>
              <w:rPr>
                <w:rFonts w:cs="Arial"/>
                <w:b/>
                <w:color w:val="000000"/>
              </w:rPr>
            </w:pPr>
            <w:r w:rsidRPr="005656E5">
              <w:rPr>
                <w:rFonts w:cs="Arial"/>
                <w:b/>
                <w:color w:val="000000"/>
              </w:rPr>
              <w:t xml:space="preserve">2 – </w:t>
            </w:r>
            <w:r w:rsidRPr="005656E5">
              <w:rPr>
                <w:rFonts w:cs="Arial"/>
                <w:color w:val="000000"/>
              </w:rPr>
              <w:t>I, II st.</w:t>
            </w:r>
          </w:p>
        </w:tc>
        <w:tc>
          <w:tcPr>
            <w:tcW w:w="1276" w:type="dxa"/>
          </w:tcPr>
          <w:p w:rsidR="00444D95" w:rsidRPr="005656E5" w:rsidRDefault="00444D95" w:rsidP="00BC5C30">
            <w:pPr>
              <w:rPr>
                <w:rFonts w:cs="Arial"/>
              </w:rPr>
            </w:pPr>
            <w:r w:rsidRPr="005656E5">
              <w:rPr>
                <w:rFonts w:cs="Arial"/>
              </w:rPr>
              <w:t>niemiecki B1</w:t>
            </w:r>
          </w:p>
        </w:tc>
        <w:tc>
          <w:tcPr>
            <w:tcW w:w="992" w:type="dxa"/>
          </w:tcPr>
          <w:p w:rsidR="00444D95" w:rsidRPr="005656E5" w:rsidRDefault="00444D95" w:rsidP="00BC5C30">
            <w:pPr>
              <w:rPr>
                <w:rFonts w:cs="Arial"/>
              </w:rPr>
            </w:pPr>
            <w:r w:rsidRPr="005656E5">
              <w:rPr>
                <w:rFonts w:cs="Arial"/>
              </w:rPr>
              <w:t>semestr</w:t>
            </w:r>
          </w:p>
        </w:tc>
      </w:tr>
      <w:tr w:rsidR="00444D95" w:rsidRPr="005656E5">
        <w:trPr>
          <w:trHeight w:val="215"/>
        </w:trPr>
        <w:tc>
          <w:tcPr>
            <w:tcW w:w="426" w:type="dxa"/>
          </w:tcPr>
          <w:p w:rsidR="00444D95" w:rsidRPr="005656E5" w:rsidRDefault="00FA6E81" w:rsidP="009030EE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44D95"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:rsidR="00444D95" w:rsidRPr="00FA6E81" w:rsidRDefault="00444D95" w:rsidP="00C859E9">
            <w:pPr>
              <w:rPr>
                <w:rFonts w:cs="Arial"/>
                <w:lang w:val="es-ES_tradnl"/>
              </w:rPr>
            </w:pPr>
            <w:r w:rsidRPr="00FA6E81">
              <w:rPr>
                <w:rFonts w:cs="Arial"/>
                <w:lang w:val="es-ES_tradnl"/>
              </w:rPr>
              <w:t>MYKOLO ROMERIO UNIVERSITETAS, Wilno, Litwa</w:t>
            </w:r>
          </w:p>
        </w:tc>
        <w:tc>
          <w:tcPr>
            <w:tcW w:w="1701" w:type="dxa"/>
          </w:tcPr>
          <w:p w:rsidR="00444D95" w:rsidRPr="005656E5" w:rsidRDefault="00444D95" w:rsidP="00C859E9">
            <w:pPr>
              <w:rPr>
                <w:rFonts w:cs="Arial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:rsidR="00444D95" w:rsidRPr="005656E5" w:rsidRDefault="00A923E4" w:rsidP="00C859E9">
            <w:pPr>
              <w:rPr>
                <w:rFonts w:cs="Arial"/>
                <w:color w:val="0000FF"/>
                <w:u w:val="single"/>
              </w:rPr>
            </w:pPr>
            <w:hyperlink r:id="rId14" w:history="1">
              <w:r w:rsidR="00444D95" w:rsidRPr="005656E5">
                <w:rPr>
                  <w:rStyle w:val="Hipercze"/>
                  <w:rFonts w:cs="Arial"/>
                </w:rPr>
                <w:t>http://www.mruni.lt</w:t>
              </w:r>
            </w:hyperlink>
          </w:p>
        </w:tc>
        <w:tc>
          <w:tcPr>
            <w:tcW w:w="1134" w:type="dxa"/>
          </w:tcPr>
          <w:p w:rsidR="00444D95" w:rsidRPr="005656E5" w:rsidRDefault="00444D95" w:rsidP="00C859E9">
            <w:pPr>
              <w:rPr>
                <w:rFonts w:cs="Arial"/>
                <w:b/>
              </w:rPr>
            </w:pPr>
            <w:r w:rsidRPr="005656E5">
              <w:rPr>
                <w:rFonts w:cs="Arial"/>
                <w:b/>
              </w:rPr>
              <w:t xml:space="preserve">2 </w:t>
            </w:r>
            <w:r w:rsidRPr="005656E5">
              <w:rPr>
                <w:rFonts w:cs="Arial"/>
              </w:rPr>
              <w:t>– I I II st.</w:t>
            </w:r>
          </w:p>
        </w:tc>
        <w:tc>
          <w:tcPr>
            <w:tcW w:w="1276" w:type="dxa"/>
          </w:tcPr>
          <w:p w:rsidR="00444D95" w:rsidRPr="005656E5" w:rsidRDefault="00444D95" w:rsidP="00C859E9">
            <w:pPr>
              <w:rPr>
                <w:rFonts w:cs="Arial"/>
              </w:rPr>
            </w:pPr>
            <w:r w:rsidRPr="005656E5">
              <w:rPr>
                <w:rFonts w:cs="Arial"/>
              </w:rPr>
              <w:t>angielski B2</w:t>
            </w:r>
          </w:p>
        </w:tc>
        <w:tc>
          <w:tcPr>
            <w:tcW w:w="992" w:type="dxa"/>
          </w:tcPr>
          <w:p w:rsidR="00444D95" w:rsidRPr="005656E5" w:rsidRDefault="00444D95" w:rsidP="00E10DB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rok</w:t>
            </w:r>
          </w:p>
        </w:tc>
      </w:tr>
      <w:tr w:rsidR="00444D95" w:rsidRPr="005656E5" w:rsidTr="0041510E">
        <w:trPr>
          <w:trHeight w:val="215"/>
        </w:trPr>
        <w:tc>
          <w:tcPr>
            <w:tcW w:w="426" w:type="dxa"/>
          </w:tcPr>
          <w:p w:rsidR="00444D95" w:rsidRPr="005656E5" w:rsidRDefault="00FA6E81" w:rsidP="00C02F3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44D95" w:rsidRPr="005656E5">
              <w:rPr>
                <w:rFonts w:cs="Arial"/>
              </w:rPr>
              <w:t xml:space="preserve">. </w:t>
            </w:r>
          </w:p>
        </w:tc>
        <w:tc>
          <w:tcPr>
            <w:tcW w:w="3260" w:type="dxa"/>
            <w:vAlign w:val="bottom"/>
          </w:tcPr>
          <w:p w:rsidR="00444D95" w:rsidRPr="00FA6E81" w:rsidRDefault="00444D95" w:rsidP="00D95154">
            <w:pPr>
              <w:rPr>
                <w:rFonts w:cs="Arial"/>
              </w:rPr>
            </w:pPr>
            <w:r w:rsidRPr="00FA6E81">
              <w:rPr>
                <w:rFonts w:cs="Arial"/>
              </w:rPr>
              <w:t>VILNIAUS UNIVERSITETAS, Wilno, Litwa</w:t>
            </w:r>
          </w:p>
        </w:tc>
        <w:tc>
          <w:tcPr>
            <w:tcW w:w="1701" w:type="dxa"/>
          </w:tcPr>
          <w:p w:rsidR="00444D95" w:rsidRPr="005656E5" w:rsidRDefault="00444D95" w:rsidP="00D95154">
            <w:pPr>
              <w:rPr>
                <w:rFonts w:cs="Arial"/>
                <w:color w:val="0000FF"/>
                <w:u w:val="single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:rsidR="00444D95" w:rsidRPr="005656E5" w:rsidRDefault="00A923E4" w:rsidP="00D95154">
            <w:pPr>
              <w:rPr>
                <w:rFonts w:cs="Arial"/>
                <w:color w:val="0000FF"/>
                <w:u w:val="single"/>
              </w:rPr>
            </w:pPr>
            <w:hyperlink r:id="rId15" w:history="1">
              <w:r w:rsidR="00444D95" w:rsidRPr="005656E5">
                <w:rPr>
                  <w:rStyle w:val="Hipercze"/>
                  <w:rFonts w:cs="Arial"/>
                </w:rPr>
                <w:t>http://www.vu.lt</w:t>
              </w:r>
            </w:hyperlink>
          </w:p>
        </w:tc>
        <w:tc>
          <w:tcPr>
            <w:tcW w:w="1134" w:type="dxa"/>
          </w:tcPr>
          <w:p w:rsidR="00444D95" w:rsidRPr="005656E5" w:rsidRDefault="00444D95" w:rsidP="00D95154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color w:val="000000"/>
              </w:rPr>
              <w:t xml:space="preserve">2 </w:t>
            </w:r>
            <w:r w:rsidRPr="005656E5">
              <w:rPr>
                <w:rFonts w:cs="Arial"/>
                <w:color w:val="000000"/>
              </w:rPr>
              <w:t>- I, II st.</w:t>
            </w:r>
          </w:p>
        </w:tc>
        <w:tc>
          <w:tcPr>
            <w:tcW w:w="1276" w:type="dxa"/>
          </w:tcPr>
          <w:p w:rsidR="00444D95" w:rsidRPr="005656E5" w:rsidRDefault="00444D95" w:rsidP="00D95154">
            <w:pPr>
              <w:rPr>
                <w:rFonts w:cs="Arial"/>
              </w:rPr>
            </w:pPr>
            <w:r w:rsidRPr="005656E5">
              <w:rPr>
                <w:rFonts w:cs="Arial"/>
              </w:rPr>
              <w:t>angielski B2</w:t>
            </w:r>
          </w:p>
        </w:tc>
        <w:tc>
          <w:tcPr>
            <w:tcW w:w="992" w:type="dxa"/>
          </w:tcPr>
          <w:p w:rsidR="00444D95" w:rsidRPr="005656E5" w:rsidRDefault="00444D95" w:rsidP="00D95154">
            <w:pPr>
              <w:rPr>
                <w:rFonts w:cs="Arial"/>
              </w:rPr>
            </w:pPr>
            <w:r w:rsidRPr="005656E5">
              <w:rPr>
                <w:rFonts w:cs="Arial"/>
              </w:rPr>
              <w:t>semestr</w:t>
            </w:r>
          </w:p>
        </w:tc>
      </w:tr>
      <w:tr w:rsidR="00444D95" w:rsidRPr="005656E5">
        <w:trPr>
          <w:trHeight w:val="215"/>
        </w:trPr>
        <w:tc>
          <w:tcPr>
            <w:tcW w:w="426" w:type="dxa"/>
          </w:tcPr>
          <w:p w:rsidR="00444D95" w:rsidRPr="005656E5" w:rsidRDefault="00FA6E81" w:rsidP="00FA41A3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44D95"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:rsidR="00444D95" w:rsidRPr="00FA6E81" w:rsidRDefault="00444D95" w:rsidP="00C859E9">
            <w:pPr>
              <w:rPr>
                <w:rFonts w:cs="Arial"/>
                <w:lang w:val="pl-PL"/>
              </w:rPr>
            </w:pPr>
            <w:r w:rsidRPr="00FA6E81">
              <w:rPr>
                <w:rFonts w:cs="Arial"/>
                <w:lang w:val="pl-PL"/>
              </w:rPr>
              <w:t xml:space="preserve">UNIVERZITA KARLOVA V PRAZE, Czechy  </w:t>
            </w:r>
          </w:p>
        </w:tc>
        <w:tc>
          <w:tcPr>
            <w:tcW w:w="1701" w:type="dxa"/>
          </w:tcPr>
          <w:p w:rsidR="00444D95" w:rsidRPr="005656E5" w:rsidRDefault="00444D95" w:rsidP="00C859E9">
            <w:pPr>
              <w:rPr>
                <w:rFonts w:cs="Arial"/>
                <w:lang w:val="pl-PL"/>
              </w:rPr>
            </w:pPr>
            <w:r w:rsidRPr="005656E5">
              <w:rPr>
                <w:rFonts w:cs="Arial"/>
                <w:lang w:val="pl-PL"/>
              </w:rPr>
              <w:t>PSYCHOLOGIA</w:t>
            </w:r>
          </w:p>
        </w:tc>
        <w:tc>
          <w:tcPr>
            <w:tcW w:w="1843" w:type="dxa"/>
          </w:tcPr>
          <w:p w:rsidR="00444D95" w:rsidRPr="005656E5" w:rsidRDefault="00A923E4" w:rsidP="002B141D">
            <w:pPr>
              <w:rPr>
                <w:rFonts w:cs="Arial"/>
                <w:color w:val="0000FF"/>
                <w:u w:val="single"/>
                <w:lang w:val="pl-PL"/>
              </w:rPr>
            </w:pPr>
            <w:hyperlink r:id="rId16" w:history="1">
              <w:r w:rsidR="00444D95" w:rsidRPr="005656E5">
                <w:rPr>
                  <w:rFonts w:cs="Arial"/>
                  <w:color w:val="0000FF"/>
                  <w:u w:val="single"/>
                  <w:lang w:val="pl-PL"/>
                </w:rPr>
                <w:t>http://www.cuni.cz</w:t>
              </w:r>
            </w:hyperlink>
          </w:p>
          <w:p w:rsidR="00444D95" w:rsidRPr="005656E5" w:rsidRDefault="00444D95" w:rsidP="00C859E9">
            <w:pPr>
              <w:rPr>
                <w:rFonts w:cs="Arial"/>
                <w:lang w:val="pl-PL"/>
              </w:rPr>
            </w:pPr>
          </w:p>
        </w:tc>
        <w:tc>
          <w:tcPr>
            <w:tcW w:w="1134" w:type="dxa"/>
          </w:tcPr>
          <w:p w:rsidR="00444D95" w:rsidRPr="005656E5" w:rsidRDefault="00444D95" w:rsidP="0075602F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bCs/>
                <w:lang w:val="pl-PL"/>
              </w:rPr>
              <w:t xml:space="preserve">1 </w:t>
            </w:r>
            <w:r w:rsidRPr="005656E5">
              <w:rPr>
                <w:rFonts w:cs="Arial"/>
                <w:bCs/>
                <w:lang w:val="pl-PL"/>
              </w:rPr>
              <w:t xml:space="preserve">- </w:t>
            </w:r>
            <w:r w:rsidRPr="005656E5">
              <w:rPr>
                <w:rFonts w:cs="Arial"/>
                <w:color w:val="000000"/>
              </w:rPr>
              <w:t>I, II, III st.</w:t>
            </w:r>
          </w:p>
        </w:tc>
        <w:tc>
          <w:tcPr>
            <w:tcW w:w="1276" w:type="dxa"/>
          </w:tcPr>
          <w:p w:rsidR="00444D95" w:rsidRPr="005656E5" w:rsidRDefault="00444D95" w:rsidP="0075602F">
            <w:pPr>
              <w:rPr>
                <w:rFonts w:cs="Arial"/>
              </w:rPr>
            </w:pPr>
            <w:r w:rsidRPr="005656E5">
              <w:rPr>
                <w:rFonts w:cs="Arial"/>
              </w:rPr>
              <w:t>angielski B2</w:t>
            </w:r>
          </w:p>
        </w:tc>
        <w:tc>
          <w:tcPr>
            <w:tcW w:w="992" w:type="dxa"/>
          </w:tcPr>
          <w:p w:rsidR="00444D95" w:rsidRPr="005656E5" w:rsidRDefault="00444D95" w:rsidP="00C13D51">
            <w:pPr>
              <w:rPr>
                <w:rFonts w:cs="Arial"/>
              </w:rPr>
            </w:pPr>
            <w:r w:rsidRPr="005656E5">
              <w:rPr>
                <w:rFonts w:cs="Arial"/>
              </w:rPr>
              <w:t>rok</w:t>
            </w:r>
          </w:p>
        </w:tc>
      </w:tr>
      <w:tr w:rsidR="00444D95" w:rsidRPr="005656E5">
        <w:trPr>
          <w:trHeight w:val="215"/>
        </w:trPr>
        <w:tc>
          <w:tcPr>
            <w:tcW w:w="426" w:type="dxa"/>
          </w:tcPr>
          <w:p w:rsidR="00444D95" w:rsidRPr="005656E5" w:rsidRDefault="00444D95" w:rsidP="00FA6E81">
            <w:pPr>
              <w:rPr>
                <w:rFonts w:cs="Arial"/>
              </w:rPr>
            </w:pPr>
            <w:r w:rsidRPr="005656E5">
              <w:rPr>
                <w:rFonts w:cs="Arial"/>
              </w:rPr>
              <w:t>1</w:t>
            </w:r>
            <w:r w:rsidR="00FA6E81">
              <w:rPr>
                <w:rFonts w:cs="Arial"/>
              </w:rPr>
              <w:t>0</w:t>
            </w:r>
            <w:r w:rsidRPr="005656E5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:rsidR="00444D95" w:rsidRPr="00FA6E81" w:rsidRDefault="00444D95" w:rsidP="005656E5">
            <w:pPr>
              <w:rPr>
                <w:rFonts w:cs="Arial"/>
              </w:rPr>
            </w:pPr>
            <w:r w:rsidRPr="00FA6E81">
              <w:rPr>
                <w:rFonts w:cs="Arial"/>
              </w:rPr>
              <w:t xml:space="preserve">ABANT IZZET BAYSAL </w:t>
            </w:r>
            <w:r w:rsidR="005656E5" w:rsidRPr="00FA6E81">
              <w:rPr>
                <w:rFonts w:cs="Arial"/>
              </w:rPr>
              <w:t>U</w:t>
            </w:r>
            <w:r w:rsidRPr="00FA6E81">
              <w:rPr>
                <w:rFonts w:cs="Arial"/>
              </w:rPr>
              <w:t>NIVERSITY, Bolu, Turcja</w:t>
            </w:r>
          </w:p>
        </w:tc>
        <w:tc>
          <w:tcPr>
            <w:tcW w:w="1701" w:type="dxa"/>
          </w:tcPr>
          <w:p w:rsidR="00444D95" w:rsidRPr="005656E5" w:rsidRDefault="00444D95" w:rsidP="00AD6D3F">
            <w:pPr>
              <w:rPr>
                <w:rFonts w:cs="Arial"/>
              </w:rPr>
            </w:pPr>
            <w:r w:rsidRPr="005656E5">
              <w:rPr>
                <w:rFonts w:cs="Arial"/>
                <w:lang w:val="fr-FR"/>
              </w:rPr>
              <w:t>PSYCHOLOGIA</w:t>
            </w:r>
          </w:p>
        </w:tc>
        <w:tc>
          <w:tcPr>
            <w:tcW w:w="1843" w:type="dxa"/>
          </w:tcPr>
          <w:p w:rsidR="00444D95" w:rsidRPr="005656E5" w:rsidRDefault="00444D95" w:rsidP="005656E5">
            <w:pPr>
              <w:rPr>
                <w:rFonts w:cs="Arial"/>
                <w:color w:val="0000FF"/>
                <w:u w:val="single"/>
              </w:rPr>
            </w:pPr>
            <w:r w:rsidRPr="003A5C8D">
              <w:rPr>
                <w:rFonts w:cs="Arial"/>
                <w:color w:val="0000FF"/>
                <w:u w:val="single"/>
              </w:rPr>
              <w:t xml:space="preserve">http://www.ibu.edu.tr </w:t>
            </w:r>
          </w:p>
        </w:tc>
        <w:tc>
          <w:tcPr>
            <w:tcW w:w="1134" w:type="dxa"/>
          </w:tcPr>
          <w:p w:rsidR="00444D95" w:rsidRPr="005656E5" w:rsidRDefault="00444D95" w:rsidP="00AD6D3F">
            <w:pPr>
              <w:rPr>
                <w:rFonts w:cs="Arial"/>
                <w:b/>
                <w:color w:val="000000"/>
              </w:rPr>
            </w:pPr>
            <w:r w:rsidRPr="005656E5">
              <w:rPr>
                <w:rFonts w:cs="Arial"/>
                <w:b/>
                <w:color w:val="000000"/>
              </w:rPr>
              <w:t xml:space="preserve">4 </w:t>
            </w:r>
            <w:r w:rsidRPr="005656E5">
              <w:rPr>
                <w:rFonts w:cs="Arial"/>
                <w:color w:val="000000"/>
              </w:rPr>
              <w:t>– I, II st.</w:t>
            </w:r>
          </w:p>
        </w:tc>
        <w:tc>
          <w:tcPr>
            <w:tcW w:w="1276" w:type="dxa"/>
          </w:tcPr>
          <w:p w:rsidR="00444D95" w:rsidRPr="005656E5" w:rsidRDefault="00444D95" w:rsidP="00AD6D3F">
            <w:pPr>
              <w:rPr>
                <w:rFonts w:cs="Arial"/>
              </w:rPr>
            </w:pPr>
            <w:r w:rsidRPr="005656E5">
              <w:rPr>
                <w:rFonts w:cs="Arial"/>
              </w:rPr>
              <w:t>angielski B1</w:t>
            </w:r>
          </w:p>
        </w:tc>
        <w:tc>
          <w:tcPr>
            <w:tcW w:w="992" w:type="dxa"/>
          </w:tcPr>
          <w:p w:rsidR="00444D95" w:rsidRPr="005656E5" w:rsidRDefault="00444D95" w:rsidP="00DA595A">
            <w:pPr>
              <w:rPr>
                <w:rFonts w:cs="Arial"/>
              </w:rPr>
            </w:pPr>
            <w:r w:rsidRPr="005656E5">
              <w:rPr>
                <w:rFonts w:cs="Arial"/>
              </w:rPr>
              <w:t>rok</w:t>
            </w:r>
          </w:p>
        </w:tc>
      </w:tr>
      <w:tr w:rsidR="00444D95" w:rsidRPr="005656E5">
        <w:trPr>
          <w:trHeight w:val="215"/>
        </w:trPr>
        <w:tc>
          <w:tcPr>
            <w:tcW w:w="426" w:type="dxa"/>
          </w:tcPr>
          <w:p w:rsidR="00444D95" w:rsidRPr="00FA6E81" w:rsidRDefault="00444D95" w:rsidP="009D534C">
            <w:pPr>
              <w:rPr>
                <w:rFonts w:cs="Arial"/>
                <w:highlight w:val="red"/>
              </w:rPr>
            </w:pPr>
            <w:r w:rsidRPr="00FA6E81">
              <w:rPr>
                <w:rFonts w:cs="Arial"/>
              </w:rPr>
              <w:t>1</w:t>
            </w:r>
            <w:r w:rsidR="00FA6E81" w:rsidRPr="00FA6E81">
              <w:rPr>
                <w:rFonts w:cs="Arial"/>
              </w:rPr>
              <w:t>1</w:t>
            </w:r>
            <w:r w:rsidRPr="00FA6E81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:rsidR="00444D95" w:rsidRPr="00FA6E81" w:rsidRDefault="00444D95" w:rsidP="00AD6D3F">
            <w:pPr>
              <w:rPr>
                <w:rFonts w:cs="Arial"/>
              </w:rPr>
            </w:pPr>
            <w:r w:rsidRPr="00FA6E81">
              <w:rPr>
                <w:rFonts w:cs="Arial"/>
              </w:rPr>
              <w:t>IŞIK UNIVERSITY, Turcja</w:t>
            </w:r>
          </w:p>
        </w:tc>
        <w:tc>
          <w:tcPr>
            <w:tcW w:w="1701" w:type="dxa"/>
          </w:tcPr>
          <w:p w:rsidR="00444D95" w:rsidRPr="005656E5" w:rsidRDefault="00444D95" w:rsidP="00BE74B0">
            <w:pPr>
              <w:rPr>
                <w:rFonts w:cs="Arial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:rsidR="00444D95" w:rsidRPr="005656E5" w:rsidRDefault="00A923E4" w:rsidP="00AD6D3F">
            <w:pPr>
              <w:rPr>
                <w:rFonts w:cs="Arial"/>
                <w:color w:val="0000FF"/>
                <w:u w:val="single"/>
              </w:rPr>
            </w:pPr>
            <w:hyperlink r:id="rId17" w:history="1">
              <w:r w:rsidR="00444D95" w:rsidRPr="005656E5">
                <w:rPr>
                  <w:rStyle w:val="Hipercze"/>
                  <w:rFonts w:cs="Arial"/>
                </w:rPr>
                <w:t>http://www.isikun.edu.tr</w:t>
              </w:r>
            </w:hyperlink>
          </w:p>
        </w:tc>
        <w:tc>
          <w:tcPr>
            <w:tcW w:w="1134" w:type="dxa"/>
          </w:tcPr>
          <w:p w:rsidR="00444D95" w:rsidRPr="005656E5" w:rsidRDefault="00444D95" w:rsidP="00BE74B0">
            <w:pPr>
              <w:rPr>
                <w:rFonts w:cs="Arial"/>
              </w:rPr>
            </w:pPr>
            <w:r w:rsidRPr="005656E5">
              <w:rPr>
                <w:rFonts w:cs="Arial"/>
                <w:b/>
              </w:rPr>
              <w:t>2</w:t>
            </w:r>
            <w:r w:rsidRPr="005656E5">
              <w:rPr>
                <w:rFonts w:cs="Arial"/>
              </w:rPr>
              <w:t xml:space="preserve"> - I, II st.</w:t>
            </w:r>
          </w:p>
        </w:tc>
        <w:tc>
          <w:tcPr>
            <w:tcW w:w="1276" w:type="dxa"/>
          </w:tcPr>
          <w:p w:rsidR="00444D95" w:rsidRPr="005656E5" w:rsidRDefault="00444D95" w:rsidP="00C13D51">
            <w:pPr>
              <w:rPr>
                <w:rFonts w:cs="Arial"/>
              </w:rPr>
            </w:pPr>
            <w:r w:rsidRPr="005656E5">
              <w:rPr>
                <w:rFonts w:cs="Arial"/>
              </w:rPr>
              <w:t>angielski B1</w:t>
            </w:r>
          </w:p>
        </w:tc>
        <w:tc>
          <w:tcPr>
            <w:tcW w:w="992" w:type="dxa"/>
          </w:tcPr>
          <w:p w:rsidR="00444D95" w:rsidRPr="005656E5" w:rsidRDefault="00444D95" w:rsidP="00BE74B0">
            <w:pPr>
              <w:rPr>
                <w:rFonts w:cs="Arial"/>
              </w:rPr>
            </w:pPr>
            <w:r w:rsidRPr="005656E5">
              <w:rPr>
                <w:rFonts w:cs="Arial"/>
              </w:rPr>
              <w:t>semestr</w:t>
            </w:r>
          </w:p>
        </w:tc>
      </w:tr>
      <w:tr w:rsidR="008F538E" w:rsidRPr="005656E5">
        <w:trPr>
          <w:trHeight w:val="215"/>
        </w:trPr>
        <w:tc>
          <w:tcPr>
            <w:tcW w:w="426" w:type="dxa"/>
          </w:tcPr>
          <w:p w:rsidR="008F538E" w:rsidRPr="00FA6E81" w:rsidRDefault="00FA6E81" w:rsidP="00FA6E81">
            <w:pPr>
              <w:rPr>
                <w:rFonts w:cs="Arial"/>
              </w:rPr>
            </w:pPr>
            <w:r w:rsidRPr="00FA6E81">
              <w:rPr>
                <w:rFonts w:cs="Arial"/>
              </w:rPr>
              <w:t>12.</w:t>
            </w:r>
          </w:p>
        </w:tc>
        <w:tc>
          <w:tcPr>
            <w:tcW w:w="3260" w:type="dxa"/>
          </w:tcPr>
          <w:p w:rsidR="008F538E" w:rsidRPr="00FA6E81" w:rsidRDefault="008F538E" w:rsidP="008F538E">
            <w:pPr>
              <w:rPr>
                <w:rFonts w:cs="Arial"/>
              </w:rPr>
            </w:pPr>
            <w:r w:rsidRPr="00FA6E81">
              <w:rPr>
                <w:rFonts w:cs="Arial"/>
              </w:rPr>
              <w:t>UNIVERSIDADE DOS AÇORES, Portugalia</w:t>
            </w:r>
          </w:p>
          <w:p w:rsidR="008F538E" w:rsidRPr="00FA6E81" w:rsidRDefault="008F538E">
            <w:pPr>
              <w:rPr>
                <w:rFonts w:cs="Arial"/>
                <w:lang w:val="es-ES"/>
              </w:rPr>
            </w:pPr>
          </w:p>
        </w:tc>
        <w:tc>
          <w:tcPr>
            <w:tcW w:w="1701" w:type="dxa"/>
          </w:tcPr>
          <w:p w:rsidR="008F538E" w:rsidRPr="005656E5" w:rsidRDefault="008F538E" w:rsidP="009D0FFB">
            <w:pPr>
              <w:rPr>
                <w:rFonts w:eastAsiaTheme="minorHAnsi" w:cs="Arial"/>
                <w:lang w:eastAsia="en-US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:rsidR="008F538E" w:rsidRDefault="00A923E4" w:rsidP="008F538E">
            <w:pPr>
              <w:rPr>
                <w:rFonts w:cs="Arial"/>
                <w:color w:val="0000FF"/>
                <w:u w:val="single"/>
              </w:rPr>
            </w:pPr>
            <w:hyperlink r:id="rId18" w:history="1">
              <w:r w:rsidR="008F538E">
                <w:rPr>
                  <w:rStyle w:val="Hipercze"/>
                  <w:rFonts w:cs="Arial"/>
                </w:rPr>
                <w:t>https://www.uac.pt/</w:t>
              </w:r>
            </w:hyperlink>
          </w:p>
          <w:p w:rsidR="008F538E" w:rsidRDefault="008F538E"/>
        </w:tc>
        <w:tc>
          <w:tcPr>
            <w:tcW w:w="1134" w:type="dxa"/>
          </w:tcPr>
          <w:p w:rsidR="008F538E" w:rsidRPr="0067404D" w:rsidRDefault="008F538E">
            <w:pPr>
              <w:rPr>
                <w:rFonts w:cs="Arial"/>
                <w:b/>
                <w:bCs/>
                <w:lang w:val="pl-PL"/>
              </w:rPr>
            </w:pPr>
            <w:r w:rsidRPr="0067404D">
              <w:rPr>
                <w:rFonts w:cs="Arial"/>
                <w:b/>
                <w:bCs/>
                <w:lang w:val="pl-PL"/>
              </w:rPr>
              <w:t xml:space="preserve">4 </w:t>
            </w:r>
            <w:r w:rsidRPr="0067404D">
              <w:rPr>
                <w:rFonts w:cs="Arial"/>
                <w:bCs/>
                <w:lang w:val="pl-PL"/>
              </w:rPr>
              <w:t>na sem. lub</w:t>
            </w:r>
            <w:r w:rsidRPr="0067404D">
              <w:rPr>
                <w:rFonts w:cs="Arial"/>
                <w:b/>
                <w:bCs/>
                <w:lang w:val="pl-PL"/>
              </w:rPr>
              <w:t xml:space="preserve"> 2 </w:t>
            </w:r>
            <w:r w:rsidRPr="0067404D">
              <w:rPr>
                <w:rFonts w:cs="Arial"/>
                <w:bCs/>
                <w:lang w:val="pl-PL"/>
              </w:rPr>
              <w:t>narok – I, II st.</w:t>
            </w:r>
          </w:p>
        </w:tc>
        <w:tc>
          <w:tcPr>
            <w:tcW w:w="1276" w:type="dxa"/>
          </w:tcPr>
          <w:p w:rsidR="008F538E" w:rsidRDefault="008F538E">
            <w:pPr>
              <w:rPr>
                <w:rFonts w:cs="Arial"/>
              </w:rPr>
            </w:pPr>
            <w:r>
              <w:rPr>
                <w:rFonts w:cs="Arial"/>
              </w:rPr>
              <w:t>portug. B1/</w:t>
            </w:r>
          </w:p>
          <w:p w:rsidR="008F538E" w:rsidRPr="005656E5" w:rsidRDefault="008F538E">
            <w:pPr>
              <w:rPr>
                <w:rFonts w:cs="Arial"/>
              </w:rPr>
            </w:pPr>
            <w:r w:rsidRPr="005656E5">
              <w:rPr>
                <w:rFonts w:cs="Arial"/>
              </w:rPr>
              <w:t>/ wybraneprzedmiotyangielski B2</w:t>
            </w:r>
          </w:p>
        </w:tc>
        <w:tc>
          <w:tcPr>
            <w:tcW w:w="992" w:type="dxa"/>
          </w:tcPr>
          <w:p w:rsidR="008F538E" w:rsidRDefault="008F538E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  <w:p w:rsidR="008F538E" w:rsidRPr="005656E5" w:rsidRDefault="008F538E">
            <w:pPr>
              <w:rPr>
                <w:rFonts w:cs="Arial"/>
              </w:rPr>
            </w:pPr>
            <w:r>
              <w:rPr>
                <w:rFonts w:cs="Arial"/>
              </w:rPr>
              <w:t>lubrok</w:t>
            </w:r>
          </w:p>
        </w:tc>
      </w:tr>
      <w:tr w:rsidR="00A2043F" w:rsidRPr="005656E5" w:rsidTr="000C4DD8">
        <w:trPr>
          <w:trHeight w:val="945"/>
        </w:trPr>
        <w:tc>
          <w:tcPr>
            <w:tcW w:w="426" w:type="dxa"/>
          </w:tcPr>
          <w:p w:rsidR="00A2043F" w:rsidRPr="00FA6E81" w:rsidRDefault="00A2043F" w:rsidP="00FA6E81">
            <w:pPr>
              <w:rPr>
                <w:rFonts w:cs="Arial"/>
              </w:rPr>
            </w:pPr>
            <w:r w:rsidRPr="00FA6E81">
              <w:rPr>
                <w:rFonts w:cs="Arial"/>
              </w:rPr>
              <w:t>1</w:t>
            </w:r>
            <w:r w:rsidR="00FA6E81" w:rsidRPr="00FA6E81">
              <w:rPr>
                <w:rFonts w:cs="Arial"/>
              </w:rPr>
              <w:t>3</w:t>
            </w:r>
            <w:r w:rsidRPr="00FA6E81">
              <w:rPr>
                <w:rFonts w:cs="Arial"/>
              </w:rPr>
              <w:t>.</w:t>
            </w:r>
          </w:p>
        </w:tc>
        <w:tc>
          <w:tcPr>
            <w:tcW w:w="3260" w:type="dxa"/>
          </w:tcPr>
          <w:p w:rsidR="00A2043F" w:rsidRPr="00FA6E81" w:rsidRDefault="00A2043F" w:rsidP="00A2043F">
            <w:pPr>
              <w:rPr>
                <w:rFonts w:cs="Arial"/>
              </w:rPr>
            </w:pPr>
            <w:r w:rsidRPr="00FA6E81">
              <w:rPr>
                <w:rFonts w:cs="Arial"/>
              </w:rPr>
              <w:t>SIGMUND-FREUD-PRIVATUNIVERSITÄT WIEN, Austria</w:t>
            </w:r>
          </w:p>
          <w:p w:rsidR="00A2043F" w:rsidRPr="00FA6E81" w:rsidRDefault="00A2043F" w:rsidP="008F538E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2043F" w:rsidRPr="005656E5" w:rsidRDefault="00A2043F" w:rsidP="009D0FFB">
            <w:pPr>
              <w:rPr>
                <w:rFonts w:eastAsiaTheme="minorHAnsi" w:cs="Arial"/>
                <w:lang w:eastAsia="en-US"/>
              </w:rPr>
            </w:pPr>
            <w:r w:rsidRPr="005656E5">
              <w:rPr>
                <w:rFonts w:cs="Arial"/>
              </w:rPr>
              <w:t>PSYCHOLOGIA</w:t>
            </w:r>
          </w:p>
        </w:tc>
        <w:tc>
          <w:tcPr>
            <w:tcW w:w="1843" w:type="dxa"/>
          </w:tcPr>
          <w:p w:rsidR="00A2043F" w:rsidRDefault="00A2043F" w:rsidP="00A2043F">
            <w:pPr>
              <w:rPr>
                <w:rFonts w:cs="Arial"/>
                <w:color w:val="0000FF"/>
                <w:u w:val="single"/>
              </w:rPr>
            </w:pPr>
            <w:r>
              <w:rPr>
                <w:rFonts w:cs="Arial"/>
                <w:color w:val="0000FF"/>
                <w:u w:val="single"/>
              </w:rPr>
              <w:t>https://www.sfu.ac.at/en/</w:t>
            </w:r>
          </w:p>
          <w:p w:rsidR="00A2043F" w:rsidRDefault="00A2043F" w:rsidP="008F538E">
            <w:pPr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134" w:type="dxa"/>
          </w:tcPr>
          <w:p w:rsidR="00A2043F" w:rsidRDefault="00A2043F">
            <w:pPr>
              <w:rPr>
                <w:rFonts w:cs="Arial"/>
                <w:b/>
                <w:bCs/>
              </w:rPr>
            </w:pPr>
            <w:r w:rsidRPr="005656E5">
              <w:rPr>
                <w:rFonts w:cs="Arial"/>
                <w:b/>
                <w:lang w:val="pl-PL"/>
              </w:rPr>
              <w:t xml:space="preserve">4 </w:t>
            </w:r>
            <w:r w:rsidRPr="005656E5">
              <w:rPr>
                <w:rFonts w:cs="Arial"/>
                <w:color w:val="000000"/>
                <w:lang w:val="pl-PL"/>
              </w:rPr>
              <w:t xml:space="preserve">- I, </w:t>
            </w:r>
            <w:r w:rsidRPr="005656E5">
              <w:rPr>
                <w:rFonts w:cs="Arial"/>
                <w:color w:val="000000"/>
              </w:rPr>
              <w:t>II st.</w:t>
            </w:r>
          </w:p>
        </w:tc>
        <w:tc>
          <w:tcPr>
            <w:tcW w:w="1276" w:type="dxa"/>
          </w:tcPr>
          <w:p w:rsidR="000C4DD8" w:rsidRDefault="00A2043F" w:rsidP="000C4DD8">
            <w:pPr>
              <w:rPr>
                <w:rFonts w:cs="Arial"/>
              </w:rPr>
            </w:pPr>
            <w:r>
              <w:rPr>
                <w:rFonts w:cs="Arial"/>
              </w:rPr>
              <w:t>niemiecki B2/</w:t>
            </w:r>
            <w:r w:rsidRPr="005656E5">
              <w:rPr>
                <w:rFonts w:cs="Arial"/>
              </w:rPr>
              <w:t>wybraneprzedmiotyangielski B2</w:t>
            </w:r>
          </w:p>
        </w:tc>
        <w:tc>
          <w:tcPr>
            <w:tcW w:w="992" w:type="dxa"/>
          </w:tcPr>
          <w:p w:rsidR="00A2043F" w:rsidRDefault="00A2043F" w:rsidP="00A2043F">
            <w:pPr>
              <w:rPr>
                <w:rFonts w:cs="Arial"/>
              </w:rPr>
            </w:pPr>
            <w:r>
              <w:rPr>
                <w:rFonts w:cs="Arial"/>
              </w:rPr>
              <w:t>semestr</w:t>
            </w:r>
          </w:p>
          <w:p w:rsidR="00A2043F" w:rsidRDefault="00A2043F">
            <w:pPr>
              <w:rPr>
                <w:rFonts w:cs="Arial"/>
              </w:rPr>
            </w:pPr>
          </w:p>
        </w:tc>
      </w:tr>
      <w:tr w:rsidR="000C4DD8" w:rsidRPr="00C03619">
        <w:trPr>
          <w:trHeight w:val="420"/>
        </w:trPr>
        <w:tc>
          <w:tcPr>
            <w:tcW w:w="426" w:type="dxa"/>
          </w:tcPr>
          <w:p w:rsidR="000C4DD8" w:rsidRPr="00FA6E81" w:rsidRDefault="000C4DD8" w:rsidP="00FA6E81">
            <w:pPr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3260" w:type="dxa"/>
          </w:tcPr>
          <w:p w:rsidR="000C4DD8" w:rsidRPr="000C4DD8" w:rsidRDefault="000C4DD8" w:rsidP="000C4DD8">
            <w:pPr>
              <w:tabs>
                <w:tab w:val="left" w:pos="1276"/>
                <w:tab w:val="left" w:pos="1418"/>
              </w:tabs>
              <w:jc w:val="both"/>
              <w:rPr>
                <w:caps/>
                <w:sz w:val="22"/>
                <w:szCs w:val="22"/>
              </w:rPr>
            </w:pPr>
            <w:r w:rsidRPr="000C4DD8">
              <w:rPr>
                <w:rFonts w:cs="Arial"/>
                <w:caps/>
              </w:rPr>
              <w:t>Universita' degli Studi di Messina</w:t>
            </w:r>
            <w:r>
              <w:rPr>
                <w:rFonts w:cs="Arial"/>
                <w:caps/>
              </w:rPr>
              <w:t xml:space="preserve">, </w:t>
            </w:r>
            <w:r>
              <w:rPr>
                <w:rFonts w:cs="Arial"/>
              </w:rPr>
              <w:t>Włochy</w:t>
            </w:r>
          </w:p>
        </w:tc>
        <w:tc>
          <w:tcPr>
            <w:tcW w:w="1701" w:type="dxa"/>
          </w:tcPr>
          <w:p w:rsidR="000C4DD8" w:rsidRPr="005656E5" w:rsidRDefault="000123BB" w:rsidP="009D0FFB">
            <w:pPr>
              <w:rPr>
                <w:rFonts w:cs="Arial"/>
              </w:rPr>
            </w:pPr>
            <w:r>
              <w:rPr>
                <w:rFonts w:cs="Arial"/>
              </w:rPr>
              <w:t>PSYCHOLOGIA/PEDAGOGIKA</w:t>
            </w:r>
          </w:p>
        </w:tc>
        <w:tc>
          <w:tcPr>
            <w:tcW w:w="1843" w:type="dxa"/>
          </w:tcPr>
          <w:p w:rsidR="000C4DD8" w:rsidRDefault="000C4DD8" w:rsidP="008F538E">
            <w:pPr>
              <w:rPr>
                <w:rFonts w:cs="Arial"/>
                <w:color w:val="0000FF"/>
                <w:u w:val="single"/>
              </w:rPr>
            </w:pPr>
            <w:hyperlink r:id="rId19" w:history="1">
              <w:r>
                <w:rPr>
                  <w:rStyle w:val="Hipercze"/>
                </w:rPr>
                <w:t>https://international.unime.it/</w:t>
              </w:r>
            </w:hyperlink>
          </w:p>
        </w:tc>
        <w:tc>
          <w:tcPr>
            <w:tcW w:w="1134" w:type="dxa"/>
          </w:tcPr>
          <w:p w:rsidR="000C4DD8" w:rsidRPr="005656E5" w:rsidRDefault="00C03619" w:rsidP="000C4DD8">
            <w:pPr>
              <w:rPr>
                <w:rFonts w:cs="Arial"/>
                <w:b/>
                <w:lang w:val="pl-PL"/>
              </w:rPr>
            </w:pPr>
            <w:r>
              <w:rPr>
                <w:rFonts w:cs="Arial"/>
                <w:b/>
                <w:lang w:val="pl-PL"/>
              </w:rPr>
              <w:t>4 – I, II st.</w:t>
            </w:r>
          </w:p>
        </w:tc>
        <w:tc>
          <w:tcPr>
            <w:tcW w:w="1276" w:type="dxa"/>
          </w:tcPr>
          <w:p w:rsidR="000C4DD8" w:rsidRPr="00C03619" w:rsidRDefault="00C03619" w:rsidP="000C4DD8">
            <w:pPr>
              <w:rPr>
                <w:rFonts w:cs="Arial"/>
                <w:lang w:val="pl-PL"/>
              </w:rPr>
            </w:pPr>
            <w:r w:rsidRPr="00C03619">
              <w:rPr>
                <w:rFonts w:cs="Arial"/>
                <w:lang w:val="pl-PL"/>
              </w:rPr>
              <w:t>Włoski B1/ wybrane przedmioty angielski B2</w:t>
            </w:r>
          </w:p>
        </w:tc>
        <w:tc>
          <w:tcPr>
            <w:tcW w:w="992" w:type="dxa"/>
          </w:tcPr>
          <w:p w:rsidR="000C4DD8" w:rsidRPr="00C03619" w:rsidRDefault="00C03619" w:rsidP="00A2043F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semestr lub rok</w:t>
            </w:r>
          </w:p>
        </w:tc>
      </w:tr>
    </w:tbl>
    <w:p w:rsidR="00200B31" w:rsidRPr="00C03619" w:rsidRDefault="00200B31" w:rsidP="006834ED">
      <w:pPr>
        <w:rPr>
          <w:sz w:val="18"/>
          <w:szCs w:val="18"/>
          <w:lang w:val="pl-PL"/>
        </w:rPr>
      </w:pPr>
    </w:p>
    <w:p w:rsidR="008F538E" w:rsidRDefault="008F538E" w:rsidP="008F538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Każdy student ubiegający się o wyjazd na częściowe studia zagraniczne w ramach Programu Erasmus+ ma obowiązek zapoznania się z </w:t>
      </w:r>
      <w:r>
        <w:rPr>
          <w:b/>
          <w:sz w:val="22"/>
          <w:szCs w:val="22"/>
          <w:lang w:val="pl-PL"/>
        </w:rPr>
        <w:t xml:space="preserve">Zasadami realizacji i finansowania wyjazdów studentów na studia (SMS) w ramach programu ERASMUS+ Mobilność Edukacyjna </w:t>
      </w:r>
      <w:r w:rsidRPr="0067404D">
        <w:rPr>
          <w:b/>
          <w:sz w:val="22"/>
          <w:szCs w:val="22"/>
          <w:lang w:val="pl-PL"/>
        </w:rPr>
        <w:t>pomiędzy</w:t>
      </w:r>
      <w:r w:rsid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krajami</w:t>
      </w:r>
      <w:r w:rsid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programu (KA103) na</w:t>
      </w:r>
      <w:r w:rsidR="0067404D" w:rsidRP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Uniwersytecie</w:t>
      </w:r>
      <w:r w:rsidR="0067404D">
        <w:rPr>
          <w:b/>
          <w:sz w:val="22"/>
          <w:szCs w:val="22"/>
          <w:lang w:val="pl-PL"/>
        </w:rPr>
        <w:t xml:space="preserve"> </w:t>
      </w:r>
      <w:r w:rsidRPr="0067404D">
        <w:rPr>
          <w:b/>
          <w:sz w:val="22"/>
          <w:szCs w:val="22"/>
          <w:lang w:val="pl-PL"/>
        </w:rPr>
        <w:t>Marii Curie-Skłodowskiej</w:t>
      </w:r>
      <w:r w:rsidR="00843455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</w:t>
      </w:r>
      <w:hyperlink r:id="rId20" w:history="1">
        <w:r>
          <w:rPr>
            <w:rStyle w:val="Hipercze"/>
            <w:sz w:val="22"/>
            <w:szCs w:val="22"/>
            <w:lang w:val="pl-PL"/>
          </w:rPr>
          <w:t>www.umcs.pl</w:t>
        </w:r>
      </w:hyperlink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zakładka: </w:t>
      </w:r>
      <w:r>
        <w:rPr>
          <w:b/>
          <w:sz w:val="22"/>
          <w:szCs w:val="22"/>
          <w:lang w:val="pl-PL"/>
        </w:rPr>
        <w:t>Student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Wymiana międzynarodowa i krajowa 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ERASMUS </w:t>
      </w:r>
      <w:r>
        <w:rPr>
          <w:sz w:val="22"/>
          <w:szCs w:val="22"/>
          <w:lang w:val="pl-PL"/>
        </w:rPr>
        <w:sym w:font="Wingdings" w:char="F0F0"/>
      </w:r>
      <w:r>
        <w:rPr>
          <w:sz w:val="22"/>
          <w:szCs w:val="22"/>
          <w:lang w:val="pl-PL"/>
        </w:rPr>
        <w:t xml:space="preserve">  Wyjazdy na studia częściowe).</w:t>
      </w:r>
    </w:p>
    <w:p w:rsidR="008F538E" w:rsidRDefault="008F538E" w:rsidP="008F538E">
      <w:pPr>
        <w:rPr>
          <w:sz w:val="22"/>
          <w:szCs w:val="22"/>
          <w:lang w:val="pl-PL"/>
        </w:rPr>
      </w:pPr>
    </w:p>
    <w:p w:rsidR="008F538E" w:rsidRDefault="008F538E" w:rsidP="008F538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u w:val="single"/>
          <w:lang w:val="pl-PL"/>
        </w:rPr>
        <w:t>Uczestnicy Programu</w:t>
      </w:r>
      <w:r>
        <w:rPr>
          <w:rFonts w:cs="Arial"/>
          <w:sz w:val="22"/>
          <w:szCs w:val="22"/>
          <w:lang w:val="pl-PL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21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</w:p>
    <w:p w:rsidR="008F538E" w:rsidRDefault="008F538E" w:rsidP="008F538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  <w:lang w:val="pl-PL"/>
        </w:rPr>
        <w:t>tylko dofinansowaniem</w:t>
      </w:r>
      <w:r>
        <w:rPr>
          <w:rFonts w:cs="Arial"/>
          <w:sz w:val="22"/>
          <w:szCs w:val="22"/>
          <w:lang w:val="pl-PL"/>
        </w:rPr>
        <w:t xml:space="preserve"> w wysokości 450, 500 lub 520 euro na miesiąc studiów za granicą w zależności od kraju docelowego. </w:t>
      </w:r>
    </w:p>
    <w:p w:rsidR="008F538E" w:rsidRDefault="008F538E" w:rsidP="008F538E">
      <w:pPr>
        <w:jc w:val="both"/>
        <w:rPr>
          <w:rFonts w:cs="Arial"/>
          <w:sz w:val="22"/>
          <w:szCs w:val="22"/>
          <w:lang w:val="pl-PL" w:eastAsia="en-US"/>
        </w:rPr>
      </w:pPr>
      <w:r>
        <w:rPr>
          <w:rFonts w:cs="Arial"/>
          <w:sz w:val="22"/>
          <w:szCs w:val="22"/>
          <w:lang w:val="pl-PL" w:eastAsia="en-US"/>
        </w:rPr>
        <w:t>Studenci wyjeżdżający na studia za granicę w ramach Programu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, którzy nabędą prawo do otrzymywania dodatku socjalnego według zasad obowiązujących na UMCS otrzymają całość wsparcia indywidualnego w PLN w podwyższonej wysokości z budżetu Programu PO WER, według stawek </w:t>
      </w:r>
      <w:r>
        <w:rPr>
          <w:rFonts w:cs="Arial"/>
          <w:sz w:val="22"/>
          <w:szCs w:val="22"/>
          <w:lang w:val="pl-PL"/>
        </w:rPr>
        <w:t>w zależności od kraju docelowego</w:t>
      </w:r>
      <w:r>
        <w:rPr>
          <w:rFonts w:cs="Arial"/>
          <w:sz w:val="22"/>
          <w:szCs w:val="22"/>
          <w:lang w:val="pl-PL" w:eastAsia="en-US"/>
        </w:rPr>
        <w:t xml:space="preserve"> na każdy miesiąc zaakceptowanego przez uczelnię pobytu za granicą, w którym prawo to będzie przysługiwać (dokładne stawki będą znane w terminie późniejszym). </w:t>
      </w:r>
    </w:p>
    <w:p w:rsidR="008F538E" w:rsidRDefault="008F538E" w:rsidP="008F538E">
      <w:p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 w:eastAsia="en-US"/>
        </w:rPr>
        <w:t>Studenci niepełnosprawni mogą ubiegać się za pośrednictwem Biura Programu Erasmus UMCS o dodatkowe dofinansowanie z tytułu niepełnosprawności na zasadach obowiązujących w programie Erasmus</w:t>
      </w:r>
      <w:r>
        <w:rPr>
          <w:rFonts w:cs="Arial"/>
          <w:b/>
          <w:sz w:val="22"/>
          <w:szCs w:val="22"/>
          <w:lang w:val="pl-PL" w:eastAsia="en-US"/>
        </w:rPr>
        <w:t>+</w:t>
      </w:r>
      <w:r>
        <w:rPr>
          <w:rFonts w:cs="Arial"/>
          <w:sz w:val="22"/>
          <w:szCs w:val="22"/>
          <w:lang w:val="pl-PL" w:eastAsia="en-US"/>
        </w:rPr>
        <w:t xml:space="preserve"> Mobilność Edukacyjna/ PO WER.W takim przypadku całość dofinansowania będzie również pokrywana z Programu PO WER w PLN.</w:t>
      </w:r>
    </w:p>
    <w:p w:rsidR="008F538E" w:rsidRDefault="008F538E" w:rsidP="008F538E">
      <w:pPr>
        <w:jc w:val="both"/>
        <w:rPr>
          <w:sz w:val="22"/>
          <w:szCs w:val="22"/>
          <w:lang w:val="pl-PL"/>
        </w:rPr>
      </w:pPr>
    </w:p>
    <w:p w:rsidR="008F538E" w:rsidRDefault="008F538E" w:rsidP="008F538E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</w:t>
      </w:r>
      <w:r w:rsidR="0067404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dla</w:t>
      </w:r>
      <w:r w:rsidR="0067404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kandydatów</w:t>
      </w:r>
      <w:r>
        <w:rPr>
          <w:sz w:val="22"/>
          <w:szCs w:val="22"/>
          <w:u w:val="single"/>
        </w:rPr>
        <w:t>:</w:t>
      </w:r>
    </w:p>
    <w:p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być oficjalnie zarejestrowanymi studentami UMCS bez względu na obywatelstwo,</w:t>
      </w:r>
    </w:p>
    <w:p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W okresie studiów za granicą, studenci nie mogą być na urlopie dziekańskim lub być inaczej urlopowani,</w:t>
      </w:r>
    </w:p>
    <w:p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powinni mieć średnią minimum:  za cały okres studiów na aktualnym poziomie studiów. Studenci I roku  II i III stopnia studiów przedkładają informację o średniej z ocen z poprzedniego poziomu studiów,</w:t>
      </w:r>
    </w:p>
    <w:p w:rsidR="008F538E" w:rsidRDefault="008F538E" w:rsidP="008F538E">
      <w:pPr>
        <w:numPr>
          <w:ilvl w:val="0"/>
          <w:numId w:val="3"/>
        </w:numPr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Kandydaci muszą znać na poziomie zaawansowanym język, w którym będą odbywali studia na uczelni przyjmującej,</w:t>
      </w:r>
    </w:p>
    <w:p w:rsidR="008F538E" w:rsidRDefault="008F538E" w:rsidP="008F538E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Kandydaci muszą spełniać pozostałe kryteria formalne </w:t>
      </w:r>
      <w:r>
        <w:rPr>
          <w:sz w:val="22"/>
          <w:szCs w:val="22"/>
          <w:lang w:val="pl-PL"/>
        </w:rPr>
        <w:t xml:space="preserve">opisane w ww. </w:t>
      </w:r>
      <w:r>
        <w:rPr>
          <w:i/>
          <w:sz w:val="22"/>
          <w:szCs w:val="22"/>
          <w:lang w:val="pl-PL"/>
        </w:rPr>
        <w:t>Zasadach realizacji i finansowania wyjazdów studentów na studia</w:t>
      </w:r>
      <w:r>
        <w:rPr>
          <w:sz w:val="22"/>
          <w:szCs w:val="22"/>
          <w:lang w:val="pl-PL"/>
        </w:rPr>
        <w:t xml:space="preserve">  i na stronach: </w:t>
      </w:r>
      <w:hyperlink r:id="rId22" w:history="1">
        <w:r>
          <w:rPr>
            <w:rStyle w:val="Hipercze"/>
            <w:rFonts w:cs="Arial"/>
            <w:sz w:val="22"/>
            <w:szCs w:val="22"/>
            <w:lang w:val="pl-PL"/>
          </w:rPr>
          <w:t>http://erasmusplus.org.pl/szkolnictwo-wyzsze/</w:t>
        </w:r>
      </w:hyperlink>
      <w:r>
        <w:rPr>
          <w:sz w:val="22"/>
          <w:szCs w:val="22"/>
          <w:lang w:val="pl-PL"/>
        </w:rPr>
        <w:t xml:space="preserve">. Zgodnie z zasadami </w:t>
      </w:r>
      <w:r>
        <w:rPr>
          <w:rFonts w:cs="Arial"/>
          <w:sz w:val="22"/>
          <w:szCs w:val="22"/>
          <w:lang w:val="pl-PL" w:eastAsia="en-US"/>
        </w:rPr>
        <w:t>Programu Erasmus</w:t>
      </w:r>
      <w:r>
        <w:rPr>
          <w:rFonts w:cs="Arial"/>
          <w:b/>
          <w:sz w:val="22"/>
          <w:szCs w:val="22"/>
          <w:lang w:val="pl-PL" w:eastAsia="en-US"/>
        </w:rPr>
        <w:t xml:space="preserve">+ </w:t>
      </w:r>
      <w:r>
        <w:rPr>
          <w:sz w:val="22"/>
          <w:szCs w:val="22"/>
          <w:lang w:val="pl-PL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val="pl-PL" w:eastAsia="en-US"/>
        </w:rPr>
        <w:t>studentów, którzy wcześniej korzystali</w:t>
      </w:r>
      <w:r>
        <w:rPr>
          <w:sz w:val="22"/>
          <w:szCs w:val="22"/>
          <w:lang w:val="pl-PL"/>
        </w:rPr>
        <w:t xml:space="preserve"> z wyjazdów w ramach Programu Erasmus (patrz punkty 4 i 5 ww. </w:t>
      </w:r>
      <w:r>
        <w:rPr>
          <w:i/>
          <w:sz w:val="22"/>
          <w:szCs w:val="22"/>
          <w:lang w:val="pl-PL"/>
        </w:rPr>
        <w:t>Zasad realizacji i finansowania wyjazdów studentów na studia</w:t>
      </w:r>
      <w:r>
        <w:rPr>
          <w:sz w:val="22"/>
          <w:szCs w:val="22"/>
          <w:lang w:val="pl-PL"/>
        </w:rPr>
        <w:t>).</w:t>
      </w:r>
    </w:p>
    <w:p w:rsidR="008F538E" w:rsidRDefault="008F538E" w:rsidP="008F538E">
      <w:pPr>
        <w:jc w:val="both"/>
        <w:rPr>
          <w:sz w:val="22"/>
          <w:szCs w:val="22"/>
          <w:u w:val="single"/>
          <w:lang w:val="pl-PL"/>
        </w:rPr>
      </w:pPr>
    </w:p>
    <w:p w:rsidR="008F538E" w:rsidRDefault="008F538E" w:rsidP="008F538E">
      <w:pPr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Zasady rekrutacji:</w:t>
      </w:r>
    </w:p>
    <w:p w:rsidR="008F538E" w:rsidRDefault="008F538E" w:rsidP="008F538E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Rekrutacja odbędzie się </w:t>
      </w:r>
      <w:r>
        <w:rPr>
          <w:sz w:val="22"/>
          <w:szCs w:val="22"/>
          <w:u w:val="single"/>
          <w:lang w:val="pl-PL"/>
        </w:rPr>
        <w:t>na podstawie oceny kompletu dokumentów</w:t>
      </w:r>
      <w:r>
        <w:rPr>
          <w:sz w:val="22"/>
          <w:szCs w:val="22"/>
          <w:lang w:val="pl-PL"/>
        </w:rPr>
        <w:t xml:space="preserve"> złożonych przez kandydatów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 w:rsidR="0067404D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Komisji Kwalifikacyjnej</w:t>
      </w:r>
      <w:r w:rsidR="0067404D">
        <w:rPr>
          <w:b/>
          <w:sz w:val="22"/>
          <w:szCs w:val="22"/>
          <w:lang w:val="pl-PL"/>
        </w:rPr>
        <w:t xml:space="preserve"> </w:t>
      </w:r>
      <w:r>
        <w:rPr>
          <w:sz w:val="22"/>
          <w:szCs w:val="22"/>
          <w:u w:val="single"/>
          <w:lang w:val="pl-PL"/>
        </w:rPr>
        <w:t>oraz rozmowy kwalifikacyjnej</w:t>
      </w:r>
      <w:r>
        <w:rPr>
          <w:sz w:val="22"/>
          <w:szCs w:val="22"/>
          <w:lang w:val="pl-PL"/>
        </w:rPr>
        <w:t>.</w:t>
      </w:r>
    </w:p>
    <w:p w:rsidR="008F538E" w:rsidRDefault="008F538E" w:rsidP="008F538E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Komplet dokumentów powinien zawierać:</w:t>
      </w:r>
    </w:p>
    <w:p w:rsidR="008F538E" w:rsidRDefault="008F538E" w:rsidP="008F538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list motywacyjny (skierowany do </w:t>
      </w:r>
      <w:r>
        <w:rPr>
          <w:b/>
          <w:sz w:val="22"/>
          <w:szCs w:val="22"/>
          <w:lang w:val="pl-PL"/>
        </w:rPr>
        <w:t>Wydziałowej</w:t>
      </w:r>
      <w:r>
        <w:rPr>
          <w:sz w:val="22"/>
          <w:szCs w:val="22"/>
          <w:lang w:val="pl-PL"/>
        </w:rPr>
        <w:t xml:space="preserve"> lub </w:t>
      </w:r>
      <w:r>
        <w:rPr>
          <w:b/>
          <w:sz w:val="22"/>
          <w:szCs w:val="22"/>
          <w:lang w:val="pl-PL"/>
        </w:rPr>
        <w:t>Instytutowej</w:t>
      </w:r>
      <w:r w:rsidR="0067404D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Komisji Kwalifikacyjnej, </w:t>
      </w:r>
      <w:r>
        <w:rPr>
          <w:sz w:val="22"/>
          <w:szCs w:val="22"/>
          <w:lang w:val="pl-PL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  <w:lang w:val="pl-PL"/>
        </w:rPr>
        <w:t>przyjmującej (oraz jeśli dotyczy informacje o posiadaniu prawa do stypendium socjalnego na UMCS w semestrze bieżącym),</w:t>
      </w:r>
    </w:p>
    <w:p w:rsidR="008F538E" w:rsidRDefault="008F538E" w:rsidP="008F538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 w:rsidR="008F538E" w:rsidRDefault="008F538E" w:rsidP="008F538E">
      <w:pPr>
        <w:numPr>
          <w:ilvl w:val="0"/>
          <w:numId w:val="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 w:rsidR="008F538E" w:rsidRDefault="008F538E" w:rsidP="008F538E">
      <w:pPr>
        <w:jc w:val="both"/>
        <w:rPr>
          <w:sz w:val="22"/>
          <w:szCs w:val="22"/>
          <w:lang w:val="pl-PL"/>
        </w:rPr>
      </w:pPr>
    </w:p>
    <w:p w:rsidR="008F538E" w:rsidRDefault="008F538E" w:rsidP="008F538E">
      <w:pPr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lastRenderedPageBreak/>
        <w:t xml:space="preserve">Ostateczną decyzję o przyjęciu kandydata na studia podejmie przyjmująca uczelnia zagraniczna, do której student zostanie zakwalifikowany przez UMCS. </w:t>
      </w:r>
    </w:p>
    <w:p w:rsidR="008F538E" w:rsidRDefault="008F538E" w:rsidP="008F538E">
      <w:pPr>
        <w:jc w:val="both"/>
        <w:rPr>
          <w:sz w:val="22"/>
          <w:szCs w:val="22"/>
          <w:lang w:val="pl-PL"/>
        </w:rPr>
      </w:pPr>
    </w:p>
    <w:p w:rsidR="008F538E" w:rsidRDefault="008F538E" w:rsidP="008F538E">
      <w:pPr>
        <w:jc w:val="both"/>
        <w:rPr>
          <w:u w:val="single"/>
          <w:lang w:val="pl-PL"/>
        </w:rPr>
      </w:pPr>
      <w:r>
        <w:rPr>
          <w:u w:val="single"/>
          <w:lang w:val="pl-PL"/>
        </w:rPr>
        <w:t>Procedura odwoławcza:</w:t>
      </w:r>
    </w:p>
    <w:p w:rsidR="008F538E" w:rsidRDefault="008F538E" w:rsidP="008F538E">
      <w:pPr>
        <w:jc w:val="both"/>
        <w:rPr>
          <w:lang w:val="pl-PL"/>
        </w:rPr>
      </w:pPr>
      <w:r>
        <w:rPr>
          <w:lang w:val="pl-PL"/>
        </w:rPr>
        <w:t>Student ma prawo odwołać się od decyzji Komisji Kwalifikacyjnej w terminie 7 dni od ogłoszenia wyników kwalifikacji. Podania należy kierować do Dziekana Wydziału.</w:t>
      </w:r>
    </w:p>
    <w:p w:rsidR="008F538E" w:rsidRDefault="008F538E" w:rsidP="008F538E">
      <w:pPr>
        <w:rPr>
          <w:sz w:val="22"/>
          <w:szCs w:val="22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3"/>
      </w:tblGrid>
      <w:tr w:rsidR="008F538E" w:rsidRPr="0067404D" w:rsidTr="009D0FF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8E" w:rsidRDefault="008F538E" w:rsidP="009D0FFB">
            <w:pPr>
              <w:rPr>
                <w:sz w:val="22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Dokumenty proszę składać do</w:t>
            </w:r>
            <w:r>
              <w:rPr>
                <w:sz w:val="22"/>
                <w:lang w:val="pl-PL"/>
              </w:rPr>
              <w:t>:</w:t>
            </w:r>
          </w:p>
          <w:p w:rsidR="008F538E" w:rsidRDefault="008F538E" w:rsidP="009D0FFB">
            <w:pPr>
              <w:rPr>
                <w:sz w:val="22"/>
                <w:lang w:val="pl-PL"/>
              </w:rPr>
            </w:pPr>
          </w:p>
          <w:p w:rsidR="008F538E" w:rsidRDefault="0067404D" w:rsidP="00843455">
            <w:pPr>
              <w:rPr>
                <w:sz w:val="22"/>
                <w:u w:val="single"/>
                <w:lang w:val="pl-PL"/>
              </w:rPr>
            </w:pPr>
            <w:r w:rsidRPr="00843455">
              <w:rPr>
                <w:b/>
                <w:sz w:val="22"/>
                <w:lang w:val="pl-PL"/>
              </w:rPr>
              <w:t>Dr Alicji Lisieckiej</w:t>
            </w:r>
            <w:r w:rsidR="004C3862">
              <w:rPr>
                <w:sz w:val="22"/>
                <w:lang w:val="pl-PL"/>
              </w:rPr>
              <w:t xml:space="preserve">, </w:t>
            </w:r>
            <w:r>
              <w:rPr>
                <w:sz w:val="22"/>
                <w:lang w:val="pl-PL"/>
              </w:rPr>
              <w:t>pok. 35</w:t>
            </w:r>
            <w:r w:rsidR="004C3862">
              <w:rPr>
                <w:sz w:val="22"/>
                <w:lang w:val="pl-PL"/>
              </w:rPr>
              <w:t xml:space="preserve"> (Instytut Pedagogiki, Narutowicza 12)</w:t>
            </w:r>
            <w:r w:rsidR="00843455">
              <w:rPr>
                <w:sz w:val="22"/>
                <w:lang w:val="pl-PL"/>
              </w:rPr>
              <w:t xml:space="preserve">, w dniach: </w:t>
            </w:r>
            <w:r w:rsidR="00843455" w:rsidRPr="00843455">
              <w:rPr>
                <w:b/>
                <w:sz w:val="22"/>
                <w:lang w:val="pl-PL"/>
              </w:rPr>
              <w:t>10.03.2020 (11.30-13.00) i 11.03.2020 (15.00-16.30)</w:t>
            </w:r>
          </w:p>
        </w:tc>
      </w:tr>
      <w:tr w:rsidR="008F538E" w:rsidRPr="00843455" w:rsidTr="009D0FFB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55" w:rsidRPr="00D2409E" w:rsidRDefault="00843455" w:rsidP="00843455">
            <w:pPr>
              <w:rPr>
                <w:sz w:val="22"/>
                <w:lang w:val="pl-PL"/>
              </w:rPr>
            </w:pPr>
            <w:r w:rsidRPr="00D2409E">
              <w:rPr>
                <w:sz w:val="22"/>
                <w:lang w:val="pl-PL"/>
              </w:rPr>
              <w:t>R</w:t>
            </w:r>
            <w:r>
              <w:rPr>
                <w:sz w:val="22"/>
                <w:lang w:val="pl-PL"/>
              </w:rPr>
              <w:t>o</w:t>
            </w:r>
            <w:r w:rsidRPr="00D2409E">
              <w:rPr>
                <w:sz w:val="22"/>
                <w:lang w:val="pl-PL"/>
              </w:rPr>
              <w:t xml:space="preserve">zmowa kwalifikacyjna dla kandydatów z lektorem języka angielskiego </w:t>
            </w:r>
            <w:r>
              <w:rPr>
                <w:sz w:val="22"/>
                <w:lang w:val="pl-PL"/>
              </w:rPr>
              <w:t xml:space="preserve">odbędzie się w dniu </w:t>
            </w:r>
            <w:r w:rsidRPr="00D2409E">
              <w:rPr>
                <w:b/>
                <w:bCs/>
                <w:sz w:val="22"/>
                <w:lang w:val="pl-PL"/>
              </w:rPr>
              <w:t>18.03.2020</w:t>
            </w:r>
          </w:p>
          <w:p w:rsidR="008F538E" w:rsidRDefault="008F538E" w:rsidP="009D0FFB">
            <w:pPr>
              <w:rPr>
                <w:sz w:val="22"/>
                <w:u w:val="single"/>
                <w:lang w:val="pl-PL"/>
              </w:rPr>
            </w:pPr>
          </w:p>
          <w:p w:rsidR="008F538E" w:rsidRDefault="008F538E" w:rsidP="00843455">
            <w:pPr>
              <w:rPr>
                <w:u w:val="single"/>
                <w:lang w:val="pl-PL"/>
              </w:rPr>
            </w:pPr>
            <w:r>
              <w:rPr>
                <w:sz w:val="22"/>
                <w:u w:val="single"/>
                <w:lang w:val="pl-PL"/>
              </w:rPr>
              <w:t>Kwalifikacja kandydatów</w:t>
            </w:r>
            <w:r>
              <w:rPr>
                <w:sz w:val="22"/>
                <w:lang w:val="pl-PL"/>
              </w:rPr>
              <w:t xml:space="preserve"> odbędzie się  w dniu </w:t>
            </w:r>
            <w:r w:rsidR="00843455" w:rsidRPr="00843455">
              <w:rPr>
                <w:b/>
                <w:sz w:val="22"/>
                <w:lang w:val="pl-PL"/>
              </w:rPr>
              <w:t>19.03.2020</w:t>
            </w:r>
            <w:r w:rsidR="00843455">
              <w:rPr>
                <w:sz w:val="22"/>
                <w:lang w:val="pl-PL"/>
              </w:rPr>
              <w:t xml:space="preserve"> w  pokoju  nr 46</w:t>
            </w:r>
            <w:r w:rsidR="004C3862">
              <w:rPr>
                <w:sz w:val="22"/>
                <w:lang w:val="pl-PL"/>
              </w:rPr>
              <w:t xml:space="preserve"> (Instytut Pedagogiki, Narutowicza 12)</w:t>
            </w:r>
          </w:p>
        </w:tc>
      </w:tr>
    </w:tbl>
    <w:p w:rsidR="008F538E" w:rsidRDefault="008F538E" w:rsidP="008F538E">
      <w:pPr>
        <w:jc w:val="both"/>
        <w:rPr>
          <w:lang w:val="pl-PL"/>
        </w:rPr>
      </w:pPr>
    </w:p>
    <w:p w:rsidR="008F538E" w:rsidRDefault="008F538E" w:rsidP="008F538E">
      <w:pPr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Szczegółowych informacji udzielić może </w:t>
      </w:r>
      <w:r>
        <w:rPr>
          <w:sz w:val="22"/>
          <w:szCs w:val="22"/>
          <w:lang w:val="pl-PL"/>
        </w:rPr>
        <w:t>Ko</w:t>
      </w:r>
      <w:r w:rsidR="00843455">
        <w:rPr>
          <w:sz w:val="22"/>
          <w:szCs w:val="22"/>
          <w:lang w:val="pl-PL"/>
        </w:rPr>
        <w:t xml:space="preserve">ordynator Instytutowy </w:t>
      </w:r>
      <w:r>
        <w:rPr>
          <w:sz w:val="22"/>
          <w:lang w:val="pl-PL"/>
        </w:rPr>
        <w:t xml:space="preserve">w </w:t>
      </w:r>
      <w:r w:rsidR="00843455">
        <w:rPr>
          <w:sz w:val="22"/>
          <w:lang w:val="pl-PL"/>
        </w:rPr>
        <w:t>środy</w:t>
      </w:r>
      <w:r>
        <w:rPr>
          <w:sz w:val="22"/>
          <w:lang w:val="pl-PL"/>
        </w:rPr>
        <w:t>, w godz</w:t>
      </w:r>
      <w:r w:rsidR="00843455">
        <w:rPr>
          <w:sz w:val="22"/>
          <w:lang w:val="pl-PL"/>
        </w:rPr>
        <w:t>. 15.00-16.30</w:t>
      </w:r>
      <w:r w:rsidR="004C3862">
        <w:rPr>
          <w:sz w:val="22"/>
          <w:lang w:val="pl-PL"/>
        </w:rPr>
        <w:t xml:space="preserve"> w pok. 35 (Instytut Pedagogiki, Narutowicza 12)</w:t>
      </w:r>
      <w:r>
        <w:rPr>
          <w:sz w:val="22"/>
          <w:lang w:val="pl-PL"/>
        </w:rPr>
        <w:t xml:space="preserve"> </w:t>
      </w:r>
    </w:p>
    <w:p w:rsidR="008F538E" w:rsidRDefault="008F538E" w:rsidP="008F538E">
      <w:pPr>
        <w:jc w:val="both"/>
        <w:rPr>
          <w:u w:val="single"/>
          <w:lang w:val="pl-PL"/>
        </w:rPr>
      </w:pPr>
    </w:p>
    <w:p w:rsidR="008F538E" w:rsidRPr="00F94562" w:rsidRDefault="008F538E" w:rsidP="008F538E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Informacji o ww. uczelniach zagranicznych, procedurach aplikacyjnych i programie studiów należy szukać na stronach internetowych tych uczelni. Po zakwalifikowaniu się na wyjazd w ramach programu Erasmus+ należy niezwłocznie zgłosić się do Biura Programu Erasmus UMCS - DS Grześ, ul. Langiewicza 24, pok. 27, tel. 815375410.</w:t>
      </w:r>
    </w:p>
    <w:p w:rsidR="00843455" w:rsidRDefault="00843455" w:rsidP="00843455">
      <w:pPr>
        <w:jc w:val="bot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/>
          <w:lang w:val="pl-PL"/>
        </w:rPr>
        <w:t>Data wywi</w:t>
      </w:r>
      <w:r w:rsidR="00865784">
        <w:rPr>
          <w:sz w:val="22"/>
          <w:szCs w:val="22"/>
          <w:u w:val="single"/>
          <w:lang w:val="pl-PL"/>
        </w:rPr>
        <w:t>eszenia na tablicy ogłoszeń – 19</w:t>
      </w:r>
      <w:r>
        <w:rPr>
          <w:sz w:val="22"/>
          <w:szCs w:val="22"/>
          <w:u w:val="single"/>
          <w:lang w:val="pl-PL"/>
        </w:rPr>
        <w:t>.02.2020</w:t>
      </w:r>
    </w:p>
    <w:p w:rsidR="00F060B4" w:rsidRDefault="00F060B4" w:rsidP="008F538E">
      <w:pPr>
        <w:tabs>
          <w:tab w:val="left" w:pos="1276"/>
          <w:tab w:val="left" w:pos="1418"/>
        </w:tabs>
        <w:jc w:val="both"/>
        <w:rPr>
          <w:sz w:val="22"/>
          <w:szCs w:val="22"/>
          <w:lang w:val="pl-PL"/>
        </w:rPr>
      </w:pPr>
    </w:p>
    <w:p w:rsidR="000C4DD8" w:rsidRPr="000C4DD8" w:rsidRDefault="000C4DD8" w:rsidP="008F538E">
      <w:pPr>
        <w:tabs>
          <w:tab w:val="left" w:pos="1276"/>
          <w:tab w:val="left" w:pos="1418"/>
        </w:tabs>
        <w:jc w:val="both"/>
        <w:rPr>
          <w:caps/>
          <w:sz w:val="22"/>
          <w:szCs w:val="22"/>
          <w:lang w:val="pl-PL"/>
        </w:rPr>
      </w:pPr>
    </w:p>
    <w:sectPr w:rsidR="000C4DD8" w:rsidRPr="000C4DD8" w:rsidSect="009F65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4E5" w:rsidRDefault="002764E5" w:rsidP="00843455">
      <w:r>
        <w:separator/>
      </w:r>
    </w:p>
  </w:endnote>
  <w:endnote w:type="continuationSeparator" w:id="1">
    <w:p w:rsidR="002764E5" w:rsidRDefault="002764E5" w:rsidP="0084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4E5" w:rsidRDefault="002764E5" w:rsidP="00843455">
      <w:r>
        <w:separator/>
      </w:r>
    </w:p>
  </w:footnote>
  <w:footnote w:type="continuationSeparator" w:id="1">
    <w:p w:rsidR="002764E5" w:rsidRDefault="002764E5" w:rsidP="0084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42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CF75A4F"/>
    <w:multiLevelType w:val="hybridMultilevel"/>
    <w:tmpl w:val="BB88E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E7D85"/>
    <w:rsid w:val="000123BB"/>
    <w:rsid w:val="00017419"/>
    <w:rsid w:val="00026220"/>
    <w:rsid w:val="00072AF1"/>
    <w:rsid w:val="000772DD"/>
    <w:rsid w:val="000813DC"/>
    <w:rsid w:val="000943DB"/>
    <w:rsid w:val="000A215E"/>
    <w:rsid w:val="000C4DD8"/>
    <w:rsid w:val="000D2593"/>
    <w:rsid w:val="000E7D85"/>
    <w:rsid w:val="00101A3D"/>
    <w:rsid w:val="00193903"/>
    <w:rsid w:val="001C2320"/>
    <w:rsid w:val="001C5999"/>
    <w:rsid w:val="001D7371"/>
    <w:rsid w:val="001E0535"/>
    <w:rsid w:val="001E56D9"/>
    <w:rsid w:val="00200B31"/>
    <w:rsid w:val="00214461"/>
    <w:rsid w:val="00236633"/>
    <w:rsid w:val="00237650"/>
    <w:rsid w:val="002764E5"/>
    <w:rsid w:val="00281980"/>
    <w:rsid w:val="00281AAB"/>
    <w:rsid w:val="00282086"/>
    <w:rsid w:val="00282D3E"/>
    <w:rsid w:val="002A2504"/>
    <w:rsid w:val="002B141D"/>
    <w:rsid w:val="002D1209"/>
    <w:rsid w:val="002D216E"/>
    <w:rsid w:val="00301977"/>
    <w:rsid w:val="00301ED4"/>
    <w:rsid w:val="00302217"/>
    <w:rsid w:val="00304DBB"/>
    <w:rsid w:val="003532E3"/>
    <w:rsid w:val="00356AD6"/>
    <w:rsid w:val="00371E5E"/>
    <w:rsid w:val="003A4ABF"/>
    <w:rsid w:val="003A5C8D"/>
    <w:rsid w:val="003A6C6F"/>
    <w:rsid w:val="003B57D5"/>
    <w:rsid w:val="003B7C6C"/>
    <w:rsid w:val="003C0CC4"/>
    <w:rsid w:val="003C50A8"/>
    <w:rsid w:val="003D68C1"/>
    <w:rsid w:val="003E0A22"/>
    <w:rsid w:val="003F5F94"/>
    <w:rsid w:val="003F7E50"/>
    <w:rsid w:val="004273B1"/>
    <w:rsid w:val="004430BF"/>
    <w:rsid w:val="00444D95"/>
    <w:rsid w:val="004463A9"/>
    <w:rsid w:val="00450DE3"/>
    <w:rsid w:val="00450EA2"/>
    <w:rsid w:val="00452633"/>
    <w:rsid w:val="00455FDD"/>
    <w:rsid w:val="0049117E"/>
    <w:rsid w:val="00493F8F"/>
    <w:rsid w:val="00494938"/>
    <w:rsid w:val="004A480A"/>
    <w:rsid w:val="004B2B00"/>
    <w:rsid w:val="004B3B3F"/>
    <w:rsid w:val="004C3862"/>
    <w:rsid w:val="004F3766"/>
    <w:rsid w:val="004F489D"/>
    <w:rsid w:val="00515525"/>
    <w:rsid w:val="00522279"/>
    <w:rsid w:val="00554743"/>
    <w:rsid w:val="005656E5"/>
    <w:rsid w:val="00567173"/>
    <w:rsid w:val="00580EE3"/>
    <w:rsid w:val="00583549"/>
    <w:rsid w:val="005958E5"/>
    <w:rsid w:val="005A545F"/>
    <w:rsid w:val="005A6101"/>
    <w:rsid w:val="005B21B5"/>
    <w:rsid w:val="005B7223"/>
    <w:rsid w:val="005C6088"/>
    <w:rsid w:val="005D54C4"/>
    <w:rsid w:val="005E14A7"/>
    <w:rsid w:val="005E78C9"/>
    <w:rsid w:val="00633843"/>
    <w:rsid w:val="00650C39"/>
    <w:rsid w:val="00673AB4"/>
    <w:rsid w:val="0067404D"/>
    <w:rsid w:val="006834ED"/>
    <w:rsid w:val="006A44DA"/>
    <w:rsid w:val="006D4DF6"/>
    <w:rsid w:val="006E274C"/>
    <w:rsid w:val="00714290"/>
    <w:rsid w:val="00736C00"/>
    <w:rsid w:val="00742E9E"/>
    <w:rsid w:val="00743A6C"/>
    <w:rsid w:val="0074540F"/>
    <w:rsid w:val="0075602F"/>
    <w:rsid w:val="00782EF3"/>
    <w:rsid w:val="00784CDA"/>
    <w:rsid w:val="00786CDF"/>
    <w:rsid w:val="00792827"/>
    <w:rsid w:val="00793CEC"/>
    <w:rsid w:val="007B07B5"/>
    <w:rsid w:val="007C3941"/>
    <w:rsid w:val="007D6980"/>
    <w:rsid w:val="007D7150"/>
    <w:rsid w:val="007E3F80"/>
    <w:rsid w:val="007F3313"/>
    <w:rsid w:val="0084232B"/>
    <w:rsid w:val="00843455"/>
    <w:rsid w:val="0084770D"/>
    <w:rsid w:val="00861CF0"/>
    <w:rsid w:val="00864A64"/>
    <w:rsid w:val="00865784"/>
    <w:rsid w:val="008837C0"/>
    <w:rsid w:val="0088601E"/>
    <w:rsid w:val="0089178B"/>
    <w:rsid w:val="008B7D03"/>
    <w:rsid w:val="008C2A74"/>
    <w:rsid w:val="008C62DD"/>
    <w:rsid w:val="008D5B6E"/>
    <w:rsid w:val="008D6A23"/>
    <w:rsid w:val="008F538E"/>
    <w:rsid w:val="009014BE"/>
    <w:rsid w:val="00950ED2"/>
    <w:rsid w:val="009715FF"/>
    <w:rsid w:val="0098124F"/>
    <w:rsid w:val="009928E7"/>
    <w:rsid w:val="009D534C"/>
    <w:rsid w:val="009D7D6D"/>
    <w:rsid w:val="009F657A"/>
    <w:rsid w:val="00A2043F"/>
    <w:rsid w:val="00A226E0"/>
    <w:rsid w:val="00A57099"/>
    <w:rsid w:val="00A61D3D"/>
    <w:rsid w:val="00A6272B"/>
    <w:rsid w:val="00A64BB1"/>
    <w:rsid w:val="00A923E4"/>
    <w:rsid w:val="00AB604C"/>
    <w:rsid w:val="00AC63D5"/>
    <w:rsid w:val="00AD6D3F"/>
    <w:rsid w:val="00AD7C7E"/>
    <w:rsid w:val="00B02344"/>
    <w:rsid w:val="00B24760"/>
    <w:rsid w:val="00B51DB4"/>
    <w:rsid w:val="00B54D66"/>
    <w:rsid w:val="00B91B1D"/>
    <w:rsid w:val="00B94F68"/>
    <w:rsid w:val="00BB25DA"/>
    <w:rsid w:val="00BD2360"/>
    <w:rsid w:val="00BE178D"/>
    <w:rsid w:val="00C03619"/>
    <w:rsid w:val="00C1339D"/>
    <w:rsid w:val="00C13D51"/>
    <w:rsid w:val="00C71622"/>
    <w:rsid w:val="00C71B4B"/>
    <w:rsid w:val="00C859E9"/>
    <w:rsid w:val="00C91536"/>
    <w:rsid w:val="00C97949"/>
    <w:rsid w:val="00CA4556"/>
    <w:rsid w:val="00CB20FA"/>
    <w:rsid w:val="00CB57E9"/>
    <w:rsid w:val="00CD3187"/>
    <w:rsid w:val="00CD5305"/>
    <w:rsid w:val="00CE47CB"/>
    <w:rsid w:val="00D00FB2"/>
    <w:rsid w:val="00D26B15"/>
    <w:rsid w:val="00D573E6"/>
    <w:rsid w:val="00D57458"/>
    <w:rsid w:val="00D61AD7"/>
    <w:rsid w:val="00D627F3"/>
    <w:rsid w:val="00D7263C"/>
    <w:rsid w:val="00D72DCA"/>
    <w:rsid w:val="00D76C9B"/>
    <w:rsid w:val="00D8284F"/>
    <w:rsid w:val="00D83313"/>
    <w:rsid w:val="00D84DF8"/>
    <w:rsid w:val="00D97E2B"/>
    <w:rsid w:val="00DA595A"/>
    <w:rsid w:val="00DB49E3"/>
    <w:rsid w:val="00DC79C1"/>
    <w:rsid w:val="00DE692B"/>
    <w:rsid w:val="00DF6918"/>
    <w:rsid w:val="00E10DB9"/>
    <w:rsid w:val="00E16E35"/>
    <w:rsid w:val="00E72C6F"/>
    <w:rsid w:val="00EB2232"/>
    <w:rsid w:val="00EB2625"/>
    <w:rsid w:val="00EB653B"/>
    <w:rsid w:val="00EB6F93"/>
    <w:rsid w:val="00EC2537"/>
    <w:rsid w:val="00EC3751"/>
    <w:rsid w:val="00EC3B7C"/>
    <w:rsid w:val="00EC668F"/>
    <w:rsid w:val="00EE0B13"/>
    <w:rsid w:val="00EF10AB"/>
    <w:rsid w:val="00F00971"/>
    <w:rsid w:val="00F060B4"/>
    <w:rsid w:val="00F25ECC"/>
    <w:rsid w:val="00F40910"/>
    <w:rsid w:val="00F62959"/>
    <w:rsid w:val="00F67861"/>
    <w:rsid w:val="00F70FC8"/>
    <w:rsid w:val="00F76A88"/>
    <w:rsid w:val="00F81FDA"/>
    <w:rsid w:val="00FA6E81"/>
    <w:rsid w:val="00FB72E2"/>
    <w:rsid w:val="00FD353F"/>
    <w:rsid w:val="00FD583B"/>
    <w:rsid w:val="00FE2206"/>
    <w:rsid w:val="00FE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3E4"/>
    <w:rPr>
      <w:lang w:val="en-US"/>
    </w:rPr>
  </w:style>
  <w:style w:type="paragraph" w:styleId="Nagwek1">
    <w:name w:val="heading 1"/>
    <w:basedOn w:val="Normalny"/>
    <w:next w:val="Normalny"/>
    <w:qFormat/>
    <w:rsid w:val="00A923E4"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rsid w:val="00A923E4"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923E4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4F3766"/>
    <w:pPr>
      <w:ind w:left="720"/>
      <w:contextualSpacing/>
    </w:pPr>
    <w:rPr>
      <w:rFonts w:ascii="Times New Roman" w:hAnsi="Times New Roman"/>
      <w:sz w:val="24"/>
      <w:szCs w:val="24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45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455"/>
    <w:rPr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4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6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2127" w:hanging="2127"/>
    </w:pPr>
    <w:rPr>
      <w:rFonts w:ascii="Times New Roman" w:hAnsi="Times New Roman"/>
      <w:sz w:val="24"/>
      <w:lang w:val="pl-PL"/>
    </w:rPr>
  </w:style>
  <w:style w:type="character" w:styleId="Hipercze">
    <w:name w:val="Hyperlink"/>
    <w:uiPriority w:val="99"/>
    <w:rsid w:val="00E72C6F"/>
    <w:rPr>
      <w:color w:val="0000FF"/>
      <w:u w:val="single"/>
    </w:rPr>
  </w:style>
  <w:style w:type="character" w:styleId="UyteHipercze">
    <w:name w:val="FollowedHyperlink"/>
    <w:rsid w:val="00CD5305"/>
    <w:rPr>
      <w:color w:val="800080"/>
      <w:u w:val="single"/>
    </w:rPr>
  </w:style>
  <w:style w:type="paragraph" w:customStyle="1" w:styleId="Akapitzlist1">
    <w:name w:val="Akapit z listą1"/>
    <w:basedOn w:val="Normalny"/>
    <w:rsid w:val="004F3766"/>
    <w:pPr>
      <w:ind w:left="720"/>
      <w:contextualSpacing/>
    </w:pPr>
    <w:rPr>
      <w:rFonts w:ascii="Times New Roman" w:hAnsi="Times New Roman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.pt/" TargetMode="External"/><Relationship Id="rId13" Type="http://schemas.openxmlformats.org/officeDocument/2006/relationships/hyperlink" Target="http://www.fh-muenster.de/" TargetMode="External"/><Relationship Id="rId18" Type="http://schemas.openxmlformats.org/officeDocument/2006/relationships/hyperlink" Target="https://www.uac.pt/" TargetMode="External"/><Relationship Id="rId3" Type="http://schemas.openxmlformats.org/officeDocument/2006/relationships/styles" Target="styles.xml"/><Relationship Id="rId21" Type="http://schemas.openxmlformats.org/officeDocument/2006/relationships/hyperlink" Target="http://erasmusplus.org.pl/szkolnictwo-wyzsz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ts.it/" TargetMode="External"/><Relationship Id="rId17" Type="http://schemas.openxmlformats.org/officeDocument/2006/relationships/hyperlink" Target="http://www.isikun.edu.tr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uni.cz/" TargetMode="External"/><Relationship Id="rId20" Type="http://schemas.openxmlformats.org/officeDocument/2006/relationships/hyperlink" Target="http://www.umcs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b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i.i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a.pt/" TargetMode="External"/><Relationship Id="rId19" Type="http://schemas.openxmlformats.org/officeDocument/2006/relationships/hyperlink" Target="https://international.unime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vu.lt/" TargetMode="External"/><Relationship Id="rId22" Type="http://schemas.openxmlformats.org/officeDocument/2006/relationships/hyperlink" Target="http://erasmusplus.org.pl/szkolnictwo-wyzs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A4FC-F50D-4856-BA65-C32AAE60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1162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 /          /    2000</vt:lpstr>
    </vt:vector>
  </TitlesOfParts>
  <Company>UMCS</Company>
  <LinksUpToDate>false</LinksUpToDate>
  <CharactersWithSpaces>8124</CharactersWithSpaces>
  <SharedDoc>false</SharedDoc>
  <HLinks>
    <vt:vector size="66" baseType="variant">
      <vt:variant>
        <vt:i4>5505047</vt:i4>
      </vt:variant>
      <vt:variant>
        <vt:i4>27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5505047</vt:i4>
      </vt:variant>
      <vt:variant>
        <vt:i4>24</vt:i4>
      </vt:variant>
      <vt:variant>
        <vt:i4>0</vt:i4>
      </vt:variant>
      <vt:variant>
        <vt:i4>5</vt:i4>
      </vt:variant>
      <vt:variant>
        <vt:lpwstr>http://erasmusplus.org.pl/szkolnictwo-wyzsze/</vt:lpwstr>
      </vt:variant>
      <vt:variant>
        <vt:lpwstr/>
      </vt:variant>
      <vt:variant>
        <vt:i4>8323134</vt:i4>
      </vt:variant>
      <vt:variant>
        <vt:i4>21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  <vt:variant>
        <vt:i4>3539053</vt:i4>
      </vt:variant>
      <vt:variant>
        <vt:i4>18</vt:i4>
      </vt:variant>
      <vt:variant>
        <vt:i4>0</vt:i4>
      </vt:variant>
      <vt:variant>
        <vt:i4>5</vt:i4>
      </vt:variant>
      <vt:variant>
        <vt:lpwstr>http://www.fh-muenster.de/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http://www.hi.is/</vt:lpwstr>
      </vt:variant>
      <vt:variant>
        <vt:lpwstr/>
      </vt:variant>
      <vt:variant>
        <vt:i4>7471151</vt:i4>
      </vt:variant>
      <vt:variant>
        <vt:i4>12</vt:i4>
      </vt:variant>
      <vt:variant>
        <vt:i4>0</vt:i4>
      </vt:variant>
      <vt:variant>
        <vt:i4>5</vt:i4>
      </vt:variant>
      <vt:variant>
        <vt:lpwstr>http://www.cuni.cz/</vt:lpwstr>
      </vt:variant>
      <vt:variant>
        <vt:lpwstr/>
      </vt:variant>
      <vt:variant>
        <vt:i4>458825</vt:i4>
      </vt:variant>
      <vt:variant>
        <vt:i4>9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131088</vt:i4>
      </vt:variant>
      <vt:variant>
        <vt:i4>6</vt:i4>
      </vt:variant>
      <vt:variant>
        <vt:i4>0</vt:i4>
      </vt:variant>
      <vt:variant>
        <vt:i4>5</vt:i4>
      </vt:variant>
      <vt:variant>
        <vt:lpwstr>http://www.units.it/</vt:lpwstr>
      </vt:variant>
      <vt:variant>
        <vt:lpwstr/>
      </vt:variant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http://www.uhb.fr/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http://www.ua.pt/</vt:lpwstr>
      </vt:variant>
      <vt:variant>
        <vt:lpwstr/>
      </vt:variant>
      <vt:variant>
        <vt:i4>262209</vt:i4>
      </vt:variant>
      <vt:variant>
        <vt:i4>-1</vt:i4>
      </vt:variant>
      <vt:variant>
        <vt:i4>1028</vt:i4>
      </vt:variant>
      <vt:variant>
        <vt:i4>4</vt:i4>
      </vt:variant>
      <vt:variant>
        <vt:lpwstr>http://www.ua.pt/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/          /    2000</dc:title>
  <dc:creator>JMAZUR</dc:creator>
  <cp:lastModifiedBy>Lenovo</cp:lastModifiedBy>
  <cp:revision>24</cp:revision>
  <cp:lastPrinted>2019-03-21T09:22:00Z</cp:lastPrinted>
  <dcterms:created xsi:type="dcterms:W3CDTF">2020-02-19T08:48:00Z</dcterms:created>
  <dcterms:modified xsi:type="dcterms:W3CDTF">2020-02-19T10:27:00Z</dcterms:modified>
</cp:coreProperties>
</file>