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51" w:rsidRPr="003C6177" w:rsidRDefault="00D05F51" w:rsidP="003C6177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3C6177">
        <w:rPr>
          <w:rFonts w:ascii="Book Antiqua" w:hAnsi="Book Antiqua"/>
          <w:b/>
          <w:sz w:val="24"/>
          <w:szCs w:val="24"/>
        </w:rPr>
        <w:t>TEMATYKA SEMINARIÓW</w:t>
      </w:r>
    </w:p>
    <w:p w:rsidR="00D05F51" w:rsidRPr="003C6177" w:rsidRDefault="00E94FB9" w:rsidP="003C6177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3C6177">
        <w:rPr>
          <w:rFonts w:ascii="Book Antiqua" w:hAnsi="Book Antiqua"/>
          <w:b/>
          <w:sz w:val="24"/>
          <w:szCs w:val="24"/>
        </w:rPr>
        <w:t>Logistyka</w:t>
      </w:r>
      <w:r w:rsidR="00D05F51" w:rsidRPr="003C6177">
        <w:rPr>
          <w:rFonts w:ascii="Book Antiqua" w:hAnsi="Book Antiqua"/>
          <w:b/>
          <w:sz w:val="24"/>
          <w:szCs w:val="24"/>
        </w:rPr>
        <w:t xml:space="preserve"> </w:t>
      </w:r>
      <w:r w:rsidR="00F32639" w:rsidRPr="003C6177">
        <w:rPr>
          <w:rFonts w:ascii="Book Antiqua" w:hAnsi="Book Antiqua"/>
          <w:b/>
          <w:sz w:val="24"/>
          <w:szCs w:val="24"/>
        </w:rPr>
        <w:t>I</w:t>
      </w:r>
      <w:r w:rsidR="00D05F51" w:rsidRPr="003C6177">
        <w:rPr>
          <w:rFonts w:ascii="Book Antiqua" w:hAnsi="Book Antiqua"/>
          <w:b/>
          <w:sz w:val="24"/>
          <w:szCs w:val="24"/>
        </w:rPr>
        <w:t>I°</w:t>
      </w:r>
      <w:r w:rsidR="008949C5" w:rsidRPr="003C6177">
        <w:rPr>
          <w:rFonts w:ascii="Book Antiqua" w:hAnsi="Book Antiqua"/>
          <w:b/>
          <w:sz w:val="24"/>
          <w:szCs w:val="24"/>
        </w:rPr>
        <w:t xml:space="preserve"> stacjonarne</w:t>
      </w:r>
    </w:p>
    <w:p w:rsidR="00D05F51" w:rsidRPr="003C6177" w:rsidRDefault="00D05F51" w:rsidP="003C6177">
      <w:pPr>
        <w:pStyle w:val="Nagwek1"/>
        <w:keepNext w:val="0"/>
        <w:spacing w:line="240" w:lineRule="auto"/>
        <w:jc w:val="left"/>
        <w:rPr>
          <w:rFonts w:ascii="Book Antiqua" w:hAnsi="Book Antiqua" w:cstheme="minorHAnsi"/>
          <w:sz w:val="24"/>
        </w:rPr>
      </w:pPr>
    </w:p>
    <w:sdt>
      <w:sdtPr>
        <w:rPr>
          <w:rFonts w:ascii="Book Antiqua" w:eastAsiaTheme="minorHAnsi" w:hAnsi="Book Antiqua" w:cstheme="minorBidi"/>
          <w:b w:val="0"/>
          <w:bCs w:val="0"/>
          <w:color w:val="auto"/>
          <w:sz w:val="24"/>
          <w:szCs w:val="24"/>
          <w:lang w:eastAsia="en-US"/>
        </w:rPr>
        <w:id w:val="-426572005"/>
        <w:docPartObj>
          <w:docPartGallery w:val="Table of Contents"/>
          <w:docPartUnique/>
        </w:docPartObj>
      </w:sdtPr>
      <w:sdtEndPr/>
      <w:sdtContent>
        <w:p w:rsidR="00747511" w:rsidRPr="003C6177" w:rsidRDefault="00747511" w:rsidP="003C6177">
          <w:pPr>
            <w:pStyle w:val="Nagwekspisutreci"/>
            <w:spacing w:line="240" w:lineRule="auto"/>
            <w:rPr>
              <w:rFonts w:ascii="Book Antiqua" w:hAnsi="Book Antiqua"/>
              <w:sz w:val="24"/>
              <w:szCs w:val="24"/>
            </w:rPr>
          </w:pPr>
          <w:r w:rsidRPr="003C6177">
            <w:rPr>
              <w:rFonts w:ascii="Book Antiqua" w:hAnsi="Book Antiqua"/>
              <w:sz w:val="24"/>
              <w:szCs w:val="24"/>
            </w:rPr>
            <w:t>Spis treści</w:t>
          </w:r>
        </w:p>
        <w:p w:rsidR="003C6177" w:rsidRDefault="00747511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r w:rsidRPr="003C6177">
            <w:rPr>
              <w:rFonts w:ascii="Book Antiqua" w:hAnsi="Book Antiqua"/>
              <w:sz w:val="24"/>
              <w:szCs w:val="24"/>
            </w:rPr>
            <w:fldChar w:fldCharType="begin"/>
          </w:r>
          <w:r w:rsidRPr="003C6177">
            <w:rPr>
              <w:rFonts w:ascii="Book Antiqua" w:hAnsi="Book Antiqua"/>
              <w:sz w:val="24"/>
              <w:szCs w:val="24"/>
            </w:rPr>
            <w:instrText xml:space="preserve"> TOC \o "1-3" \h \z \u </w:instrText>
          </w:r>
          <w:r w:rsidRPr="003C6177">
            <w:rPr>
              <w:rFonts w:ascii="Book Antiqua" w:hAnsi="Book Antiqua"/>
              <w:sz w:val="24"/>
              <w:szCs w:val="24"/>
            </w:rPr>
            <w:fldChar w:fldCharType="separate"/>
          </w:r>
          <w:hyperlink w:anchor="_Toc32570128" w:history="1">
            <w:r w:rsidR="003C6177" w:rsidRPr="00106870">
              <w:rPr>
                <w:rStyle w:val="Hipercze"/>
                <w:rFonts w:ascii="Book Antiqua" w:hAnsi="Book Antiqua"/>
                <w:noProof/>
              </w:rPr>
              <w:t>dr hab. Jan Chadam, prof. UMCS</w:t>
            </w:r>
            <w:r w:rsidR="003C6177">
              <w:rPr>
                <w:noProof/>
                <w:webHidden/>
              </w:rPr>
              <w:tab/>
            </w:r>
            <w:r w:rsidR="003C6177">
              <w:rPr>
                <w:noProof/>
                <w:webHidden/>
              </w:rPr>
              <w:fldChar w:fldCharType="begin"/>
            </w:r>
            <w:r w:rsidR="003C6177">
              <w:rPr>
                <w:noProof/>
                <w:webHidden/>
              </w:rPr>
              <w:instrText xml:space="preserve"> PAGEREF _Toc32570128 \h </w:instrText>
            </w:r>
            <w:r w:rsidR="003C6177">
              <w:rPr>
                <w:noProof/>
                <w:webHidden/>
              </w:rPr>
            </w:r>
            <w:r w:rsidR="003C6177">
              <w:rPr>
                <w:noProof/>
                <w:webHidden/>
              </w:rPr>
              <w:fldChar w:fldCharType="separate"/>
            </w:r>
            <w:r w:rsidR="003C6177">
              <w:rPr>
                <w:noProof/>
                <w:webHidden/>
              </w:rPr>
              <w:t>1</w:t>
            </w:r>
            <w:r w:rsidR="003C6177">
              <w:rPr>
                <w:noProof/>
                <w:webHidden/>
              </w:rPr>
              <w:fldChar w:fldCharType="end"/>
            </w:r>
          </w:hyperlink>
        </w:p>
        <w:p w:rsidR="003C6177" w:rsidRDefault="006B1AAC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2570129" w:history="1">
            <w:r w:rsidR="003C6177" w:rsidRPr="00106870">
              <w:rPr>
                <w:rStyle w:val="Hipercze"/>
                <w:rFonts w:ascii="Book Antiqua" w:hAnsi="Book Antiqua"/>
                <w:noProof/>
              </w:rPr>
              <w:t>dr hab. Marcin Lipowski, prof. UMCS</w:t>
            </w:r>
            <w:r w:rsidR="003C6177">
              <w:rPr>
                <w:noProof/>
                <w:webHidden/>
              </w:rPr>
              <w:tab/>
            </w:r>
            <w:r w:rsidR="003C6177">
              <w:rPr>
                <w:noProof/>
                <w:webHidden/>
              </w:rPr>
              <w:fldChar w:fldCharType="begin"/>
            </w:r>
            <w:r w:rsidR="003C6177">
              <w:rPr>
                <w:noProof/>
                <w:webHidden/>
              </w:rPr>
              <w:instrText xml:space="preserve"> PAGEREF _Toc32570129 \h </w:instrText>
            </w:r>
            <w:r w:rsidR="003C6177">
              <w:rPr>
                <w:noProof/>
                <w:webHidden/>
              </w:rPr>
            </w:r>
            <w:r w:rsidR="003C6177">
              <w:rPr>
                <w:noProof/>
                <w:webHidden/>
              </w:rPr>
              <w:fldChar w:fldCharType="separate"/>
            </w:r>
            <w:r w:rsidR="003C6177">
              <w:rPr>
                <w:noProof/>
                <w:webHidden/>
              </w:rPr>
              <w:t>2</w:t>
            </w:r>
            <w:r w:rsidR="003C6177">
              <w:rPr>
                <w:noProof/>
                <w:webHidden/>
              </w:rPr>
              <w:fldChar w:fldCharType="end"/>
            </w:r>
          </w:hyperlink>
        </w:p>
        <w:p w:rsidR="003C6177" w:rsidRDefault="006B1AAC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2570130" w:history="1">
            <w:r w:rsidR="003C6177" w:rsidRPr="00106870">
              <w:rPr>
                <w:rStyle w:val="Hipercze"/>
                <w:rFonts w:ascii="Book Antiqua" w:hAnsi="Book Antiqua"/>
                <w:noProof/>
              </w:rPr>
              <w:t>dr hab., Rafał Longwic, prof. PL</w:t>
            </w:r>
            <w:r w:rsidR="003C6177">
              <w:rPr>
                <w:noProof/>
                <w:webHidden/>
              </w:rPr>
              <w:tab/>
            </w:r>
            <w:r w:rsidR="003C6177">
              <w:rPr>
                <w:noProof/>
                <w:webHidden/>
              </w:rPr>
              <w:fldChar w:fldCharType="begin"/>
            </w:r>
            <w:r w:rsidR="003C6177">
              <w:rPr>
                <w:noProof/>
                <w:webHidden/>
              </w:rPr>
              <w:instrText xml:space="preserve"> PAGEREF _Toc32570130 \h </w:instrText>
            </w:r>
            <w:r w:rsidR="003C6177">
              <w:rPr>
                <w:noProof/>
                <w:webHidden/>
              </w:rPr>
            </w:r>
            <w:r w:rsidR="003C6177">
              <w:rPr>
                <w:noProof/>
                <w:webHidden/>
              </w:rPr>
              <w:fldChar w:fldCharType="separate"/>
            </w:r>
            <w:r w:rsidR="003C6177">
              <w:rPr>
                <w:noProof/>
                <w:webHidden/>
              </w:rPr>
              <w:t>2</w:t>
            </w:r>
            <w:r w:rsidR="003C6177">
              <w:rPr>
                <w:noProof/>
                <w:webHidden/>
              </w:rPr>
              <w:fldChar w:fldCharType="end"/>
            </w:r>
          </w:hyperlink>
        </w:p>
        <w:p w:rsidR="003C6177" w:rsidRDefault="006B1AAC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2570131" w:history="1">
            <w:r w:rsidR="003C6177" w:rsidRPr="00106870">
              <w:rPr>
                <w:rStyle w:val="Hipercze"/>
                <w:rFonts w:ascii="Book Antiqua" w:hAnsi="Book Antiqua"/>
                <w:noProof/>
              </w:rPr>
              <w:t>dr hab. Zbigniew Pastuszak, prof. UMCS</w:t>
            </w:r>
            <w:r w:rsidR="003C6177">
              <w:rPr>
                <w:noProof/>
                <w:webHidden/>
              </w:rPr>
              <w:tab/>
            </w:r>
            <w:r w:rsidR="003C6177">
              <w:rPr>
                <w:noProof/>
                <w:webHidden/>
              </w:rPr>
              <w:fldChar w:fldCharType="begin"/>
            </w:r>
            <w:r w:rsidR="003C6177">
              <w:rPr>
                <w:noProof/>
                <w:webHidden/>
              </w:rPr>
              <w:instrText xml:space="preserve"> PAGEREF _Toc32570131 \h </w:instrText>
            </w:r>
            <w:r w:rsidR="003C6177">
              <w:rPr>
                <w:noProof/>
                <w:webHidden/>
              </w:rPr>
            </w:r>
            <w:r w:rsidR="003C6177">
              <w:rPr>
                <w:noProof/>
                <w:webHidden/>
              </w:rPr>
              <w:fldChar w:fldCharType="separate"/>
            </w:r>
            <w:r w:rsidR="003C6177">
              <w:rPr>
                <w:noProof/>
                <w:webHidden/>
              </w:rPr>
              <w:t>2</w:t>
            </w:r>
            <w:r w:rsidR="003C6177">
              <w:rPr>
                <w:noProof/>
                <w:webHidden/>
              </w:rPr>
              <w:fldChar w:fldCharType="end"/>
            </w:r>
          </w:hyperlink>
        </w:p>
        <w:p w:rsidR="003C6177" w:rsidRDefault="006B1AAC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2570132" w:history="1">
            <w:r w:rsidR="003C6177" w:rsidRPr="00106870">
              <w:rPr>
                <w:rStyle w:val="Hipercze"/>
                <w:rFonts w:ascii="Book Antiqua" w:hAnsi="Book Antiqua"/>
                <w:noProof/>
              </w:rPr>
              <w:t>dr hab. Piotr Witkowski, prof. UMCS</w:t>
            </w:r>
            <w:r w:rsidR="003C6177">
              <w:rPr>
                <w:noProof/>
                <w:webHidden/>
              </w:rPr>
              <w:tab/>
            </w:r>
            <w:r w:rsidR="003C6177">
              <w:rPr>
                <w:noProof/>
                <w:webHidden/>
              </w:rPr>
              <w:fldChar w:fldCharType="begin"/>
            </w:r>
            <w:r w:rsidR="003C6177">
              <w:rPr>
                <w:noProof/>
                <w:webHidden/>
              </w:rPr>
              <w:instrText xml:space="preserve"> PAGEREF _Toc32570132 \h </w:instrText>
            </w:r>
            <w:r w:rsidR="003C6177">
              <w:rPr>
                <w:noProof/>
                <w:webHidden/>
              </w:rPr>
            </w:r>
            <w:r w:rsidR="003C6177">
              <w:rPr>
                <w:noProof/>
                <w:webHidden/>
              </w:rPr>
              <w:fldChar w:fldCharType="separate"/>
            </w:r>
            <w:r w:rsidR="003C6177">
              <w:rPr>
                <w:noProof/>
                <w:webHidden/>
              </w:rPr>
              <w:t>3</w:t>
            </w:r>
            <w:r w:rsidR="003C6177">
              <w:rPr>
                <w:noProof/>
                <w:webHidden/>
              </w:rPr>
              <w:fldChar w:fldCharType="end"/>
            </w:r>
          </w:hyperlink>
        </w:p>
        <w:p w:rsidR="003C6177" w:rsidRDefault="006B1AAC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2570133" w:history="1">
            <w:r w:rsidR="003C6177" w:rsidRPr="00106870">
              <w:rPr>
                <w:rStyle w:val="Hipercze"/>
                <w:rFonts w:ascii="Book Antiqua" w:hAnsi="Book Antiqua"/>
                <w:noProof/>
              </w:rPr>
              <w:t>dr Robert Lembrych-Furtak</w:t>
            </w:r>
            <w:r w:rsidR="003C6177">
              <w:rPr>
                <w:noProof/>
                <w:webHidden/>
              </w:rPr>
              <w:tab/>
            </w:r>
            <w:r w:rsidR="003C6177">
              <w:rPr>
                <w:noProof/>
                <w:webHidden/>
              </w:rPr>
              <w:fldChar w:fldCharType="begin"/>
            </w:r>
            <w:r w:rsidR="003C6177">
              <w:rPr>
                <w:noProof/>
                <w:webHidden/>
              </w:rPr>
              <w:instrText xml:space="preserve"> PAGEREF _Toc32570133 \h </w:instrText>
            </w:r>
            <w:r w:rsidR="003C6177">
              <w:rPr>
                <w:noProof/>
                <w:webHidden/>
              </w:rPr>
            </w:r>
            <w:r w:rsidR="003C6177">
              <w:rPr>
                <w:noProof/>
                <w:webHidden/>
              </w:rPr>
              <w:fldChar w:fldCharType="separate"/>
            </w:r>
            <w:r w:rsidR="003C6177">
              <w:rPr>
                <w:noProof/>
                <w:webHidden/>
              </w:rPr>
              <w:t>3</w:t>
            </w:r>
            <w:r w:rsidR="003C6177">
              <w:rPr>
                <w:noProof/>
                <w:webHidden/>
              </w:rPr>
              <w:fldChar w:fldCharType="end"/>
            </w:r>
          </w:hyperlink>
        </w:p>
        <w:p w:rsidR="003C6177" w:rsidRDefault="006B1AAC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2570134" w:history="1">
            <w:r w:rsidR="003C6177" w:rsidRPr="00106870">
              <w:rPr>
                <w:rStyle w:val="Hipercze"/>
                <w:rFonts w:ascii="Book Antiqua" w:hAnsi="Book Antiqua"/>
                <w:noProof/>
              </w:rPr>
              <w:t>dr Elżbieta  Małyszek</w:t>
            </w:r>
            <w:r w:rsidR="003C6177">
              <w:rPr>
                <w:noProof/>
                <w:webHidden/>
              </w:rPr>
              <w:tab/>
            </w:r>
            <w:r w:rsidR="003C6177">
              <w:rPr>
                <w:noProof/>
                <w:webHidden/>
              </w:rPr>
              <w:fldChar w:fldCharType="begin"/>
            </w:r>
            <w:r w:rsidR="003C6177">
              <w:rPr>
                <w:noProof/>
                <w:webHidden/>
              </w:rPr>
              <w:instrText xml:space="preserve"> PAGEREF _Toc32570134 \h </w:instrText>
            </w:r>
            <w:r w:rsidR="003C6177">
              <w:rPr>
                <w:noProof/>
                <w:webHidden/>
              </w:rPr>
            </w:r>
            <w:r w:rsidR="003C6177">
              <w:rPr>
                <w:noProof/>
                <w:webHidden/>
              </w:rPr>
              <w:fldChar w:fldCharType="separate"/>
            </w:r>
            <w:r w:rsidR="003C6177">
              <w:rPr>
                <w:noProof/>
                <w:webHidden/>
              </w:rPr>
              <w:t>4</w:t>
            </w:r>
            <w:r w:rsidR="003C6177">
              <w:rPr>
                <w:noProof/>
                <w:webHidden/>
              </w:rPr>
              <w:fldChar w:fldCharType="end"/>
            </w:r>
          </w:hyperlink>
        </w:p>
        <w:p w:rsidR="003C6177" w:rsidRDefault="006B1AAC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2570135" w:history="1">
            <w:r w:rsidR="003C6177" w:rsidRPr="00106870">
              <w:rPr>
                <w:rStyle w:val="Hipercze"/>
                <w:rFonts w:ascii="Book Antiqua" w:hAnsi="Book Antiqua"/>
                <w:noProof/>
              </w:rPr>
              <w:t>dr Zenon Pokojski</w:t>
            </w:r>
            <w:r w:rsidR="003C6177">
              <w:rPr>
                <w:noProof/>
                <w:webHidden/>
              </w:rPr>
              <w:tab/>
            </w:r>
            <w:r w:rsidR="003C6177">
              <w:rPr>
                <w:noProof/>
                <w:webHidden/>
              </w:rPr>
              <w:fldChar w:fldCharType="begin"/>
            </w:r>
            <w:r w:rsidR="003C6177">
              <w:rPr>
                <w:noProof/>
                <w:webHidden/>
              </w:rPr>
              <w:instrText xml:space="preserve"> PAGEREF _Toc32570135 \h </w:instrText>
            </w:r>
            <w:r w:rsidR="003C6177">
              <w:rPr>
                <w:noProof/>
                <w:webHidden/>
              </w:rPr>
            </w:r>
            <w:r w:rsidR="003C6177">
              <w:rPr>
                <w:noProof/>
                <w:webHidden/>
              </w:rPr>
              <w:fldChar w:fldCharType="separate"/>
            </w:r>
            <w:r w:rsidR="003C6177">
              <w:rPr>
                <w:noProof/>
                <w:webHidden/>
              </w:rPr>
              <w:t>5</w:t>
            </w:r>
            <w:r w:rsidR="003C6177">
              <w:rPr>
                <w:noProof/>
                <w:webHidden/>
              </w:rPr>
              <w:fldChar w:fldCharType="end"/>
            </w:r>
          </w:hyperlink>
        </w:p>
        <w:p w:rsidR="003C6177" w:rsidRPr="003C6177" w:rsidRDefault="00747511" w:rsidP="003C6177">
          <w:pPr>
            <w:spacing w:line="240" w:lineRule="auto"/>
            <w:rPr>
              <w:rFonts w:ascii="Book Antiqua" w:hAnsi="Book Antiqua"/>
              <w:sz w:val="24"/>
              <w:szCs w:val="24"/>
            </w:rPr>
          </w:pPr>
          <w:r w:rsidRPr="003C6177">
            <w:rPr>
              <w:rFonts w:ascii="Book Antiqua" w:hAnsi="Book Antiqua"/>
              <w:b/>
              <w:bCs/>
              <w:sz w:val="24"/>
              <w:szCs w:val="24"/>
            </w:rPr>
            <w:fldChar w:fldCharType="end"/>
          </w:r>
        </w:p>
      </w:sdtContent>
    </w:sdt>
    <w:p w:rsidR="00E94FB9" w:rsidRPr="003C6177" w:rsidRDefault="00E94FB9" w:rsidP="003C6177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bookmarkStart w:id="0" w:name="_Toc32570128"/>
      <w:r w:rsidRPr="003C6177">
        <w:rPr>
          <w:rFonts w:ascii="Book Antiqua" w:hAnsi="Book Antiqua"/>
          <w:sz w:val="24"/>
          <w:szCs w:val="24"/>
        </w:rPr>
        <w:t xml:space="preserve">dr hab. Jan </w:t>
      </w:r>
      <w:proofErr w:type="spellStart"/>
      <w:r w:rsidRPr="003C6177">
        <w:rPr>
          <w:rFonts w:ascii="Book Antiqua" w:hAnsi="Book Antiqua"/>
          <w:sz w:val="24"/>
          <w:szCs w:val="24"/>
        </w:rPr>
        <w:t>Chadam</w:t>
      </w:r>
      <w:proofErr w:type="spellEnd"/>
      <w:r w:rsidRPr="003C6177">
        <w:rPr>
          <w:rFonts w:ascii="Book Antiqua" w:hAnsi="Book Antiqua"/>
          <w:sz w:val="24"/>
          <w:szCs w:val="24"/>
        </w:rPr>
        <w:t>, prof. UMCS</w:t>
      </w:r>
      <w:bookmarkEnd w:id="0"/>
    </w:p>
    <w:p w:rsidR="001C6355" w:rsidRPr="003C6177" w:rsidRDefault="001C6355" w:rsidP="003C6177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3C6177">
        <w:rPr>
          <w:rFonts w:ascii="Book Antiqua" w:hAnsi="Book Antiqua" w:cstheme="minorHAnsi"/>
          <w:b/>
          <w:sz w:val="24"/>
          <w:szCs w:val="24"/>
        </w:rPr>
        <w:t>Proponowane tematy (obszary) prac magisterskich:</w:t>
      </w:r>
    </w:p>
    <w:p w:rsidR="001C6355" w:rsidRPr="003C6177" w:rsidRDefault="001C6355" w:rsidP="003C6177">
      <w:pPr>
        <w:numPr>
          <w:ilvl w:val="0"/>
          <w:numId w:val="28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Infrastruktura logistyczna – znaczenie, ograniczenia i perspektywy rozwoju;</w:t>
      </w:r>
    </w:p>
    <w:p w:rsidR="001C6355" w:rsidRPr="003C6177" w:rsidRDefault="001C6355" w:rsidP="003C6177">
      <w:pPr>
        <w:numPr>
          <w:ilvl w:val="0"/>
          <w:numId w:val="28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Zarządzanie projektami w logistyce;</w:t>
      </w:r>
    </w:p>
    <w:p w:rsidR="001C6355" w:rsidRPr="003C6177" w:rsidRDefault="001C6355" w:rsidP="003C6177">
      <w:pPr>
        <w:numPr>
          <w:ilvl w:val="0"/>
          <w:numId w:val="28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Zarządzanie ryzykiem w przedsiębiorstwie logistycznym;</w:t>
      </w:r>
    </w:p>
    <w:p w:rsidR="001C6355" w:rsidRPr="003C6177" w:rsidRDefault="001C6355" w:rsidP="003C6177">
      <w:pPr>
        <w:numPr>
          <w:ilvl w:val="0"/>
          <w:numId w:val="28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Inwestycje kapitałowe (fuzje i przejęcia) w działalności logistycznej;</w:t>
      </w:r>
    </w:p>
    <w:p w:rsidR="001C6355" w:rsidRPr="003C6177" w:rsidRDefault="001C6355" w:rsidP="003C6177">
      <w:pPr>
        <w:numPr>
          <w:ilvl w:val="0"/>
          <w:numId w:val="28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Organizacje wielopodmiotowe (grupy kapitałowe) w działalności logistycznej;</w:t>
      </w:r>
    </w:p>
    <w:p w:rsidR="001C6355" w:rsidRPr="003C6177" w:rsidRDefault="001C6355" w:rsidP="003C6177">
      <w:pPr>
        <w:numPr>
          <w:ilvl w:val="0"/>
          <w:numId w:val="28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Kapitał intelektualny a wartość współczesnych organizacji logistycznych;</w:t>
      </w:r>
    </w:p>
    <w:p w:rsidR="001C6355" w:rsidRPr="003C6177" w:rsidRDefault="001C6355" w:rsidP="003C6177">
      <w:pPr>
        <w:numPr>
          <w:ilvl w:val="0"/>
          <w:numId w:val="28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Zrównoważony rozwój i Społeczna Odpowiedzialność Biznesu w przedsiębiorstwach logistycznych;</w:t>
      </w:r>
    </w:p>
    <w:p w:rsidR="001C6355" w:rsidRPr="003C6177" w:rsidRDefault="001C6355" w:rsidP="003C6177">
      <w:pPr>
        <w:numPr>
          <w:ilvl w:val="0"/>
          <w:numId w:val="28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 xml:space="preserve">Ekonomiczne aspekty działalności logistycznej; </w:t>
      </w:r>
    </w:p>
    <w:p w:rsidR="001C6355" w:rsidRPr="003C6177" w:rsidRDefault="001C6355" w:rsidP="003C6177">
      <w:pPr>
        <w:numPr>
          <w:ilvl w:val="0"/>
          <w:numId w:val="28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Wykorzystanie infrastruktury logistycznej w Polsce i w Europie;</w:t>
      </w:r>
    </w:p>
    <w:p w:rsidR="001C6355" w:rsidRPr="003C6177" w:rsidRDefault="001C6355" w:rsidP="003C6177">
      <w:pPr>
        <w:numPr>
          <w:ilvl w:val="0"/>
          <w:numId w:val="28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Zastosowanie wybranych metod analizy ekonomicznej w ocenie działalności przedsiębiorstw logistycznych;</w:t>
      </w:r>
    </w:p>
    <w:p w:rsidR="001C6355" w:rsidRPr="003C6177" w:rsidRDefault="001C6355" w:rsidP="003C6177">
      <w:pPr>
        <w:numPr>
          <w:ilvl w:val="0"/>
          <w:numId w:val="28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Paliwa alternatywne w logistyce (pojazdy elektryczne, wodór, gaz ziemny w postaci CNG i LNG);</w:t>
      </w:r>
    </w:p>
    <w:p w:rsidR="001C6355" w:rsidRPr="003C6177" w:rsidRDefault="001C6355" w:rsidP="003C6177">
      <w:pPr>
        <w:numPr>
          <w:ilvl w:val="0"/>
          <w:numId w:val="28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Transport miejski – perspektywa rozwiązań ekologicznych.</w:t>
      </w:r>
    </w:p>
    <w:p w:rsidR="00E94FB9" w:rsidRPr="003C6177" w:rsidRDefault="00E94FB9" w:rsidP="003C6177">
      <w:pPr>
        <w:spacing w:line="240" w:lineRule="auto"/>
        <w:rPr>
          <w:rFonts w:ascii="Book Antiqua" w:hAnsi="Book Antiqua"/>
          <w:sz w:val="24"/>
          <w:szCs w:val="24"/>
        </w:rPr>
      </w:pPr>
    </w:p>
    <w:p w:rsidR="00E94FB9" w:rsidRPr="003C6177" w:rsidRDefault="00E94FB9" w:rsidP="003C6177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bookmarkStart w:id="1" w:name="_Toc32570129"/>
      <w:r w:rsidRPr="003C6177">
        <w:rPr>
          <w:rFonts w:ascii="Book Antiqua" w:hAnsi="Book Antiqua"/>
          <w:sz w:val="24"/>
          <w:szCs w:val="24"/>
        </w:rPr>
        <w:lastRenderedPageBreak/>
        <w:t>dr hab. Marcin Lipowski, prof. UMCS</w:t>
      </w:r>
      <w:bookmarkEnd w:id="1"/>
    </w:p>
    <w:p w:rsidR="001C6355" w:rsidRPr="003C6177" w:rsidRDefault="001C6355" w:rsidP="003C6177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3C6177">
        <w:rPr>
          <w:rFonts w:ascii="Book Antiqua" w:hAnsi="Book Antiqua" w:cstheme="minorHAnsi"/>
          <w:b/>
          <w:sz w:val="24"/>
          <w:szCs w:val="24"/>
        </w:rPr>
        <w:t>Proponowane tematy (obszary) prac magisterskich:</w:t>
      </w:r>
    </w:p>
    <w:p w:rsidR="001C6355" w:rsidRPr="003C6177" w:rsidRDefault="001C6355" w:rsidP="003C6177">
      <w:pPr>
        <w:numPr>
          <w:ilvl w:val="0"/>
          <w:numId w:val="2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Projektowanie systemów dystrybucji produktów</w:t>
      </w:r>
    </w:p>
    <w:p w:rsidR="001C6355" w:rsidRPr="003C6177" w:rsidRDefault="001C6355" w:rsidP="003C6177">
      <w:pPr>
        <w:numPr>
          <w:ilvl w:val="0"/>
          <w:numId w:val="2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Wykorzystanie technologii cyfrowych w procesach dystrybucji</w:t>
      </w:r>
    </w:p>
    <w:p w:rsidR="001C6355" w:rsidRPr="003C6177" w:rsidRDefault="001C6355" w:rsidP="003C6177">
      <w:pPr>
        <w:numPr>
          <w:ilvl w:val="0"/>
          <w:numId w:val="2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proofErr w:type="spellStart"/>
      <w:r w:rsidRPr="003C6177">
        <w:rPr>
          <w:rFonts w:ascii="Book Antiqua" w:hAnsi="Book Antiqua" w:cstheme="minorHAnsi"/>
          <w:sz w:val="24"/>
          <w:szCs w:val="24"/>
        </w:rPr>
        <w:t>Multikanałowość</w:t>
      </w:r>
      <w:proofErr w:type="spellEnd"/>
      <w:r w:rsidRPr="003C6177">
        <w:rPr>
          <w:rFonts w:ascii="Book Antiqua" w:hAnsi="Book Antiqua" w:cstheme="minorHAnsi"/>
          <w:sz w:val="24"/>
          <w:szCs w:val="24"/>
        </w:rPr>
        <w:t xml:space="preserve"> sprzedaży w handlu i usługach</w:t>
      </w:r>
    </w:p>
    <w:p w:rsidR="001C6355" w:rsidRPr="003C6177" w:rsidRDefault="001C6355" w:rsidP="003C6177">
      <w:pPr>
        <w:numPr>
          <w:ilvl w:val="0"/>
          <w:numId w:val="2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 xml:space="preserve">Wykorzystanie platform internetowych w sprzedaży produktów </w:t>
      </w:r>
    </w:p>
    <w:p w:rsidR="001C6355" w:rsidRPr="003C6177" w:rsidRDefault="001C6355" w:rsidP="003C6177">
      <w:pPr>
        <w:numPr>
          <w:ilvl w:val="0"/>
          <w:numId w:val="2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 xml:space="preserve">Analiza </w:t>
      </w:r>
      <w:proofErr w:type="spellStart"/>
      <w:r w:rsidRPr="003C6177">
        <w:rPr>
          <w:rFonts w:ascii="Book Antiqua" w:hAnsi="Book Antiqua" w:cstheme="minorHAnsi"/>
          <w:sz w:val="24"/>
          <w:szCs w:val="24"/>
        </w:rPr>
        <w:t>zachowań</w:t>
      </w:r>
      <w:proofErr w:type="spellEnd"/>
      <w:r w:rsidRPr="003C6177">
        <w:rPr>
          <w:rFonts w:ascii="Book Antiqua" w:hAnsi="Book Antiqua" w:cstheme="minorHAnsi"/>
          <w:sz w:val="24"/>
          <w:szCs w:val="24"/>
        </w:rPr>
        <w:t xml:space="preserve"> klientów w systemach dystrybucji</w:t>
      </w:r>
    </w:p>
    <w:p w:rsidR="001C6355" w:rsidRPr="003C6177" w:rsidRDefault="001C6355" w:rsidP="003C6177">
      <w:pPr>
        <w:numPr>
          <w:ilvl w:val="0"/>
          <w:numId w:val="2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Zarządzanie i ocena systemów dystrybucji</w:t>
      </w:r>
    </w:p>
    <w:p w:rsidR="001C6355" w:rsidRPr="003C6177" w:rsidRDefault="001C6355" w:rsidP="003C6177">
      <w:pPr>
        <w:numPr>
          <w:ilvl w:val="0"/>
          <w:numId w:val="2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Budowanie przewagi konkurencyjnej w logistyce marketingowej</w:t>
      </w:r>
    </w:p>
    <w:p w:rsidR="001C6355" w:rsidRPr="003C6177" w:rsidRDefault="001C6355" w:rsidP="003C6177">
      <w:pPr>
        <w:numPr>
          <w:ilvl w:val="0"/>
          <w:numId w:val="2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Zastosowanie badań marketingowych w analizie procesów logistycznych</w:t>
      </w:r>
    </w:p>
    <w:p w:rsidR="003C6177" w:rsidRPr="003C6177" w:rsidRDefault="003C6177" w:rsidP="003C6177">
      <w:p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</w:p>
    <w:p w:rsidR="00E94FB9" w:rsidRPr="003C6177" w:rsidRDefault="001C6355" w:rsidP="003C6177">
      <w:pPr>
        <w:spacing w:line="240" w:lineRule="auto"/>
        <w:rPr>
          <w:rFonts w:ascii="Book Antiqua" w:hAnsi="Book Antiqua" w:cs="Arial"/>
          <w:sz w:val="24"/>
          <w:szCs w:val="24"/>
        </w:rPr>
      </w:pPr>
      <w:r w:rsidRPr="003C6177">
        <w:rPr>
          <w:rFonts w:ascii="Book Antiqua" w:hAnsi="Book Antiqua" w:cs="Lucida Grande"/>
          <w:sz w:val="24"/>
          <w:szCs w:val="24"/>
        </w:rPr>
        <w:t xml:space="preserve">Prowadzący akceptuje także inne tematy związane z marketingiem, dystrybucją, logistyką marketingową. </w:t>
      </w:r>
    </w:p>
    <w:p w:rsidR="00E94FB9" w:rsidRPr="003C6177" w:rsidRDefault="00E94FB9" w:rsidP="003C6177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bookmarkStart w:id="2" w:name="_Toc32570130"/>
      <w:r w:rsidRPr="003C6177">
        <w:rPr>
          <w:rFonts w:ascii="Book Antiqua" w:hAnsi="Book Antiqua"/>
          <w:sz w:val="24"/>
          <w:szCs w:val="24"/>
        </w:rPr>
        <w:t xml:space="preserve">dr hab., Rafał </w:t>
      </w:r>
      <w:proofErr w:type="spellStart"/>
      <w:r w:rsidRPr="003C6177">
        <w:rPr>
          <w:rFonts w:ascii="Book Antiqua" w:hAnsi="Book Antiqua"/>
          <w:sz w:val="24"/>
          <w:szCs w:val="24"/>
        </w:rPr>
        <w:t>Longwic</w:t>
      </w:r>
      <w:proofErr w:type="spellEnd"/>
      <w:r w:rsidRPr="003C6177">
        <w:rPr>
          <w:rFonts w:ascii="Book Antiqua" w:hAnsi="Book Antiqua"/>
          <w:sz w:val="24"/>
          <w:szCs w:val="24"/>
        </w:rPr>
        <w:t>, prof. PL</w:t>
      </w:r>
      <w:bookmarkEnd w:id="2"/>
    </w:p>
    <w:p w:rsidR="001C6355" w:rsidRPr="003C6177" w:rsidRDefault="001C6355" w:rsidP="003C6177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3C6177">
        <w:rPr>
          <w:rFonts w:ascii="Book Antiqua" w:hAnsi="Book Antiqua" w:cstheme="minorHAnsi"/>
          <w:b/>
          <w:sz w:val="24"/>
          <w:szCs w:val="24"/>
        </w:rPr>
        <w:t>Proponowane tematy (obszary) prac magisterskich:</w:t>
      </w:r>
    </w:p>
    <w:p w:rsidR="003C6177" w:rsidRPr="003C6177" w:rsidRDefault="003C6177" w:rsidP="003C6177">
      <w:pPr>
        <w:numPr>
          <w:ilvl w:val="0"/>
          <w:numId w:val="31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Identyfikacja systemu użytkowania pojazdów.</w:t>
      </w:r>
    </w:p>
    <w:p w:rsidR="003C6177" w:rsidRPr="003C6177" w:rsidRDefault="003C6177" w:rsidP="003C6177">
      <w:pPr>
        <w:numPr>
          <w:ilvl w:val="0"/>
          <w:numId w:val="31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Koordynacja procesów obsługi i użytkowania pojazdów.</w:t>
      </w:r>
    </w:p>
    <w:p w:rsidR="003C6177" w:rsidRPr="003C6177" w:rsidRDefault="003C6177" w:rsidP="003C6177">
      <w:pPr>
        <w:numPr>
          <w:ilvl w:val="0"/>
          <w:numId w:val="31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Logistyczne aspekty transportu materiałów ponadgabarytowych.</w:t>
      </w:r>
    </w:p>
    <w:p w:rsidR="003C6177" w:rsidRPr="003C6177" w:rsidRDefault="003C6177" w:rsidP="003C6177">
      <w:pPr>
        <w:numPr>
          <w:ilvl w:val="0"/>
          <w:numId w:val="31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Logistyczne aspekty transportu materiałów niebezpiecznych.</w:t>
      </w:r>
    </w:p>
    <w:p w:rsidR="003C6177" w:rsidRPr="003C6177" w:rsidRDefault="003C6177" w:rsidP="003C6177">
      <w:pPr>
        <w:numPr>
          <w:ilvl w:val="0"/>
          <w:numId w:val="31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Analiza ryzyka realizacji usług transportowych.</w:t>
      </w:r>
    </w:p>
    <w:p w:rsidR="003C6177" w:rsidRPr="003C6177" w:rsidRDefault="003C6177" w:rsidP="003C6177">
      <w:pPr>
        <w:numPr>
          <w:ilvl w:val="0"/>
          <w:numId w:val="31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Analiza logistycznego funkcjonowania wybranej firmy branży transportowej.</w:t>
      </w:r>
    </w:p>
    <w:p w:rsidR="003C6177" w:rsidRPr="003C6177" w:rsidRDefault="003C6177" w:rsidP="003C6177">
      <w:pPr>
        <w:numPr>
          <w:ilvl w:val="0"/>
          <w:numId w:val="31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Systemy informatyczne w logistyce usług transportowych.</w:t>
      </w:r>
    </w:p>
    <w:p w:rsidR="003C6177" w:rsidRPr="003C6177" w:rsidRDefault="003C6177" w:rsidP="003C6177">
      <w:pPr>
        <w:numPr>
          <w:ilvl w:val="0"/>
          <w:numId w:val="31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proofErr w:type="spellStart"/>
      <w:r w:rsidRPr="003C6177">
        <w:rPr>
          <w:rFonts w:ascii="Book Antiqua" w:hAnsi="Book Antiqua" w:cstheme="minorHAnsi"/>
          <w:sz w:val="24"/>
          <w:szCs w:val="24"/>
        </w:rPr>
        <w:t>Telematyka</w:t>
      </w:r>
      <w:proofErr w:type="spellEnd"/>
      <w:r w:rsidRPr="003C6177">
        <w:rPr>
          <w:rFonts w:ascii="Book Antiqua" w:hAnsi="Book Antiqua" w:cstheme="minorHAnsi"/>
          <w:sz w:val="24"/>
          <w:szCs w:val="24"/>
        </w:rPr>
        <w:t xml:space="preserve">  w transporcie.</w:t>
      </w:r>
    </w:p>
    <w:p w:rsidR="003C6177" w:rsidRPr="003C6177" w:rsidRDefault="003C6177" w:rsidP="003C6177">
      <w:pPr>
        <w:numPr>
          <w:ilvl w:val="0"/>
          <w:numId w:val="31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Zagrożenia dla środowiska ze stronu transportu.</w:t>
      </w:r>
    </w:p>
    <w:p w:rsidR="003C6177" w:rsidRPr="003C6177" w:rsidRDefault="003C6177" w:rsidP="003C6177">
      <w:pPr>
        <w:numPr>
          <w:ilvl w:val="0"/>
          <w:numId w:val="31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Badania komunikacji miejskiej.</w:t>
      </w:r>
    </w:p>
    <w:p w:rsidR="003C6177" w:rsidRPr="003C6177" w:rsidRDefault="003C6177" w:rsidP="003C6177">
      <w:pPr>
        <w:numPr>
          <w:ilvl w:val="0"/>
          <w:numId w:val="31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Bezpieczeństwo transportu.</w:t>
      </w:r>
    </w:p>
    <w:p w:rsidR="003C6177" w:rsidRPr="003C6177" w:rsidRDefault="003C6177" w:rsidP="003C6177">
      <w:pPr>
        <w:numPr>
          <w:ilvl w:val="0"/>
          <w:numId w:val="31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Punktowa i liniowa infrastruktura transportu.</w:t>
      </w:r>
    </w:p>
    <w:p w:rsidR="003C6177" w:rsidRPr="003C6177" w:rsidRDefault="003C6177" w:rsidP="003C6177">
      <w:pPr>
        <w:numPr>
          <w:ilvl w:val="0"/>
          <w:numId w:val="31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Logistyka miejska – np. organizacja procesu parkowania.</w:t>
      </w:r>
    </w:p>
    <w:p w:rsidR="003C6177" w:rsidRPr="003C6177" w:rsidRDefault="003C6177" w:rsidP="003C6177">
      <w:pPr>
        <w:numPr>
          <w:ilvl w:val="0"/>
          <w:numId w:val="31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Systemy transportowe oparte o niekonwencjonalne środki transportu.</w:t>
      </w:r>
    </w:p>
    <w:p w:rsidR="00E94FB9" w:rsidRPr="003C6177" w:rsidRDefault="00E94FB9" w:rsidP="00785B0E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E94FB9" w:rsidRPr="003C6177" w:rsidRDefault="00E94FB9" w:rsidP="00785B0E">
      <w:pPr>
        <w:pStyle w:val="Nagwek2"/>
        <w:spacing w:before="0" w:line="240" w:lineRule="auto"/>
        <w:rPr>
          <w:rFonts w:ascii="Book Antiqua" w:hAnsi="Book Antiqua"/>
          <w:sz w:val="24"/>
          <w:szCs w:val="24"/>
        </w:rPr>
      </w:pPr>
      <w:bookmarkStart w:id="3" w:name="_Toc32570131"/>
      <w:r w:rsidRPr="003C6177">
        <w:rPr>
          <w:rFonts w:ascii="Book Antiqua" w:hAnsi="Book Antiqua"/>
          <w:sz w:val="24"/>
          <w:szCs w:val="24"/>
        </w:rPr>
        <w:t>dr hab. Zbigniew Pastuszak, prof. UMCS</w:t>
      </w:r>
      <w:bookmarkEnd w:id="3"/>
    </w:p>
    <w:p w:rsidR="001C6355" w:rsidRPr="003C6177" w:rsidRDefault="001C6355" w:rsidP="003C6177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3C6177">
        <w:rPr>
          <w:rFonts w:ascii="Book Antiqua" w:hAnsi="Book Antiqua" w:cstheme="minorHAnsi"/>
          <w:b/>
          <w:sz w:val="24"/>
          <w:szCs w:val="24"/>
        </w:rPr>
        <w:t>Proponowane tematy (obszary) prac magisterskich:</w:t>
      </w:r>
    </w:p>
    <w:p w:rsidR="001C6355" w:rsidRPr="003C6177" w:rsidRDefault="001C6355" w:rsidP="003C6177">
      <w:pPr>
        <w:numPr>
          <w:ilvl w:val="0"/>
          <w:numId w:val="3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Systemy informacyjne w nowoczesnej logistyce</w:t>
      </w:r>
    </w:p>
    <w:p w:rsidR="001C6355" w:rsidRPr="003C6177" w:rsidRDefault="001C6355" w:rsidP="003C6177">
      <w:pPr>
        <w:numPr>
          <w:ilvl w:val="0"/>
          <w:numId w:val="3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Sieci wartości i rozwiązania sieciowe w logistyce</w:t>
      </w:r>
    </w:p>
    <w:p w:rsidR="001C6355" w:rsidRPr="003C6177" w:rsidRDefault="001C6355" w:rsidP="003C6177">
      <w:pPr>
        <w:numPr>
          <w:ilvl w:val="0"/>
          <w:numId w:val="3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Zarządzanie przedsiębiorstwem i zmiana zasad zarządzania w gospodarce 4.0</w:t>
      </w:r>
    </w:p>
    <w:p w:rsidR="001C6355" w:rsidRPr="003C6177" w:rsidRDefault="001C6355" w:rsidP="003C6177">
      <w:pPr>
        <w:numPr>
          <w:ilvl w:val="0"/>
          <w:numId w:val="3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Wirtualizacja biznesu logistycznego</w:t>
      </w:r>
    </w:p>
    <w:p w:rsidR="001C6355" w:rsidRPr="003C6177" w:rsidRDefault="001C6355" w:rsidP="003C6177">
      <w:pPr>
        <w:numPr>
          <w:ilvl w:val="0"/>
          <w:numId w:val="3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Przykładowe wdrożenie rozwiązania biznesu elektronicznego w logistyce</w:t>
      </w:r>
    </w:p>
    <w:p w:rsidR="001C6355" w:rsidRPr="003C6177" w:rsidRDefault="001C6355" w:rsidP="003C6177">
      <w:pPr>
        <w:numPr>
          <w:ilvl w:val="0"/>
          <w:numId w:val="3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 xml:space="preserve">Chmury obliczeniowe i technologie </w:t>
      </w:r>
      <w:proofErr w:type="spellStart"/>
      <w:r w:rsidRPr="003C6177">
        <w:rPr>
          <w:rFonts w:ascii="Book Antiqua" w:hAnsi="Book Antiqua" w:cstheme="minorHAnsi"/>
          <w:sz w:val="24"/>
          <w:szCs w:val="24"/>
        </w:rPr>
        <w:t>clouds</w:t>
      </w:r>
      <w:proofErr w:type="spellEnd"/>
      <w:r w:rsidRPr="003C6177">
        <w:rPr>
          <w:rFonts w:ascii="Book Antiqua" w:hAnsi="Book Antiqua" w:cstheme="minorHAnsi"/>
          <w:sz w:val="24"/>
          <w:szCs w:val="24"/>
        </w:rPr>
        <w:t xml:space="preserve"> w gospodarce sieciowej</w:t>
      </w:r>
    </w:p>
    <w:p w:rsidR="001C6355" w:rsidRPr="003C6177" w:rsidRDefault="001C6355" w:rsidP="003C6177">
      <w:pPr>
        <w:numPr>
          <w:ilvl w:val="0"/>
          <w:numId w:val="3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lastRenderedPageBreak/>
        <w:t>Logistyka i systemy automatycznej identyfikacji produktów</w:t>
      </w:r>
    </w:p>
    <w:p w:rsidR="001C6355" w:rsidRPr="003C6177" w:rsidRDefault="001C6355" w:rsidP="003C6177">
      <w:pPr>
        <w:numPr>
          <w:ilvl w:val="0"/>
          <w:numId w:val="3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Systemy informacyjne w zarządzaniu procesami logistycznymi</w:t>
      </w:r>
    </w:p>
    <w:p w:rsidR="001C6355" w:rsidRPr="003C6177" w:rsidRDefault="001C6355" w:rsidP="003C6177">
      <w:pPr>
        <w:numPr>
          <w:ilvl w:val="0"/>
          <w:numId w:val="3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Modelowanie procesów logistycznych</w:t>
      </w:r>
    </w:p>
    <w:p w:rsidR="001C6355" w:rsidRPr="003C6177" w:rsidRDefault="001C6355" w:rsidP="003C6177">
      <w:pPr>
        <w:numPr>
          <w:ilvl w:val="0"/>
          <w:numId w:val="3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Etapy rozwoju gospodarczego i ich wpływ na procesy logistyczne</w:t>
      </w:r>
    </w:p>
    <w:p w:rsidR="001C6355" w:rsidRPr="003C6177" w:rsidRDefault="001C6355" w:rsidP="003C6177">
      <w:pPr>
        <w:numPr>
          <w:ilvl w:val="0"/>
          <w:numId w:val="3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Ewolucja procesów logistycznych – od pierwszej do piątej rewolucji przemysłowej</w:t>
      </w:r>
    </w:p>
    <w:p w:rsidR="001C6355" w:rsidRPr="003C6177" w:rsidRDefault="001C6355" w:rsidP="003C6177">
      <w:pPr>
        <w:numPr>
          <w:ilvl w:val="0"/>
          <w:numId w:val="3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Nowe formy kreowania wartości w procesach logistycznych – sieci wartości</w:t>
      </w:r>
    </w:p>
    <w:p w:rsidR="001C6355" w:rsidRPr="003C6177" w:rsidRDefault="001C6355" w:rsidP="003C6177">
      <w:pPr>
        <w:numPr>
          <w:ilvl w:val="0"/>
          <w:numId w:val="3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Analiza wybranego przypadku przedsiębiorstwa z branży TSL i propozycje usprawnienia jego działalności</w:t>
      </w:r>
    </w:p>
    <w:p w:rsidR="001C6355" w:rsidRPr="003C6177" w:rsidRDefault="001C6355" w:rsidP="003C6177">
      <w:pPr>
        <w:numPr>
          <w:ilvl w:val="0"/>
          <w:numId w:val="3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Analizy, badania lub wdrożenia rozwiązań na potrzeby wybranych przedsiębiorstw</w:t>
      </w:r>
    </w:p>
    <w:p w:rsidR="00E94FB9" w:rsidRPr="003C6177" w:rsidRDefault="00E94FB9" w:rsidP="003C6177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E94FB9" w:rsidRPr="003C6177" w:rsidRDefault="00E94FB9" w:rsidP="003C6177">
      <w:pPr>
        <w:pStyle w:val="Nagwek2"/>
        <w:spacing w:before="0" w:line="240" w:lineRule="auto"/>
        <w:rPr>
          <w:rFonts w:ascii="Book Antiqua" w:hAnsi="Book Antiqua"/>
          <w:sz w:val="24"/>
          <w:szCs w:val="24"/>
        </w:rPr>
      </w:pPr>
      <w:bookmarkStart w:id="4" w:name="_Toc32570132"/>
      <w:r w:rsidRPr="003C6177">
        <w:rPr>
          <w:rFonts w:ascii="Book Antiqua" w:hAnsi="Book Antiqua"/>
          <w:sz w:val="24"/>
          <w:szCs w:val="24"/>
        </w:rPr>
        <w:t>dr hab. Piotr Witkowski, prof. UMCS</w:t>
      </w:r>
      <w:bookmarkEnd w:id="4"/>
    </w:p>
    <w:p w:rsidR="001C6355" w:rsidRPr="003C6177" w:rsidRDefault="001C6355" w:rsidP="003C6177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3C6177">
        <w:rPr>
          <w:rFonts w:ascii="Book Antiqua" w:hAnsi="Book Antiqua" w:cstheme="minorHAnsi"/>
          <w:b/>
          <w:sz w:val="24"/>
          <w:szCs w:val="24"/>
        </w:rPr>
        <w:t>Proponowane tematy (obszary) prac magisterskich:</w:t>
      </w:r>
    </w:p>
    <w:p w:rsidR="001C6355" w:rsidRPr="003C6177" w:rsidRDefault="001C6355" w:rsidP="003C6177">
      <w:pPr>
        <w:numPr>
          <w:ilvl w:val="0"/>
          <w:numId w:val="34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proofErr w:type="spellStart"/>
      <w:r w:rsidRPr="003C6177">
        <w:rPr>
          <w:rFonts w:ascii="Book Antiqua" w:hAnsi="Book Antiqua" w:cstheme="minorHAnsi"/>
          <w:sz w:val="24"/>
          <w:szCs w:val="24"/>
        </w:rPr>
        <w:t>Compliance</w:t>
      </w:r>
      <w:proofErr w:type="spellEnd"/>
      <w:r w:rsidRPr="003C6177">
        <w:rPr>
          <w:rFonts w:ascii="Book Antiqua" w:hAnsi="Book Antiqua" w:cstheme="minorHAnsi"/>
          <w:sz w:val="24"/>
          <w:szCs w:val="24"/>
        </w:rPr>
        <w:t xml:space="preserve"> w zarzadzaniu przedsiębiorstwem logistycznym </w:t>
      </w:r>
    </w:p>
    <w:p w:rsidR="001C6355" w:rsidRPr="003C6177" w:rsidRDefault="001C6355" w:rsidP="003C6177">
      <w:pPr>
        <w:numPr>
          <w:ilvl w:val="0"/>
          <w:numId w:val="34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Zarządzanie ryzykiem w transporcie – spedycji - logistyce</w:t>
      </w:r>
    </w:p>
    <w:p w:rsidR="001C6355" w:rsidRPr="003C6177" w:rsidRDefault="001C6355" w:rsidP="003C6177">
      <w:pPr>
        <w:numPr>
          <w:ilvl w:val="0"/>
          <w:numId w:val="34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Znaczenie punktów transportowych w zarzadzaniu logistycznym łańcuchem dostaw</w:t>
      </w:r>
    </w:p>
    <w:p w:rsidR="001C6355" w:rsidRPr="003C6177" w:rsidRDefault="001C6355" w:rsidP="003C6177">
      <w:pPr>
        <w:numPr>
          <w:ilvl w:val="0"/>
          <w:numId w:val="34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 xml:space="preserve">Outsourcing w usługach logistycznych </w:t>
      </w:r>
    </w:p>
    <w:p w:rsidR="001C6355" w:rsidRPr="003C6177" w:rsidRDefault="001C6355" w:rsidP="003C6177">
      <w:pPr>
        <w:numPr>
          <w:ilvl w:val="0"/>
          <w:numId w:val="34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Logistyczna obsługa klienta</w:t>
      </w:r>
    </w:p>
    <w:p w:rsidR="001C6355" w:rsidRPr="003C6177" w:rsidRDefault="001C6355" w:rsidP="003C6177">
      <w:pPr>
        <w:numPr>
          <w:ilvl w:val="0"/>
          <w:numId w:val="34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Systemy i technologie informatyczne w procesie zarządzania transportem, spedycja i logistyką</w:t>
      </w:r>
    </w:p>
    <w:p w:rsidR="001C6355" w:rsidRPr="003C6177" w:rsidRDefault="001C6355" w:rsidP="003C6177">
      <w:pPr>
        <w:numPr>
          <w:ilvl w:val="0"/>
          <w:numId w:val="34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System TIR w zarządzaniu międzynarodowym transportem drogowym</w:t>
      </w:r>
    </w:p>
    <w:p w:rsidR="001C6355" w:rsidRPr="003C6177" w:rsidRDefault="001C6355" w:rsidP="003C6177">
      <w:pPr>
        <w:numPr>
          <w:ilvl w:val="0"/>
          <w:numId w:val="34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 xml:space="preserve">Organizacja i zarzadzanie transportem towarów specyficznych </w:t>
      </w:r>
    </w:p>
    <w:p w:rsidR="001C6355" w:rsidRPr="003C6177" w:rsidRDefault="001C6355" w:rsidP="003C6177">
      <w:pPr>
        <w:numPr>
          <w:ilvl w:val="0"/>
          <w:numId w:val="34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 xml:space="preserve">Warunki dostępu do rynku przewoźnika drogowego w Unii Europejskiej </w:t>
      </w:r>
    </w:p>
    <w:p w:rsidR="001C6355" w:rsidRPr="003C6177" w:rsidRDefault="001C6355" w:rsidP="003C6177">
      <w:pPr>
        <w:numPr>
          <w:ilvl w:val="0"/>
          <w:numId w:val="34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 xml:space="preserve">Geneza i rozwój logistyki celnej  </w:t>
      </w:r>
    </w:p>
    <w:p w:rsidR="001C6355" w:rsidRPr="003C6177" w:rsidRDefault="001C6355" w:rsidP="003C6177">
      <w:pPr>
        <w:numPr>
          <w:ilvl w:val="0"/>
          <w:numId w:val="34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 xml:space="preserve">Międzynarodowe konwencje celne </w:t>
      </w:r>
    </w:p>
    <w:p w:rsidR="001C6355" w:rsidRPr="003C6177" w:rsidRDefault="001C6355" w:rsidP="003C6177">
      <w:pPr>
        <w:numPr>
          <w:ilvl w:val="0"/>
          <w:numId w:val="34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Uczestnicy obsługi celnej w logistyki międzynarodowej</w:t>
      </w:r>
    </w:p>
    <w:p w:rsidR="001C6355" w:rsidRPr="003C6177" w:rsidRDefault="001C6355" w:rsidP="003C6177">
      <w:pPr>
        <w:numPr>
          <w:ilvl w:val="0"/>
          <w:numId w:val="34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Procedury celne w logistyce międzynarodowej</w:t>
      </w:r>
    </w:p>
    <w:p w:rsidR="001C6355" w:rsidRPr="003C6177" w:rsidRDefault="001C6355" w:rsidP="003C6177">
      <w:pPr>
        <w:numPr>
          <w:ilvl w:val="0"/>
          <w:numId w:val="34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Upoważniony Przedsiębiorca (AEO)</w:t>
      </w:r>
    </w:p>
    <w:p w:rsidR="00E94FB9" w:rsidRPr="003C6177" w:rsidRDefault="001C6355" w:rsidP="003C6177">
      <w:pPr>
        <w:numPr>
          <w:ilvl w:val="0"/>
          <w:numId w:val="34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Instrumenty upraszczające obsługę celną międzynarodowego łańcucha dostaw</w:t>
      </w:r>
    </w:p>
    <w:p w:rsidR="001C6355" w:rsidRPr="003C6177" w:rsidRDefault="003C6177" w:rsidP="003C6177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Arial"/>
          <w:b/>
          <w:sz w:val="24"/>
          <w:szCs w:val="24"/>
        </w:rPr>
        <w:br/>
      </w:r>
      <w:r w:rsidR="001C6355" w:rsidRPr="003C6177">
        <w:rPr>
          <w:rFonts w:ascii="Book Antiqua" w:hAnsi="Book Antiqua" w:cs="Arial"/>
          <w:sz w:val="24"/>
          <w:szCs w:val="24"/>
        </w:rPr>
        <w:t>Uwagi:</w:t>
      </w:r>
      <w:r w:rsidRPr="003C6177">
        <w:rPr>
          <w:rFonts w:ascii="Book Antiqua" w:hAnsi="Book Antiqua" w:cs="Arial"/>
          <w:sz w:val="24"/>
          <w:szCs w:val="24"/>
        </w:rPr>
        <w:t xml:space="preserve"> </w:t>
      </w:r>
      <w:r w:rsidR="001C6355" w:rsidRPr="003C6177">
        <w:rPr>
          <w:rFonts w:ascii="Book Antiqua" w:hAnsi="Book Antiqua" w:cs="Arial"/>
          <w:sz w:val="24"/>
          <w:szCs w:val="24"/>
        </w:rPr>
        <w:t xml:space="preserve">Proponowane tematy mają charakter przykładowy z możliwością ich ukonkretnienia zgodnie z indywidualnymi zainteresowaniami seminarzystów.  </w:t>
      </w:r>
    </w:p>
    <w:p w:rsidR="00E94FB9" w:rsidRPr="003C6177" w:rsidRDefault="00E94FB9" w:rsidP="003C6177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bookmarkStart w:id="5" w:name="_Toc32570133"/>
      <w:r w:rsidRPr="003C6177">
        <w:rPr>
          <w:rFonts w:ascii="Book Antiqua" w:hAnsi="Book Antiqua"/>
          <w:sz w:val="24"/>
          <w:szCs w:val="24"/>
        </w:rPr>
        <w:t xml:space="preserve">dr Robert </w:t>
      </w:r>
      <w:proofErr w:type="spellStart"/>
      <w:r w:rsidRPr="003C6177">
        <w:rPr>
          <w:rFonts w:ascii="Book Antiqua" w:hAnsi="Book Antiqua"/>
          <w:sz w:val="24"/>
          <w:szCs w:val="24"/>
        </w:rPr>
        <w:t>Lembrych</w:t>
      </w:r>
      <w:proofErr w:type="spellEnd"/>
      <w:r w:rsidRPr="003C6177">
        <w:rPr>
          <w:rFonts w:ascii="Book Antiqua" w:hAnsi="Book Antiqua"/>
          <w:sz w:val="24"/>
          <w:szCs w:val="24"/>
        </w:rPr>
        <w:t>-Furtak</w:t>
      </w:r>
      <w:bookmarkEnd w:id="5"/>
      <w:r w:rsidRPr="003C6177">
        <w:rPr>
          <w:rFonts w:ascii="Book Antiqua" w:hAnsi="Book Antiqua"/>
          <w:sz w:val="24"/>
          <w:szCs w:val="24"/>
        </w:rPr>
        <w:t xml:space="preserve"> </w:t>
      </w:r>
    </w:p>
    <w:p w:rsidR="001C6355" w:rsidRPr="003C6177" w:rsidRDefault="001C6355" w:rsidP="003C6177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3C6177">
        <w:rPr>
          <w:rFonts w:ascii="Book Antiqua" w:hAnsi="Book Antiqua" w:cstheme="minorHAnsi"/>
          <w:b/>
          <w:sz w:val="24"/>
          <w:szCs w:val="24"/>
        </w:rPr>
        <w:t>Proponowane tematy (obszary) prac magisterskich:</w:t>
      </w:r>
    </w:p>
    <w:p w:rsidR="001C6355" w:rsidRPr="003C6177" w:rsidRDefault="001C6355" w:rsidP="003C6177">
      <w:pPr>
        <w:numPr>
          <w:ilvl w:val="0"/>
          <w:numId w:val="25"/>
        </w:num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3C6177">
        <w:rPr>
          <w:rFonts w:ascii="Book Antiqua" w:hAnsi="Book Antiqua" w:cs="Arial"/>
          <w:sz w:val="24"/>
          <w:szCs w:val="24"/>
        </w:rPr>
        <w:t>Zarządzanie marką w logistyce, np.:</w:t>
      </w:r>
    </w:p>
    <w:p w:rsidR="001C6355" w:rsidRPr="003C6177" w:rsidRDefault="001C6355" w:rsidP="003C6177">
      <w:pPr>
        <w:numPr>
          <w:ilvl w:val="0"/>
          <w:numId w:val="22"/>
        </w:num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3C6177">
        <w:rPr>
          <w:rFonts w:ascii="Book Antiqua" w:hAnsi="Book Antiqua" w:cs="Arial"/>
          <w:sz w:val="24"/>
          <w:szCs w:val="24"/>
        </w:rPr>
        <w:t>kształtowanie wizerunku operatora logistycznego</w:t>
      </w:r>
    </w:p>
    <w:p w:rsidR="001C6355" w:rsidRPr="003C6177" w:rsidRDefault="001C6355" w:rsidP="003C6177">
      <w:pPr>
        <w:numPr>
          <w:ilvl w:val="0"/>
          <w:numId w:val="22"/>
        </w:num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3C6177">
        <w:rPr>
          <w:rFonts w:ascii="Book Antiqua" w:hAnsi="Book Antiqua" w:cs="Arial"/>
          <w:sz w:val="24"/>
          <w:szCs w:val="24"/>
        </w:rPr>
        <w:t>kreowanie marki na rynku usług logistycznych</w:t>
      </w:r>
    </w:p>
    <w:p w:rsidR="001C6355" w:rsidRPr="003C6177" w:rsidRDefault="001C6355" w:rsidP="003C6177">
      <w:pPr>
        <w:numPr>
          <w:ilvl w:val="0"/>
          <w:numId w:val="25"/>
        </w:num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3C6177">
        <w:rPr>
          <w:rFonts w:ascii="Book Antiqua" w:hAnsi="Book Antiqua" w:cs="Arial"/>
          <w:sz w:val="24"/>
          <w:szCs w:val="24"/>
        </w:rPr>
        <w:lastRenderedPageBreak/>
        <w:t>Komunikacja marketingowa w branży logistycznej, np.:</w:t>
      </w:r>
    </w:p>
    <w:p w:rsidR="001C6355" w:rsidRPr="003C6177" w:rsidRDefault="001C6355" w:rsidP="003C6177">
      <w:pPr>
        <w:numPr>
          <w:ilvl w:val="0"/>
          <w:numId w:val="23"/>
        </w:num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3C6177">
        <w:rPr>
          <w:rFonts w:ascii="Book Antiqua" w:hAnsi="Book Antiqua" w:cs="Arial"/>
          <w:sz w:val="24"/>
          <w:szCs w:val="24"/>
        </w:rPr>
        <w:t>strategia komunikacji marki / firmy X</w:t>
      </w:r>
    </w:p>
    <w:p w:rsidR="001C6355" w:rsidRPr="003C6177" w:rsidRDefault="001C6355" w:rsidP="003C6177">
      <w:pPr>
        <w:numPr>
          <w:ilvl w:val="0"/>
          <w:numId w:val="23"/>
        </w:num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3C6177">
        <w:rPr>
          <w:rFonts w:ascii="Book Antiqua" w:hAnsi="Book Antiqua" w:cs="Arial"/>
          <w:sz w:val="24"/>
          <w:szCs w:val="24"/>
        </w:rPr>
        <w:t>niekonwencjonalne media reklamy usług logistycznych</w:t>
      </w:r>
    </w:p>
    <w:p w:rsidR="001C6355" w:rsidRPr="003C6177" w:rsidRDefault="001C6355" w:rsidP="003C6177">
      <w:pPr>
        <w:numPr>
          <w:ilvl w:val="0"/>
          <w:numId w:val="23"/>
        </w:num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3C6177">
        <w:rPr>
          <w:rFonts w:ascii="Book Antiqua" w:hAnsi="Book Antiqua" w:cs="Arial"/>
          <w:sz w:val="24"/>
          <w:szCs w:val="24"/>
        </w:rPr>
        <w:t>wykorzystanie nowych technologii w komunikacji marketingowej w branży logistycznej</w:t>
      </w:r>
    </w:p>
    <w:p w:rsidR="001C6355" w:rsidRPr="003C6177" w:rsidRDefault="001C6355" w:rsidP="003C6177">
      <w:pPr>
        <w:numPr>
          <w:ilvl w:val="0"/>
          <w:numId w:val="25"/>
        </w:num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3C6177">
        <w:rPr>
          <w:rFonts w:ascii="Book Antiqua" w:hAnsi="Book Antiqua" w:cs="Arial"/>
          <w:sz w:val="24"/>
          <w:szCs w:val="24"/>
        </w:rPr>
        <w:t>Logistyka marketingowa, np.:</w:t>
      </w:r>
    </w:p>
    <w:p w:rsidR="001C6355" w:rsidRPr="003C6177" w:rsidRDefault="001C6355" w:rsidP="003C6177">
      <w:pPr>
        <w:numPr>
          <w:ilvl w:val="0"/>
          <w:numId w:val="24"/>
        </w:num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3C6177">
        <w:rPr>
          <w:rFonts w:ascii="Book Antiqua" w:hAnsi="Book Antiqua" w:cs="Arial"/>
          <w:sz w:val="24"/>
          <w:szCs w:val="24"/>
        </w:rPr>
        <w:t>strategia dystrybucji firmy X</w:t>
      </w:r>
    </w:p>
    <w:p w:rsidR="001C6355" w:rsidRPr="003C6177" w:rsidRDefault="001C6355" w:rsidP="003C6177">
      <w:pPr>
        <w:numPr>
          <w:ilvl w:val="0"/>
          <w:numId w:val="24"/>
        </w:num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3C6177">
        <w:rPr>
          <w:rFonts w:ascii="Book Antiqua" w:hAnsi="Book Antiqua" w:cs="Arial"/>
          <w:sz w:val="24"/>
          <w:szCs w:val="24"/>
        </w:rPr>
        <w:t xml:space="preserve">kanały dystrybucji na rynku Y </w:t>
      </w:r>
    </w:p>
    <w:p w:rsidR="001C6355" w:rsidRPr="003C6177" w:rsidRDefault="001C6355" w:rsidP="003C6177">
      <w:pPr>
        <w:numPr>
          <w:ilvl w:val="0"/>
          <w:numId w:val="24"/>
        </w:num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3C6177">
        <w:rPr>
          <w:rFonts w:ascii="Book Antiqua" w:hAnsi="Book Antiqua" w:cs="Arial"/>
          <w:sz w:val="24"/>
          <w:szCs w:val="24"/>
        </w:rPr>
        <w:t>opakowania w logistyce</w:t>
      </w:r>
    </w:p>
    <w:p w:rsidR="001C6355" w:rsidRPr="003C6177" w:rsidRDefault="001C6355" w:rsidP="003C6177">
      <w:pPr>
        <w:numPr>
          <w:ilvl w:val="0"/>
          <w:numId w:val="24"/>
        </w:num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3C6177">
        <w:rPr>
          <w:rFonts w:ascii="Book Antiqua" w:hAnsi="Book Antiqua" w:cs="Arial"/>
          <w:sz w:val="24"/>
          <w:szCs w:val="24"/>
        </w:rPr>
        <w:t xml:space="preserve">logistyczno-marketingowa obsługa klienta </w:t>
      </w:r>
    </w:p>
    <w:p w:rsidR="001C6355" w:rsidRPr="003C6177" w:rsidRDefault="001C6355" w:rsidP="003C6177">
      <w:pPr>
        <w:numPr>
          <w:ilvl w:val="0"/>
          <w:numId w:val="24"/>
        </w:num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3C6177">
        <w:rPr>
          <w:rFonts w:ascii="Book Antiqua" w:hAnsi="Book Antiqua" w:cs="Arial"/>
          <w:sz w:val="24"/>
          <w:szCs w:val="24"/>
        </w:rPr>
        <w:t>logistyka w e-commerce</w:t>
      </w:r>
    </w:p>
    <w:p w:rsidR="001C6355" w:rsidRPr="003C6177" w:rsidRDefault="00785B0E" w:rsidP="003C6177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br/>
      </w:r>
      <w:r w:rsidR="001C6355" w:rsidRPr="003C6177">
        <w:rPr>
          <w:rFonts w:ascii="Book Antiqua" w:hAnsi="Book Antiqua" w:cs="Arial"/>
          <w:sz w:val="24"/>
          <w:szCs w:val="24"/>
        </w:rPr>
        <w:t>Przykłady zrealizowanych tematów prac magisterskich na kierunku Logistyka II st.:</w:t>
      </w:r>
    </w:p>
    <w:p w:rsidR="001C6355" w:rsidRPr="003C6177" w:rsidRDefault="001C6355" w:rsidP="003C6177">
      <w:pPr>
        <w:pStyle w:val="Akapitzlist"/>
        <w:numPr>
          <w:ilvl w:val="0"/>
          <w:numId w:val="26"/>
        </w:numPr>
        <w:spacing w:after="0" w:line="240" w:lineRule="auto"/>
        <w:rPr>
          <w:rFonts w:ascii="Book Antiqua" w:hAnsi="Book Antiqua" w:cs="Arial"/>
          <w:i/>
          <w:sz w:val="24"/>
          <w:szCs w:val="24"/>
        </w:rPr>
      </w:pPr>
      <w:r w:rsidRPr="003C6177">
        <w:rPr>
          <w:rFonts w:ascii="Book Antiqua" w:hAnsi="Book Antiqua" w:cs="Arial"/>
          <w:i/>
          <w:sz w:val="24"/>
          <w:szCs w:val="24"/>
        </w:rPr>
        <w:t>Logistyczne aspekty dystrybucji żywności ekologicznej</w:t>
      </w:r>
    </w:p>
    <w:p w:rsidR="001C6355" w:rsidRPr="003C6177" w:rsidRDefault="001C6355" w:rsidP="003C6177">
      <w:pPr>
        <w:pStyle w:val="Akapitzlist"/>
        <w:numPr>
          <w:ilvl w:val="0"/>
          <w:numId w:val="26"/>
        </w:numPr>
        <w:spacing w:after="0" w:line="240" w:lineRule="auto"/>
        <w:rPr>
          <w:rFonts w:ascii="Book Antiqua" w:hAnsi="Book Antiqua" w:cs="Arial"/>
          <w:i/>
          <w:sz w:val="24"/>
          <w:szCs w:val="24"/>
        </w:rPr>
      </w:pPr>
      <w:r w:rsidRPr="003C6177">
        <w:rPr>
          <w:rFonts w:ascii="Book Antiqua" w:hAnsi="Book Antiqua" w:cs="Arial"/>
          <w:i/>
          <w:sz w:val="24"/>
          <w:szCs w:val="24"/>
        </w:rPr>
        <w:t>Logistyczne i marketingowe funkcje opakowań</w:t>
      </w:r>
    </w:p>
    <w:p w:rsidR="001C6355" w:rsidRPr="003C6177" w:rsidRDefault="001C6355" w:rsidP="003C6177">
      <w:pPr>
        <w:pStyle w:val="Akapitzlist"/>
        <w:numPr>
          <w:ilvl w:val="0"/>
          <w:numId w:val="26"/>
        </w:numPr>
        <w:spacing w:after="0" w:line="240" w:lineRule="auto"/>
        <w:rPr>
          <w:rFonts w:ascii="Book Antiqua" w:hAnsi="Book Antiqua" w:cs="Arial"/>
          <w:i/>
          <w:sz w:val="24"/>
          <w:szCs w:val="24"/>
        </w:rPr>
      </w:pPr>
      <w:r w:rsidRPr="003C6177">
        <w:rPr>
          <w:rFonts w:ascii="Book Antiqua" w:hAnsi="Book Antiqua" w:cs="Arial"/>
          <w:i/>
          <w:sz w:val="24"/>
          <w:szCs w:val="24"/>
        </w:rPr>
        <w:t>Logistyka handlu elektronicznego na przykładzie firmy X</w:t>
      </w:r>
    </w:p>
    <w:p w:rsidR="001C6355" w:rsidRPr="003C6177" w:rsidRDefault="001C6355" w:rsidP="003C6177">
      <w:pPr>
        <w:pStyle w:val="Akapitzlist"/>
        <w:numPr>
          <w:ilvl w:val="0"/>
          <w:numId w:val="26"/>
        </w:numPr>
        <w:spacing w:after="0" w:line="240" w:lineRule="auto"/>
        <w:rPr>
          <w:rFonts w:ascii="Book Antiqua" w:hAnsi="Book Antiqua" w:cs="Arial"/>
          <w:i/>
          <w:sz w:val="24"/>
          <w:szCs w:val="24"/>
        </w:rPr>
      </w:pPr>
      <w:r w:rsidRPr="003C6177">
        <w:rPr>
          <w:rFonts w:ascii="Book Antiqua" w:hAnsi="Book Antiqua" w:cs="Arial"/>
          <w:i/>
          <w:sz w:val="24"/>
          <w:szCs w:val="24"/>
        </w:rPr>
        <w:t>Opakowanie jako element systemu logistycznego (na przykładzie produktów spożywczych)</w:t>
      </w:r>
    </w:p>
    <w:p w:rsidR="001C6355" w:rsidRPr="003C6177" w:rsidRDefault="001C6355" w:rsidP="003C6177">
      <w:pPr>
        <w:pStyle w:val="Akapitzlist"/>
        <w:numPr>
          <w:ilvl w:val="0"/>
          <w:numId w:val="26"/>
        </w:numPr>
        <w:spacing w:after="0" w:line="240" w:lineRule="auto"/>
        <w:rPr>
          <w:rFonts w:ascii="Book Antiqua" w:hAnsi="Book Antiqua" w:cs="Arial"/>
          <w:i/>
          <w:sz w:val="24"/>
          <w:szCs w:val="24"/>
        </w:rPr>
      </w:pPr>
      <w:r w:rsidRPr="003C6177">
        <w:rPr>
          <w:rFonts w:ascii="Book Antiqua" w:hAnsi="Book Antiqua" w:cs="Arial"/>
          <w:i/>
          <w:sz w:val="24"/>
          <w:szCs w:val="24"/>
        </w:rPr>
        <w:t>Realizacja procesu zakupów na przykładzie sieci handlowej X</w:t>
      </w:r>
    </w:p>
    <w:p w:rsidR="001C6355" w:rsidRPr="003C6177" w:rsidRDefault="001C6355" w:rsidP="003C6177">
      <w:pPr>
        <w:pStyle w:val="Akapitzlist"/>
        <w:numPr>
          <w:ilvl w:val="0"/>
          <w:numId w:val="26"/>
        </w:numPr>
        <w:spacing w:after="0" w:line="240" w:lineRule="auto"/>
        <w:rPr>
          <w:rFonts w:ascii="Book Antiqua" w:hAnsi="Book Antiqua" w:cs="Arial"/>
          <w:i/>
          <w:sz w:val="24"/>
          <w:szCs w:val="24"/>
        </w:rPr>
      </w:pPr>
      <w:r w:rsidRPr="003C6177">
        <w:rPr>
          <w:rFonts w:ascii="Book Antiqua" w:hAnsi="Book Antiqua" w:cs="Arial"/>
          <w:i/>
          <w:sz w:val="24"/>
          <w:szCs w:val="24"/>
        </w:rPr>
        <w:t>Rola opakowań w gospodarce magazynowej (na przykładzie branży FMCG)</w:t>
      </w:r>
    </w:p>
    <w:p w:rsidR="001C6355" w:rsidRPr="003C6177" w:rsidRDefault="001C6355" w:rsidP="003C6177">
      <w:pPr>
        <w:pStyle w:val="Akapitzlist"/>
        <w:numPr>
          <w:ilvl w:val="0"/>
          <w:numId w:val="26"/>
        </w:numPr>
        <w:spacing w:after="0" w:line="240" w:lineRule="auto"/>
        <w:rPr>
          <w:rFonts w:ascii="Book Antiqua" w:hAnsi="Book Antiqua" w:cs="Arial"/>
          <w:i/>
          <w:sz w:val="24"/>
          <w:szCs w:val="24"/>
        </w:rPr>
      </w:pPr>
      <w:r w:rsidRPr="003C6177">
        <w:rPr>
          <w:rFonts w:ascii="Book Antiqua" w:hAnsi="Book Antiqua" w:cs="Arial"/>
          <w:i/>
          <w:sz w:val="24"/>
          <w:szCs w:val="24"/>
        </w:rPr>
        <w:t>Wizerunek marki X</w:t>
      </w:r>
    </w:p>
    <w:p w:rsidR="001C6355" w:rsidRPr="003C6177" w:rsidRDefault="001C6355" w:rsidP="003C6177">
      <w:pPr>
        <w:pStyle w:val="Akapitzlist"/>
        <w:numPr>
          <w:ilvl w:val="0"/>
          <w:numId w:val="26"/>
        </w:numPr>
        <w:spacing w:after="0" w:line="240" w:lineRule="auto"/>
        <w:rPr>
          <w:rFonts w:ascii="Book Antiqua" w:hAnsi="Book Antiqua" w:cs="Arial"/>
          <w:i/>
          <w:sz w:val="24"/>
          <w:szCs w:val="24"/>
        </w:rPr>
      </w:pPr>
      <w:r w:rsidRPr="003C6177">
        <w:rPr>
          <w:rFonts w:ascii="Book Antiqua" w:hAnsi="Book Antiqua" w:cs="Arial"/>
          <w:i/>
          <w:sz w:val="24"/>
          <w:szCs w:val="24"/>
        </w:rPr>
        <w:t>Wpływ transportu drogowego i kolejowego na zanieczyszczenie środowiska</w:t>
      </w:r>
    </w:p>
    <w:p w:rsidR="00E94FB9" w:rsidRPr="003C6177" w:rsidRDefault="00E94FB9" w:rsidP="00785B0E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E94FB9" w:rsidRPr="003C6177" w:rsidRDefault="00E94FB9" w:rsidP="00785B0E">
      <w:pPr>
        <w:pStyle w:val="Nagwek2"/>
        <w:spacing w:before="0" w:line="240" w:lineRule="auto"/>
        <w:rPr>
          <w:rFonts w:ascii="Book Antiqua" w:hAnsi="Book Antiqua"/>
          <w:sz w:val="24"/>
          <w:szCs w:val="24"/>
        </w:rPr>
      </w:pPr>
      <w:bookmarkStart w:id="6" w:name="_Toc32570134"/>
      <w:bookmarkStart w:id="7" w:name="_GoBack"/>
      <w:r w:rsidRPr="003C6177">
        <w:rPr>
          <w:rFonts w:ascii="Book Antiqua" w:hAnsi="Book Antiqua"/>
          <w:sz w:val="24"/>
          <w:szCs w:val="24"/>
        </w:rPr>
        <w:t xml:space="preserve">dr Elżbieta  </w:t>
      </w:r>
      <w:proofErr w:type="spellStart"/>
      <w:r w:rsidRPr="003C6177">
        <w:rPr>
          <w:rFonts w:ascii="Book Antiqua" w:hAnsi="Book Antiqua"/>
          <w:sz w:val="24"/>
          <w:szCs w:val="24"/>
        </w:rPr>
        <w:t>Małyszek</w:t>
      </w:r>
      <w:bookmarkEnd w:id="6"/>
      <w:proofErr w:type="spellEnd"/>
      <w:r w:rsidRPr="003C6177">
        <w:rPr>
          <w:rFonts w:ascii="Book Antiqua" w:hAnsi="Book Antiqua"/>
          <w:sz w:val="24"/>
          <w:szCs w:val="24"/>
        </w:rPr>
        <w:t xml:space="preserve"> </w:t>
      </w:r>
    </w:p>
    <w:bookmarkEnd w:id="7"/>
    <w:p w:rsidR="001C6355" w:rsidRPr="003C6177" w:rsidRDefault="001C6355" w:rsidP="003C6177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3C6177">
        <w:rPr>
          <w:rFonts w:ascii="Book Antiqua" w:hAnsi="Book Antiqua" w:cstheme="minorHAnsi"/>
          <w:b/>
          <w:sz w:val="24"/>
          <w:szCs w:val="24"/>
        </w:rPr>
        <w:t>Proponowane tematy (obszary) prac magisterskich:</w:t>
      </w:r>
    </w:p>
    <w:p w:rsidR="001C6355" w:rsidRPr="003C6177" w:rsidRDefault="001C6355" w:rsidP="003C6177">
      <w:pPr>
        <w:numPr>
          <w:ilvl w:val="0"/>
          <w:numId w:val="3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Analiza skłonności konsumentów do akceptacji rozwiązań oferowanych przez „sklepy przyszłości”</w:t>
      </w:r>
    </w:p>
    <w:p w:rsidR="001C6355" w:rsidRPr="003C6177" w:rsidRDefault="001C6355" w:rsidP="003C6177">
      <w:pPr>
        <w:numPr>
          <w:ilvl w:val="0"/>
          <w:numId w:val="3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 xml:space="preserve">Analiza poziomu obsługi klienta i integracji kanałów sprzedaży na podstawie wybranej branży </w:t>
      </w:r>
    </w:p>
    <w:p w:rsidR="001C6355" w:rsidRPr="003C6177" w:rsidRDefault="001C6355" w:rsidP="003C6177">
      <w:pPr>
        <w:numPr>
          <w:ilvl w:val="0"/>
          <w:numId w:val="3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Zarządzanie magazynem na przykładzie wybranego przedsiębiorstwa</w:t>
      </w:r>
    </w:p>
    <w:p w:rsidR="001C6355" w:rsidRPr="003C6177" w:rsidRDefault="001C6355" w:rsidP="003C6177">
      <w:pPr>
        <w:numPr>
          <w:ilvl w:val="0"/>
          <w:numId w:val="3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Logistyczna obsługa klienta na przykładzie wybranego przedsiębiorstwa</w:t>
      </w:r>
    </w:p>
    <w:p w:rsidR="001C6355" w:rsidRPr="003C6177" w:rsidRDefault="001C6355" w:rsidP="003C6177">
      <w:pPr>
        <w:numPr>
          <w:ilvl w:val="0"/>
          <w:numId w:val="3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Zarządzanie logistyczne na przykładzie wybranego przedsiębiorstwa</w:t>
      </w:r>
    </w:p>
    <w:p w:rsidR="001C6355" w:rsidRPr="003C6177" w:rsidRDefault="001C6355" w:rsidP="003C6177">
      <w:pPr>
        <w:numPr>
          <w:ilvl w:val="0"/>
          <w:numId w:val="3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Zarządzanie dystrybucją na przykładzie wybranego przedsiębiorstwa</w:t>
      </w:r>
    </w:p>
    <w:p w:rsidR="001C6355" w:rsidRPr="003C6177" w:rsidRDefault="001C6355" w:rsidP="003C6177">
      <w:pPr>
        <w:numPr>
          <w:ilvl w:val="0"/>
          <w:numId w:val="3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Zarządzanie zaopatrzeniem na przykładzie wybranego przedsiębiorstwa</w:t>
      </w:r>
    </w:p>
    <w:p w:rsidR="001C6355" w:rsidRPr="003C6177" w:rsidRDefault="001C6355" w:rsidP="003C6177">
      <w:pPr>
        <w:numPr>
          <w:ilvl w:val="0"/>
          <w:numId w:val="3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Zarządzanie produkcją na przykładzie wybranego przedsiębiorstwa</w:t>
      </w:r>
    </w:p>
    <w:p w:rsidR="001C6355" w:rsidRPr="003C6177" w:rsidRDefault="001C6355" w:rsidP="003C6177">
      <w:pPr>
        <w:numPr>
          <w:ilvl w:val="0"/>
          <w:numId w:val="3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Analiza skłonności przedsiębiorstw do integracji z partnerami handlowymi</w:t>
      </w:r>
    </w:p>
    <w:p w:rsidR="001C6355" w:rsidRPr="003C6177" w:rsidRDefault="001C6355" w:rsidP="003C6177">
      <w:pPr>
        <w:numPr>
          <w:ilvl w:val="0"/>
          <w:numId w:val="3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Analiza możliwości wykorzystania automatycznej identyfikacji w wybranym przedsiębiorstwie</w:t>
      </w:r>
    </w:p>
    <w:p w:rsidR="001C6355" w:rsidRPr="003C6177" w:rsidRDefault="001C6355" w:rsidP="003C6177">
      <w:pPr>
        <w:numPr>
          <w:ilvl w:val="0"/>
          <w:numId w:val="3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lastRenderedPageBreak/>
        <w:t>Zarządzanie zapasami na przykładzie wybranego przedsiębiorstwa</w:t>
      </w:r>
    </w:p>
    <w:p w:rsidR="001C6355" w:rsidRPr="003C6177" w:rsidRDefault="001C6355" w:rsidP="003C6177">
      <w:pPr>
        <w:numPr>
          <w:ilvl w:val="0"/>
          <w:numId w:val="3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 xml:space="preserve">Analiza wykorzystywania nowych technologii w logistyce na przykładzie wybranej branży (lub przedsiębiorstwa) </w:t>
      </w:r>
    </w:p>
    <w:p w:rsidR="001C6355" w:rsidRPr="003C6177" w:rsidRDefault="001C6355" w:rsidP="003C6177">
      <w:pPr>
        <w:numPr>
          <w:ilvl w:val="0"/>
          <w:numId w:val="3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Nowe tendencje w zarządzaniu łańcuchem dostaw na przykładzie wybranych przedsiębiorstw</w:t>
      </w:r>
    </w:p>
    <w:p w:rsidR="001C6355" w:rsidRPr="003C6177" w:rsidRDefault="001C6355" w:rsidP="003C6177">
      <w:pPr>
        <w:numPr>
          <w:ilvl w:val="0"/>
          <w:numId w:val="3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Zarządzanie relacjami z klientami na przykładzie wybranego przedsiębiorstwa</w:t>
      </w:r>
    </w:p>
    <w:p w:rsidR="001C6355" w:rsidRPr="003C6177" w:rsidRDefault="001C6355" w:rsidP="003C6177">
      <w:pPr>
        <w:numPr>
          <w:ilvl w:val="0"/>
          <w:numId w:val="3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Zarządzanie relacjami z dostawcami na przykładzie wybranego przedsiębiorstwa</w:t>
      </w:r>
    </w:p>
    <w:p w:rsidR="00E94FB9" w:rsidRPr="003C6177" w:rsidRDefault="00E94FB9" w:rsidP="003C6177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E94FB9" w:rsidRPr="003C6177" w:rsidRDefault="00E94FB9" w:rsidP="003C6177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bookmarkStart w:id="8" w:name="_Toc32570135"/>
      <w:r w:rsidRPr="003C6177">
        <w:rPr>
          <w:rFonts w:ascii="Book Antiqua" w:hAnsi="Book Antiqua"/>
          <w:sz w:val="24"/>
          <w:szCs w:val="24"/>
        </w:rPr>
        <w:t>dr Zenon Pokojski</w:t>
      </w:r>
      <w:bookmarkEnd w:id="8"/>
      <w:r w:rsidRPr="003C6177">
        <w:rPr>
          <w:rFonts w:ascii="Book Antiqua" w:hAnsi="Book Antiqua"/>
          <w:sz w:val="24"/>
          <w:szCs w:val="24"/>
        </w:rPr>
        <w:t xml:space="preserve"> </w:t>
      </w:r>
    </w:p>
    <w:p w:rsidR="001C6355" w:rsidRPr="003C6177" w:rsidRDefault="001C6355" w:rsidP="003C6177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3C6177">
        <w:rPr>
          <w:rFonts w:ascii="Book Antiqua" w:hAnsi="Book Antiqua" w:cstheme="minorHAnsi"/>
          <w:b/>
          <w:sz w:val="24"/>
          <w:szCs w:val="24"/>
        </w:rPr>
        <w:t>Proponowane tematy (obszary) prac magisterskich:</w:t>
      </w:r>
    </w:p>
    <w:p w:rsidR="001C6355" w:rsidRPr="003C6177" w:rsidRDefault="001C6355" w:rsidP="003C6177">
      <w:pPr>
        <w:numPr>
          <w:ilvl w:val="0"/>
          <w:numId w:val="36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Kapitał klienta – nowy wymiar budowy wartości przedsiębiorstwa</w:t>
      </w:r>
    </w:p>
    <w:p w:rsidR="001C6355" w:rsidRPr="003C6177" w:rsidRDefault="001C6355" w:rsidP="003C6177">
      <w:pPr>
        <w:numPr>
          <w:ilvl w:val="0"/>
          <w:numId w:val="36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Tworzenie wartości dla klientów na rynku dóbr luksusowych</w:t>
      </w:r>
    </w:p>
    <w:p w:rsidR="001C6355" w:rsidRPr="003C6177" w:rsidRDefault="001C6355" w:rsidP="003C6177">
      <w:pPr>
        <w:numPr>
          <w:ilvl w:val="0"/>
          <w:numId w:val="36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Wartość dla klienta – nowy wymiar konkurencji</w:t>
      </w:r>
    </w:p>
    <w:p w:rsidR="001C6355" w:rsidRPr="003C6177" w:rsidRDefault="001C6355" w:rsidP="003C6177">
      <w:pPr>
        <w:numPr>
          <w:ilvl w:val="0"/>
          <w:numId w:val="36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Zarządzanie łańcuchem dostaw na rynku …</w:t>
      </w:r>
    </w:p>
    <w:p w:rsidR="001C6355" w:rsidRPr="003C6177" w:rsidRDefault="001C6355" w:rsidP="003C6177">
      <w:pPr>
        <w:numPr>
          <w:ilvl w:val="0"/>
          <w:numId w:val="36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Marketing relacji – nowe wyzwania w budowaniu przewagi konkurencyjnej</w:t>
      </w:r>
    </w:p>
    <w:p w:rsidR="001C6355" w:rsidRPr="003C6177" w:rsidRDefault="001C6355" w:rsidP="003C6177">
      <w:pPr>
        <w:numPr>
          <w:ilvl w:val="0"/>
          <w:numId w:val="36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Znaczenie reputacji dla budowania wartości przedsiębiorstwa</w:t>
      </w:r>
    </w:p>
    <w:p w:rsidR="001C6355" w:rsidRPr="003C6177" w:rsidRDefault="001C6355" w:rsidP="003C6177">
      <w:pPr>
        <w:numPr>
          <w:ilvl w:val="0"/>
          <w:numId w:val="36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Społeczna odpowiedzialność biznesu jako element strategii przedsiębiorstwa</w:t>
      </w:r>
    </w:p>
    <w:p w:rsidR="001C6355" w:rsidRPr="003C6177" w:rsidRDefault="001C6355" w:rsidP="003C6177">
      <w:pPr>
        <w:numPr>
          <w:ilvl w:val="0"/>
          <w:numId w:val="36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 xml:space="preserve">Zarządzanie w oparciu o Zrównoważoną Kartę Wyników </w:t>
      </w:r>
    </w:p>
    <w:p w:rsidR="001C6355" w:rsidRPr="003C6177" w:rsidRDefault="001C6355" w:rsidP="003C6177">
      <w:pPr>
        <w:numPr>
          <w:ilvl w:val="0"/>
          <w:numId w:val="36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 xml:space="preserve">Zrównoważona Karta Wyników jako narzędzie wdrażania strategii </w:t>
      </w:r>
    </w:p>
    <w:p w:rsidR="001C6355" w:rsidRPr="003C6177" w:rsidRDefault="001C6355" w:rsidP="003C6177">
      <w:pPr>
        <w:numPr>
          <w:ilvl w:val="0"/>
          <w:numId w:val="36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Zarządzanie przez cele jako system motywowania i oceny pracowników</w:t>
      </w:r>
    </w:p>
    <w:p w:rsidR="001C6355" w:rsidRPr="003C6177" w:rsidRDefault="001C6355" w:rsidP="003C6177">
      <w:pPr>
        <w:numPr>
          <w:ilvl w:val="0"/>
          <w:numId w:val="36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Obsługa klienta – aspekt logistyczny</w:t>
      </w:r>
    </w:p>
    <w:p w:rsidR="001C6355" w:rsidRPr="003C6177" w:rsidRDefault="001C6355" w:rsidP="003C6177">
      <w:pPr>
        <w:numPr>
          <w:ilvl w:val="0"/>
          <w:numId w:val="36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Nowoczesne metody zarządzania we współczesnym przedsiębiorstwie</w:t>
      </w:r>
    </w:p>
    <w:p w:rsidR="001C6355" w:rsidRPr="003C6177" w:rsidRDefault="001C6355" w:rsidP="003C6177">
      <w:pPr>
        <w:numPr>
          <w:ilvl w:val="0"/>
          <w:numId w:val="36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Wybrane aspekty zarządzania firmą logistyczną ….</w:t>
      </w:r>
    </w:p>
    <w:p w:rsidR="001C6355" w:rsidRPr="003C6177" w:rsidRDefault="001C6355" w:rsidP="003C6177">
      <w:pPr>
        <w:numPr>
          <w:ilvl w:val="0"/>
          <w:numId w:val="36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Komunikowanie się w organizacji na przykładzie …</w:t>
      </w:r>
    </w:p>
    <w:p w:rsidR="001C6355" w:rsidRPr="003C6177" w:rsidRDefault="001C6355" w:rsidP="003C6177">
      <w:pPr>
        <w:numPr>
          <w:ilvl w:val="0"/>
          <w:numId w:val="36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Wykorzystanie mediów społecznościowych w działaniach promocyjnych firmy</w:t>
      </w:r>
    </w:p>
    <w:p w:rsidR="001C6355" w:rsidRPr="003C6177" w:rsidRDefault="001C6355" w:rsidP="003C6177">
      <w:pPr>
        <w:numPr>
          <w:ilvl w:val="0"/>
          <w:numId w:val="36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PR gospodarczy w budowaniu wartości przedsiębiorstwa</w:t>
      </w:r>
    </w:p>
    <w:p w:rsidR="001C6355" w:rsidRPr="003C6177" w:rsidRDefault="001C6355" w:rsidP="003C6177">
      <w:pPr>
        <w:numPr>
          <w:ilvl w:val="0"/>
          <w:numId w:val="36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Lobbing gospodarczy</w:t>
      </w:r>
    </w:p>
    <w:p w:rsidR="001C6355" w:rsidRPr="003C6177" w:rsidRDefault="001C6355" w:rsidP="003C6177">
      <w:pPr>
        <w:numPr>
          <w:ilvl w:val="0"/>
          <w:numId w:val="36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Wolontariat pracowniczy</w:t>
      </w:r>
    </w:p>
    <w:p w:rsidR="001C6355" w:rsidRPr="003C6177" w:rsidRDefault="001C6355" w:rsidP="003C6177">
      <w:pPr>
        <w:numPr>
          <w:ilvl w:val="0"/>
          <w:numId w:val="36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Aspekty logistyczne realizacji inicjatyw organizacji non profit na przykładzie …</w:t>
      </w:r>
    </w:p>
    <w:p w:rsidR="001C6355" w:rsidRPr="003C6177" w:rsidRDefault="001C6355" w:rsidP="003C6177">
      <w:pPr>
        <w:numPr>
          <w:ilvl w:val="0"/>
          <w:numId w:val="36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Logistyka w sklepie internetowym</w:t>
      </w:r>
    </w:p>
    <w:p w:rsidR="001C6355" w:rsidRPr="003C6177" w:rsidRDefault="001C6355" w:rsidP="003C6177">
      <w:pPr>
        <w:numPr>
          <w:ilvl w:val="0"/>
          <w:numId w:val="36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Znaczenie reputacji dla budowania wartości przedsiębiorstwa</w:t>
      </w:r>
    </w:p>
    <w:p w:rsidR="001C6355" w:rsidRPr="003C6177" w:rsidRDefault="001C6355" w:rsidP="003C6177">
      <w:pPr>
        <w:numPr>
          <w:ilvl w:val="0"/>
          <w:numId w:val="36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 xml:space="preserve">Praktyki wykorzystywania mediów społecznościowych w działaniach promocyjnych na przykładzie przedsiębiorstw logistycznych  </w:t>
      </w:r>
    </w:p>
    <w:p w:rsidR="004E402F" w:rsidRDefault="001C6355" w:rsidP="003C6177">
      <w:pPr>
        <w:numPr>
          <w:ilvl w:val="0"/>
          <w:numId w:val="36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Otwarte innowacje</w:t>
      </w:r>
    </w:p>
    <w:p w:rsidR="003C6177" w:rsidRPr="003C6177" w:rsidRDefault="003C6177" w:rsidP="003C6177">
      <w:p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</w:p>
    <w:p w:rsidR="001C6355" w:rsidRPr="003C6177" w:rsidRDefault="001C6355" w:rsidP="003C6177">
      <w:pPr>
        <w:spacing w:line="240" w:lineRule="auto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b/>
          <w:sz w:val="24"/>
          <w:szCs w:val="24"/>
        </w:rPr>
        <w:t xml:space="preserve">Uwagi: </w:t>
      </w:r>
      <w:r w:rsidRPr="003C6177">
        <w:rPr>
          <w:rFonts w:ascii="Book Antiqua" w:hAnsi="Book Antiqua" w:cstheme="minorHAnsi"/>
          <w:sz w:val="24"/>
          <w:szCs w:val="24"/>
        </w:rPr>
        <w:t xml:space="preserve">Najlepiej wybrany temat oprzeć na przykładzie dowolnego, istniejącego przedsiębiorstwa. </w:t>
      </w:r>
    </w:p>
    <w:sectPr w:rsidR="001C6355" w:rsidRPr="003C6177" w:rsidSect="00747511">
      <w:headerReference w:type="default" r:id="rId9"/>
      <w:pgSz w:w="11906" w:h="16838"/>
      <w:pgMar w:top="229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AAC" w:rsidRDefault="006B1AAC" w:rsidP="00747511">
      <w:pPr>
        <w:spacing w:after="0" w:line="240" w:lineRule="auto"/>
      </w:pPr>
      <w:r>
        <w:separator/>
      </w:r>
    </w:p>
  </w:endnote>
  <w:endnote w:type="continuationSeparator" w:id="0">
    <w:p w:rsidR="006B1AAC" w:rsidRDefault="006B1AAC" w:rsidP="0074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AAC" w:rsidRDefault="006B1AAC" w:rsidP="00747511">
      <w:pPr>
        <w:spacing w:after="0" w:line="240" w:lineRule="auto"/>
      </w:pPr>
      <w:r>
        <w:separator/>
      </w:r>
    </w:p>
  </w:footnote>
  <w:footnote w:type="continuationSeparator" w:id="0">
    <w:p w:rsidR="006B1AAC" w:rsidRDefault="006B1AAC" w:rsidP="00747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11" w:rsidRDefault="00747511" w:rsidP="0074751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747511" w:rsidRPr="00031F27" w:rsidRDefault="00747511" w:rsidP="0074751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  <w:color w:val="5D6A70"/>
        <w:lang w:eastAsia="pl-PL"/>
      </w:rPr>
      <w:drawing>
        <wp:anchor distT="0" distB="0" distL="114300" distR="114300" simplePos="0" relativeHeight="251660288" behindDoc="0" locked="0" layoutInCell="1" allowOverlap="1" wp14:anchorId="20348921" wp14:editId="1A7D80F2">
          <wp:simplePos x="0" y="0"/>
          <wp:positionH relativeFrom="page">
            <wp:posOffset>546100</wp:posOffset>
          </wp:positionH>
          <wp:positionV relativeFrom="page">
            <wp:posOffset>455930</wp:posOffset>
          </wp:positionV>
          <wp:extent cx="2092325" cy="720725"/>
          <wp:effectExtent l="0" t="0" r="3175" b="3175"/>
          <wp:wrapNone/>
          <wp:docPr id="4" name="Obraz 4" descr="07_e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7_e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1F27">
      <w:rPr>
        <w:rFonts w:ascii="Arial" w:hAnsi="Arial"/>
        <w:b/>
        <w:color w:val="5D6A70"/>
        <w:sz w:val="15"/>
      </w:rPr>
      <w:t>UNIWERSYTET MARII CURIE-SKŁODOWSKIEJ W LUBLINIE</w:t>
    </w:r>
  </w:p>
  <w:p w:rsidR="00747511" w:rsidRPr="00031F27" w:rsidRDefault="00747511" w:rsidP="00747511">
    <w:pPr>
      <w:pStyle w:val="Nagwek"/>
      <w:spacing w:line="240" w:lineRule="exact"/>
      <w:jc w:val="right"/>
      <w:rPr>
        <w:rFonts w:ascii="Arial" w:hAnsi="Arial"/>
        <w:b/>
        <w:noProof/>
        <w:color w:val="5D6A70"/>
        <w:sz w:val="15"/>
      </w:rPr>
    </w:pP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1080135" distL="114300" distR="114300" simplePos="0" relativeHeight="251659264" behindDoc="0" locked="0" layoutInCell="0" allowOverlap="1" wp14:anchorId="5BC8821A" wp14:editId="36341682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0" t="0" r="0" b="0"/>
              <wp:wrapTopAndBottom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" o:allowincell="f" strokecolor="#5d6a70" strokeweight=".5pt">
              <w10:wrap type="topAndBottom" anchorx="page" anchory="page"/>
            </v:line>
          </w:pict>
        </mc:Fallback>
      </mc:AlternateContent>
    </w:r>
    <w:r w:rsidRPr="00031F27">
      <w:rPr>
        <w:rFonts w:ascii="Arial" w:hAnsi="Arial"/>
        <w:b/>
        <w:noProof/>
        <w:color w:val="5D6A70"/>
        <w:sz w:val="15"/>
      </w:rPr>
      <w:t>Wydział Ekonomiczny</w:t>
    </w:r>
  </w:p>
  <w:p w:rsidR="00747511" w:rsidRDefault="00747511" w:rsidP="00747511">
    <w:pPr>
      <w:pStyle w:val="Nagwek"/>
      <w:spacing w:line="240" w:lineRule="exact"/>
      <w:jc w:val="right"/>
      <w:rPr>
        <w:rFonts w:ascii="Arial" w:hAnsi="Arial" w:cs="Arial"/>
        <w:b/>
        <w:bCs/>
        <w:color w:val="5D6A70"/>
        <w:sz w:val="16"/>
        <w:szCs w:val="16"/>
      </w:rPr>
    </w:pPr>
  </w:p>
  <w:p w:rsidR="00747511" w:rsidRDefault="00747511" w:rsidP="00747511">
    <w:pPr>
      <w:pStyle w:val="Nagwek"/>
      <w:spacing w:line="240" w:lineRule="exact"/>
      <w:jc w:val="right"/>
      <w:rPr>
        <w:rFonts w:ascii="Arial" w:hAnsi="Arial" w:cs="Arial"/>
        <w:b/>
        <w:bCs/>
        <w:color w:val="5D6A70"/>
        <w:sz w:val="16"/>
        <w:szCs w:val="16"/>
      </w:rPr>
    </w:pPr>
  </w:p>
  <w:p w:rsidR="00747511" w:rsidRDefault="00747511" w:rsidP="00747511">
    <w:pPr>
      <w:pStyle w:val="Nagwek"/>
      <w:spacing w:line="240" w:lineRule="exact"/>
      <w:jc w:val="right"/>
      <w:rPr>
        <w:rFonts w:ascii="Arial" w:hAnsi="Arial" w:cs="Arial"/>
        <w:b/>
        <w:bCs/>
        <w:color w:val="5D6A70"/>
        <w:sz w:val="16"/>
        <w:szCs w:val="16"/>
      </w:rPr>
    </w:pPr>
  </w:p>
  <w:p w:rsidR="00747511" w:rsidRDefault="00747511" w:rsidP="007475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5C6F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08961670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DA3282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12B83DBF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135606DC"/>
    <w:multiLevelType w:val="multilevel"/>
    <w:tmpl w:val="AD52B1D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5">
    <w:nsid w:val="14F65BFA"/>
    <w:multiLevelType w:val="hybridMultilevel"/>
    <w:tmpl w:val="AAD89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22333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231A4AC9"/>
    <w:multiLevelType w:val="hybridMultilevel"/>
    <w:tmpl w:val="828A4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81067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9">
    <w:nsid w:val="24593183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254451E7"/>
    <w:multiLevelType w:val="hybridMultilevel"/>
    <w:tmpl w:val="A54CB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21D6E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2B575DD7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2BDE1C09"/>
    <w:multiLevelType w:val="hybridMultilevel"/>
    <w:tmpl w:val="92507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563FD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34392C09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6">
    <w:nsid w:val="37DF290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7">
    <w:nsid w:val="3A5933CF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8">
    <w:nsid w:val="3F71237A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9">
    <w:nsid w:val="42B71DE9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0">
    <w:nsid w:val="45E821C0"/>
    <w:multiLevelType w:val="hybridMultilevel"/>
    <w:tmpl w:val="19425A5C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>
    <w:nsid w:val="463F331D"/>
    <w:multiLevelType w:val="hybridMultilevel"/>
    <w:tmpl w:val="4F802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A394C"/>
    <w:multiLevelType w:val="hybridMultilevel"/>
    <w:tmpl w:val="66F6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A2EFB"/>
    <w:multiLevelType w:val="hybridMultilevel"/>
    <w:tmpl w:val="243C8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B649E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5">
    <w:nsid w:val="4EB07952"/>
    <w:multiLevelType w:val="hybridMultilevel"/>
    <w:tmpl w:val="B3BA7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AE0BA0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7">
    <w:nsid w:val="55515C15"/>
    <w:multiLevelType w:val="hybridMultilevel"/>
    <w:tmpl w:val="9F6C8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0B5A82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9">
    <w:nsid w:val="591304B3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0">
    <w:nsid w:val="594F6342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1">
    <w:nsid w:val="59B95BDA"/>
    <w:multiLevelType w:val="hybridMultilevel"/>
    <w:tmpl w:val="DF28BE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455673F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3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4">
    <w:nsid w:val="7057038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5">
    <w:nsid w:val="72A57862"/>
    <w:multiLevelType w:val="hybridMultilevel"/>
    <w:tmpl w:val="82F69C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22"/>
  </w:num>
  <w:num w:numId="4">
    <w:abstractNumId w:val="34"/>
  </w:num>
  <w:num w:numId="5">
    <w:abstractNumId w:val="19"/>
  </w:num>
  <w:num w:numId="6">
    <w:abstractNumId w:val="9"/>
  </w:num>
  <w:num w:numId="7">
    <w:abstractNumId w:val="30"/>
  </w:num>
  <w:num w:numId="8">
    <w:abstractNumId w:val="6"/>
  </w:num>
  <w:num w:numId="9">
    <w:abstractNumId w:val="24"/>
  </w:num>
  <w:num w:numId="10">
    <w:abstractNumId w:val="15"/>
  </w:num>
  <w:num w:numId="11">
    <w:abstractNumId w:val="28"/>
  </w:num>
  <w:num w:numId="12">
    <w:abstractNumId w:val="14"/>
  </w:num>
  <w:num w:numId="13">
    <w:abstractNumId w:val="17"/>
  </w:num>
  <w:num w:numId="14">
    <w:abstractNumId w:val="32"/>
  </w:num>
  <w:num w:numId="15">
    <w:abstractNumId w:val="3"/>
  </w:num>
  <w:num w:numId="16">
    <w:abstractNumId w:val="0"/>
  </w:num>
  <w:num w:numId="17">
    <w:abstractNumId w:val="4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35"/>
  </w:num>
  <w:num w:numId="22">
    <w:abstractNumId w:val="10"/>
  </w:num>
  <w:num w:numId="23">
    <w:abstractNumId w:val="21"/>
  </w:num>
  <w:num w:numId="24">
    <w:abstractNumId w:val="7"/>
  </w:num>
  <w:num w:numId="25">
    <w:abstractNumId w:val="1"/>
  </w:num>
  <w:num w:numId="26">
    <w:abstractNumId w:val="13"/>
  </w:num>
  <w:num w:numId="27">
    <w:abstractNumId w:val="25"/>
  </w:num>
  <w:num w:numId="28">
    <w:abstractNumId w:val="11"/>
  </w:num>
  <w:num w:numId="29">
    <w:abstractNumId w:val="26"/>
  </w:num>
  <w:num w:numId="30">
    <w:abstractNumId w:val="20"/>
  </w:num>
  <w:num w:numId="31">
    <w:abstractNumId w:val="2"/>
  </w:num>
  <w:num w:numId="32">
    <w:abstractNumId w:val="18"/>
  </w:num>
  <w:num w:numId="33">
    <w:abstractNumId w:val="5"/>
  </w:num>
  <w:num w:numId="34">
    <w:abstractNumId w:val="8"/>
  </w:num>
  <w:num w:numId="35">
    <w:abstractNumId w:val="16"/>
  </w:num>
  <w:num w:numId="36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C5"/>
    <w:rsid w:val="000D460C"/>
    <w:rsid w:val="001C6355"/>
    <w:rsid w:val="002743B2"/>
    <w:rsid w:val="003C1F28"/>
    <w:rsid w:val="003C6177"/>
    <w:rsid w:val="004035BA"/>
    <w:rsid w:val="004D6AD5"/>
    <w:rsid w:val="004E402F"/>
    <w:rsid w:val="005922B5"/>
    <w:rsid w:val="005D3D89"/>
    <w:rsid w:val="006B1AAC"/>
    <w:rsid w:val="006D06C4"/>
    <w:rsid w:val="00742698"/>
    <w:rsid w:val="00747511"/>
    <w:rsid w:val="00785B0E"/>
    <w:rsid w:val="007B7A2B"/>
    <w:rsid w:val="007D0853"/>
    <w:rsid w:val="008949C5"/>
    <w:rsid w:val="00BD45CD"/>
    <w:rsid w:val="00C40494"/>
    <w:rsid w:val="00CA125E"/>
    <w:rsid w:val="00D05F51"/>
    <w:rsid w:val="00DE580E"/>
    <w:rsid w:val="00DF65C7"/>
    <w:rsid w:val="00E120AD"/>
    <w:rsid w:val="00E94FB9"/>
    <w:rsid w:val="00F3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9C5"/>
  </w:style>
  <w:style w:type="paragraph" w:styleId="Nagwek1">
    <w:name w:val="heading 1"/>
    <w:basedOn w:val="Normalny"/>
    <w:next w:val="Normalny"/>
    <w:link w:val="Nagwek1Znak"/>
    <w:uiPriority w:val="99"/>
    <w:qFormat/>
    <w:rsid w:val="00D05F51"/>
    <w:pPr>
      <w:keepNext/>
      <w:spacing w:after="0" w:line="300" w:lineRule="auto"/>
      <w:jc w:val="center"/>
      <w:outlineLvl w:val="0"/>
    </w:pPr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5F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5F51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5F51"/>
    <w:pPr>
      <w:ind w:left="720"/>
      <w:contextualSpacing/>
    </w:pPr>
  </w:style>
  <w:style w:type="paragraph" w:customStyle="1" w:styleId="Default">
    <w:name w:val="Default"/>
    <w:rsid w:val="00D05F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0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D05F51"/>
  </w:style>
  <w:style w:type="character" w:customStyle="1" w:styleId="Nagwek2Znak">
    <w:name w:val="Nagłówek 2 Znak"/>
    <w:basedOn w:val="Domylnaczcionkaakapitu"/>
    <w:link w:val="Nagwek2"/>
    <w:uiPriority w:val="9"/>
    <w:rsid w:val="00D05F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05F5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D05F5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05F51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D05F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F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511"/>
  </w:style>
  <w:style w:type="paragraph" w:styleId="Stopka">
    <w:name w:val="footer"/>
    <w:basedOn w:val="Normalny"/>
    <w:link w:val="StopkaZnak"/>
    <w:uiPriority w:val="99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511"/>
  </w:style>
  <w:style w:type="paragraph" w:styleId="Podtytu">
    <w:name w:val="Subtitle"/>
    <w:basedOn w:val="Normalny"/>
    <w:link w:val="PodtytuZnak"/>
    <w:qFormat/>
    <w:rsid w:val="00C4049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40494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04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9C5"/>
  </w:style>
  <w:style w:type="paragraph" w:styleId="Nagwek1">
    <w:name w:val="heading 1"/>
    <w:basedOn w:val="Normalny"/>
    <w:next w:val="Normalny"/>
    <w:link w:val="Nagwek1Znak"/>
    <w:uiPriority w:val="99"/>
    <w:qFormat/>
    <w:rsid w:val="00D05F51"/>
    <w:pPr>
      <w:keepNext/>
      <w:spacing w:after="0" w:line="300" w:lineRule="auto"/>
      <w:jc w:val="center"/>
      <w:outlineLvl w:val="0"/>
    </w:pPr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5F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5F51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5F51"/>
    <w:pPr>
      <w:ind w:left="720"/>
      <w:contextualSpacing/>
    </w:pPr>
  </w:style>
  <w:style w:type="paragraph" w:customStyle="1" w:styleId="Default">
    <w:name w:val="Default"/>
    <w:rsid w:val="00D05F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0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D05F51"/>
  </w:style>
  <w:style w:type="character" w:customStyle="1" w:styleId="Nagwek2Znak">
    <w:name w:val="Nagłówek 2 Znak"/>
    <w:basedOn w:val="Domylnaczcionkaakapitu"/>
    <w:link w:val="Nagwek2"/>
    <w:uiPriority w:val="9"/>
    <w:rsid w:val="00D05F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05F5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D05F5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05F51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D05F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F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511"/>
  </w:style>
  <w:style w:type="paragraph" w:styleId="Stopka">
    <w:name w:val="footer"/>
    <w:basedOn w:val="Normalny"/>
    <w:link w:val="StopkaZnak"/>
    <w:uiPriority w:val="99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511"/>
  </w:style>
  <w:style w:type="paragraph" w:styleId="Podtytu">
    <w:name w:val="Subtitle"/>
    <w:basedOn w:val="Normalny"/>
    <w:link w:val="PodtytuZnak"/>
    <w:qFormat/>
    <w:rsid w:val="00C4049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40494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04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40454-FB9C-4F8E-9A58-BFC35EEE0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1286</Words>
  <Characters>7720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Kołodziej Agata</dc:creator>
  <cp:lastModifiedBy>Kołodziej Agata</cp:lastModifiedBy>
  <cp:revision>12</cp:revision>
  <dcterms:created xsi:type="dcterms:W3CDTF">2020-02-13T07:12:00Z</dcterms:created>
  <dcterms:modified xsi:type="dcterms:W3CDTF">2020-02-14T09:57:00Z</dcterms:modified>
</cp:coreProperties>
</file>