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51" w:rsidRPr="00974ED3" w:rsidRDefault="00D05F51" w:rsidP="00142BAC">
      <w:pPr>
        <w:spacing w:line="240" w:lineRule="auto"/>
        <w:jc w:val="center"/>
        <w:rPr>
          <w:rFonts w:ascii="Book Antiqua" w:hAnsi="Book Antiqua"/>
          <w:b/>
          <w:sz w:val="28"/>
        </w:rPr>
      </w:pPr>
      <w:bookmarkStart w:id="0" w:name="_GoBack"/>
      <w:r w:rsidRPr="00974ED3">
        <w:rPr>
          <w:rFonts w:ascii="Book Antiqua" w:hAnsi="Book Antiqua"/>
          <w:b/>
          <w:sz w:val="28"/>
        </w:rPr>
        <w:t>TEMATYKA SEMINARIÓW</w:t>
      </w:r>
    </w:p>
    <w:p w:rsidR="00D05F51" w:rsidRPr="00974ED3" w:rsidRDefault="006A467B" w:rsidP="00142BAC">
      <w:pPr>
        <w:spacing w:line="240" w:lineRule="auto"/>
        <w:jc w:val="center"/>
        <w:rPr>
          <w:rFonts w:ascii="Book Antiqua" w:hAnsi="Book Antiqua"/>
          <w:b/>
          <w:sz w:val="28"/>
        </w:rPr>
      </w:pPr>
      <w:r w:rsidRPr="00974ED3">
        <w:rPr>
          <w:rFonts w:ascii="Book Antiqua" w:hAnsi="Book Antiqua"/>
          <w:b/>
          <w:sz w:val="28"/>
        </w:rPr>
        <w:t>Ekonomia</w:t>
      </w:r>
      <w:r w:rsidR="00D05F51" w:rsidRPr="00974ED3">
        <w:rPr>
          <w:rFonts w:ascii="Book Antiqua" w:hAnsi="Book Antiqua"/>
          <w:b/>
          <w:sz w:val="28"/>
        </w:rPr>
        <w:t xml:space="preserve"> I°</w:t>
      </w:r>
      <w:r w:rsidR="008949C5" w:rsidRPr="00974ED3">
        <w:rPr>
          <w:rFonts w:ascii="Book Antiqua" w:hAnsi="Book Antiqua"/>
          <w:b/>
          <w:sz w:val="28"/>
        </w:rPr>
        <w:t xml:space="preserve"> stacjonarne</w:t>
      </w:r>
    </w:p>
    <w:p w:rsidR="00D05F51" w:rsidRPr="00974ED3" w:rsidRDefault="00D05F51" w:rsidP="00142BAC">
      <w:pPr>
        <w:pStyle w:val="Nagwek1"/>
        <w:keepNext w:val="0"/>
        <w:spacing w:line="240" w:lineRule="auto"/>
        <w:rPr>
          <w:rFonts w:ascii="Book Antiqua" w:hAnsi="Book Antiqua" w:cstheme="minorHAnsi"/>
          <w:sz w:val="24"/>
        </w:rPr>
      </w:pPr>
    </w:p>
    <w:sdt>
      <w:sdtPr>
        <w:rPr>
          <w:rFonts w:ascii="Book Antiqua" w:eastAsiaTheme="minorHAnsi" w:hAnsi="Book Antiqua" w:cstheme="minorBidi"/>
          <w:b w:val="0"/>
          <w:bCs w:val="0"/>
          <w:color w:val="auto"/>
          <w:sz w:val="22"/>
          <w:szCs w:val="22"/>
          <w:lang w:eastAsia="en-US"/>
        </w:rPr>
        <w:id w:val="-426572005"/>
        <w:docPartObj>
          <w:docPartGallery w:val="Table of Contents"/>
          <w:docPartUnique/>
        </w:docPartObj>
      </w:sdtPr>
      <w:sdtEndPr/>
      <w:sdtContent>
        <w:p w:rsidR="00747511" w:rsidRPr="00974ED3" w:rsidRDefault="00747511" w:rsidP="00142BAC">
          <w:pPr>
            <w:pStyle w:val="Nagwekspisutreci"/>
            <w:spacing w:line="240" w:lineRule="auto"/>
            <w:rPr>
              <w:rFonts w:ascii="Book Antiqua" w:hAnsi="Book Antiqua"/>
            </w:rPr>
          </w:pPr>
          <w:r w:rsidRPr="00974ED3">
            <w:rPr>
              <w:rFonts w:ascii="Book Antiqua" w:hAnsi="Book Antiqua"/>
            </w:rPr>
            <w:t>Spis treści</w:t>
          </w:r>
        </w:p>
        <w:p w:rsidR="0064778F" w:rsidRPr="00974ED3" w:rsidRDefault="00747511">
          <w:pPr>
            <w:pStyle w:val="Spistreci2"/>
            <w:tabs>
              <w:tab w:val="right" w:leader="dot" w:pos="9345"/>
            </w:tabs>
            <w:rPr>
              <w:rFonts w:ascii="Book Antiqua" w:eastAsiaTheme="minorEastAsia" w:hAnsi="Book Antiqua"/>
              <w:noProof/>
              <w:lang w:eastAsia="pl-PL"/>
            </w:rPr>
          </w:pPr>
          <w:r w:rsidRPr="00974ED3">
            <w:rPr>
              <w:rFonts w:ascii="Book Antiqua" w:hAnsi="Book Antiqua"/>
            </w:rPr>
            <w:fldChar w:fldCharType="begin"/>
          </w:r>
          <w:r w:rsidRPr="00974ED3">
            <w:rPr>
              <w:rFonts w:ascii="Book Antiqua" w:hAnsi="Book Antiqua"/>
            </w:rPr>
            <w:instrText xml:space="preserve"> TOC \o "1-3" \h \z \u </w:instrText>
          </w:r>
          <w:r w:rsidRPr="00974ED3">
            <w:rPr>
              <w:rFonts w:ascii="Book Antiqua" w:hAnsi="Book Antiqua"/>
            </w:rPr>
            <w:fldChar w:fldCharType="separate"/>
          </w:r>
          <w:hyperlink w:anchor="_Toc32487575" w:history="1">
            <w:r w:rsidR="0064778F" w:rsidRPr="00974ED3">
              <w:rPr>
                <w:rStyle w:val="Hipercze"/>
                <w:rFonts w:ascii="Book Antiqua" w:hAnsi="Book Antiqua"/>
                <w:noProof/>
              </w:rPr>
              <w:t>dr Konrad Czernichowski</w:t>
            </w:r>
            <w:r w:rsidR="0064778F" w:rsidRPr="00974ED3">
              <w:rPr>
                <w:rFonts w:ascii="Book Antiqua" w:hAnsi="Book Antiqua"/>
                <w:noProof/>
                <w:webHidden/>
              </w:rPr>
              <w:tab/>
            </w:r>
            <w:r w:rsidR="0064778F" w:rsidRPr="00974ED3">
              <w:rPr>
                <w:rFonts w:ascii="Book Antiqua" w:hAnsi="Book Antiqua"/>
                <w:noProof/>
                <w:webHidden/>
              </w:rPr>
              <w:fldChar w:fldCharType="begin"/>
            </w:r>
            <w:r w:rsidR="0064778F" w:rsidRPr="00974ED3">
              <w:rPr>
                <w:rFonts w:ascii="Book Antiqua" w:hAnsi="Book Antiqua"/>
                <w:noProof/>
                <w:webHidden/>
              </w:rPr>
              <w:instrText xml:space="preserve"> PAGEREF _Toc32487575 \h </w:instrText>
            </w:r>
            <w:r w:rsidR="0064778F" w:rsidRPr="00974ED3">
              <w:rPr>
                <w:rFonts w:ascii="Book Antiqua" w:hAnsi="Book Antiqua"/>
                <w:noProof/>
                <w:webHidden/>
              </w:rPr>
            </w:r>
            <w:r w:rsidR="0064778F" w:rsidRPr="00974ED3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64778F" w:rsidRPr="00974ED3">
              <w:rPr>
                <w:rFonts w:ascii="Book Antiqua" w:hAnsi="Book Antiqua"/>
                <w:noProof/>
                <w:webHidden/>
              </w:rPr>
              <w:t>1</w:t>
            </w:r>
            <w:r w:rsidR="0064778F" w:rsidRPr="00974ED3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:rsidR="0064778F" w:rsidRPr="00974ED3" w:rsidRDefault="00936058">
          <w:pPr>
            <w:pStyle w:val="Spistreci2"/>
            <w:tabs>
              <w:tab w:val="right" w:leader="dot" w:pos="9345"/>
            </w:tabs>
            <w:rPr>
              <w:rFonts w:ascii="Book Antiqua" w:eastAsiaTheme="minorEastAsia" w:hAnsi="Book Antiqua"/>
              <w:noProof/>
              <w:lang w:eastAsia="pl-PL"/>
            </w:rPr>
          </w:pPr>
          <w:hyperlink w:anchor="_Toc32487576" w:history="1">
            <w:r w:rsidR="0064778F" w:rsidRPr="00974ED3">
              <w:rPr>
                <w:rStyle w:val="Hipercze"/>
                <w:rFonts w:ascii="Book Antiqua" w:hAnsi="Book Antiqua"/>
                <w:noProof/>
              </w:rPr>
              <w:t>dr Magdalena Kąkol</w:t>
            </w:r>
            <w:r w:rsidR="0064778F" w:rsidRPr="00974ED3">
              <w:rPr>
                <w:rFonts w:ascii="Book Antiqua" w:hAnsi="Book Antiqua"/>
                <w:noProof/>
                <w:webHidden/>
              </w:rPr>
              <w:tab/>
            </w:r>
            <w:r w:rsidR="0064778F" w:rsidRPr="00974ED3">
              <w:rPr>
                <w:rFonts w:ascii="Book Antiqua" w:hAnsi="Book Antiqua"/>
                <w:noProof/>
                <w:webHidden/>
              </w:rPr>
              <w:fldChar w:fldCharType="begin"/>
            </w:r>
            <w:r w:rsidR="0064778F" w:rsidRPr="00974ED3">
              <w:rPr>
                <w:rFonts w:ascii="Book Antiqua" w:hAnsi="Book Antiqua"/>
                <w:noProof/>
                <w:webHidden/>
              </w:rPr>
              <w:instrText xml:space="preserve"> PAGEREF _Toc32487576 \h </w:instrText>
            </w:r>
            <w:r w:rsidR="0064778F" w:rsidRPr="00974ED3">
              <w:rPr>
                <w:rFonts w:ascii="Book Antiqua" w:hAnsi="Book Antiqua"/>
                <w:noProof/>
                <w:webHidden/>
              </w:rPr>
            </w:r>
            <w:r w:rsidR="0064778F" w:rsidRPr="00974ED3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64778F" w:rsidRPr="00974ED3">
              <w:rPr>
                <w:rFonts w:ascii="Book Antiqua" w:hAnsi="Book Antiqua"/>
                <w:noProof/>
                <w:webHidden/>
              </w:rPr>
              <w:t>2</w:t>
            </w:r>
            <w:r w:rsidR="0064778F" w:rsidRPr="00974ED3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:rsidR="0064778F" w:rsidRPr="00974ED3" w:rsidRDefault="00936058">
          <w:pPr>
            <w:pStyle w:val="Spistreci2"/>
            <w:tabs>
              <w:tab w:val="right" w:leader="dot" w:pos="9345"/>
            </w:tabs>
            <w:rPr>
              <w:rFonts w:ascii="Book Antiqua" w:eastAsiaTheme="minorEastAsia" w:hAnsi="Book Antiqua"/>
              <w:noProof/>
              <w:lang w:eastAsia="pl-PL"/>
            </w:rPr>
          </w:pPr>
          <w:hyperlink w:anchor="_Toc32487577" w:history="1">
            <w:r w:rsidR="0064778F" w:rsidRPr="00974ED3">
              <w:rPr>
                <w:rStyle w:val="Hipercze"/>
                <w:rFonts w:ascii="Book Antiqua" w:hAnsi="Book Antiqua"/>
                <w:noProof/>
              </w:rPr>
              <w:t>dr hab. Piotr Kozarzewski, prof. UMCS</w:t>
            </w:r>
            <w:r w:rsidR="0064778F" w:rsidRPr="00974ED3">
              <w:rPr>
                <w:rFonts w:ascii="Book Antiqua" w:hAnsi="Book Antiqua"/>
                <w:noProof/>
                <w:webHidden/>
              </w:rPr>
              <w:tab/>
            </w:r>
            <w:r w:rsidR="0064778F" w:rsidRPr="00974ED3">
              <w:rPr>
                <w:rFonts w:ascii="Book Antiqua" w:hAnsi="Book Antiqua"/>
                <w:noProof/>
                <w:webHidden/>
              </w:rPr>
              <w:fldChar w:fldCharType="begin"/>
            </w:r>
            <w:r w:rsidR="0064778F" w:rsidRPr="00974ED3">
              <w:rPr>
                <w:rFonts w:ascii="Book Antiqua" w:hAnsi="Book Antiqua"/>
                <w:noProof/>
                <w:webHidden/>
              </w:rPr>
              <w:instrText xml:space="preserve"> PAGEREF _Toc32487577 \h </w:instrText>
            </w:r>
            <w:r w:rsidR="0064778F" w:rsidRPr="00974ED3">
              <w:rPr>
                <w:rFonts w:ascii="Book Antiqua" w:hAnsi="Book Antiqua"/>
                <w:noProof/>
                <w:webHidden/>
              </w:rPr>
            </w:r>
            <w:r w:rsidR="0064778F" w:rsidRPr="00974ED3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64778F" w:rsidRPr="00974ED3">
              <w:rPr>
                <w:rFonts w:ascii="Book Antiqua" w:hAnsi="Book Antiqua"/>
                <w:noProof/>
                <w:webHidden/>
              </w:rPr>
              <w:t>3</w:t>
            </w:r>
            <w:r w:rsidR="0064778F" w:rsidRPr="00974ED3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:rsidR="0064778F" w:rsidRPr="00974ED3" w:rsidRDefault="00936058">
          <w:pPr>
            <w:pStyle w:val="Spistreci2"/>
            <w:tabs>
              <w:tab w:val="right" w:leader="dot" w:pos="9345"/>
            </w:tabs>
            <w:rPr>
              <w:rFonts w:ascii="Book Antiqua" w:eastAsiaTheme="minorEastAsia" w:hAnsi="Book Antiqua"/>
              <w:noProof/>
              <w:lang w:eastAsia="pl-PL"/>
            </w:rPr>
          </w:pPr>
          <w:hyperlink w:anchor="_Toc32487578" w:history="1">
            <w:r w:rsidR="0064778F" w:rsidRPr="00974ED3">
              <w:rPr>
                <w:rStyle w:val="Hipercze"/>
                <w:rFonts w:ascii="Book Antiqua" w:hAnsi="Book Antiqua"/>
                <w:noProof/>
              </w:rPr>
              <w:t>dr Grzegorz Kwiatkowski</w:t>
            </w:r>
            <w:r w:rsidR="0064778F" w:rsidRPr="00974ED3">
              <w:rPr>
                <w:rFonts w:ascii="Book Antiqua" w:hAnsi="Book Antiqua"/>
                <w:noProof/>
                <w:webHidden/>
              </w:rPr>
              <w:tab/>
            </w:r>
            <w:r w:rsidR="0064778F" w:rsidRPr="00974ED3">
              <w:rPr>
                <w:rFonts w:ascii="Book Antiqua" w:hAnsi="Book Antiqua"/>
                <w:noProof/>
                <w:webHidden/>
              </w:rPr>
              <w:fldChar w:fldCharType="begin"/>
            </w:r>
            <w:r w:rsidR="0064778F" w:rsidRPr="00974ED3">
              <w:rPr>
                <w:rFonts w:ascii="Book Antiqua" w:hAnsi="Book Antiqua"/>
                <w:noProof/>
                <w:webHidden/>
              </w:rPr>
              <w:instrText xml:space="preserve"> PAGEREF _Toc32487578 \h </w:instrText>
            </w:r>
            <w:r w:rsidR="0064778F" w:rsidRPr="00974ED3">
              <w:rPr>
                <w:rFonts w:ascii="Book Antiqua" w:hAnsi="Book Antiqua"/>
                <w:noProof/>
                <w:webHidden/>
              </w:rPr>
            </w:r>
            <w:r w:rsidR="0064778F" w:rsidRPr="00974ED3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64778F" w:rsidRPr="00974ED3">
              <w:rPr>
                <w:rFonts w:ascii="Book Antiqua" w:hAnsi="Book Antiqua"/>
                <w:noProof/>
                <w:webHidden/>
              </w:rPr>
              <w:t>3</w:t>
            </w:r>
            <w:r w:rsidR="0064778F" w:rsidRPr="00974ED3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:rsidR="0064778F" w:rsidRPr="00974ED3" w:rsidRDefault="00936058">
          <w:pPr>
            <w:pStyle w:val="Spistreci2"/>
            <w:tabs>
              <w:tab w:val="right" w:leader="dot" w:pos="9345"/>
            </w:tabs>
            <w:rPr>
              <w:rFonts w:ascii="Book Antiqua" w:eastAsiaTheme="minorEastAsia" w:hAnsi="Book Antiqua"/>
              <w:noProof/>
              <w:lang w:eastAsia="pl-PL"/>
            </w:rPr>
          </w:pPr>
          <w:hyperlink w:anchor="_Toc32487579" w:history="1">
            <w:r w:rsidR="0064778F" w:rsidRPr="00974ED3">
              <w:rPr>
                <w:rStyle w:val="Hipercze"/>
                <w:rFonts w:ascii="Book Antiqua" w:hAnsi="Book Antiqua"/>
                <w:noProof/>
              </w:rPr>
              <w:t>dr Piotr Maleszyk</w:t>
            </w:r>
            <w:r w:rsidR="0064778F" w:rsidRPr="00974ED3">
              <w:rPr>
                <w:rFonts w:ascii="Book Antiqua" w:hAnsi="Book Antiqua"/>
                <w:noProof/>
                <w:webHidden/>
              </w:rPr>
              <w:tab/>
            </w:r>
            <w:r w:rsidR="0064778F" w:rsidRPr="00974ED3">
              <w:rPr>
                <w:rFonts w:ascii="Book Antiqua" w:hAnsi="Book Antiqua"/>
                <w:noProof/>
                <w:webHidden/>
              </w:rPr>
              <w:fldChar w:fldCharType="begin"/>
            </w:r>
            <w:r w:rsidR="0064778F" w:rsidRPr="00974ED3">
              <w:rPr>
                <w:rFonts w:ascii="Book Antiqua" w:hAnsi="Book Antiqua"/>
                <w:noProof/>
                <w:webHidden/>
              </w:rPr>
              <w:instrText xml:space="preserve"> PAGEREF _Toc32487579 \h </w:instrText>
            </w:r>
            <w:r w:rsidR="0064778F" w:rsidRPr="00974ED3">
              <w:rPr>
                <w:rFonts w:ascii="Book Antiqua" w:hAnsi="Book Antiqua"/>
                <w:noProof/>
                <w:webHidden/>
              </w:rPr>
            </w:r>
            <w:r w:rsidR="0064778F" w:rsidRPr="00974ED3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64778F" w:rsidRPr="00974ED3">
              <w:rPr>
                <w:rFonts w:ascii="Book Antiqua" w:hAnsi="Book Antiqua"/>
                <w:noProof/>
                <w:webHidden/>
              </w:rPr>
              <w:t>4</w:t>
            </w:r>
            <w:r w:rsidR="0064778F" w:rsidRPr="00974ED3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:rsidR="0064778F" w:rsidRPr="00974ED3" w:rsidRDefault="00936058">
          <w:pPr>
            <w:pStyle w:val="Spistreci2"/>
            <w:tabs>
              <w:tab w:val="right" w:leader="dot" w:pos="9345"/>
            </w:tabs>
            <w:rPr>
              <w:rFonts w:ascii="Book Antiqua" w:eastAsiaTheme="minorEastAsia" w:hAnsi="Book Antiqua"/>
              <w:noProof/>
              <w:lang w:eastAsia="pl-PL"/>
            </w:rPr>
          </w:pPr>
          <w:hyperlink w:anchor="_Toc32487580" w:history="1">
            <w:r w:rsidR="0064778F" w:rsidRPr="00974ED3">
              <w:rPr>
                <w:rStyle w:val="Hipercze"/>
                <w:rFonts w:ascii="Book Antiqua" w:hAnsi="Book Antiqua"/>
                <w:noProof/>
              </w:rPr>
              <w:t>dr Anna Matras-Bolibok</w:t>
            </w:r>
            <w:r w:rsidR="0064778F" w:rsidRPr="00974ED3">
              <w:rPr>
                <w:rFonts w:ascii="Book Antiqua" w:hAnsi="Book Antiqua"/>
                <w:noProof/>
                <w:webHidden/>
              </w:rPr>
              <w:tab/>
            </w:r>
            <w:r w:rsidR="0064778F" w:rsidRPr="00974ED3">
              <w:rPr>
                <w:rFonts w:ascii="Book Antiqua" w:hAnsi="Book Antiqua"/>
                <w:noProof/>
                <w:webHidden/>
              </w:rPr>
              <w:fldChar w:fldCharType="begin"/>
            </w:r>
            <w:r w:rsidR="0064778F" w:rsidRPr="00974ED3">
              <w:rPr>
                <w:rFonts w:ascii="Book Antiqua" w:hAnsi="Book Antiqua"/>
                <w:noProof/>
                <w:webHidden/>
              </w:rPr>
              <w:instrText xml:space="preserve"> PAGEREF _Toc32487580 \h </w:instrText>
            </w:r>
            <w:r w:rsidR="0064778F" w:rsidRPr="00974ED3">
              <w:rPr>
                <w:rFonts w:ascii="Book Antiqua" w:hAnsi="Book Antiqua"/>
                <w:noProof/>
                <w:webHidden/>
              </w:rPr>
            </w:r>
            <w:r w:rsidR="0064778F" w:rsidRPr="00974ED3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64778F" w:rsidRPr="00974ED3">
              <w:rPr>
                <w:rFonts w:ascii="Book Antiqua" w:hAnsi="Book Antiqua"/>
                <w:noProof/>
                <w:webHidden/>
              </w:rPr>
              <w:t>4</w:t>
            </w:r>
            <w:r w:rsidR="0064778F" w:rsidRPr="00974ED3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:rsidR="0064778F" w:rsidRPr="00974ED3" w:rsidRDefault="00936058">
          <w:pPr>
            <w:pStyle w:val="Spistreci2"/>
            <w:tabs>
              <w:tab w:val="right" w:leader="dot" w:pos="9345"/>
            </w:tabs>
            <w:rPr>
              <w:rFonts w:ascii="Book Antiqua" w:eastAsiaTheme="minorEastAsia" w:hAnsi="Book Antiqua"/>
              <w:noProof/>
              <w:lang w:eastAsia="pl-PL"/>
            </w:rPr>
          </w:pPr>
          <w:hyperlink w:anchor="_Toc32487581" w:history="1">
            <w:r w:rsidR="0064778F" w:rsidRPr="00974ED3">
              <w:rPr>
                <w:rStyle w:val="Hipercze"/>
                <w:rFonts w:ascii="Book Antiqua" w:hAnsi="Book Antiqua"/>
                <w:noProof/>
              </w:rPr>
              <w:t>dr Korneliusz Pylak</w:t>
            </w:r>
            <w:r w:rsidR="0064778F" w:rsidRPr="00974ED3">
              <w:rPr>
                <w:rFonts w:ascii="Book Antiqua" w:hAnsi="Book Antiqua"/>
                <w:noProof/>
                <w:webHidden/>
              </w:rPr>
              <w:tab/>
            </w:r>
            <w:r w:rsidR="0064778F" w:rsidRPr="00974ED3">
              <w:rPr>
                <w:rFonts w:ascii="Book Antiqua" w:hAnsi="Book Antiqua"/>
                <w:noProof/>
                <w:webHidden/>
              </w:rPr>
              <w:fldChar w:fldCharType="begin"/>
            </w:r>
            <w:r w:rsidR="0064778F" w:rsidRPr="00974ED3">
              <w:rPr>
                <w:rFonts w:ascii="Book Antiqua" w:hAnsi="Book Antiqua"/>
                <w:noProof/>
                <w:webHidden/>
              </w:rPr>
              <w:instrText xml:space="preserve"> PAGEREF _Toc32487581 \h </w:instrText>
            </w:r>
            <w:r w:rsidR="0064778F" w:rsidRPr="00974ED3">
              <w:rPr>
                <w:rFonts w:ascii="Book Antiqua" w:hAnsi="Book Antiqua"/>
                <w:noProof/>
                <w:webHidden/>
              </w:rPr>
            </w:r>
            <w:r w:rsidR="0064778F" w:rsidRPr="00974ED3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64778F" w:rsidRPr="00974ED3">
              <w:rPr>
                <w:rFonts w:ascii="Book Antiqua" w:hAnsi="Book Antiqua"/>
                <w:noProof/>
                <w:webHidden/>
              </w:rPr>
              <w:t>5</w:t>
            </w:r>
            <w:r w:rsidR="0064778F" w:rsidRPr="00974ED3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:rsidR="0064778F" w:rsidRPr="00974ED3" w:rsidRDefault="00936058">
          <w:pPr>
            <w:pStyle w:val="Spistreci2"/>
            <w:tabs>
              <w:tab w:val="right" w:leader="dot" w:pos="9345"/>
            </w:tabs>
            <w:rPr>
              <w:rFonts w:ascii="Book Antiqua" w:eastAsiaTheme="minorEastAsia" w:hAnsi="Book Antiqua"/>
              <w:noProof/>
              <w:lang w:eastAsia="pl-PL"/>
            </w:rPr>
          </w:pPr>
          <w:hyperlink w:anchor="_Toc32487582" w:history="1">
            <w:r w:rsidR="0064778F" w:rsidRPr="00974ED3">
              <w:rPr>
                <w:rStyle w:val="Hipercze"/>
                <w:rFonts w:ascii="Book Antiqua" w:hAnsi="Book Antiqua"/>
                <w:noProof/>
              </w:rPr>
              <w:t>dr Joanna Szafran</w:t>
            </w:r>
            <w:r w:rsidR="0064778F" w:rsidRPr="00974ED3">
              <w:rPr>
                <w:rFonts w:ascii="Book Antiqua" w:hAnsi="Book Antiqua"/>
                <w:noProof/>
                <w:webHidden/>
              </w:rPr>
              <w:tab/>
            </w:r>
            <w:r w:rsidR="0064778F" w:rsidRPr="00974ED3">
              <w:rPr>
                <w:rFonts w:ascii="Book Antiqua" w:hAnsi="Book Antiqua"/>
                <w:noProof/>
                <w:webHidden/>
              </w:rPr>
              <w:fldChar w:fldCharType="begin"/>
            </w:r>
            <w:r w:rsidR="0064778F" w:rsidRPr="00974ED3">
              <w:rPr>
                <w:rFonts w:ascii="Book Antiqua" w:hAnsi="Book Antiqua"/>
                <w:noProof/>
                <w:webHidden/>
              </w:rPr>
              <w:instrText xml:space="preserve"> PAGEREF _Toc32487582 \h </w:instrText>
            </w:r>
            <w:r w:rsidR="0064778F" w:rsidRPr="00974ED3">
              <w:rPr>
                <w:rFonts w:ascii="Book Antiqua" w:hAnsi="Book Antiqua"/>
                <w:noProof/>
                <w:webHidden/>
              </w:rPr>
            </w:r>
            <w:r w:rsidR="0064778F" w:rsidRPr="00974ED3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64778F" w:rsidRPr="00974ED3">
              <w:rPr>
                <w:rFonts w:ascii="Book Antiqua" w:hAnsi="Book Antiqua"/>
                <w:noProof/>
                <w:webHidden/>
              </w:rPr>
              <w:t>5</w:t>
            </w:r>
            <w:r w:rsidR="0064778F" w:rsidRPr="00974ED3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:rsidR="0064778F" w:rsidRPr="00974ED3" w:rsidRDefault="00936058">
          <w:pPr>
            <w:pStyle w:val="Spistreci2"/>
            <w:tabs>
              <w:tab w:val="right" w:leader="dot" w:pos="9345"/>
            </w:tabs>
            <w:rPr>
              <w:rFonts w:ascii="Book Antiqua" w:eastAsiaTheme="minorEastAsia" w:hAnsi="Book Antiqua"/>
              <w:noProof/>
              <w:lang w:eastAsia="pl-PL"/>
            </w:rPr>
          </w:pPr>
          <w:hyperlink w:anchor="_Toc32487583" w:history="1">
            <w:r w:rsidR="0064778F" w:rsidRPr="00974ED3">
              <w:rPr>
                <w:rStyle w:val="Hipercze"/>
                <w:rFonts w:ascii="Book Antiqua" w:hAnsi="Book Antiqua"/>
                <w:noProof/>
              </w:rPr>
              <w:t>dr Joanna Śmiechowicz</w:t>
            </w:r>
            <w:r w:rsidR="0064778F" w:rsidRPr="00974ED3">
              <w:rPr>
                <w:rFonts w:ascii="Book Antiqua" w:hAnsi="Book Antiqua"/>
                <w:noProof/>
                <w:webHidden/>
              </w:rPr>
              <w:tab/>
            </w:r>
            <w:r w:rsidR="0064778F" w:rsidRPr="00974ED3">
              <w:rPr>
                <w:rFonts w:ascii="Book Antiqua" w:hAnsi="Book Antiqua"/>
                <w:noProof/>
                <w:webHidden/>
              </w:rPr>
              <w:fldChar w:fldCharType="begin"/>
            </w:r>
            <w:r w:rsidR="0064778F" w:rsidRPr="00974ED3">
              <w:rPr>
                <w:rFonts w:ascii="Book Antiqua" w:hAnsi="Book Antiqua"/>
                <w:noProof/>
                <w:webHidden/>
              </w:rPr>
              <w:instrText xml:space="preserve"> PAGEREF _Toc32487583 \h </w:instrText>
            </w:r>
            <w:r w:rsidR="0064778F" w:rsidRPr="00974ED3">
              <w:rPr>
                <w:rFonts w:ascii="Book Antiqua" w:hAnsi="Book Antiqua"/>
                <w:noProof/>
                <w:webHidden/>
              </w:rPr>
            </w:r>
            <w:r w:rsidR="0064778F" w:rsidRPr="00974ED3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64778F" w:rsidRPr="00974ED3">
              <w:rPr>
                <w:rFonts w:ascii="Book Antiqua" w:hAnsi="Book Antiqua"/>
                <w:noProof/>
                <w:webHidden/>
              </w:rPr>
              <w:t>5</w:t>
            </w:r>
            <w:r w:rsidR="0064778F" w:rsidRPr="00974ED3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:rsidR="0064778F" w:rsidRPr="00974ED3" w:rsidRDefault="00936058">
          <w:pPr>
            <w:pStyle w:val="Spistreci2"/>
            <w:tabs>
              <w:tab w:val="right" w:leader="dot" w:pos="9345"/>
            </w:tabs>
            <w:rPr>
              <w:rFonts w:ascii="Book Antiqua" w:eastAsiaTheme="minorEastAsia" w:hAnsi="Book Antiqua"/>
              <w:noProof/>
              <w:lang w:eastAsia="pl-PL"/>
            </w:rPr>
          </w:pPr>
          <w:hyperlink w:anchor="_Toc32487584" w:history="1">
            <w:r w:rsidR="0064778F" w:rsidRPr="00974ED3">
              <w:rPr>
                <w:rStyle w:val="Hipercze"/>
                <w:rFonts w:ascii="Book Antiqua" w:hAnsi="Book Antiqua"/>
                <w:noProof/>
              </w:rPr>
              <w:t>dr Monika Wojtas</w:t>
            </w:r>
            <w:r w:rsidR="0064778F" w:rsidRPr="00974ED3">
              <w:rPr>
                <w:rFonts w:ascii="Book Antiqua" w:hAnsi="Book Antiqua"/>
                <w:noProof/>
                <w:webHidden/>
              </w:rPr>
              <w:tab/>
            </w:r>
            <w:r w:rsidR="0064778F" w:rsidRPr="00974ED3">
              <w:rPr>
                <w:rFonts w:ascii="Book Antiqua" w:hAnsi="Book Antiqua"/>
                <w:noProof/>
                <w:webHidden/>
              </w:rPr>
              <w:fldChar w:fldCharType="begin"/>
            </w:r>
            <w:r w:rsidR="0064778F" w:rsidRPr="00974ED3">
              <w:rPr>
                <w:rFonts w:ascii="Book Antiqua" w:hAnsi="Book Antiqua"/>
                <w:noProof/>
                <w:webHidden/>
              </w:rPr>
              <w:instrText xml:space="preserve"> PAGEREF _Toc32487584 \h </w:instrText>
            </w:r>
            <w:r w:rsidR="0064778F" w:rsidRPr="00974ED3">
              <w:rPr>
                <w:rFonts w:ascii="Book Antiqua" w:hAnsi="Book Antiqua"/>
                <w:noProof/>
                <w:webHidden/>
              </w:rPr>
            </w:r>
            <w:r w:rsidR="0064778F" w:rsidRPr="00974ED3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64778F" w:rsidRPr="00974ED3">
              <w:rPr>
                <w:rFonts w:ascii="Book Antiqua" w:hAnsi="Book Antiqua"/>
                <w:noProof/>
                <w:webHidden/>
              </w:rPr>
              <w:t>6</w:t>
            </w:r>
            <w:r w:rsidR="0064778F" w:rsidRPr="00974ED3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:rsidR="0064778F" w:rsidRPr="00974ED3" w:rsidRDefault="00936058">
          <w:pPr>
            <w:pStyle w:val="Spistreci2"/>
            <w:tabs>
              <w:tab w:val="right" w:leader="dot" w:pos="9345"/>
            </w:tabs>
            <w:rPr>
              <w:rFonts w:ascii="Book Antiqua" w:eastAsiaTheme="minorEastAsia" w:hAnsi="Book Antiqua"/>
              <w:noProof/>
              <w:lang w:eastAsia="pl-PL"/>
            </w:rPr>
          </w:pPr>
          <w:hyperlink w:anchor="_Toc32487585" w:history="1">
            <w:r w:rsidR="0064778F" w:rsidRPr="00974ED3">
              <w:rPr>
                <w:rStyle w:val="Hipercze"/>
                <w:rFonts w:ascii="Book Antiqua" w:hAnsi="Book Antiqua"/>
                <w:noProof/>
              </w:rPr>
              <w:t>dr Tadeusz Zienkiewicz</w:t>
            </w:r>
            <w:r w:rsidR="0064778F" w:rsidRPr="00974ED3">
              <w:rPr>
                <w:rFonts w:ascii="Book Antiqua" w:hAnsi="Book Antiqua"/>
                <w:noProof/>
                <w:webHidden/>
              </w:rPr>
              <w:tab/>
            </w:r>
            <w:r w:rsidR="0064778F" w:rsidRPr="00974ED3">
              <w:rPr>
                <w:rFonts w:ascii="Book Antiqua" w:hAnsi="Book Antiqua"/>
                <w:noProof/>
                <w:webHidden/>
              </w:rPr>
              <w:fldChar w:fldCharType="begin"/>
            </w:r>
            <w:r w:rsidR="0064778F" w:rsidRPr="00974ED3">
              <w:rPr>
                <w:rFonts w:ascii="Book Antiqua" w:hAnsi="Book Antiqua"/>
                <w:noProof/>
                <w:webHidden/>
              </w:rPr>
              <w:instrText xml:space="preserve"> PAGEREF _Toc32487585 \h </w:instrText>
            </w:r>
            <w:r w:rsidR="0064778F" w:rsidRPr="00974ED3">
              <w:rPr>
                <w:rFonts w:ascii="Book Antiqua" w:hAnsi="Book Antiqua"/>
                <w:noProof/>
                <w:webHidden/>
              </w:rPr>
            </w:r>
            <w:r w:rsidR="0064778F" w:rsidRPr="00974ED3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64778F" w:rsidRPr="00974ED3">
              <w:rPr>
                <w:rFonts w:ascii="Book Antiqua" w:hAnsi="Book Antiqua"/>
                <w:noProof/>
                <w:webHidden/>
              </w:rPr>
              <w:t>6</w:t>
            </w:r>
            <w:r w:rsidR="0064778F" w:rsidRPr="00974ED3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:rsidR="008949C5" w:rsidRPr="00974ED3" w:rsidRDefault="00747511" w:rsidP="00142BAC">
          <w:pPr>
            <w:spacing w:line="240" w:lineRule="auto"/>
            <w:rPr>
              <w:rFonts w:ascii="Book Antiqua" w:hAnsi="Book Antiqua"/>
            </w:rPr>
          </w:pPr>
          <w:r w:rsidRPr="00974ED3">
            <w:rPr>
              <w:rFonts w:ascii="Book Antiqua" w:hAnsi="Book Antiqua"/>
              <w:b/>
              <w:bCs/>
            </w:rPr>
            <w:fldChar w:fldCharType="end"/>
          </w:r>
        </w:p>
      </w:sdtContent>
    </w:sdt>
    <w:p w:rsidR="008949C5" w:rsidRPr="00974ED3" w:rsidRDefault="008949C5" w:rsidP="00142BAC">
      <w:pPr>
        <w:pStyle w:val="Nagwek2"/>
        <w:spacing w:line="240" w:lineRule="auto"/>
        <w:rPr>
          <w:rFonts w:ascii="Book Antiqua" w:hAnsi="Book Antiqua"/>
        </w:rPr>
      </w:pPr>
      <w:bookmarkStart w:id="1" w:name="_Toc32487575"/>
      <w:r w:rsidRPr="00974ED3">
        <w:rPr>
          <w:rFonts w:ascii="Book Antiqua" w:hAnsi="Book Antiqua"/>
        </w:rPr>
        <w:t xml:space="preserve">dr </w:t>
      </w:r>
      <w:r w:rsidR="000E3584" w:rsidRPr="00974ED3">
        <w:rPr>
          <w:rFonts w:ascii="Book Antiqua" w:hAnsi="Book Antiqua"/>
        </w:rPr>
        <w:t>Konrad Czernichowski</w:t>
      </w:r>
      <w:bookmarkEnd w:id="1"/>
      <w:r w:rsidRPr="00974ED3">
        <w:rPr>
          <w:rFonts w:ascii="Book Antiqua" w:hAnsi="Book Antiqua"/>
        </w:rPr>
        <w:t xml:space="preserve"> </w:t>
      </w:r>
    </w:p>
    <w:p w:rsidR="00D05F51" w:rsidRPr="00974ED3" w:rsidRDefault="00D05F51" w:rsidP="00142BAC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974ED3">
        <w:rPr>
          <w:rFonts w:ascii="Book Antiqua" w:hAnsi="Book Antiqua" w:cstheme="minorHAnsi"/>
          <w:b/>
          <w:sz w:val="24"/>
          <w:szCs w:val="24"/>
        </w:rPr>
        <w:t>Proponowane tematy (obszary) prac licencjackich/magisterskich:</w:t>
      </w:r>
    </w:p>
    <w:p w:rsidR="000E3584" w:rsidRPr="00974ED3" w:rsidRDefault="000E3584" w:rsidP="00142BAC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Rozwój społeczno-gospodarczy wybranego kraju, regionu lub gminy</w:t>
      </w:r>
    </w:p>
    <w:p w:rsidR="000E3584" w:rsidRPr="00974ED3" w:rsidRDefault="000E3584" w:rsidP="00142BAC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Problemy ekonomiczne i społeczne Afryki</w:t>
      </w:r>
    </w:p>
    <w:p w:rsidR="000E3584" w:rsidRPr="00974ED3" w:rsidRDefault="000E3584" w:rsidP="00142BAC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Inwestycje w Afryce</w:t>
      </w:r>
    </w:p>
    <w:p w:rsidR="000E3584" w:rsidRPr="00974ED3" w:rsidRDefault="000E3584" w:rsidP="00142BAC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Integracja gospodarcza w wybranym regionie świata</w:t>
      </w:r>
    </w:p>
    <w:p w:rsidR="000E3584" w:rsidRPr="00974ED3" w:rsidRDefault="000E3584" w:rsidP="00142BAC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Ekonomia ubóstwa</w:t>
      </w:r>
    </w:p>
    <w:p w:rsidR="000E3584" w:rsidRPr="00974ED3" w:rsidRDefault="000E3584" w:rsidP="00142BAC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Idea Sprawiedliwego Handlu (Fair Trade)</w:t>
      </w:r>
    </w:p>
    <w:p w:rsidR="000E3584" w:rsidRPr="00974ED3" w:rsidRDefault="000E3584" w:rsidP="00142BAC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Wybrane aspekty ekonomiczne w Katolickiej Nauce Społecznej</w:t>
      </w:r>
    </w:p>
    <w:p w:rsidR="000E3584" w:rsidRPr="00974ED3" w:rsidRDefault="000E3584" w:rsidP="00142BAC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Personalizm ekonomiczny</w:t>
      </w:r>
    </w:p>
    <w:p w:rsidR="000E3584" w:rsidRPr="00974ED3" w:rsidRDefault="000E3584" w:rsidP="00142BAC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Rynki surowców naturalnych</w:t>
      </w:r>
    </w:p>
    <w:p w:rsidR="000E3584" w:rsidRPr="00974ED3" w:rsidRDefault="000E3584" w:rsidP="00142BAC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Ekonomia rozwoju</w:t>
      </w:r>
    </w:p>
    <w:p w:rsidR="000E3584" w:rsidRPr="00974ED3" w:rsidRDefault="000E3584" w:rsidP="00142BAC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Ekonomia dobrobytu</w:t>
      </w:r>
    </w:p>
    <w:p w:rsidR="000E3584" w:rsidRPr="00974ED3" w:rsidRDefault="000E3584" w:rsidP="00142BAC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Rynek pracy</w:t>
      </w:r>
    </w:p>
    <w:p w:rsidR="008949C5" w:rsidRPr="00974ED3" w:rsidRDefault="008949C5" w:rsidP="00142BAC">
      <w:pPr>
        <w:pStyle w:val="Nagwek2"/>
        <w:spacing w:line="240" w:lineRule="auto"/>
        <w:rPr>
          <w:rFonts w:ascii="Book Antiqua" w:hAnsi="Book Antiqua"/>
        </w:rPr>
      </w:pPr>
      <w:bookmarkStart w:id="2" w:name="_Toc32487576"/>
      <w:r w:rsidRPr="00974ED3">
        <w:rPr>
          <w:rFonts w:ascii="Book Antiqua" w:hAnsi="Book Antiqua"/>
        </w:rPr>
        <w:lastRenderedPageBreak/>
        <w:t xml:space="preserve">dr </w:t>
      </w:r>
      <w:r w:rsidR="000E3584" w:rsidRPr="00974ED3">
        <w:rPr>
          <w:rFonts w:ascii="Book Antiqua" w:hAnsi="Book Antiqua"/>
        </w:rPr>
        <w:t>Magdalena Kąkol</w:t>
      </w:r>
      <w:bookmarkEnd w:id="2"/>
      <w:r w:rsidRPr="00974ED3">
        <w:rPr>
          <w:rFonts w:ascii="Book Antiqua" w:hAnsi="Book Antiqua"/>
        </w:rPr>
        <w:t xml:space="preserve"> </w:t>
      </w:r>
    </w:p>
    <w:p w:rsidR="00D05F51" w:rsidRPr="00974ED3" w:rsidRDefault="00D05F51" w:rsidP="00142BAC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974ED3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0E3584" w:rsidRPr="00974ED3" w:rsidRDefault="000E3584" w:rsidP="00142BAC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Analiza koniunktury w gospodarce światowej w wybranych latach lub wybranych    dziedzinach bądź regionach.</w:t>
      </w:r>
    </w:p>
    <w:p w:rsidR="000E3584" w:rsidRPr="00974ED3" w:rsidRDefault="000E3584" w:rsidP="00142BAC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Analiza wzrostu gospodarczego w UE, USA, Japonii, Chinach i innych krajach.</w:t>
      </w:r>
    </w:p>
    <w:p w:rsidR="000E3584" w:rsidRPr="00974ED3" w:rsidRDefault="000E3584" w:rsidP="00142BAC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Międzynarodowa analiza porównawcza obejmująca wzrost gospodarczy, produktywność, innowacyjność, wymianę handlową i zagraniczne inwestycje bezpośrednie.</w:t>
      </w:r>
    </w:p>
    <w:p w:rsidR="000E3584" w:rsidRPr="00974ED3" w:rsidRDefault="000E3584" w:rsidP="00142BAC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Ewolucja międzynarodowego systemu walutowego.</w:t>
      </w:r>
    </w:p>
    <w:p w:rsidR="000E3584" w:rsidRPr="00974ED3" w:rsidRDefault="000E3584" w:rsidP="00142BAC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Czynniki stabilizacji i destabilizacji systemów walutowych.</w:t>
      </w:r>
    </w:p>
    <w:p w:rsidR="000E3584" w:rsidRPr="00974ED3" w:rsidRDefault="000E3584" w:rsidP="00142BAC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Systemy kursowe a handel i inwestycje.</w:t>
      </w:r>
    </w:p>
    <w:p w:rsidR="000E3584" w:rsidRPr="00974ED3" w:rsidRDefault="000E3584" w:rsidP="00142BAC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Analiza rynków międzynarodowych, w tym rynku finansowego (walutowego, kapitałowego).</w:t>
      </w:r>
    </w:p>
    <w:p w:rsidR="000E3584" w:rsidRPr="00974ED3" w:rsidRDefault="000E3584" w:rsidP="00142BAC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Wpływ liberalizacji na rozwój procesów gospodarczych w skali globalnej i regionalnej.</w:t>
      </w:r>
    </w:p>
    <w:p w:rsidR="000E3584" w:rsidRPr="00974ED3" w:rsidRDefault="000E3584" w:rsidP="00142BAC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Konkurencyjność w handlu międzynarodowym na przykładzie konkretnych krajów.</w:t>
      </w:r>
    </w:p>
    <w:p w:rsidR="000E3584" w:rsidRPr="00974ED3" w:rsidRDefault="000E3584" w:rsidP="00142BAC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Polityka handlowa i polityka konkurencji (zagraniczna polityka handlowa krajów, polityka handlowa Unii Europejskiej, międzynarodowa polityka handlowa).</w:t>
      </w:r>
    </w:p>
    <w:p w:rsidR="000E3584" w:rsidRPr="00974ED3" w:rsidRDefault="000E3584" w:rsidP="00142BAC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Korzyści międzynarodowej integracji gospodarczej.</w:t>
      </w:r>
    </w:p>
    <w:p w:rsidR="000E3584" w:rsidRPr="00974ED3" w:rsidRDefault="000E3584" w:rsidP="00142BAC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Wszystkie zagadnienia integracji europejskiej oraz funkcjonowania Unii Europejskiej i strefy euro, w tym: analiza systemu gospodarczego UE, funkcjonowania rynku, funkcjonowania strefy euro, ocena polityki makroekonomicznej prowadzonej na poziomie Unii.</w:t>
      </w:r>
    </w:p>
    <w:p w:rsidR="000E3584" w:rsidRPr="00974ED3" w:rsidRDefault="000E3584" w:rsidP="00142BAC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Instytucje gospodarki światowej i układy wielostronne.</w:t>
      </w:r>
    </w:p>
    <w:p w:rsidR="000E3584" w:rsidRPr="00974ED3" w:rsidRDefault="000E3584" w:rsidP="00142BAC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Skutki międzynarodowej migracji siły roboczej.</w:t>
      </w:r>
    </w:p>
    <w:p w:rsidR="000E3584" w:rsidRPr="00974ED3" w:rsidRDefault="000E3584" w:rsidP="00142BAC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Podmioty gospodarcze i internacjonalizacja ich działalności.</w:t>
      </w:r>
    </w:p>
    <w:p w:rsidR="000E3584" w:rsidRPr="00974ED3" w:rsidRDefault="000E3584" w:rsidP="00142BAC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Wpływ zagranicznych inwestycji bezpośrednich na rozwój gospodarki światowej i gospodarek krajowych.</w:t>
      </w:r>
    </w:p>
    <w:p w:rsidR="000E3584" w:rsidRPr="00974ED3" w:rsidRDefault="000E3584" w:rsidP="00142BAC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Rola korporacji międzynarodowych jako podmiotów gospodarki światowej i jako podmiotów gospodarek krajowych.</w:t>
      </w:r>
    </w:p>
    <w:p w:rsidR="000E3584" w:rsidRPr="00974ED3" w:rsidRDefault="000E3584" w:rsidP="00142BAC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Ocena pozycji krajów w gospodarce światowej bądź w ugrupowaniach integracyjnych.</w:t>
      </w:r>
    </w:p>
    <w:p w:rsidR="000E3584" w:rsidRPr="00974ED3" w:rsidRDefault="000E3584" w:rsidP="00142BAC">
      <w:pPr>
        <w:spacing w:after="0" w:line="240" w:lineRule="auto"/>
        <w:rPr>
          <w:rFonts w:ascii="Book Antiqua" w:hAnsi="Book Antiqua"/>
          <w:color w:val="000000"/>
          <w:sz w:val="24"/>
          <w:szCs w:val="24"/>
        </w:rPr>
      </w:pPr>
    </w:p>
    <w:p w:rsidR="000E3584" w:rsidRPr="00974ED3" w:rsidRDefault="000E3584" w:rsidP="00142BAC">
      <w:pPr>
        <w:spacing w:line="240" w:lineRule="auto"/>
        <w:jc w:val="both"/>
        <w:rPr>
          <w:rFonts w:ascii="Book Antiqua" w:hAnsi="Book Antiqua"/>
          <w:b/>
          <w:color w:val="000000"/>
          <w:sz w:val="24"/>
          <w:szCs w:val="24"/>
        </w:rPr>
      </w:pPr>
      <w:r w:rsidRPr="00974ED3">
        <w:rPr>
          <w:rFonts w:ascii="Book Antiqua" w:hAnsi="Book Antiqua"/>
          <w:b/>
          <w:color w:val="000000"/>
          <w:sz w:val="24"/>
          <w:szCs w:val="24"/>
        </w:rPr>
        <w:t xml:space="preserve">To są przykładowe obszary tematyczne, a konkretne tematy będą uzgadniane po zapoznaniu się z zainteresowaniami i preferencjami studentów. </w:t>
      </w:r>
    </w:p>
    <w:p w:rsidR="008949C5" w:rsidRPr="00974ED3" w:rsidRDefault="008949C5" w:rsidP="00142BAC">
      <w:pPr>
        <w:pStyle w:val="Nagwek2"/>
        <w:spacing w:line="240" w:lineRule="auto"/>
        <w:rPr>
          <w:rFonts w:ascii="Book Antiqua" w:hAnsi="Book Antiqua"/>
        </w:rPr>
      </w:pPr>
      <w:bookmarkStart w:id="3" w:name="_Toc32487577"/>
      <w:r w:rsidRPr="00974ED3">
        <w:rPr>
          <w:rFonts w:ascii="Book Antiqua" w:hAnsi="Book Antiqua"/>
        </w:rPr>
        <w:lastRenderedPageBreak/>
        <w:t xml:space="preserve">dr </w:t>
      </w:r>
      <w:r w:rsidR="000E3584" w:rsidRPr="00974ED3">
        <w:rPr>
          <w:rFonts w:ascii="Book Antiqua" w:hAnsi="Book Antiqua"/>
        </w:rPr>
        <w:t>hab. Piotr Kozarzewski, prof. UMCS</w:t>
      </w:r>
      <w:bookmarkEnd w:id="3"/>
      <w:r w:rsidRPr="00974ED3">
        <w:rPr>
          <w:rFonts w:ascii="Book Antiqua" w:hAnsi="Book Antiqua"/>
        </w:rPr>
        <w:t xml:space="preserve"> </w:t>
      </w:r>
    </w:p>
    <w:p w:rsidR="000E3584" w:rsidRPr="00974ED3" w:rsidRDefault="000E3584" w:rsidP="00142BAC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Zapraszam na seminarium studentów, którzy chcieliby udoskonalić swoje umiejętności w sztuce pisania rozpraw naukowych i przygotować ciekawe prace dyplomowe na ważne, aktualne tematy w  dziedzinie współczesnej ekonomii.</w:t>
      </w:r>
    </w:p>
    <w:p w:rsidR="000E3584" w:rsidRPr="00974ED3" w:rsidRDefault="000E3584" w:rsidP="00142BAC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:rsidR="000E3584" w:rsidRPr="00974ED3" w:rsidRDefault="000E3584" w:rsidP="00142BAC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974ED3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0E3584" w:rsidRPr="00974ED3" w:rsidRDefault="000E3584" w:rsidP="00142BAC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Funkcjonowanie przedsiębiorstw w okresie transformacji.</w:t>
      </w:r>
    </w:p>
    <w:p w:rsidR="000E3584" w:rsidRPr="00974ED3" w:rsidRDefault="000E3584" w:rsidP="00142BAC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Funkcje ekonomiczne i gospodarka samorządów.</w:t>
      </w:r>
    </w:p>
    <w:p w:rsidR="000E3584" w:rsidRPr="00974ED3" w:rsidRDefault="000E3584" w:rsidP="00142BAC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Rozwój ekonomiczny krajów postkomunistycznych.</w:t>
      </w:r>
    </w:p>
    <w:p w:rsidR="000E3584" w:rsidRPr="00974ED3" w:rsidRDefault="000E3584" w:rsidP="00142BAC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Problemy polityki społecznej i gospodarczej.</w:t>
      </w:r>
    </w:p>
    <w:p w:rsidR="000E3584" w:rsidRPr="00974ED3" w:rsidRDefault="000E3584" w:rsidP="00142BAC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Ewentualnie inne tematy po uzgodnieniu.</w:t>
      </w:r>
    </w:p>
    <w:p w:rsidR="000E3584" w:rsidRPr="00974ED3" w:rsidRDefault="000E3584" w:rsidP="00142BAC">
      <w:pPr>
        <w:spacing w:after="0" w:line="240" w:lineRule="auto"/>
        <w:ind w:left="66"/>
        <w:jc w:val="both"/>
        <w:rPr>
          <w:rFonts w:ascii="Book Antiqua" w:hAnsi="Book Antiqua" w:cstheme="minorHAnsi"/>
          <w:sz w:val="24"/>
          <w:szCs w:val="24"/>
        </w:rPr>
      </w:pPr>
    </w:p>
    <w:p w:rsidR="000E3584" w:rsidRPr="00974ED3" w:rsidRDefault="000E3584" w:rsidP="00142BAC">
      <w:pPr>
        <w:spacing w:after="0" w:line="240" w:lineRule="auto"/>
        <w:ind w:left="6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 xml:space="preserve">Prace mogą dotyczyć nie tylko Polski, lecz również innych krajów. Zachęcam do wybierania tematów o charakterze porównawczym. Bardzo pożądana jest znajomość języków obcych, przede wszystkim angielskiego i rosyjskiego. Istnieje także możliwość przygotowania pracy dyplomowej w tych językach. </w:t>
      </w:r>
    </w:p>
    <w:p w:rsidR="000E3584" w:rsidRPr="00974ED3" w:rsidRDefault="000E3584" w:rsidP="00142BAC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:rsidR="000E3584" w:rsidRPr="00974ED3" w:rsidRDefault="000E3584" w:rsidP="00142BAC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Aby dowiedzieć się więcej, proszę o kontakt mailowy na adres: pkozarzewski@poczta.umcs.lublin.pl</w:t>
      </w:r>
    </w:p>
    <w:p w:rsidR="008949C5" w:rsidRPr="00974ED3" w:rsidRDefault="008949C5" w:rsidP="00142BAC">
      <w:pPr>
        <w:pStyle w:val="Nagwek2"/>
        <w:spacing w:line="240" w:lineRule="auto"/>
        <w:rPr>
          <w:rFonts w:ascii="Book Antiqua" w:hAnsi="Book Antiqua"/>
        </w:rPr>
      </w:pPr>
      <w:bookmarkStart w:id="4" w:name="_Toc32487578"/>
      <w:r w:rsidRPr="00974ED3">
        <w:rPr>
          <w:rFonts w:ascii="Book Antiqua" w:hAnsi="Book Antiqua"/>
        </w:rPr>
        <w:t xml:space="preserve">dr </w:t>
      </w:r>
      <w:r w:rsidR="000E3584" w:rsidRPr="00974ED3">
        <w:rPr>
          <w:rFonts w:ascii="Book Antiqua" w:hAnsi="Book Antiqua"/>
        </w:rPr>
        <w:t>Grzegorz Kwiatkowski</w:t>
      </w:r>
      <w:bookmarkEnd w:id="4"/>
      <w:r w:rsidRPr="00974ED3">
        <w:rPr>
          <w:rFonts w:ascii="Book Antiqua" w:hAnsi="Book Antiqua"/>
        </w:rPr>
        <w:t xml:space="preserve"> </w:t>
      </w:r>
    </w:p>
    <w:p w:rsidR="005D3D89" w:rsidRPr="00974ED3" w:rsidRDefault="005D3D89" w:rsidP="00142BAC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974ED3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0E3584" w:rsidRPr="00974ED3" w:rsidRDefault="000E3584" w:rsidP="001548C7">
      <w:pPr>
        <w:numPr>
          <w:ilvl w:val="0"/>
          <w:numId w:val="4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Wpływ nowych technologii na gospodarkę</w:t>
      </w:r>
    </w:p>
    <w:p w:rsidR="000E3584" w:rsidRPr="00974ED3" w:rsidRDefault="000E3584" w:rsidP="00142BAC">
      <w:pPr>
        <w:pStyle w:val="Akapitzlist"/>
        <w:numPr>
          <w:ilvl w:val="1"/>
          <w:numId w:val="29"/>
        </w:numPr>
        <w:spacing w:after="0" w:line="240" w:lineRule="auto"/>
        <w:ind w:left="851" w:hanging="142"/>
        <w:rPr>
          <w:rFonts w:ascii="Book Antiqua" w:hAnsi="Book Antiqua" w:cs="Arial"/>
          <w:sz w:val="24"/>
        </w:rPr>
      </w:pPr>
      <w:r w:rsidRPr="00974ED3">
        <w:rPr>
          <w:rFonts w:ascii="Book Antiqua" w:hAnsi="Book Antiqua" w:cs="Arial"/>
          <w:sz w:val="24"/>
        </w:rPr>
        <w:t>Automatyzacja pracy</w:t>
      </w:r>
    </w:p>
    <w:p w:rsidR="000E3584" w:rsidRPr="00974ED3" w:rsidRDefault="000E3584" w:rsidP="00142BAC">
      <w:pPr>
        <w:pStyle w:val="Akapitzlist"/>
        <w:numPr>
          <w:ilvl w:val="1"/>
          <w:numId w:val="29"/>
        </w:numPr>
        <w:spacing w:after="0" w:line="240" w:lineRule="auto"/>
        <w:ind w:left="851" w:hanging="142"/>
        <w:rPr>
          <w:rFonts w:ascii="Book Antiqua" w:hAnsi="Book Antiqua" w:cs="Arial"/>
          <w:sz w:val="24"/>
        </w:rPr>
      </w:pPr>
      <w:r w:rsidRPr="00974ED3">
        <w:rPr>
          <w:rFonts w:ascii="Book Antiqua" w:hAnsi="Book Antiqua" w:cs="Arial"/>
          <w:sz w:val="24"/>
        </w:rPr>
        <w:t>Sztuczna inteligencja</w:t>
      </w:r>
    </w:p>
    <w:p w:rsidR="000E3584" w:rsidRPr="00974ED3" w:rsidRDefault="000E3584" w:rsidP="00142BAC">
      <w:pPr>
        <w:pStyle w:val="Akapitzlist"/>
        <w:numPr>
          <w:ilvl w:val="1"/>
          <w:numId w:val="29"/>
        </w:numPr>
        <w:spacing w:after="0" w:line="240" w:lineRule="auto"/>
        <w:ind w:left="851" w:hanging="142"/>
        <w:rPr>
          <w:rFonts w:ascii="Book Antiqua" w:hAnsi="Book Antiqua" w:cs="Arial"/>
          <w:sz w:val="24"/>
        </w:rPr>
      </w:pPr>
      <w:r w:rsidRPr="00974ED3">
        <w:rPr>
          <w:rFonts w:ascii="Book Antiqua" w:hAnsi="Book Antiqua" w:cs="Arial"/>
          <w:sz w:val="24"/>
        </w:rPr>
        <w:t>Big data</w:t>
      </w:r>
    </w:p>
    <w:p w:rsidR="000E3584" w:rsidRPr="00974ED3" w:rsidRDefault="000E3584" w:rsidP="00142BAC">
      <w:pPr>
        <w:pStyle w:val="Akapitzlist"/>
        <w:numPr>
          <w:ilvl w:val="1"/>
          <w:numId w:val="29"/>
        </w:numPr>
        <w:spacing w:after="0" w:line="240" w:lineRule="auto"/>
        <w:ind w:left="851" w:hanging="142"/>
        <w:jc w:val="both"/>
        <w:rPr>
          <w:rFonts w:ascii="Book Antiqua" w:hAnsi="Book Antiqua" w:cs="Arial"/>
          <w:sz w:val="24"/>
        </w:rPr>
      </w:pPr>
      <w:proofErr w:type="spellStart"/>
      <w:r w:rsidRPr="00974ED3">
        <w:rPr>
          <w:rFonts w:ascii="Book Antiqua" w:hAnsi="Book Antiqua" w:cs="Arial"/>
          <w:sz w:val="24"/>
        </w:rPr>
        <w:t>Sharing</w:t>
      </w:r>
      <w:proofErr w:type="spellEnd"/>
      <w:r w:rsidRPr="00974ED3">
        <w:rPr>
          <w:rFonts w:ascii="Book Antiqua" w:hAnsi="Book Antiqua" w:cs="Arial"/>
          <w:sz w:val="24"/>
        </w:rPr>
        <w:t xml:space="preserve"> </w:t>
      </w:r>
      <w:proofErr w:type="spellStart"/>
      <w:r w:rsidRPr="00974ED3">
        <w:rPr>
          <w:rFonts w:ascii="Book Antiqua" w:hAnsi="Book Antiqua" w:cs="Arial"/>
          <w:sz w:val="24"/>
        </w:rPr>
        <w:t>economy</w:t>
      </w:r>
      <w:proofErr w:type="spellEnd"/>
      <w:r w:rsidRPr="00974ED3">
        <w:rPr>
          <w:rFonts w:ascii="Book Antiqua" w:hAnsi="Book Antiqua" w:cs="Arial"/>
          <w:sz w:val="24"/>
        </w:rPr>
        <w:t xml:space="preserve">, gig </w:t>
      </w:r>
      <w:proofErr w:type="spellStart"/>
      <w:r w:rsidRPr="00974ED3">
        <w:rPr>
          <w:rFonts w:ascii="Book Antiqua" w:hAnsi="Book Antiqua" w:cs="Arial"/>
          <w:sz w:val="24"/>
        </w:rPr>
        <w:t>economy</w:t>
      </w:r>
      <w:proofErr w:type="spellEnd"/>
    </w:p>
    <w:p w:rsidR="000E3584" w:rsidRPr="00974ED3" w:rsidRDefault="000E3584" w:rsidP="00142BAC">
      <w:pPr>
        <w:pStyle w:val="Akapitzlist"/>
        <w:numPr>
          <w:ilvl w:val="1"/>
          <w:numId w:val="29"/>
        </w:numPr>
        <w:spacing w:after="0" w:line="240" w:lineRule="auto"/>
        <w:ind w:left="851" w:hanging="142"/>
        <w:rPr>
          <w:rFonts w:ascii="Book Antiqua" w:hAnsi="Book Antiqua" w:cs="Arial"/>
          <w:sz w:val="24"/>
        </w:rPr>
      </w:pPr>
      <w:r w:rsidRPr="00974ED3">
        <w:rPr>
          <w:rFonts w:ascii="Book Antiqua" w:hAnsi="Book Antiqua" w:cs="Arial"/>
          <w:sz w:val="24"/>
        </w:rPr>
        <w:t>Ekonomia uwagi</w:t>
      </w:r>
    </w:p>
    <w:p w:rsidR="000E3584" w:rsidRPr="00974ED3" w:rsidRDefault="000E3584" w:rsidP="00142BAC">
      <w:pPr>
        <w:pStyle w:val="Akapitzlist"/>
        <w:numPr>
          <w:ilvl w:val="1"/>
          <w:numId w:val="29"/>
        </w:numPr>
        <w:spacing w:after="0" w:line="240" w:lineRule="auto"/>
        <w:ind w:left="851" w:hanging="142"/>
        <w:rPr>
          <w:rFonts w:ascii="Book Antiqua" w:hAnsi="Book Antiqua" w:cs="Arial"/>
          <w:sz w:val="24"/>
        </w:rPr>
      </w:pPr>
      <w:proofErr w:type="spellStart"/>
      <w:r w:rsidRPr="00974ED3">
        <w:rPr>
          <w:rFonts w:ascii="Book Antiqua" w:hAnsi="Book Antiqua" w:cs="Arial"/>
          <w:sz w:val="24"/>
        </w:rPr>
        <w:t>Kryptowaluty</w:t>
      </w:r>
      <w:proofErr w:type="spellEnd"/>
    </w:p>
    <w:p w:rsidR="000E3584" w:rsidRPr="00974ED3" w:rsidRDefault="000E3584" w:rsidP="00142BAC">
      <w:pPr>
        <w:pStyle w:val="Akapitzlist"/>
        <w:numPr>
          <w:ilvl w:val="1"/>
          <w:numId w:val="29"/>
        </w:numPr>
        <w:spacing w:after="0" w:line="240" w:lineRule="auto"/>
        <w:ind w:left="851" w:hanging="142"/>
        <w:rPr>
          <w:rFonts w:ascii="Book Antiqua" w:hAnsi="Book Antiqua" w:cs="Arial"/>
          <w:sz w:val="24"/>
        </w:rPr>
      </w:pPr>
      <w:r w:rsidRPr="00974ED3">
        <w:rPr>
          <w:rFonts w:ascii="Book Antiqua" w:hAnsi="Book Antiqua" w:cs="Arial"/>
          <w:sz w:val="24"/>
        </w:rPr>
        <w:t>Zmiany w obszarze energetyki i transportu</w:t>
      </w:r>
    </w:p>
    <w:p w:rsidR="000E3584" w:rsidRPr="00974ED3" w:rsidRDefault="000E3584" w:rsidP="00142BAC">
      <w:pPr>
        <w:pStyle w:val="Akapitzlist"/>
        <w:numPr>
          <w:ilvl w:val="1"/>
          <w:numId w:val="29"/>
        </w:numPr>
        <w:spacing w:after="0" w:line="240" w:lineRule="auto"/>
        <w:ind w:left="851" w:hanging="142"/>
        <w:rPr>
          <w:rFonts w:ascii="Book Antiqua" w:hAnsi="Book Antiqua" w:cs="Arial"/>
          <w:sz w:val="24"/>
        </w:rPr>
      </w:pPr>
      <w:r w:rsidRPr="00974ED3">
        <w:rPr>
          <w:rFonts w:ascii="Book Antiqua" w:hAnsi="Book Antiqua" w:cs="Arial"/>
          <w:sz w:val="24"/>
        </w:rPr>
        <w:t>Inne nowe technologie (druk 3d, rozszerzona rzeczywistość itd.)</w:t>
      </w:r>
    </w:p>
    <w:p w:rsidR="000E3584" w:rsidRPr="00974ED3" w:rsidRDefault="000E3584" w:rsidP="001548C7">
      <w:pPr>
        <w:numPr>
          <w:ilvl w:val="0"/>
          <w:numId w:val="4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Rola państwa w gospodarce</w:t>
      </w:r>
    </w:p>
    <w:p w:rsidR="000E3584" w:rsidRPr="00974ED3" w:rsidRDefault="000E3584" w:rsidP="00142BAC">
      <w:pPr>
        <w:pStyle w:val="Akapitzlist"/>
        <w:numPr>
          <w:ilvl w:val="1"/>
          <w:numId w:val="29"/>
        </w:numPr>
        <w:spacing w:after="0" w:line="240" w:lineRule="auto"/>
        <w:ind w:left="851" w:hanging="142"/>
        <w:rPr>
          <w:rFonts w:ascii="Book Antiqua" w:hAnsi="Book Antiqua" w:cs="Arial"/>
          <w:sz w:val="24"/>
        </w:rPr>
      </w:pPr>
      <w:r w:rsidRPr="00974ED3">
        <w:rPr>
          <w:rFonts w:ascii="Book Antiqua" w:hAnsi="Book Antiqua" w:cs="Arial"/>
          <w:sz w:val="24"/>
        </w:rPr>
        <w:t>Rola państwa w gospodarce w wybranych krajach</w:t>
      </w:r>
    </w:p>
    <w:p w:rsidR="000E3584" w:rsidRPr="00974ED3" w:rsidRDefault="000E3584" w:rsidP="00142BAC">
      <w:pPr>
        <w:pStyle w:val="Akapitzlist"/>
        <w:numPr>
          <w:ilvl w:val="1"/>
          <w:numId w:val="29"/>
        </w:numPr>
        <w:spacing w:after="0" w:line="240" w:lineRule="auto"/>
        <w:ind w:left="851" w:hanging="142"/>
        <w:rPr>
          <w:rFonts w:ascii="Book Antiqua" w:hAnsi="Book Antiqua" w:cs="Arial"/>
          <w:sz w:val="24"/>
        </w:rPr>
      </w:pPr>
      <w:r w:rsidRPr="00974ED3">
        <w:rPr>
          <w:rFonts w:ascii="Book Antiqua" w:hAnsi="Book Antiqua" w:cs="Arial"/>
          <w:sz w:val="24"/>
        </w:rPr>
        <w:t>Rola państwa w wybranych obszarach gospodarki np. edukacji, systemie opieki zdrowotnej</w:t>
      </w:r>
    </w:p>
    <w:p w:rsidR="000E3584" w:rsidRPr="00974ED3" w:rsidRDefault="000E3584" w:rsidP="00142BAC">
      <w:pPr>
        <w:pStyle w:val="Akapitzlist"/>
        <w:numPr>
          <w:ilvl w:val="1"/>
          <w:numId w:val="29"/>
        </w:numPr>
        <w:spacing w:after="0" w:line="240" w:lineRule="auto"/>
        <w:ind w:left="851" w:hanging="142"/>
        <w:rPr>
          <w:rFonts w:ascii="Book Antiqua" w:hAnsi="Book Antiqua" w:cs="Arial"/>
          <w:sz w:val="24"/>
        </w:rPr>
      </w:pPr>
      <w:r w:rsidRPr="00974ED3">
        <w:rPr>
          <w:rFonts w:ascii="Book Antiqua" w:hAnsi="Book Antiqua" w:cs="Arial"/>
          <w:sz w:val="24"/>
        </w:rPr>
        <w:t>Ustalenia ekonomii behawioralnej a rola państwa w gospodarce</w:t>
      </w:r>
    </w:p>
    <w:p w:rsidR="000E3584" w:rsidRPr="00974ED3" w:rsidRDefault="000E3584" w:rsidP="00142BAC">
      <w:pPr>
        <w:pStyle w:val="Akapitzlist"/>
        <w:numPr>
          <w:ilvl w:val="1"/>
          <w:numId w:val="29"/>
        </w:numPr>
        <w:spacing w:after="0" w:line="240" w:lineRule="auto"/>
        <w:ind w:left="851" w:hanging="142"/>
        <w:rPr>
          <w:rFonts w:ascii="Book Antiqua" w:hAnsi="Book Antiqua" w:cs="Arial"/>
          <w:sz w:val="24"/>
        </w:rPr>
      </w:pPr>
      <w:r w:rsidRPr="00974ED3">
        <w:rPr>
          <w:rFonts w:ascii="Book Antiqua" w:hAnsi="Book Antiqua" w:cs="Arial"/>
          <w:sz w:val="24"/>
        </w:rPr>
        <w:t>Zawodność rynku i zawodność państwa</w:t>
      </w:r>
    </w:p>
    <w:p w:rsidR="000E3584" w:rsidRPr="00974ED3" w:rsidRDefault="000E3584" w:rsidP="00142BAC">
      <w:pPr>
        <w:pStyle w:val="Akapitzlist"/>
        <w:numPr>
          <w:ilvl w:val="1"/>
          <w:numId w:val="29"/>
        </w:numPr>
        <w:spacing w:after="0" w:line="240" w:lineRule="auto"/>
        <w:ind w:left="851" w:hanging="142"/>
        <w:rPr>
          <w:rFonts w:ascii="Book Antiqua" w:hAnsi="Book Antiqua" w:cs="Arial"/>
          <w:sz w:val="24"/>
        </w:rPr>
      </w:pPr>
      <w:r w:rsidRPr="00974ED3">
        <w:rPr>
          <w:rFonts w:ascii="Book Antiqua" w:hAnsi="Book Antiqua" w:cs="Arial"/>
          <w:sz w:val="24"/>
        </w:rPr>
        <w:t>Przedsiębiorstwa państwowe</w:t>
      </w:r>
    </w:p>
    <w:p w:rsidR="00142BAC" w:rsidRPr="00974ED3" w:rsidRDefault="00142BAC" w:rsidP="00142BAC">
      <w:pPr>
        <w:pStyle w:val="Akapitzlist"/>
        <w:spacing w:after="0" w:line="240" w:lineRule="auto"/>
        <w:ind w:left="851"/>
        <w:rPr>
          <w:rFonts w:ascii="Book Antiqua" w:hAnsi="Book Antiqua" w:cs="Arial"/>
          <w:sz w:val="24"/>
        </w:rPr>
      </w:pPr>
    </w:p>
    <w:p w:rsidR="00D05F51" w:rsidRPr="00974ED3" w:rsidRDefault="000E3584" w:rsidP="00142BAC">
      <w:p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lastRenderedPageBreak/>
        <w:t>Istnieje również możliwość realizacji tematów zaproponowanych przez Seminarzystów.</w:t>
      </w:r>
    </w:p>
    <w:p w:rsidR="00D05F51" w:rsidRPr="00974ED3" w:rsidRDefault="008949C5" w:rsidP="00142BAC">
      <w:pPr>
        <w:pStyle w:val="Nagwek2"/>
        <w:spacing w:line="240" w:lineRule="auto"/>
        <w:rPr>
          <w:rFonts w:ascii="Book Antiqua" w:hAnsi="Book Antiqua"/>
        </w:rPr>
      </w:pPr>
      <w:bookmarkStart w:id="5" w:name="_Toc32487579"/>
      <w:r w:rsidRPr="00974ED3">
        <w:rPr>
          <w:rFonts w:ascii="Book Antiqua" w:hAnsi="Book Antiqua"/>
        </w:rPr>
        <w:t xml:space="preserve">dr </w:t>
      </w:r>
      <w:r w:rsidR="000E3584" w:rsidRPr="00974ED3">
        <w:rPr>
          <w:rFonts w:ascii="Book Antiqua" w:hAnsi="Book Antiqua"/>
        </w:rPr>
        <w:t xml:space="preserve">Piotr </w:t>
      </w:r>
      <w:proofErr w:type="spellStart"/>
      <w:r w:rsidR="000E3584" w:rsidRPr="00974ED3">
        <w:rPr>
          <w:rFonts w:ascii="Book Antiqua" w:hAnsi="Book Antiqua"/>
        </w:rPr>
        <w:t>Maleszyk</w:t>
      </w:r>
      <w:bookmarkEnd w:id="5"/>
      <w:proofErr w:type="spellEnd"/>
      <w:r w:rsidRPr="00974ED3">
        <w:rPr>
          <w:rFonts w:ascii="Book Antiqua" w:hAnsi="Book Antiqua"/>
        </w:rPr>
        <w:t xml:space="preserve"> </w:t>
      </w:r>
    </w:p>
    <w:p w:rsidR="00D05F51" w:rsidRPr="00974ED3" w:rsidRDefault="00D05F51" w:rsidP="00142BAC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974ED3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142BAC" w:rsidRPr="00974ED3" w:rsidRDefault="00142BAC" w:rsidP="00142BAC">
      <w:pPr>
        <w:pStyle w:val="Akapitzlist"/>
        <w:numPr>
          <w:ilvl w:val="0"/>
          <w:numId w:val="30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RYNEK PRACY</w:t>
      </w:r>
    </w:p>
    <w:p w:rsidR="00142BAC" w:rsidRPr="00974ED3" w:rsidRDefault="00142BAC" w:rsidP="00142BA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Funkcjonowanie rynku pracy (poziom lokalny, regionalny, krajowy)</w:t>
      </w:r>
    </w:p>
    <w:p w:rsidR="00142BAC" w:rsidRPr="00974ED3" w:rsidRDefault="00142BAC" w:rsidP="00142BA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Sytuacja i problemy wybranych grup socjoekonomicznych na rynku pracy (kobiety, młodzież, osoby starsze, niepełnosprawni)</w:t>
      </w:r>
    </w:p>
    <w:p w:rsidR="00142BAC" w:rsidRPr="00974ED3" w:rsidRDefault="00142BAC" w:rsidP="00142BA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Instytucje rynku pracy: płaca minimalna, związki zawodowe, opodatkowanie pracy, prawna ochrona zatrudnienia, aktywna i pasywna polityka rynku pracy (Polska, wybrane kraje UE)</w:t>
      </w:r>
    </w:p>
    <w:p w:rsidR="00142BAC" w:rsidRPr="00974ED3" w:rsidRDefault="00142BAC" w:rsidP="00142BA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 xml:space="preserve">Usługi i instrumenty polityki rynku pracy </w:t>
      </w:r>
    </w:p>
    <w:p w:rsidR="00142BAC" w:rsidRPr="00974ED3" w:rsidRDefault="00142BAC" w:rsidP="00142BA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Programy wspierające grupy problemowe na rynku pracy</w:t>
      </w:r>
    </w:p>
    <w:p w:rsidR="00142BAC" w:rsidRPr="00974ED3" w:rsidRDefault="00142BAC" w:rsidP="00142BA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Migracje (perspektywa ekonomiczna)</w:t>
      </w:r>
    </w:p>
    <w:p w:rsidR="00142BAC" w:rsidRPr="00974ED3" w:rsidRDefault="00142BAC" w:rsidP="00142BA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Polityka edukacyjna, polityka migracyjna – perspektywa rynku pracy</w:t>
      </w:r>
    </w:p>
    <w:p w:rsidR="00142BAC" w:rsidRPr="00974ED3" w:rsidRDefault="00142BAC" w:rsidP="00142BAC">
      <w:pPr>
        <w:pStyle w:val="Akapitzlist"/>
        <w:numPr>
          <w:ilvl w:val="0"/>
          <w:numId w:val="30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WYBRANE PROBLEMY ROZWOJU REGIONALNEGIO I LOKALNEGO</w:t>
      </w:r>
    </w:p>
    <w:p w:rsidR="00142BAC" w:rsidRPr="00974ED3" w:rsidRDefault="00142BAC" w:rsidP="002E34ED">
      <w:pPr>
        <w:pStyle w:val="Akapitzlist"/>
        <w:numPr>
          <w:ilvl w:val="0"/>
          <w:numId w:val="31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Uwarunkowania i perspektywy rozwoju miast (miasta krajowe, wybrane miasta UE)</w:t>
      </w:r>
    </w:p>
    <w:p w:rsidR="00142BAC" w:rsidRPr="00974ED3" w:rsidRDefault="00142BAC" w:rsidP="002E34ED">
      <w:pPr>
        <w:pStyle w:val="Akapitzlist"/>
        <w:numPr>
          <w:ilvl w:val="0"/>
          <w:numId w:val="31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Atrakcyjność inwestycyjna miast/regionów</w:t>
      </w:r>
    </w:p>
    <w:p w:rsidR="00142BAC" w:rsidRPr="00974ED3" w:rsidRDefault="00142BAC" w:rsidP="002E34ED">
      <w:pPr>
        <w:pStyle w:val="Akapitzlist"/>
        <w:numPr>
          <w:ilvl w:val="0"/>
          <w:numId w:val="31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 xml:space="preserve">Rozwój gospodarczy miast/regionów w Polsce/Europie (np. </w:t>
      </w:r>
      <w:proofErr w:type="spellStart"/>
      <w:r w:rsidRPr="00974ED3">
        <w:rPr>
          <w:rFonts w:ascii="Book Antiqua" w:hAnsi="Book Antiqua" w:cstheme="minorHAnsi"/>
          <w:sz w:val="24"/>
          <w:szCs w:val="24"/>
        </w:rPr>
        <w:t>case</w:t>
      </w:r>
      <w:proofErr w:type="spellEnd"/>
      <w:r w:rsidRPr="00974ED3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Pr="00974ED3">
        <w:rPr>
          <w:rFonts w:ascii="Book Antiqua" w:hAnsi="Book Antiqua" w:cstheme="minorHAnsi"/>
          <w:sz w:val="24"/>
          <w:szCs w:val="24"/>
        </w:rPr>
        <w:t>study</w:t>
      </w:r>
      <w:proofErr w:type="spellEnd"/>
      <w:r w:rsidRPr="00974ED3">
        <w:rPr>
          <w:rFonts w:ascii="Book Antiqua" w:hAnsi="Book Antiqua" w:cstheme="minorHAnsi"/>
          <w:sz w:val="24"/>
          <w:szCs w:val="24"/>
        </w:rPr>
        <w:t>, analizy porównawcze)</w:t>
      </w:r>
    </w:p>
    <w:p w:rsidR="00142BAC" w:rsidRPr="00974ED3" w:rsidRDefault="00142BAC" w:rsidP="002E34ED">
      <w:pPr>
        <w:pStyle w:val="Akapitzlist"/>
        <w:numPr>
          <w:ilvl w:val="0"/>
          <w:numId w:val="31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 xml:space="preserve">Strategie rozwoju miast, strategie rozwoju województw (np. </w:t>
      </w:r>
      <w:proofErr w:type="spellStart"/>
      <w:r w:rsidRPr="00974ED3">
        <w:rPr>
          <w:rFonts w:ascii="Book Antiqua" w:hAnsi="Book Antiqua" w:cstheme="minorHAnsi"/>
          <w:sz w:val="24"/>
          <w:szCs w:val="24"/>
        </w:rPr>
        <w:t>case</w:t>
      </w:r>
      <w:proofErr w:type="spellEnd"/>
      <w:r w:rsidRPr="00974ED3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Pr="00974ED3">
        <w:rPr>
          <w:rFonts w:ascii="Book Antiqua" w:hAnsi="Book Antiqua" w:cstheme="minorHAnsi"/>
          <w:sz w:val="24"/>
          <w:szCs w:val="24"/>
        </w:rPr>
        <w:t>study</w:t>
      </w:r>
      <w:proofErr w:type="spellEnd"/>
      <w:r w:rsidRPr="00974ED3">
        <w:rPr>
          <w:rFonts w:ascii="Book Antiqua" w:hAnsi="Book Antiqua" w:cstheme="minorHAnsi"/>
          <w:sz w:val="24"/>
          <w:szCs w:val="24"/>
        </w:rPr>
        <w:t>, analizy porównawcze)</w:t>
      </w:r>
    </w:p>
    <w:p w:rsidR="00142BAC" w:rsidRPr="00974ED3" w:rsidRDefault="00142BAC" w:rsidP="002E34ED">
      <w:pPr>
        <w:pStyle w:val="Akapitzlist"/>
        <w:numPr>
          <w:ilvl w:val="0"/>
          <w:numId w:val="31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Polityka miejska w Polsce, Agenda Miejska w UE</w:t>
      </w:r>
    </w:p>
    <w:p w:rsidR="00142BAC" w:rsidRPr="00974ED3" w:rsidRDefault="00142BAC" w:rsidP="002E34ED">
      <w:pPr>
        <w:pStyle w:val="Akapitzlist"/>
        <w:numPr>
          <w:ilvl w:val="0"/>
          <w:numId w:val="31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 xml:space="preserve">Rozwój zrównoważony miast (np. </w:t>
      </w:r>
      <w:proofErr w:type="spellStart"/>
      <w:r w:rsidRPr="00974ED3">
        <w:rPr>
          <w:rFonts w:ascii="Book Antiqua" w:hAnsi="Book Antiqua" w:cstheme="minorHAnsi"/>
          <w:sz w:val="24"/>
          <w:szCs w:val="24"/>
        </w:rPr>
        <w:t>case</w:t>
      </w:r>
      <w:proofErr w:type="spellEnd"/>
      <w:r w:rsidRPr="00974ED3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Pr="00974ED3">
        <w:rPr>
          <w:rFonts w:ascii="Book Antiqua" w:hAnsi="Book Antiqua" w:cstheme="minorHAnsi"/>
          <w:sz w:val="24"/>
          <w:szCs w:val="24"/>
        </w:rPr>
        <w:t>study</w:t>
      </w:r>
      <w:proofErr w:type="spellEnd"/>
      <w:r w:rsidRPr="00974ED3">
        <w:rPr>
          <w:rFonts w:ascii="Book Antiqua" w:hAnsi="Book Antiqua" w:cstheme="minorHAnsi"/>
          <w:sz w:val="24"/>
          <w:szCs w:val="24"/>
        </w:rPr>
        <w:t>, analizy porównawcze)</w:t>
      </w:r>
    </w:p>
    <w:p w:rsidR="00D05F51" w:rsidRPr="00974ED3" w:rsidRDefault="00142BAC" w:rsidP="002E34ED">
      <w:pPr>
        <w:pStyle w:val="Akapitzlist"/>
        <w:numPr>
          <w:ilvl w:val="0"/>
          <w:numId w:val="31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Wspieranie rozwoju gospodarczego w miastach i regionach (lokalne/regionalne specjalizacje gospodarcze, strefy ekonomiczne, innowacje itd.)</w:t>
      </w:r>
    </w:p>
    <w:p w:rsidR="008949C5" w:rsidRPr="00974ED3" w:rsidRDefault="008949C5" w:rsidP="00142BAC">
      <w:pPr>
        <w:pStyle w:val="Nagwek2"/>
        <w:spacing w:line="240" w:lineRule="auto"/>
        <w:rPr>
          <w:rFonts w:ascii="Book Antiqua" w:hAnsi="Book Antiqua"/>
        </w:rPr>
      </w:pPr>
      <w:bookmarkStart w:id="6" w:name="_Toc32487580"/>
      <w:r w:rsidRPr="00974ED3">
        <w:rPr>
          <w:rFonts w:ascii="Book Antiqua" w:hAnsi="Book Antiqua"/>
        </w:rPr>
        <w:t xml:space="preserve">dr Anna </w:t>
      </w:r>
      <w:proofErr w:type="spellStart"/>
      <w:r w:rsidR="000E3584" w:rsidRPr="00974ED3">
        <w:rPr>
          <w:rFonts w:ascii="Book Antiqua" w:hAnsi="Book Antiqua"/>
        </w:rPr>
        <w:t>Matras-Bolibok</w:t>
      </w:r>
      <w:bookmarkEnd w:id="6"/>
      <w:proofErr w:type="spellEnd"/>
      <w:r w:rsidRPr="00974ED3">
        <w:rPr>
          <w:rFonts w:ascii="Book Antiqua" w:hAnsi="Book Antiqua"/>
        </w:rPr>
        <w:t xml:space="preserve"> </w:t>
      </w:r>
    </w:p>
    <w:p w:rsidR="004035BA" w:rsidRPr="00974ED3" w:rsidRDefault="004035BA" w:rsidP="00142BAC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974ED3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2E34ED" w:rsidRPr="00974ED3" w:rsidRDefault="002E34ED" w:rsidP="002E34ED">
      <w:pPr>
        <w:pStyle w:val="Akapitzlist"/>
        <w:numPr>
          <w:ilvl w:val="0"/>
          <w:numId w:val="34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Rola innowacji w rozwoju gospodarczym (poziom regionalny lub krajowy)</w:t>
      </w:r>
    </w:p>
    <w:p w:rsidR="002E34ED" w:rsidRPr="00974ED3" w:rsidRDefault="002E34ED" w:rsidP="002E34ED">
      <w:pPr>
        <w:pStyle w:val="Akapitzlist"/>
        <w:numPr>
          <w:ilvl w:val="0"/>
          <w:numId w:val="34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Efektywność działalności innowacyjnej przedsiębiorstw</w:t>
      </w:r>
    </w:p>
    <w:p w:rsidR="002E34ED" w:rsidRPr="00974ED3" w:rsidRDefault="002E34ED" w:rsidP="002E34ED">
      <w:pPr>
        <w:pStyle w:val="Akapitzlist"/>
        <w:numPr>
          <w:ilvl w:val="0"/>
          <w:numId w:val="34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Ocena poziomu innowacyjności (poziom regionalny lub krajowy)</w:t>
      </w:r>
    </w:p>
    <w:p w:rsidR="002E34ED" w:rsidRPr="00974ED3" w:rsidRDefault="002E34ED" w:rsidP="002E34ED">
      <w:pPr>
        <w:pStyle w:val="Akapitzlist"/>
        <w:numPr>
          <w:ilvl w:val="0"/>
          <w:numId w:val="34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Czynniki determinujące innowacyjność (poziom regionalny lub krajowy)</w:t>
      </w:r>
    </w:p>
    <w:p w:rsidR="002E34ED" w:rsidRPr="00974ED3" w:rsidRDefault="002E34ED" w:rsidP="002E34ED">
      <w:pPr>
        <w:pStyle w:val="Akapitzlist"/>
        <w:numPr>
          <w:ilvl w:val="0"/>
          <w:numId w:val="34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Instrumenty polityki innowacyjnej</w:t>
      </w:r>
    </w:p>
    <w:p w:rsidR="002E34ED" w:rsidRPr="00974ED3" w:rsidRDefault="002E34ED" w:rsidP="002E34ED">
      <w:pPr>
        <w:pStyle w:val="Akapitzlist"/>
        <w:numPr>
          <w:ilvl w:val="0"/>
          <w:numId w:val="34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 xml:space="preserve">Źródła finansowania działalności innowacyjnej </w:t>
      </w:r>
    </w:p>
    <w:p w:rsidR="002E34ED" w:rsidRPr="00974ED3" w:rsidRDefault="002E34ED" w:rsidP="002E34ED">
      <w:pPr>
        <w:pStyle w:val="Akapitzlist"/>
        <w:numPr>
          <w:ilvl w:val="0"/>
          <w:numId w:val="34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Rola kapitału ludzkiego w rozwoju gospodarczym</w:t>
      </w:r>
    </w:p>
    <w:p w:rsidR="00D05F51" w:rsidRPr="00974ED3" w:rsidRDefault="008949C5" w:rsidP="002E34ED">
      <w:pPr>
        <w:pStyle w:val="Nagwek2"/>
        <w:rPr>
          <w:rFonts w:ascii="Book Antiqua" w:hAnsi="Book Antiqua"/>
        </w:rPr>
      </w:pPr>
      <w:bookmarkStart w:id="7" w:name="_Toc32487581"/>
      <w:r w:rsidRPr="00974ED3">
        <w:rPr>
          <w:rFonts w:ascii="Book Antiqua" w:hAnsi="Book Antiqua"/>
        </w:rPr>
        <w:lastRenderedPageBreak/>
        <w:t xml:space="preserve">dr </w:t>
      </w:r>
      <w:r w:rsidR="000E3584" w:rsidRPr="00974ED3">
        <w:rPr>
          <w:rFonts w:ascii="Book Antiqua" w:hAnsi="Book Antiqua"/>
        </w:rPr>
        <w:t>Korneli</w:t>
      </w:r>
      <w:r w:rsidR="0064778F" w:rsidRPr="00974ED3">
        <w:rPr>
          <w:rFonts w:ascii="Book Antiqua" w:hAnsi="Book Antiqua"/>
        </w:rPr>
        <w:t>u</w:t>
      </w:r>
      <w:r w:rsidR="000E3584" w:rsidRPr="00974ED3">
        <w:rPr>
          <w:rFonts w:ascii="Book Antiqua" w:hAnsi="Book Antiqua"/>
        </w:rPr>
        <w:t xml:space="preserve">sz </w:t>
      </w:r>
      <w:proofErr w:type="spellStart"/>
      <w:r w:rsidR="000E3584" w:rsidRPr="00974ED3">
        <w:rPr>
          <w:rFonts w:ascii="Book Antiqua" w:hAnsi="Book Antiqua"/>
        </w:rPr>
        <w:t>Pylak</w:t>
      </w:r>
      <w:bookmarkEnd w:id="7"/>
      <w:proofErr w:type="spellEnd"/>
      <w:r w:rsidRPr="00974ED3">
        <w:rPr>
          <w:rFonts w:ascii="Book Antiqua" w:hAnsi="Book Antiqua"/>
        </w:rPr>
        <w:t xml:space="preserve"> </w:t>
      </w:r>
    </w:p>
    <w:p w:rsidR="005D3D89" w:rsidRPr="00974ED3" w:rsidRDefault="005D3D89" w:rsidP="00142BAC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974ED3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2E34ED" w:rsidRPr="00974ED3" w:rsidRDefault="002E34ED" w:rsidP="002E34ED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Rozwój regionalny i studia regionalne (kompleksowa ocena środowiska życia ludzi i funkcjonowania organizacji w regionach, np. wpływ przedsiębiorczości na rozwój, znaczenie instytucji formalnych i nieformalnych dla rozwoju, obszary słabiej rozwinięte, obszary słabiej rozwijające się, obszary problemowe)</w:t>
      </w:r>
    </w:p>
    <w:p w:rsidR="002E34ED" w:rsidRPr="00974ED3" w:rsidRDefault="002E34ED" w:rsidP="002E34ED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Ewolucyjna geografia ekonomiczna (jak historia kształtuje obecny kształt gospodarki, zależność rozwoju od przyjętej ścieżki, tworzenie nowych ścieżek rozwoju, odporność na kryzysy gospodarcze, szoki gospodarcze itp.)</w:t>
      </w:r>
    </w:p>
    <w:p w:rsidR="002E34ED" w:rsidRPr="00974ED3" w:rsidRDefault="002E34ED" w:rsidP="002E34ED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Dywersyfikacje regionalne i inteligentne specjalizacje (np. specjalizacja czy dywersyfikacja, kiedy powstały specjalizacje regionów, rola państwa w tworzeniu innowacyjnych branż, wpływ specjalizacji na rozwój itp.)</w:t>
      </w:r>
    </w:p>
    <w:p w:rsidR="000E3584" w:rsidRPr="00974ED3" w:rsidRDefault="000E3584" w:rsidP="00142BAC">
      <w:pPr>
        <w:pStyle w:val="Nagwek2"/>
        <w:spacing w:line="240" w:lineRule="auto"/>
        <w:rPr>
          <w:rFonts w:ascii="Book Antiqua" w:hAnsi="Book Antiqua"/>
        </w:rPr>
      </w:pPr>
      <w:bookmarkStart w:id="8" w:name="_Toc32487582"/>
      <w:r w:rsidRPr="00974ED3">
        <w:rPr>
          <w:rFonts w:ascii="Book Antiqua" w:hAnsi="Book Antiqua"/>
        </w:rPr>
        <w:t>dr Joanna Szafran</w:t>
      </w:r>
      <w:bookmarkEnd w:id="8"/>
      <w:r w:rsidRPr="00974ED3">
        <w:rPr>
          <w:rFonts w:ascii="Book Antiqua" w:hAnsi="Book Antiqua"/>
        </w:rPr>
        <w:t xml:space="preserve"> </w:t>
      </w:r>
    </w:p>
    <w:p w:rsidR="000E3584" w:rsidRPr="00974ED3" w:rsidRDefault="000E3584" w:rsidP="00142BAC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974ED3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2E34ED" w:rsidRPr="00974ED3" w:rsidRDefault="002E34ED" w:rsidP="002E34ED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Konkurencyjność i innowacyjność regionów</w:t>
      </w:r>
    </w:p>
    <w:p w:rsidR="002E34ED" w:rsidRPr="00974ED3" w:rsidRDefault="002E34ED" w:rsidP="002E34ED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Strategiczne programowanie rozwoju gminy / województwa</w:t>
      </w:r>
    </w:p>
    <w:p w:rsidR="002E34ED" w:rsidRPr="00974ED3" w:rsidRDefault="002E34ED" w:rsidP="002E34ED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Źródła i instrumenty finansowania rozwoju lokalnego / regionalnego</w:t>
      </w:r>
    </w:p>
    <w:p w:rsidR="002E34ED" w:rsidRPr="00974ED3" w:rsidRDefault="002E34ED" w:rsidP="002E34ED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Rewitalizacja obszarów zdegradowanych w Polsce</w:t>
      </w:r>
    </w:p>
    <w:p w:rsidR="002E34ED" w:rsidRPr="00974ED3" w:rsidRDefault="002E34ED" w:rsidP="002E34ED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Zarządzanie rozwojem lokalnym i regionalnym</w:t>
      </w:r>
    </w:p>
    <w:p w:rsidR="002E34ED" w:rsidRPr="00974ED3" w:rsidRDefault="002E34ED" w:rsidP="002E34ED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Rola turystyki w gospodarce lokalnej / regionalnej</w:t>
      </w:r>
    </w:p>
    <w:p w:rsidR="002E34ED" w:rsidRPr="00974ED3" w:rsidRDefault="002E34ED" w:rsidP="002E34ED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 xml:space="preserve">Wdrażanie polityki spójności UE w latach 2014-2020 w Polsce </w:t>
      </w:r>
    </w:p>
    <w:p w:rsidR="002E34ED" w:rsidRPr="00974ED3" w:rsidRDefault="002E34ED" w:rsidP="002E34ED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 xml:space="preserve">Wsparcie przedsiębiorstw z funduszy UE </w:t>
      </w:r>
    </w:p>
    <w:p w:rsidR="002E34ED" w:rsidRPr="00974ED3" w:rsidRDefault="002E34ED" w:rsidP="002E34ED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Rola funduszy UE w rozwoju miast i obszarów wiejskich</w:t>
      </w:r>
    </w:p>
    <w:p w:rsidR="002E34ED" w:rsidRPr="00974ED3" w:rsidRDefault="002E34ED" w:rsidP="002E34ED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Partnerstwo publiczno-prywatne w Polsce</w:t>
      </w:r>
    </w:p>
    <w:p w:rsidR="000E3584" w:rsidRPr="00974ED3" w:rsidRDefault="000E3584" w:rsidP="00142BAC">
      <w:pPr>
        <w:pStyle w:val="Nagwek2"/>
        <w:spacing w:line="240" w:lineRule="auto"/>
        <w:rPr>
          <w:rFonts w:ascii="Book Antiqua" w:hAnsi="Book Antiqua"/>
        </w:rPr>
      </w:pPr>
      <w:bookmarkStart w:id="9" w:name="_Toc32487583"/>
      <w:r w:rsidRPr="00974ED3">
        <w:rPr>
          <w:rFonts w:ascii="Book Antiqua" w:hAnsi="Book Antiqua"/>
        </w:rPr>
        <w:t>dr Joanna Śmiechowicz</w:t>
      </w:r>
      <w:bookmarkEnd w:id="9"/>
      <w:r w:rsidRPr="00974ED3">
        <w:rPr>
          <w:rFonts w:ascii="Book Antiqua" w:hAnsi="Book Antiqua"/>
        </w:rPr>
        <w:t xml:space="preserve"> </w:t>
      </w:r>
    </w:p>
    <w:p w:rsidR="000E3584" w:rsidRPr="00974ED3" w:rsidRDefault="000E3584" w:rsidP="00142BAC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974ED3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2E34ED" w:rsidRPr="00974ED3" w:rsidRDefault="002E34ED" w:rsidP="002E34ED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 xml:space="preserve">Podatki państwowe (podatek dochodowy od osób fizycznych, podatek dochodowy od osób prawnych, podatek od towarów i usług, podatek akcyzowy) i ich rola w kształtowaniu dochodów budżetu państwa.  </w:t>
      </w:r>
    </w:p>
    <w:p w:rsidR="002E34ED" w:rsidRPr="00974ED3" w:rsidRDefault="002E34ED" w:rsidP="002E34ED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Opodatkowanie dochodów osób fizycznych w Polsce.</w:t>
      </w:r>
    </w:p>
    <w:p w:rsidR="002E34ED" w:rsidRPr="00974ED3" w:rsidRDefault="002E34ED" w:rsidP="002E34ED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Zasady opodatkowanie dochodów z działalności gospodarczej w Polsce.</w:t>
      </w:r>
    </w:p>
    <w:p w:rsidR="002E34ED" w:rsidRPr="00974ED3" w:rsidRDefault="002E34ED" w:rsidP="002E34ED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Wybrane elementy systemu podatkowego w Polsce na tle państw Unii Europejskiej.</w:t>
      </w:r>
    </w:p>
    <w:p w:rsidR="002E34ED" w:rsidRPr="00974ED3" w:rsidRDefault="002E34ED" w:rsidP="002E34ED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Podatki samorządowe i ich rola w kształtowaniu dochodów gmin.</w:t>
      </w:r>
    </w:p>
    <w:p w:rsidR="002E34ED" w:rsidRPr="00974ED3" w:rsidRDefault="002E34ED" w:rsidP="002E34ED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Opodatkowanie nieruchomości w Polsce.</w:t>
      </w:r>
    </w:p>
    <w:p w:rsidR="002E34ED" w:rsidRPr="00974ED3" w:rsidRDefault="002E34ED" w:rsidP="002E34ED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Gospodarka budżetowa jednostek samorządu terytorialnego.</w:t>
      </w:r>
    </w:p>
    <w:p w:rsidR="002E34ED" w:rsidRPr="00974ED3" w:rsidRDefault="002E34ED" w:rsidP="002E34ED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Budżet państwa.</w:t>
      </w:r>
    </w:p>
    <w:p w:rsidR="002E34ED" w:rsidRPr="00974ED3" w:rsidRDefault="002E34ED" w:rsidP="002E34ED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Dług publiczny w Polsce na tle państw Unii Europejskiej.</w:t>
      </w:r>
    </w:p>
    <w:p w:rsidR="002E34ED" w:rsidRPr="00974ED3" w:rsidRDefault="002E34ED" w:rsidP="002E34ED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lastRenderedPageBreak/>
        <w:t>Zadania i źródła finansowania funduszy celowych (lub innych jednostek zaliczanych do sektora finansów publicznych).</w:t>
      </w:r>
    </w:p>
    <w:p w:rsidR="002E34ED" w:rsidRPr="00974ED3" w:rsidRDefault="002E34ED" w:rsidP="002E34ED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 xml:space="preserve">Inwestycje publiczne i źródła ich finansowania.   </w:t>
      </w:r>
    </w:p>
    <w:p w:rsidR="002E34ED" w:rsidRPr="00974ED3" w:rsidRDefault="002E34ED" w:rsidP="002E34ED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Bezrobocie i rozwiązywanie problemów z nim związanych.</w:t>
      </w:r>
    </w:p>
    <w:p w:rsidR="002E34ED" w:rsidRPr="00974ED3" w:rsidRDefault="002E34ED" w:rsidP="002E34ED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 xml:space="preserve"> Edukacja i źródła jej finansowania.</w:t>
      </w:r>
    </w:p>
    <w:p w:rsidR="002E34ED" w:rsidRPr="00974ED3" w:rsidRDefault="002E34ED" w:rsidP="002E34ED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Ubóstwo i przeciwdziałanie temu zjawisku.</w:t>
      </w:r>
    </w:p>
    <w:p w:rsidR="002E34ED" w:rsidRPr="00974ED3" w:rsidRDefault="002E34ED" w:rsidP="002E34ED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Organizacja i finansowanie pomocy społecznej.</w:t>
      </w:r>
    </w:p>
    <w:p w:rsidR="000E3584" w:rsidRPr="00974ED3" w:rsidRDefault="000E3584" w:rsidP="00142BAC">
      <w:pPr>
        <w:pStyle w:val="Nagwek2"/>
        <w:spacing w:line="240" w:lineRule="auto"/>
        <w:rPr>
          <w:rFonts w:ascii="Book Antiqua" w:hAnsi="Book Antiqua"/>
        </w:rPr>
      </w:pPr>
      <w:bookmarkStart w:id="10" w:name="_Toc32487584"/>
      <w:r w:rsidRPr="00974ED3">
        <w:rPr>
          <w:rFonts w:ascii="Book Antiqua" w:hAnsi="Book Antiqua"/>
        </w:rPr>
        <w:t>dr Monika Wojtas</w:t>
      </w:r>
      <w:bookmarkEnd w:id="10"/>
    </w:p>
    <w:p w:rsidR="000E3584" w:rsidRPr="00974ED3" w:rsidRDefault="000E3584" w:rsidP="00142BAC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974ED3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2E34ED" w:rsidRPr="00974ED3" w:rsidRDefault="002E34ED" w:rsidP="002E34ED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Tendencje w handlu międzynarodowym i polityce handlowej</w:t>
      </w:r>
    </w:p>
    <w:p w:rsidR="002E34ED" w:rsidRPr="00974ED3" w:rsidRDefault="002E34ED" w:rsidP="002E34ED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 xml:space="preserve">Ocena pozycji i konkurencyjności wybranych krajów i ugrupowań regionalnych w handlu międzynarodowym </w:t>
      </w:r>
    </w:p>
    <w:p w:rsidR="002E34ED" w:rsidRPr="00974ED3" w:rsidRDefault="002E34ED" w:rsidP="002E34ED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Rozwój gospodarczy i czynniki rozwoju wybranych krajów</w:t>
      </w:r>
    </w:p>
    <w:p w:rsidR="002E34ED" w:rsidRPr="00974ED3" w:rsidRDefault="002E34ED" w:rsidP="002E34ED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Rozwój powiązań handlowych i inwestycyjnych wybranych krajów oraz w ujęciu globalnym</w:t>
      </w:r>
    </w:p>
    <w:p w:rsidR="002E34ED" w:rsidRPr="00974ED3" w:rsidRDefault="002E34ED" w:rsidP="002E34ED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Ocena pozycji wybranych krajów w gospodarce światowej</w:t>
      </w:r>
    </w:p>
    <w:p w:rsidR="002E34ED" w:rsidRPr="00974ED3" w:rsidRDefault="002E34ED" w:rsidP="002E34ED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Międzynarodowa  i regionalna polityka handlowa</w:t>
      </w:r>
    </w:p>
    <w:p w:rsidR="002E34ED" w:rsidRPr="00974ED3" w:rsidRDefault="002E34ED" w:rsidP="002E34ED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 xml:space="preserve">Funkcjonowanie gospodarki światowej </w:t>
      </w:r>
    </w:p>
    <w:p w:rsidR="002E34ED" w:rsidRPr="00974ED3" w:rsidRDefault="002E34ED" w:rsidP="002E34ED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 xml:space="preserve">Działalność międzynarodowych organizacji gospodarczych (np. WTO, MFW, Bank Światowy) </w:t>
      </w:r>
    </w:p>
    <w:p w:rsidR="002E34ED" w:rsidRPr="00974ED3" w:rsidRDefault="002E34ED" w:rsidP="002E34ED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Zjawiska kryzysowe i problemy rozwoju gospodarki światowej</w:t>
      </w:r>
    </w:p>
    <w:p w:rsidR="002E34ED" w:rsidRPr="00974ED3" w:rsidRDefault="002E34ED" w:rsidP="002E34ED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 xml:space="preserve">Realizacja wybranych polityk </w:t>
      </w:r>
      <w:proofErr w:type="spellStart"/>
      <w:r w:rsidRPr="00974ED3">
        <w:rPr>
          <w:rFonts w:ascii="Book Antiqua" w:hAnsi="Book Antiqua" w:cstheme="minorHAnsi"/>
          <w:sz w:val="24"/>
          <w:szCs w:val="24"/>
        </w:rPr>
        <w:t>społeczno</w:t>
      </w:r>
      <w:proofErr w:type="spellEnd"/>
      <w:r w:rsidRPr="00974ED3">
        <w:rPr>
          <w:rFonts w:ascii="Book Antiqua" w:hAnsi="Book Antiqua" w:cstheme="minorHAnsi"/>
          <w:sz w:val="24"/>
          <w:szCs w:val="24"/>
        </w:rPr>
        <w:t xml:space="preserve"> – gospodarczych UE (rolna, regionalna, handlowa)</w:t>
      </w:r>
    </w:p>
    <w:p w:rsidR="000E3584" w:rsidRPr="00974ED3" w:rsidRDefault="000E3584" w:rsidP="00142BAC">
      <w:pPr>
        <w:pStyle w:val="Nagwek2"/>
        <w:spacing w:line="240" w:lineRule="auto"/>
        <w:rPr>
          <w:rFonts w:ascii="Book Antiqua" w:hAnsi="Book Antiqua"/>
        </w:rPr>
      </w:pPr>
      <w:bookmarkStart w:id="11" w:name="_Toc32487585"/>
      <w:r w:rsidRPr="00974ED3">
        <w:rPr>
          <w:rFonts w:ascii="Book Antiqua" w:hAnsi="Book Antiqua"/>
        </w:rPr>
        <w:t>dr Tadeusz Zienkiewicz</w:t>
      </w:r>
      <w:bookmarkEnd w:id="11"/>
      <w:r w:rsidRPr="00974ED3">
        <w:rPr>
          <w:rFonts w:ascii="Book Antiqua" w:hAnsi="Book Antiqua"/>
        </w:rPr>
        <w:t xml:space="preserve"> </w:t>
      </w:r>
    </w:p>
    <w:p w:rsidR="000E3584" w:rsidRPr="00974ED3" w:rsidRDefault="000E3584" w:rsidP="00142BAC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974ED3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2E34ED" w:rsidRPr="00974ED3" w:rsidRDefault="002E34ED" w:rsidP="002365DB">
      <w:pPr>
        <w:pStyle w:val="Akapitzlist"/>
        <w:numPr>
          <w:ilvl w:val="0"/>
          <w:numId w:val="3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Sektor przedsiębiorstw</w:t>
      </w:r>
    </w:p>
    <w:p w:rsidR="002E34ED" w:rsidRPr="00974ED3" w:rsidRDefault="002E34ED" w:rsidP="002365DB">
      <w:pPr>
        <w:pStyle w:val="Akapitzlist"/>
        <w:numPr>
          <w:ilvl w:val="1"/>
          <w:numId w:val="29"/>
        </w:numPr>
        <w:spacing w:after="0" w:line="240" w:lineRule="auto"/>
        <w:ind w:left="851" w:hanging="142"/>
        <w:rPr>
          <w:rFonts w:ascii="Book Antiqua" w:hAnsi="Book Antiqua" w:cs="Arial"/>
          <w:sz w:val="24"/>
        </w:rPr>
      </w:pPr>
      <w:r w:rsidRPr="00974ED3">
        <w:rPr>
          <w:rFonts w:ascii="Book Antiqua" w:hAnsi="Book Antiqua" w:cs="Arial"/>
          <w:sz w:val="24"/>
        </w:rPr>
        <w:t>Stan sektora małych i średnich przedsiębiorstw w dowolnie wybranych państwach „X i Y”. Analiza porównawcza.</w:t>
      </w:r>
    </w:p>
    <w:p w:rsidR="002E34ED" w:rsidRPr="00974ED3" w:rsidRDefault="002E34ED" w:rsidP="002365DB">
      <w:pPr>
        <w:pStyle w:val="Akapitzlist"/>
        <w:numPr>
          <w:ilvl w:val="1"/>
          <w:numId w:val="29"/>
        </w:numPr>
        <w:spacing w:after="0" w:line="240" w:lineRule="auto"/>
        <w:ind w:left="851" w:hanging="142"/>
        <w:rPr>
          <w:rFonts w:ascii="Book Antiqua" w:hAnsi="Book Antiqua" w:cs="Arial"/>
          <w:sz w:val="24"/>
        </w:rPr>
      </w:pPr>
      <w:r w:rsidRPr="00974ED3">
        <w:rPr>
          <w:rFonts w:ascii="Book Antiqua" w:hAnsi="Book Antiqua" w:cs="Arial"/>
          <w:sz w:val="24"/>
        </w:rPr>
        <w:t>Bariery rozwoju MSP w dowolnie wybranych państwach transformacji gospodarczej. Analiza porównawcza.</w:t>
      </w:r>
    </w:p>
    <w:p w:rsidR="002E34ED" w:rsidRPr="00974ED3" w:rsidRDefault="002E34ED" w:rsidP="002365DB">
      <w:pPr>
        <w:pStyle w:val="Akapitzlist"/>
        <w:numPr>
          <w:ilvl w:val="1"/>
          <w:numId w:val="29"/>
        </w:numPr>
        <w:spacing w:after="0" w:line="240" w:lineRule="auto"/>
        <w:ind w:left="851" w:hanging="142"/>
        <w:rPr>
          <w:rFonts w:ascii="Book Antiqua" w:hAnsi="Book Antiqua" w:cs="Arial"/>
          <w:sz w:val="24"/>
        </w:rPr>
      </w:pPr>
      <w:r w:rsidRPr="00974ED3">
        <w:rPr>
          <w:rFonts w:ascii="Book Antiqua" w:hAnsi="Book Antiqua" w:cs="Arial"/>
          <w:sz w:val="24"/>
        </w:rPr>
        <w:t>Innowacje społeczne i przedsiębiorczość w państwie „X”</w:t>
      </w:r>
    </w:p>
    <w:p w:rsidR="002E34ED" w:rsidRPr="00974ED3" w:rsidRDefault="002E34ED" w:rsidP="002365DB">
      <w:pPr>
        <w:pStyle w:val="Akapitzlist"/>
        <w:numPr>
          <w:ilvl w:val="0"/>
          <w:numId w:val="3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Rozwój regionalny</w:t>
      </w:r>
    </w:p>
    <w:p w:rsidR="002E34ED" w:rsidRPr="00974ED3" w:rsidRDefault="002E34ED" w:rsidP="002365DB">
      <w:pPr>
        <w:pStyle w:val="Akapitzlist"/>
        <w:numPr>
          <w:ilvl w:val="1"/>
          <w:numId w:val="29"/>
        </w:numPr>
        <w:spacing w:after="0" w:line="240" w:lineRule="auto"/>
        <w:ind w:left="851" w:hanging="142"/>
        <w:rPr>
          <w:rFonts w:ascii="Book Antiqua" w:hAnsi="Book Antiqua" w:cs="Arial"/>
          <w:sz w:val="24"/>
        </w:rPr>
      </w:pPr>
      <w:r w:rsidRPr="00974ED3">
        <w:rPr>
          <w:rFonts w:ascii="Book Antiqua" w:hAnsi="Book Antiqua" w:cs="Arial"/>
          <w:sz w:val="24"/>
        </w:rPr>
        <w:t>Przestrzenne zróżnicowanie rozwoju gospodarczego państwa „X”</w:t>
      </w:r>
    </w:p>
    <w:p w:rsidR="002E34ED" w:rsidRPr="00974ED3" w:rsidRDefault="002E34ED" w:rsidP="002365DB">
      <w:pPr>
        <w:pStyle w:val="Akapitzlist"/>
        <w:numPr>
          <w:ilvl w:val="1"/>
          <w:numId w:val="29"/>
        </w:numPr>
        <w:spacing w:after="0" w:line="240" w:lineRule="auto"/>
        <w:ind w:left="851" w:hanging="142"/>
        <w:rPr>
          <w:rFonts w:ascii="Book Antiqua" w:hAnsi="Book Antiqua" w:cs="Arial"/>
          <w:sz w:val="24"/>
        </w:rPr>
      </w:pPr>
      <w:r w:rsidRPr="00974ED3">
        <w:rPr>
          <w:rFonts w:ascii="Book Antiqua" w:hAnsi="Book Antiqua" w:cs="Arial"/>
          <w:sz w:val="24"/>
        </w:rPr>
        <w:t>Obszary polaryzacji i dyfuzji rozwoju społeczno-gospodarczego państwa „X”.</w:t>
      </w:r>
    </w:p>
    <w:p w:rsidR="002E34ED" w:rsidRPr="00974ED3" w:rsidRDefault="002E34ED" w:rsidP="002365DB">
      <w:pPr>
        <w:pStyle w:val="Akapitzlist"/>
        <w:numPr>
          <w:ilvl w:val="1"/>
          <w:numId w:val="29"/>
        </w:numPr>
        <w:spacing w:after="0" w:line="240" w:lineRule="auto"/>
        <w:ind w:left="851" w:hanging="142"/>
        <w:rPr>
          <w:rFonts w:ascii="Book Antiqua" w:hAnsi="Book Antiqua" w:cs="Arial"/>
          <w:sz w:val="24"/>
        </w:rPr>
      </w:pPr>
      <w:r w:rsidRPr="00974ED3">
        <w:rPr>
          <w:rFonts w:ascii="Book Antiqua" w:hAnsi="Book Antiqua" w:cs="Arial"/>
          <w:sz w:val="24"/>
        </w:rPr>
        <w:t>Przestrzenne zróżnicowanie rozwoju gospodarczego województwa „X”</w:t>
      </w:r>
    </w:p>
    <w:p w:rsidR="002E34ED" w:rsidRPr="00974ED3" w:rsidRDefault="002E34ED" w:rsidP="002365DB">
      <w:pPr>
        <w:pStyle w:val="Akapitzlist"/>
        <w:numPr>
          <w:ilvl w:val="0"/>
          <w:numId w:val="3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Zarządzanie makroekonomiczne</w:t>
      </w:r>
    </w:p>
    <w:p w:rsidR="002E34ED" w:rsidRPr="00974ED3" w:rsidRDefault="002E34ED" w:rsidP="002365DB">
      <w:pPr>
        <w:pStyle w:val="Akapitzlist"/>
        <w:numPr>
          <w:ilvl w:val="1"/>
          <w:numId w:val="29"/>
        </w:numPr>
        <w:spacing w:after="0" w:line="240" w:lineRule="auto"/>
        <w:ind w:left="851" w:hanging="142"/>
        <w:rPr>
          <w:rFonts w:ascii="Book Antiqua" w:hAnsi="Book Antiqua" w:cs="Arial"/>
          <w:sz w:val="24"/>
        </w:rPr>
      </w:pPr>
      <w:r w:rsidRPr="00974ED3">
        <w:rPr>
          <w:rFonts w:ascii="Book Antiqua" w:hAnsi="Book Antiqua" w:cs="Arial"/>
          <w:sz w:val="24"/>
        </w:rPr>
        <w:lastRenderedPageBreak/>
        <w:t xml:space="preserve">Międzynarodowe fuzje i przejęcia w dowolnie wybranym państwie Europy Środkowo-Wschodniej. </w:t>
      </w:r>
    </w:p>
    <w:p w:rsidR="002E34ED" w:rsidRPr="00974ED3" w:rsidRDefault="002E34ED" w:rsidP="002365DB">
      <w:pPr>
        <w:pStyle w:val="Akapitzlist"/>
        <w:numPr>
          <w:ilvl w:val="1"/>
          <w:numId w:val="29"/>
        </w:numPr>
        <w:spacing w:after="0" w:line="240" w:lineRule="auto"/>
        <w:ind w:left="851" w:hanging="142"/>
        <w:rPr>
          <w:rFonts w:ascii="Book Antiqua" w:hAnsi="Book Antiqua" w:cs="Arial"/>
          <w:sz w:val="24"/>
        </w:rPr>
      </w:pPr>
      <w:r w:rsidRPr="00974ED3">
        <w:rPr>
          <w:rFonts w:ascii="Book Antiqua" w:hAnsi="Book Antiqua" w:cs="Arial"/>
          <w:sz w:val="24"/>
        </w:rPr>
        <w:t xml:space="preserve">Bezpośrednie inwestycje zagraniczne w dowolnie wybranym państwie Europy Środkowo-Wschodniej. </w:t>
      </w:r>
    </w:p>
    <w:p w:rsidR="002E34ED" w:rsidRPr="00974ED3" w:rsidRDefault="002E34ED" w:rsidP="002365DB">
      <w:pPr>
        <w:pStyle w:val="Akapitzlist"/>
        <w:numPr>
          <w:ilvl w:val="1"/>
          <w:numId w:val="29"/>
        </w:numPr>
        <w:spacing w:after="0" w:line="240" w:lineRule="auto"/>
        <w:ind w:left="851" w:hanging="142"/>
        <w:rPr>
          <w:rFonts w:ascii="Book Antiqua" w:hAnsi="Book Antiqua" w:cs="Arial"/>
          <w:sz w:val="24"/>
        </w:rPr>
      </w:pPr>
      <w:r w:rsidRPr="00974ED3">
        <w:rPr>
          <w:rFonts w:ascii="Book Antiqua" w:hAnsi="Book Antiqua" w:cs="Arial"/>
          <w:sz w:val="24"/>
        </w:rPr>
        <w:t>Analiza porównawcza bezpośrednich inwestycji zagranicznych w województwach „X i Y”</w:t>
      </w:r>
    </w:p>
    <w:p w:rsidR="002E34ED" w:rsidRPr="00974ED3" w:rsidRDefault="002E34ED" w:rsidP="002365DB">
      <w:pPr>
        <w:pStyle w:val="Akapitzlist"/>
        <w:numPr>
          <w:ilvl w:val="0"/>
          <w:numId w:val="3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Programy i fundusze Unii Europejskiej</w:t>
      </w:r>
    </w:p>
    <w:p w:rsidR="002E34ED" w:rsidRPr="00974ED3" w:rsidRDefault="002E34ED" w:rsidP="002365DB">
      <w:pPr>
        <w:pStyle w:val="Akapitzlist"/>
        <w:numPr>
          <w:ilvl w:val="1"/>
          <w:numId w:val="29"/>
        </w:numPr>
        <w:spacing w:after="0" w:line="240" w:lineRule="auto"/>
        <w:ind w:left="851" w:hanging="142"/>
        <w:rPr>
          <w:rFonts w:ascii="Book Antiqua" w:hAnsi="Book Antiqua" w:cs="Arial"/>
          <w:sz w:val="24"/>
        </w:rPr>
      </w:pPr>
      <w:r w:rsidRPr="00974ED3">
        <w:rPr>
          <w:rFonts w:ascii="Book Antiqua" w:hAnsi="Book Antiqua" w:cs="Arial"/>
          <w:sz w:val="24"/>
        </w:rPr>
        <w:t>Efektywność wykorzystania funduszy Europejskiego Funduszu Rolnego na rzecz Rozwoju Obszarów Wiejskich na wybranym obszarze (w państwach „X i Y” - Europa Środkowo-Wschodnia; w województwach)</w:t>
      </w:r>
    </w:p>
    <w:p w:rsidR="002E34ED" w:rsidRPr="00974ED3" w:rsidRDefault="002E34ED" w:rsidP="002365DB">
      <w:pPr>
        <w:pStyle w:val="Akapitzlist"/>
        <w:numPr>
          <w:ilvl w:val="1"/>
          <w:numId w:val="29"/>
        </w:numPr>
        <w:spacing w:after="0" w:line="240" w:lineRule="auto"/>
        <w:ind w:left="851" w:hanging="142"/>
        <w:rPr>
          <w:rFonts w:ascii="Book Antiqua" w:hAnsi="Book Antiqua" w:cs="Arial"/>
          <w:sz w:val="24"/>
        </w:rPr>
      </w:pPr>
      <w:r w:rsidRPr="00974ED3">
        <w:rPr>
          <w:rFonts w:ascii="Book Antiqua" w:hAnsi="Book Antiqua" w:cs="Arial"/>
          <w:sz w:val="24"/>
        </w:rPr>
        <w:t>Analiza porównawcza wykorzystania zasobów Europejskiego Funduszu Rozwoju Regionalnego na wybranym obszarze (w państwach „X i Y” - Europa Środkowo-Wschodnia; w województwach)</w:t>
      </w:r>
    </w:p>
    <w:p w:rsidR="002E34ED" w:rsidRPr="00974ED3" w:rsidRDefault="002E34ED" w:rsidP="002365DB">
      <w:pPr>
        <w:pStyle w:val="Akapitzlist"/>
        <w:numPr>
          <w:ilvl w:val="1"/>
          <w:numId w:val="29"/>
        </w:numPr>
        <w:spacing w:after="0" w:line="240" w:lineRule="auto"/>
        <w:ind w:left="851" w:hanging="142"/>
        <w:rPr>
          <w:rFonts w:ascii="Book Antiqua" w:hAnsi="Book Antiqua" w:cs="Arial"/>
          <w:sz w:val="24"/>
        </w:rPr>
      </w:pPr>
      <w:r w:rsidRPr="00974ED3">
        <w:rPr>
          <w:rFonts w:ascii="Book Antiqua" w:hAnsi="Book Antiqua" w:cs="Arial"/>
          <w:sz w:val="24"/>
        </w:rPr>
        <w:t>Wykorzystanie zasobów Europejskiego Funduszu Rozwoju Regionalnego w województwach „X i Y”.</w:t>
      </w:r>
    </w:p>
    <w:bookmarkEnd w:id="0"/>
    <w:p w:rsidR="000E3584" w:rsidRPr="00974ED3" w:rsidRDefault="000E3584" w:rsidP="002365DB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sectPr w:rsidR="000E3584" w:rsidRPr="00974ED3" w:rsidSect="00747511">
      <w:headerReference w:type="default" r:id="rId9"/>
      <w:pgSz w:w="11906" w:h="16838"/>
      <w:pgMar w:top="22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058" w:rsidRDefault="00936058" w:rsidP="00747511">
      <w:pPr>
        <w:spacing w:after="0" w:line="240" w:lineRule="auto"/>
      </w:pPr>
      <w:r>
        <w:separator/>
      </w:r>
    </w:p>
  </w:endnote>
  <w:endnote w:type="continuationSeparator" w:id="0">
    <w:p w:rsidR="00936058" w:rsidRDefault="00936058" w:rsidP="0074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058" w:rsidRDefault="00936058" w:rsidP="00747511">
      <w:pPr>
        <w:spacing w:after="0" w:line="240" w:lineRule="auto"/>
      </w:pPr>
      <w:r>
        <w:separator/>
      </w:r>
    </w:p>
  </w:footnote>
  <w:footnote w:type="continuationSeparator" w:id="0">
    <w:p w:rsidR="00936058" w:rsidRDefault="00936058" w:rsidP="0074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11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  <w:lang w:eastAsia="pl-PL"/>
      </w:rPr>
      <w:drawing>
        <wp:anchor distT="0" distB="0" distL="114300" distR="114300" simplePos="0" relativeHeight="251660288" behindDoc="0" locked="0" layoutInCell="1" allowOverlap="1" wp14:anchorId="20348921" wp14:editId="1A7D80F2">
          <wp:simplePos x="0" y="0"/>
          <wp:positionH relativeFrom="page">
            <wp:posOffset>546100</wp:posOffset>
          </wp:positionH>
          <wp:positionV relativeFrom="page">
            <wp:posOffset>455930</wp:posOffset>
          </wp:positionV>
          <wp:extent cx="2092325" cy="720725"/>
          <wp:effectExtent l="0" t="0" r="3175" b="3175"/>
          <wp:wrapNone/>
          <wp:docPr id="4" name="Obraz 4" descr="07_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7_e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F27">
      <w:rPr>
        <w:rFonts w:ascii="Arial" w:hAnsi="Arial"/>
        <w:b/>
        <w:color w:val="5D6A70"/>
        <w:sz w:val="15"/>
      </w:rPr>
      <w:t>UNIWERSYTET MARII CURIE-SKŁODOWSKIEJ W LUBLINIE</w:t>
    </w: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59264" behindDoc="0" locked="0" layoutInCell="0" allowOverlap="1" wp14:anchorId="5BC8821A" wp14:editId="36341682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u1TIRS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  <w:r w:rsidRPr="00031F27">
      <w:rPr>
        <w:rFonts w:ascii="Arial" w:hAnsi="Arial"/>
        <w:b/>
        <w:noProof/>
        <w:color w:val="5D6A70"/>
        <w:sz w:val="15"/>
      </w:rPr>
      <w:t>Wydział Ekonomiczny</w:t>
    </w: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DACD7BC"/>
    <w:lvl w:ilvl="0" w:tplc="022CB250">
      <w:start w:val="1"/>
      <w:numFmt w:val="decimal"/>
      <w:lvlText w:val="%1."/>
      <w:lvlJc w:val="left"/>
      <w:rPr>
        <w:rFonts w:asciiTheme="minorHAnsi" w:eastAsiaTheme="minorHAnsi" w:hAnsiTheme="minorHAnsi" w:cstheme="minorHAnsi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1136A82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08F30AF3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136B1311"/>
    <w:multiLevelType w:val="hybridMultilevel"/>
    <w:tmpl w:val="67A21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B7AEE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7">
    <w:nsid w:val="18F2439E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1BC03904"/>
    <w:multiLevelType w:val="hybridMultilevel"/>
    <w:tmpl w:val="ED6CF450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1D2F46A1"/>
    <w:multiLevelType w:val="hybridMultilevel"/>
    <w:tmpl w:val="B57CDF66"/>
    <w:lvl w:ilvl="0" w:tplc="2056EF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AD0951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27F17492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2CC3720B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2F4F2E2F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4">
    <w:nsid w:val="30DC2678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33190615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6">
    <w:nsid w:val="3341734B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7">
    <w:nsid w:val="3446240D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34AD0DC3"/>
    <w:multiLevelType w:val="hybridMultilevel"/>
    <w:tmpl w:val="CDDAAB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6A34E23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37AE3E36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3948420B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3C985764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3E1602D3"/>
    <w:multiLevelType w:val="hybridMultilevel"/>
    <w:tmpl w:val="EFAADB3E"/>
    <w:lvl w:ilvl="0" w:tplc="B14C2DB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3E755153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40AB3041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6">
    <w:nsid w:val="41F05E1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439B6132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8">
    <w:nsid w:val="46BB4584"/>
    <w:multiLevelType w:val="hybridMultilevel"/>
    <w:tmpl w:val="1684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A7B82"/>
    <w:multiLevelType w:val="hybridMultilevel"/>
    <w:tmpl w:val="1684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13C7C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1">
    <w:nsid w:val="53051EB7"/>
    <w:multiLevelType w:val="multilevel"/>
    <w:tmpl w:val="B682442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2">
    <w:nsid w:val="57873005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3">
    <w:nsid w:val="6B420F89"/>
    <w:multiLevelType w:val="hybridMultilevel"/>
    <w:tmpl w:val="A0EE7838"/>
    <w:lvl w:ilvl="0" w:tplc="B14C2DB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>
    <w:nsid w:val="6CA2506C"/>
    <w:multiLevelType w:val="hybridMultilevel"/>
    <w:tmpl w:val="1684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61DC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6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7">
    <w:nsid w:val="74412926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8">
    <w:nsid w:val="79806E55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9">
    <w:nsid w:val="7CA50E98"/>
    <w:multiLevelType w:val="hybridMultilevel"/>
    <w:tmpl w:val="2C06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7"/>
  </w:num>
  <w:num w:numId="7">
    <w:abstractNumId w:val="24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</w:num>
  <w:num w:numId="12">
    <w:abstractNumId w:val="31"/>
  </w:num>
  <w:num w:numId="13">
    <w:abstractNumId w:val="16"/>
  </w:num>
  <w:num w:numId="14">
    <w:abstractNumId w:val="22"/>
  </w:num>
  <w:num w:numId="15">
    <w:abstractNumId w:val="26"/>
  </w:num>
  <w:num w:numId="16">
    <w:abstractNumId w:val="13"/>
  </w:num>
  <w:num w:numId="17">
    <w:abstractNumId w:val="32"/>
  </w:num>
  <w:num w:numId="18">
    <w:abstractNumId w:val="3"/>
  </w:num>
  <w:num w:numId="19">
    <w:abstractNumId w:val="37"/>
  </w:num>
  <w:num w:numId="20">
    <w:abstractNumId w:val="38"/>
  </w:num>
  <w:num w:numId="21">
    <w:abstractNumId w:val="15"/>
  </w:num>
  <w:num w:numId="22">
    <w:abstractNumId w:val="14"/>
  </w:num>
  <w:num w:numId="23">
    <w:abstractNumId w:val="21"/>
  </w:num>
  <w:num w:numId="24">
    <w:abstractNumId w:val="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0"/>
  </w:num>
  <w:num w:numId="28">
    <w:abstractNumId w:val="33"/>
  </w:num>
  <w:num w:numId="29">
    <w:abstractNumId w:val="23"/>
  </w:num>
  <w:num w:numId="30">
    <w:abstractNumId w:val="28"/>
  </w:num>
  <w:num w:numId="31">
    <w:abstractNumId w:val="30"/>
  </w:num>
  <w:num w:numId="32">
    <w:abstractNumId w:val="35"/>
  </w:num>
  <w:num w:numId="33">
    <w:abstractNumId w:val="11"/>
  </w:num>
  <w:num w:numId="34">
    <w:abstractNumId w:val="34"/>
  </w:num>
  <w:num w:numId="35">
    <w:abstractNumId w:val="4"/>
  </w:num>
  <w:num w:numId="36">
    <w:abstractNumId w:val="7"/>
  </w:num>
  <w:num w:numId="37">
    <w:abstractNumId w:val="27"/>
  </w:num>
  <w:num w:numId="38">
    <w:abstractNumId w:val="12"/>
  </w:num>
  <w:num w:numId="39">
    <w:abstractNumId w:val="25"/>
  </w:num>
  <w:num w:numId="40">
    <w:abstractNumId w:val="8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C5"/>
    <w:rsid w:val="00034716"/>
    <w:rsid w:val="000A2E1D"/>
    <w:rsid w:val="000E3584"/>
    <w:rsid w:val="00142BAC"/>
    <w:rsid w:val="001548C7"/>
    <w:rsid w:val="002365DB"/>
    <w:rsid w:val="002E34ED"/>
    <w:rsid w:val="0037755B"/>
    <w:rsid w:val="004035BA"/>
    <w:rsid w:val="004E402F"/>
    <w:rsid w:val="005922B5"/>
    <w:rsid w:val="005C28AF"/>
    <w:rsid w:val="005D3D89"/>
    <w:rsid w:val="0064778F"/>
    <w:rsid w:val="006A467B"/>
    <w:rsid w:val="00747511"/>
    <w:rsid w:val="008949C5"/>
    <w:rsid w:val="00936058"/>
    <w:rsid w:val="009635EF"/>
    <w:rsid w:val="00974ED3"/>
    <w:rsid w:val="00C83FD7"/>
    <w:rsid w:val="00CA125E"/>
    <w:rsid w:val="00CA1D8E"/>
    <w:rsid w:val="00D05F51"/>
    <w:rsid w:val="00FA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570B5-70A8-4DB7-95FA-AE3C44E7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1597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 Agata</dc:creator>
  <cp:lastModifiedBy>Kołodziej Agata</cp:lastModifiedBy>
  <cp:revision>16</cp:revision>
  <dcterms:created xsi:type="dcterms:W3CDTF">2020-02-13T07:12:00Z</dcterms:created>
  <dcterms:modified xsi:type="dcterms:W3CDTF">2020-02-13T14:08:00Z</dcterms:modified>
</cp:coreProperties>
</file>