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2D367F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2D367F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b/>
          <w:sz w:val="18"/>
          <w:szCs w:val="18"/>
        </w:rPr>
        <w:t>do bad</w:t>
      </w:r>
      <w:r w:rsidR="009F2450">
        <w:rPr>
          <w:rFonts w:ascii="Calibri" w:hAnsi="Calibri" w:cs="Calibri"/>
          <w:b/>
          <w:sz w:val="18"/>
          <w:szCs w:val="18"/>
        </w:rPr>
        <w:t>a</w:t>
      </w:r>
      <w:r w:rsidR="006162DB">
        <w:rPr>
          <w:rFonts w:ascii="Calibri" w:hAnsi="Calibri" w:cs="Calibri"/>
          <w:b/>
          <w:sz w:val="18"/>
          <w:szCs w:val="18"/>
        </w:rPr>
        <w:t>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197452">
        <w:rPr>
          <w:rFonts w:ascii="Calibri" w:hAnsi="Calibri" w:cs="Calibri"/>
          <w:b/>
          <w:bCs/>
          <w:sz w:val="18"/>
          <w:szCs w:val="18"/>
        </w:rPr>
        <w:t>(PUB/23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D2671D">
        <w:rPr>
          <w:rFonts w:ascii="Calibri" w:hAnsi="Calibri" w:cs="Calibri"/>
          <w:sz w:val="18"/>
          <w:szCs w:val="18"/>
          <w:lang w:eastAsia="ar-SA"/>
        </w:rPr>
        <w:t>cznych (Dz. U. z 2019r.poz.1843</w:t>
      </w:r>
      <w:r w:rsidR="00C41DFC" w:rsidRPr="00CF3FEF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t. j</w:t>
      </w:r>
      <w:r w:rsidR="00C41DFC" w:rsidRPr="00CF3FEF">
        <w:rPr>
          <w:rFonts w:ascii="Calibri" w:hAnsi="Calibri" w:cs="Calibri"/>
          <w:sz w:val="18"/>
          <w:szCs w:val="18"/>
          <w:lang w:eastAsia="ar-SA"/>
        </w:rPr>
        <w:t>.</w:t>
      </w:r>
      <w:r w:rsidRPr="00CF3FEF">
        <w:rPr>
          <w:rFonts w:ascii="Calibri" w:hAnsi="Calibri" w:cs="Calibri"/>
          <w:sz w:val="18"/>
          <w:szCs w:val="18"/>
          <w:lang w:eastAsia="ar-SA"/>
        </w:rPr>
        <w:t>)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AB3755" w:rsidRDefault="00AC5BFB" w:rsidP="00197452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197452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AB3755">
        <w:rPr>
          <w:rFonts w:ascii="Calibri" w:hAnsi="Calibri" w:cs="Calibri"/>
          <w:b/>
          <w:sz w:val="18"/>
          <w:szCs w:val="18"/>
        </w:rPr>
        <w:t>31</w:t>
      </w:r>
      <w:r w:rsidR="006162DB">
        <w:rPr>
          <w:rFonts w:ascii="Calibri" w:hAnsi="Calibri" w:cs="Calibri"/>
          <w:b/>
          <w:sz w:val="18"/>
          <w:szCs w:val="18"/>
        </w:rPr>
        <w:t>.01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AB3755">
        <w:rPr>
          <w:rFonts w:ascii="Calibri" w:hAnsi="Calibri" w:cs="Calibri"/>
          <w:b/>
          <w:sz w:val="18"/>
          <w:szCs w:val="18"/>
        </w:rPr>
        <w:t>2020 r. do godz. 13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Pr="00CF3FEF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1971DF" w:rsidRPr="00CF3FEF" w:rsidRDefault="001971DF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197452">
        <w:rPr>
          <w:rFonts w:ascii="Calibri" w:hAnsi="Calibri" w:cs="Calibri"/>
          <w:bCs/>
          <w:sz w:val="18"/>
          <w:szCs w:val="18"/>
          <w:lang w:val="pl-PL"/>
        </w:rPr>
        <w:t>23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sz w:val="18"/>
          <w:szCs w:val="18"/>
        </w:rPr>
        <w:t xml:space="preserve">do badań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32EF4" w:rsidRDefault="006B321E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</w:p>
    <w:p w:rsidR="006B321E" w:rsidRPr="000A4ABD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197452" w:rsidP="005D5FD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Pen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strep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glutamine, w opakowaniu 100ml np. nr kat. 10378016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AB37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</w:tr>
      <w:tr w:rsidR="00197452" w:rsidRPr="00B71651" w:rsidTr="002D3FEA">
        <w:trPr>
          <w:trHeight w:val="284"/>
        </w:trPr>
        <w:tc>
          <w:tcPr>
            <w:tcW w:w="674" w:type="dxa"/>
            <w:vAlign w:val="center"/>
          </w:tcPr>
          <w:p w:rsidR="00197452" w:rsidRPr="00B71651" w:rsidRDefault="0019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197452" w:rsidRDefault="00197452" w:rsidP="005D5FD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Tryspin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0.25% EDTA, w opakowaniu 100ml np. nr kat. 25200056 lub produkt równoważny.</w:t>
            </w:r>
          </w:p>
        </w:tc>
        <w:tc>
          <w:tcPr>
            <w:tcW w:w="992" w:type="dxa"/>
            <w:vAlign w:val="center"/>
          </w:tcPr>
          <w:p w:rsidR="00197452" w:rsidRDefault="0019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op.</w:t>
            </w:r>
          </w:p>
        </w:tc>
      </w:tr>
      <w:tr w:rsidR="00197452" w:rsidRPr="00B71651" w:rsidTr="002D3FEA">
        <w:trPr>
          <w:trHeight w:val="284"/>
        </w:trPr>
        <w:tc>
          <w:tcPr>
            <w:tcW w:w="674" w:type="dxa"/>
            <w:vAlign w:val="center"/>
          </w:tcPr>
          <w:p w:rsidR="00197452" w:rsidRDefault="0019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197452" w:rsidRDefault="00197452" w:rsidP="005D5FD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PBS,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DulB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1x) + CA, MG (CE), w opakowaniu 10x500ml np. nr kat. 14040174 lub produkt równoważny.</w:t>
            </w:r>
          </w:p>
        </w:tc>
        <w:tc>
          <w:tcPr>
            <w:tcW w:w="992" w:type="dxa"/>
            <w:vAlign w:val="center"/>
          </w:tcPr>
          <w:p w:rsidR="00197452" w:rsidRDefault="0019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</w:tr>
      <w:tr w:rsidR="00197452" w:rsidRPr="00B71651" w:rsidTr="002D3FEA">
        <w:trPr>
          <w:trHeight w:val="284"/>
        </w:trPr>
        <w:tc>
          <w:tcPr>
            <w:tcW w:w="674" w:type="dxa"/>
            <w:vAlign w:val="center"/>
          </w:tcPr>
          <w:p w:rsidR="00197452" w:rsidRDefault="0019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197452" w:rsidRDefault="00197452" w:rsidP="005D5FD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DMEM (1X), w opakowaniu 10x500ml np. nr kat. 11960085 lub produkt równoważny.</w:t>
            </w:r>
          </w:p>
        </w:tc>
        <w:tc>
          <w:tcPr>
            <w:tcW w:w="992" w:type="dxa"/>
            <w:vAlign w:val="center"/>
          </w:tcPr>
          <w:p w:rsidR="00197452" w:rsidRDefault="0019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 op.</w:t>
            </w:r>
          </w:p>
        </w:tc>
      </w:tr>
    </w:tbl>
    <w:p w:rsidR="00AB3755" w:rsidRDefault="00AB3755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dni.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>. Wykonawca na własny koszt i ryzyko zapewni transport oraz rozładunek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 wskazanych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414AF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6414A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6414A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Wydział </w:t>
      </w:r>
      <w:r w:rsidR="006414AF">
        <w:rPr>
          <w:rFonts w:ascii="Calibri" w:hAnsi="Calibri" w:cs="Calibri"/>
          <w:b/>
          <w:sz w:val="18"/>
          <w:szCs w:val="18"/>
        </w:rPr>
        <w:t>Biologii i Biotechnologii</w:t>
      </w:r>
    </w:p>
    <w:p w:rsidR="00BB5B5F" w:rsidRPr="00032EF4" w:rsidRDefault="000A4ABD" w:rsidP="006414A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AB3755">
        <w:rPr>
          <w:rFonts w:ascii="Calibri" w:hAnsi="Calibri" w:cs="Calibri"/>
          <w:b/>
          <w:sz w:val="18"/>
          <w:szCs w:val="18"/>
        </w:rPr>
        <w:t>B</w:t>
      </w:r>
      <w:r w:rsidR="006414AF">
        <w:rPr>
          <w:rFonts w:ascii="Calibri" w:hAnsi="Calibri" w:cs="Calibri"/>
          <w:b/>
          <w:sz w:val="18"/>
          <w:szCs w:val="18"/>
        </w:rPr>
        <w:t>iologii Molekularnej</w:t>
      </w:r>
    </w:p>
    <w:p w:rsidR="00BB5B5F" w:rsidRPr="00032EF4" w:rsidRDefault="00367D77" w:rsidP="006414A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</w:t>
      </w:r>
      <w:r w:rsidR="006414AF">
        <w:rPr>
          <w:rFonts w:ascii="Calibri" w:hAnsi="Calibri" w:cs="Calibri"/>
          <w:b/>
          <w:sz w:val="18"/>
          <w:szCs w:val="18"/>
        </w:rPr>
        <w:t>Akademicka 19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84200F">
        <w:rPr>
          <w:rFonts w:ascii="Calibri" w:hAnsi="Calibri" w:cs="Calibri"/>
          <w:b/>
          <w:sz w:val="18"/>
          <w:szCs w:val="18"/>
        </w:rPr>
        <w:t>20-</w:t>
      </w:r>
      <w:r w:rsidR="006414AF">
        <w:rPr>
          <w:rFonts w:ascii="Calibri" w:hAnsi="Calibri" w:cs="Calibri"/>
          <w:b/>
          <w:sz w:val="18"/>
          <w:szCs w:val="18"/>
        </w:rPr>
        <w:t>033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</w:p>
    <w:p w:rsidR="00BB5B5F" w:rsidRPr="00032EF4" w:rsidRDefault="0084200F" w:rsidP="006414A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</w:t>
      </w:r>
    </w:p>
    <w:p w:rsidR="00A15EE1" w:rsidRDefault="006414AF" w:rsidP="006414AF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Pani Eliza Molestak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>
        <w:rPr>
          <w:rFonts w:ascii="Calibri" w:hAnsi="Calibri" w:cs="Calibri"/>
          <w:b/>
          <w:sz w:val="18"/>
          <w:szCs w:val="18"/>
          <w:lang w:val="pl-PL"/>
        </w:rPr>
        <w:t>81 537 59 07</w:t>
      </w:r>
    </w:p>
    <w:p w:rsidR="009A7A91" w:rsidRDefault="009A7A91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A7A91" w:rsidRDefault="009A7A91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A7A91" w:rsidRDefault="009A7A91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97452" w:rsidRDefault="00197452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97452" w:rsidRDefault="00197452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97452" w:rsidRDefault="00197452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97452" w:rsidRDefault="00197452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B3755" w:rsidRDefault="00AB3755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E14367" w:rsidRDefault="00E14367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9A7A91" w:rsidRDefault="009A7A91" w:rsidP="00B07E52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FB54ED" w:rsidRPr="00514CB2" w:rsidRDefault="00AC5BFB" w:rsidP="00FB54ED">
      <w:pPr>
        <w:pStyle w:val="Nagwek"/>
        <w:rPr>
          <w:rFonts w:ascii="Calibri" w:hAnsi="Calibri" w:cs="Calibri"/>
          <w:sz w:val="16"/>
          <w:szCs w:val="16"/>
          <w:lang w:val="pl-PL"/>
        </w:rPr>
      </w:pPr>
      <w:r w:rsidRPr="00514CB2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E5069A" w:rsidRPr="00514CB2">
        <w:rPr>
          <w:rFonts w:ascii="Calibri" w:hAnsi="Calibri" w:cs="Calibri"/>
          <w:bCs/>
          <w:sz w:val="16"/>
          <w:szCs w:val="16"/>
        </w:rPr>
        <w:t>PUB</w:t>
      </w:r>
      <w:r w:rsidR="00197452">
        <w:rPr>
          <w:rFonts w:ascii="Calibri" w:hAnsi="Calibri" w:cs="Calibri"/>
          <w:bCs/>
          <w:sz w:val="16"/>
          <w:szCs w:val="16"/>
          <w:lang w:val="pl-PL"/>
        </w:rPr>
        <w:t>/23</w:t>
      </w:r>
      <w:r w:rsidR="002E7E96" w:rsidRPr="00514CB2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514CB2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514CB2">
        <w:rPr>
          <w:rFonts w:ascii="Calibri" w:hAnsi="Calibri" w:cs="Calibri"/>
          <w:bCs/>
          <w:sz w:val="16"/>
          <w:szCs w:val="16"/>
        </w:rPr>
        <w:t>DZP</w:t>
      </w:r>
      <w:r w:rsidR="00E5069A" w:rsidRPr="00514CB2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514CB2">
        <w:rPr>
          <w:rFonts w:ascii="Calibri" w:hAnsi="Calibri" w:cs="Calibri"/>
          <w:bCs/>
          <w:sz w:val="16"/>
          <w:szCs w:val="16"/>
        </w:rPr>
        <w:t>z</w:t>
      </w:r>
      <w:r w:rsidRPr="00514CB2">
        <w:rPr>
          <w:rFonts w:ascii="Calibri" w:hAnsi="Calibri" w:cs="Calibri"/>
          <w:sz w:val="16"/>
          <w:szCs w:val="16"/>
        </w:rPr>
        <w:t xml:space="preserve">                                                        </w:t>
      </w:r>
      <w:r w:rsidR="009A7A91" w:rsidRPr="00514CB2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</w:t>
      </w:r>
      <w:r w:rsidR="00FB54ED" w:rsidRPr="00514CB2">
        <w:rPr>
          <w:rFonts w:ascii="Calibri" w:hAnsi="Calibri" w:cs="Calibri"/>
          <w:sz w:val="16"/>
          <w:szCs w:val="16"/>
          <w:lang w:val="pl-PL"/>
        </w:rPr>
        <w:t>Załącznik nr 2</w:t>
      </w:r>
      <w:r w:rsidR="009A7A91" w:rsidRPr="00514CB2">
        <w:rPr>
          <w:rFonts w:ascii="Calibri" w:hAnsi="Calibri" w:cs="Calibri"/>
          <w:sz w:val="16"/>
          <w:szCs w:val="16"/>
          <w:lang w:val="pl-PL"/>
        </w:rPr>
        <w:t xml:space="preserve">                   </w:t>
      </w:r>
      <w:r w:rsidRPr="00514CB2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</w:t>
      </w:r>
      <w:r w:rsidR="00FB54ED" w:rsidRPr="00514CB2">
        <w:rPr>
          <w:rFonts w:ascii="Calibri" w:hAnsi="Calibri" w:cs="Calibri"/>
          <w:sz w:val="16"/>
          <w:szCs w:val="16"/>
          <w:lang w:val="pl-PL"/>
        </w:rPr>
        <w:t xml:space="preserve">    </w:t>
      </w:r>
    </w:p>
    <w:p w:rsidR="00AC5BFB" w:rsidRPr="00514CB2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514CB2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 xml:space="preserve"> </w:t>
      </w:r>
      <w:r w:rsidRPr="00514CB2">
        <w:rPr>
          <w:rFonts w:ascii="Calibri" w:hAnsi="Calibri" w:cs="Calibri"/>
          <w:b/>
          <w:sz w:val="16"/>
          <w:szCs w:val="16"/>
        </w:rPr>
        <w:t xml:space="preserve">Wykonawca:  </w:t>
      </w:r>
      <w:r w:rsidRPr="00514CB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514CB2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514CB2">
        <w:rPr>
          <w:rFonts w:ascii="Calibri" w:hAnsi="Calibri" w:cs="Calibri"/>
          <w:i/>
          <w:sz w:val="16"/>
          <w:szCs w:val="16"/>
        </w:rPr>
        <w:t>(pełna nazwa/fi</w:t>
      </w:r>
      <w:r w:rsidRPr="00514CB2">
        <w:rPr>
          <w:rFonts w:ascii="Calibri" w:hAnsi="Calibri" w:cs="Calibri"/>
          <w:b/>
          <w:i/>
          <w:sz w:val="16"/>
          <w:szCs w:val="16"/>
        </w:rPr>
        <w:t>r</w:t>
      </w:r>
      <w:r w:rsidRPr="00514CB2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514CB2" w:rsidRDefault="00AC5BFB" w:rsidP="00AC5BFB">
      <w:pPr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514CB2">
        <w:rPr>
          <w:rFonts w:ascii="Calibri" w:hAnsi="Calibri" w:cs="Calibri"/>
          <w:sz w:val="16"/>
          <w:szCs w:val="16"/>
        </w:rPr>
        <w:t xml:space="preserve"> </w:t>
      </w:r>
      <w:r w:rsidR="00CB453D" w:rsidRPr="00514CB2">
        <w:rPr>
          <w:rFonts w:ascii="Calibri" w:hAnsi="Calibri" w:cs="Calibri"/>
          <w:sz w:val="16"/>
          <w:szCs w:val="16"/>
        </w:rPr>
        <w:t>.…</w:t>
      </w:r>
      <w:r w:rsidRPr="00514CB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514CB2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514CB2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514CB2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514CB2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514CB2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514CB2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514CB2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514CB2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514CB2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514CB2">
        <w:rPr>
          <w:rFonts w:ascii="Calibri" w:hAnsi="Calibri" w:cs="Calibri"/>
          <w:sz w:val="16"/>
          <w:szCs w:val="16"/>
          <w:lang w:val="en-US"/>
        </w:rPr>
        <w:t>…</w:t>
      </w:r>
      <w:r w:rsidRPr="00514CB2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AC5BFB" w:rsidRPr="00514CB2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514CB2">
        <w:rPr>
          <w:rFonts w:ascii="Calibri" w:hAnsi="Calibri" w:cs="Calibri"/>
          <w:sz w:val="16"/>
          <w:szCs w:val="16"/>
        </w:rPr>
        <w:t xml:space="preserve"> </w:t>
      </w:r>
      <w:r w:rsidR="00E5069A" w:rsidRPr="00514CB2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514CB2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 w:rsidRPr="00514CB2">
        <w:rPr>
          <w:rFonts w:ascii="Calibri" w:hAnsi="Calibri" w:cs="Calibri"/>
          <w:b/>
          <w:sz w:val="16"/>
          <w:szCs w:val="16"/>
        </w:rPr>
        <w:t>do badań</w:t>
      </w:r>
      <w:r w:rsidR="004A60E8" w:rsidRPr="00514CB2">
        <w:rPr>
          <w:rFonts w:ascii="Calibri" w:hAnsi="Calibri" w:cs="Calibri"/>
          <w:b/>
          <w:sz w:val="16"/>
          <w:szCs w:val="16"/>
        </w:rPr>
        <w:t xml:space="preserve"> </w:t>
      </w:r>
      <w:r w:rsidR="008F0EC2" w:rsidRPr="00514CB2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Pr="00514CB2">
        <w:rPr>
          <w:rFonts w:ascii="Calibri" w:hAnsi="Calibri" w:cs="Calibri"/>
          <w:sz w:val="16"/>
          <w:szCs w:val="16"/>
        </w:rPr>
        <w:t>składamy niniejszą ofertę.</w:t>
      </w:r>
    </w:p>
    <w:p w:rsidR="00CB4C40" w:rsidRPr="00514CB2" w:rsidRDefault="00CB4C40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</w:p>
    <w:p w:rsidR="00540FA2" w:rsidRPr="00197452" w:rsidRDefault="00AC5BFB" w:rsidP="00B07E52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514CB2">
        <w:rPr>
          <w:rFonts w:ascii="Calibri" w:hAnsi="Calibri" w:cs="Calibri"/>
          <w:sz w:val="16"/>
          <w:szCs w:val="16"/>
        </w:rPr>
        <w:t>sie, zgodnie z opisem przedmiotów</w:t>
      </w:r>
      <w:r w:rsidRPr="00514CB2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514CB2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514CB2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514CB2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514CB2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514CB2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197452" w:rsidRPr="00514CB2" w:rsidTr="00E97D07">
        <w:trPr>
          <w:trHeight w:hRule="exact" w:val="379"/>
        </w:trPr>
        <w:tc>
          <w:tcPr>
            <w:tcW w:w="522" w:type="dxa"/>
            <w:vAlign w:val="center"/>
            <w:hideMark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14CB2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6" w:type="dxa"/>
            <w:vAlign w:val="center"/>
          </w:tcPr>
          <w:p w:rsidR="00197452" w:rsidRPr="00197452" w:rsidRDefault="00197452" w:rsidP="0019745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197452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Pen </w:t>
            </w:r>
            <w:proofErr w:type="spellStart"/>
            <w:r w:rsidRPr="00197452">
              <w:rPr>
                <w:rFonts w:ascii="Calibri" w:hAnsi="Calibri" w:cs="Calibri"/>
                <w:sz w:val="16"/>
                <w:szCs w:val="16"/>
                <w:lang w:val="pl-PL" w:eastAsia="pl-PL"/>
              </w:rPr>
              <w:t>strep</w:t>
            </w:r>
            <w:proofErr w:type="spellEnd"/>
            <w:r w:rsidRPr="00197452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glutamine, w opakowaniu 100ml np. nr kat. 10378016 lub produkt równoważny.</w:t>
            </w:r>
          </w:p>
        </w:tc>
        <w:tc>
          <w:tcPr>
            <w:tcW w:w="850" w:type="dxa"/>
            <w:vAlign w:val="center"/>
          </w:tcPr>
          <w:p w:rsidR="00197452" w:rsidRPr="00B71651" w:rsidRDefault="00197452" w:rsidP="0019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2127" w:type="dxa"/>
            <w:vAlign w:val="center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197452" w:rsidRPr="00514CB2" w:rsidRDefault="00197452" w:rsidP="00197452">
            <w:pPr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197452" w:rsidRPr="00514CB2" w:rsidTr="00E97D07">
        <w:trPr>
          <w:trHeight w:hRule="exact" w:val="379"/>
        </w:trPr>
        <w:tc>
          <w:tcPr>
            <w:tcW w:w="522" w:type="dxa"/>
            <w:vAlign w:val="center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06" w:type="dxa"/>
            <w:vAlign w:val="center"/>
          </w:tcPr>
          <w:p w:rsidR="00197452" w:rsidRPr="00197452" w:rsidRDefault="00197452" w:rsidP="0019745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proofErr w:type="spellStart"/>
            <w:r w:rsidRPr="00197452">
              <w:rPr>
                <w:rFonts w:ascii="Calibri" w:hAnsi="Calibri" w:cs="Calibri"/>
                <w:sz w:val="16"/>
                <w:szCs w:val="16"/>
                <w:lang w:val="pl-PL" w:eastAsia="pl-PL"/>
              </w:rPr>
              <w:t>Tryspin</w:t>
            </w:r>
            <w:proofErr w:type="spellEnd"/>
            <w:r w:rsidRPr="00197452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0.25% EDTA, w opakowaniu 100ml np. nr kat. 25200056 lub produkt równoważny.</w:t>
            </w:r>
          </w:p>
        </w:tc>
        <w:tc>
          <w:tcPr>
            <w:tcW w:w="850" w:type="dxa"/>
            <w:vAlign w:val="center"/>
          </w:tcPr>
          <w:p w:rsidR="00197452" w:rsidRDefault="00197452" w:rsidP="0019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op.</w:t>
            </w:r>
          </w:p>
        </w:tc>
        <w:tc>
          <w:tcPr>
            <w:tcW w:w="2127" w:type="dxa"/>
            <w:vAlign w:val="center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197452" w:rsidRPr="00514CB2" w:rsidTr="00E97D07">
        <w:trPr>
          <w:trHeight w:hRule="exact" w:val="379"/>
        </w:trPr>
        <w:tc>
          <w:tcPr>
            <w:tcW w:w="522" w:type="dxa"/>
            <w:vAlign w:val="center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06" w:type="dxa"/>
            <w:vAlign w:val="center"/>
          </w:tcPr>
          <w:p w:rsidR="00197452" w:rsidRPr="00197452" w:rsidRDefault="00197452" w:rsidP="0019745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197452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PBS, </w:t>
            </w:r>
            <w:proofErr w:type="spellStart"/>
            <w:r w:rsidRPr="00197452">
              <w:rPr>
                <w:rFonts w:ascii="Calibri" w:hAnsi="Calibri" w:cs="Calibri"/>
                <w:sz w:val="16"/>
                <w:szCs w:val="16"/>
                <w:lang w:val="pl-PL" w:eastAsia="pl-PL"/>
              </w:rPr>
              <w:t>DulB</w:t>
            </w:r>
            <w:proofErr w:type="spellEnd"/>
            <w:r w:rsidRPr="00197452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1x) + CA, MG (CE), w opakowaniu 10x500ml np. nr kat. 14040174 lub produkt równoważny.</w:t>
            </w:r>
          </w:p>
        </w:tc>
        <w:tc>
          <w:tcPr>
            <w:tcW w:w="850" w:type="dxa"/>
            <w:vAlign w:val="center"/>
          </w:tcPr>
          <w:p w:rsidR="00197452" w:rsidRDefault="00197452" w:rsidP="0019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2127" w:type="dxa"/>
            <w:vAlign w:val="center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197452" w:rsidRPr="00514CB2" w:rsidTr="00E97D07">
        <w:trPr>
          <w:trHeight w:hRule="exact" w:val="379"/>
        </w:trPr>
        <w:tc>
          <w:tcPr>
            <w:tcW w:w="522" w:type="dxa"/>
            <w:vAlign w:val="center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06" w:type="dxa"/>
            <w:vAlign w:val="center"/>
          </w:tcPr>
          <w:p w:rsidR="00197452" w:rsidRPr="00197452" w:rsidRDefault="00197452" w:rsidP="0019745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197452">
              <w:rPr>
                <w:rFonts w:ascii="Calibri" w:hAnsi="Calibri" w:cs="Calibri"/>
                <w:sz w:val="16"/>
                <w:szCs w:val="16"/>
                <w:lang w:val="pl-PL" w:eastAsia="pl-PL"/>
              </w:rPr>
              <w:t>DMEM (1X), w opakowaniu 10x500ml np. nr kat. 11960085 lub produkt równoważny.</w:t>
            </w:r>
          </w:p>
        </w:tc>
        <w:tc>
          <w:tcPr>
            <w:tcW w:w="850" w:type="dxa"/>
            <w:vAlign w:val="center"/>
          </w:tcPr>
          <w:p w:rsidR="00197452" w:rsidRDefault="00197452" w:rsidP="0019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 op.</w:t>
            </w:r>
          </w:p>
        </w:tc>
        <w:tc>
          <w:tcPr>
            <w:tcW w:w="2127" w:type="dxa"/>
            <w:vAlign w:val="center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197452" w:rsidRPr="00514CB2" w:rsidRDefault="00197452" w:rsidP="00197452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BF78AC" w:rsidRPr="00514CB2" w:rsidTr="00393B3C">
        <w:trPr>
          <w:trHeight w:val="609"/>
        </w:trPr>
        <w:tc>
          <w:tcPr>
            <w:tcW w:w="522" w:type="dxa"/>
            <w:vAlign w:val="center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406" w:type="dxa"/>
            <w:vAlign w:val="center"/>
          </w:tcPr>
          <w:p w:rsidR="00BF78AC" w:rsidRPr="00514CB2" w:rsidRDefault="00BF78AC" w:rsidP="00BF78AC">
            <w:pPr>
              <w:pStyle w:val="HTML-wstpniesformatowany"/>
              <w:rPr>
                <w:rFonts w:ascii="Calibri" w:hAnsi="Calibri" w:cs="Calibri"/>
                <w:sz w:val="12"/>
                <w:szCs w:val="12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127" w:type="dxa"/>
            <w:vAlign w:val="center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</w:tbl>
    <w:p w:rsidR="00AB3755" w:rsidRDefault="00AB3755" w:rsidP="00AB3755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AC5BFB" w:rsidRPr="00514CB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514CB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514CB2">
        <w:rPr>
          <w:rFonts w:ascii="Calibri" w:hAnsi="Calibri" w:cs="Calibri"/>
          <w:sz w:val="16"/>
          <w:szCs w:val="16"/>
        </w:rPr>
        <w:t xml:space="preserve">w terminie </w:t>
      </w:r>
      <w:r w:rsidR="0016185E" w:rsidRPr="00514CB2">
        <w:rPr>
          <w:rFonts w:ascii="Calibri" w:hAnsi="Calibri" w:cs="Calibri"/>
          <w:sz w:val="16"/>
          <w:szCs w:val="16"/>
        </w:rPr>
        <w:t>do 30 dni.</w:t>
      </w:r>
    </w:p>
    <w:p w:rsidR="00C9593B" w:rsidRPr="00514CB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514CB2">
        <w:rPr>
          <w:rFonts w:ascii="Calibri" w:hAnsi="Calibri" w:cs="Calibri"/>
          <w:sz w:val="16"/>
          <w:szCs w:val="16"/>
        </w:rPr>
        <w:t>ą</w:t>
      </w:r>
      <w:r w:rsidR="00A24B1C" w:rsidRPr="00514CB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2E7E96" w:rsidRPr="00514CB2" w:rsidRDefault="00AC5BFB" w:rsidP="008471C0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514CB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514CB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514CB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514CB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14CB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514CB2">
        <w:rPr>
          <w:rFonts w:ascii="Calibri" w:hAnsi="Calibri" w:cs="Calibri"/>
          <w:sz w:val="16"/>
          <w:szCs w:val="16"/>
        </w:rPr>
        <w:t>.</w:t>
      </w:r>
    </w:p>
    <w:p w:rsidR="002E7E96" w:rsidRPr="00514CB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514CB2" w:rsidRDefault="000C493F" w:rsidP="008471C0">
      <w:pPr>
        <w:pStyle w:val="FR1"/>
        <w:spacing w:before="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514CB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514CB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514CB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514CB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514CB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514CB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514CB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514CB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514CB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514CB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514CB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514CB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514CB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514CB2">
        <w:rPr>
          <w:rFonts w:ascii="Calibri" w:hAnsi="Calibri" w:cs="Calibri"/>
          <w:i/>
          <w:sz w:val="16"/>
          <w:szCs w:val="16"/>
        </w:rPr>
        <w:t xml:space="preserve">          </w:t>
      </w:r>
      <w:r w:rsidRPr="00514CB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514CB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AB3755" w:rsidRPr="00514CB2" w:rsidRDefault="00AB3755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Pr="00514CB2" w:rsidRDefault="00FB54ED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Pr="00514CB2" w:rsidRDefault="00FB54ED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Pr="00514CB2" w:rsidRDefault="00FB54ED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Pr="00514CB2" w:rsidRDefault="00FB54ED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Default="00FB54ED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1D13B0" w:rsidRDefault="001D13B0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1D13B0" w:rsidRDefault="001D13B0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1D13B0" w:rsidRDefault="001D13B0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1D13B0" w:rsidRDefault="001D13B0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1D13B0" w:rsidRPr="00514CB2" w:rsidRDefault="001D13B0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Pr="00514CB2" w:rsidRDefault="00FB54ED" w:rsidP="00E14367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CF3FEF"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F3FEF">
        <w:rPr>
          <w:rFonts w:ascii="Calibri" w:hAnsi="Calibri" w:cs="Calibri"/>
          <w:i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CF3FEF"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jest osoba pełniąca funkcję ABI</w:t>
      </w:r>
      <w:r w:rsidR="00DB6A71">
        <w:rPr>
          <w:rFonts w:ascii="Calibri" w:hAnsi="Calibri" w:cs="Calibri"/>
          <w:sz w:val="16"/>
          <w:szCs w:val="16"/>
        </w:rPr>
        <w:t xml:space="preserve"> Pani </w:t>
      </w:r>
      <w:r w:rsidR="00DB6A71" w:rsidRPr="00DB6A71">
        <w:rPr>
          <w:rFonts w:ascii="Calibri" w:hAnsi="Calibri" w:cs="Calibri"/>
          <w:b/>
          <w:i/>
          <w:sz w:val="16"/>
          <w:szCs w:val="16"/>
        </w:rPr>
        <w:t>Sylwia</w:t>
      </w:r>
      <w:r w:rsidR="00DB6A71" w:rsidRPr="00DB6A71">
        <w:rPr>
          <w:rFonts w:ascii="Calibri" w:hAnsi="Calibri" w:cs="Calibri"/>
          <w:b/>
          <w:bCs/>
          <w:i/>
          <w:sz w:val="16"/>
          <w:szCs w:val="16"/>
        </w:rPr>
        <w:t xml:space="preserve"> Pawłowska-Jachura</w:t>
      </w:r>
      <w:r w:rsidRPr="00DB6A71">
        <w:rPr>
          <w:rFonts w:ascii="Calibri" w:hAnsi="Calibri" w:cs="Calibri"/>
          <w:i/>
          <w:sz w:val="16"/>
          <w:szCs w:val="16"/>
        </w:rPr>
        <w:t>,</w:t>
      </w:r>
      <w:r w:rsidRPr="00CF3FEF">
        <w:rPr>
          <w:rFonts w:ascii="Calibri" w:hAnsi="Calibri" w:cs="Calibri"/>
          <w:i/>
          <w:sz w:val="16"/>
          <w:szCs w:val="16"/>
        </w:rPr>
        <w:t xml:space="preserve"> kontakt: </w:t>
      </w:r>
      <w:r w:rsidRPr="00CF3FEF">
        <w:rPr>
          <w:rFonts w:ascii="Calibri" w:hAnsi="Calibri" w:cs="Calibri"/>
          <w:b/>
          <w:i/>
          <w:sz w:val="16"/>
          <w:szCs w:val="16"/>
        </w:rPr>
        <w:t>dane.osobowe@poczta.umcs.lublin.pl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>materiałów</w:t>
      </w:r>
      <w:bookmarkStart w:id="0" w:name="_GoBack"/>
      <w:bookmarkEnd w:id="0"/>
      <w:r w:rsidR="00434BF1">
        <w:rPr>
          <w:rFonts w:ascii="Calibri" w:hAnsi="Calibri" w:cs="Calibri"/>
          <w:b/>
          <w:sz w:val="16"/>
          <w:szCs w:val="16"/>
        </w:rPr>
        <w:t xml:space="preserve"> </w:t>
      </w:r>
      <w:r w:rsidR="002E7E96">
        <w:rPr>
          <w:rFonts w:ascii="Calibri" w:hAnsi="Calibri" w:cs="Calibri"/>
          <w:b/>
          <w:sz w:val="16"/>
          <w:szCs w:val="16"/>
        </w:rPr>
        <w:t>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1D13B0">
        <w:rPr>
          <w:rFonts w:ascii="Calibri" w:hAnsi="Calibri" w:cs="Calibri"/>
          <w:b/>
          <w:bCs/>
          <w:i/>
          <w:sz w:val="16"/>
          <w:szCs w:val="16"/>
        </w:rPr>
        <w:t>UB/23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1D13B0">
        <w:rPr>
          <w:rFonts w:ascii="Calibri" w:hAnsi="Calibri" w:cs="Calibri"/>
          <w:b/>
          <w:bCs/>
          <w:i/>
          <w:sz w:val="16"/>
          <w:szCs w:val="16"/>
        </w:rPr>
        <w:t>DZP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1A3110">
        <w:rPr>
          <w:rFonts w:ascii="Calibri" w:hAnsi="Calibri" w:cs="Calibri"/>
          <w:sz w:val="16"/>
          <w:szCs w:val="16"/>
        </w:rPr>
        <w:t>ówień publicznych (Dz. U. z 2019r. poz. 1843 t. j</w:t>
      </w:r>
      <w:r w:rsidRPr="00CF3FEF">
        <w:rPr>
          <w:rFonts w:ascii="Calibri" w:hAnsi="Calibri" w:cs="Calibri"/>
          <w:sz w:val="16"/>
          <w:szCs w:val="16"/>
        </w:rPr>
        <w:t>.),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F3FEF">
        <w:rPr>
          <w:rFonts w:ascii="Calibri" w:hAnsi="Calibri" w:cs="Calibri"/>
          <w:sz w:val="16"/>
          <w:szCs w:val="16"/>
        </w:rPr>
        <w:t>.</w:t>
      </w:r>
      <w:r w:rsidRPr="00CF3FEF">
        <w:rPr>
          <w:rFonts w:ascii="Calibri" w:hAnsi="Calibri" w:cs="Calibri"/>
          <w:b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7F" w:rsidRDefault="002D367F">
      <w:r>
        <w:separator/>
      </w:r>
    </w:p>
  </w:endnote>
  <w:endnote w:type="continuationSeparator" w:id="0">
    <w:p w:rsidR="002D367F" w:rsidRDefault="002D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7F" w:rsidRDefault="002D367F">
      <w:r>
        <w:separator/>
      </w:r>
    </w:p>
  </w:footnote>
  <w:footnote w:type="continuationSeparator" w:id="0">
    <w:p w:rsidR="002D367F" w:rsidRDefault="002D367F">
      <w:r>
        <w:continuationSeparator/>
      </w:r>
    </w:p>
  </w:footnote>
  <w:footnote w:id="1">
    <w:p w:rsidR="00AC5BFB" w:rsidRDefault="00AC5BFB" w:rsidP="00AC5BF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>
        <w:rPr>
          <w:rFonts w:ascii="Calibri" w:hAnsi="Calibri" w:cs="Calibri"/>
          <w:sz w:val="16"/>
          <w:szCs w:val="16"/>
        </w:rPr>
        <w:t xml:space="preserve">E L 119 z 04.05.2016, str. 1). </w:t>
      </w:r>
    </w:p>
  </w:footnote>
  <w:footnote w:id="2">
    <w:p w:rsidR="00AC5BFB" w:rsidRDefault="00AC5BFB" w:rsidP="00AC5BFB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1DF"/>
    <w:rsid w:val="00197452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13B0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67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CB2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4A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823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407D3"/>
    <w:rsid w:val="00740EC9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471C0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A7A91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ACA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55"/>
    <w:rsid w:val="00AB37BA"/>
    <w:rsid w:val="00AB38B5"/>
    <w:rsid w:val="00AB4BB2"/>
    <w:rsid w:val="00AB5004"/>
    <w:rsid w:val="00AB5B67"/>
    <w:rsid w:val="00AB62A3"/>
    <w:rsid w:val="00AB68C4"/>
    <w:rsid w:val="00AB694B"/>
    <w:rsid w:val="00AB7AF6"/>
    <w:rsid w:val="00AB7CDA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749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3F6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367"/>
    <w:rsid w:val="00E14861"/>
    <w:rsid w:val="00E15C17"/>
    <w:rsid w:val="00E16776"/>
    <w:rsid w:val="00E16A47"/>
    <w:rsid w:val="00E16EF7"/>
    <w:rsid w:val="00E209EB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4ED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0501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22E4D32"/>
  <w15:chartTrackingRefBased/>
  <w15:docId w15:val="{CDE69A79-C2F7-46A8-8FA1-B8CEF860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0">
    <w:name w:val="Standardowy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umc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CF1B-652D-47B6-A7D8-93CD563A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14070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Przeździecka-Łabędź Magdalena</cp:lastModifiedBy>
  <cp:revision>3</cp:revision>
  <cp:lastPrinted>2019-11-27T10:27:00Z</cp:lastPrinted>
  <dcterms:created xsi:type="dcterms:W3CDTF">2020-01-28T10:04:00Z</dcterms:created>
  <dcterms:modified xsi:type="dcterms:W3CDTF">2020-01-28T10:07:00Z</dcterms:modified>
</cp:coreProperties>
</file>