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EBFC399" w14:textId="3BB4747A" w:rsidR="005E56E8" w:rsidRPr="009440A5" w:rsidRDefault="00505B7D" w:rsidP="007674E3">
      <w:pPr>
        <w:tabs>
          <w:tab w:val="left" w:pos="5820"/>
        </w:tabs>
      </w:pPr>
      <w:r>
        <w:t xml:space="preserve"> </w:t>
      </w:r>
      <w:r w:rsidR="007674E3">
        <w:tab/>
      </w:r>
    </w:p>
    <w:p w14:paraId="1DBFCAC8" w14:textId="77777777" w:rsidR="005E56E8" w:rsidRPr="009440A5" w:rsidRDefault="005E56E8" w:rsidP="00C22042"/>
    <w:p w14:paraId="61D325F5" w14:textId="77777777" w:rsidR="005E56E8" w:rsidRPr="009440A5" w:rsidRDefault="005E56E8" w:rsidP="00C22042"/>
    <w:p w14:paraId="7C6416E5" w14:textId="77777777" w:rsidR="005E56E8" w:rsidRPr="009440A5" w:rsidRDefault="005E56E8" w:rsidP="00C22042"/>
    <w:p w14:paraId="26CF48CD" w14:textId="77777777" w:rsidR="005E56E8" w:rsidRPr="009440A5" w:rsidRDefault="005E56E8" w:rsidP="00C22042"/>
    <w:p w14:paraId="7928B2D1" w14:textId="77777777" w:rsidR="005E56E8" w:rsidRPr="009440A5" w:rsidRDefault="005E56E8" w:rsidP="004048EE">
      <w:pPr>
        <w:jc w:val="center"/>
      </w:pPr>
    </w:p>
    <w:p w14:paraId="207415A5" w14:textId="77777777" w:rsidR="004048EE" w:rsidRPr="004048EE" w:rsidRDefault="004048EE" w:rsidP="001478DF">
      <w:pPr>
        <w:jc w:val="center"/>
        <w:rPr>
          <w:b/>
          <w:sz w:val="48"/>
        </w:rPr>
      </w:pPr>
      <w:r w:rsidRPr="004048EE">
        <w:rPr>
          <w:b/>
          <w:sz w:val="48"/>
        </w:rPr>
        <w:t>Instrukcja stanowiskowa</w:t>
      </w:r>
    </w:p>
    <w:p w14:paraId="2383AF57" w14:textId="77777777" w:rsidR="001478DF" w:rsidRDefault="004048EE" w:rsidP="001478DF">
      <w:pPr>
        <w:jc w:val="center"/>
        <w:rPr>
          <w:b/>
          <w:iCs/>
          <w:sz w:val="48"/>
        </w:rPr>
      </w:pPr>
      <w:r w:rsidRPr="004048EE">
        <w:rPr>
          <w:b/>
          <w:iCs/>
          <w:sz w:val="48"/>
        </w:rPr>
        <w:t>w zakresie obsługi</w:t>
      </w:r>
      <w:r w:rsidR="001478DF">
        <w:rPr>
          <w:b/>
          <w:iCs/>
          <w:sz w:val="48"/>
        </w:rPr>
        <w:t xml:space="preserve"> </w:t>
      </w:r>
      <w:r w:rsidR="00940FDE">
        <w:rPr>
          <w:b/>
          <w:iCs/>
          <w:sz w:val="48"/>
        </w:rPr>
        <w:t xml:space="preserve">UMOWY </w:t>
      </w:r>
      <w:r w:rsidR="001478DF">
        <w:rPr>
          <w:b/>
          <w:iCs/>
          <w:sz w:val="48"/>
        </w:rPr>
        <w:t xml:space="preserve">zakupu, </w:t>
      </w:r>
      <w:r w:rsidRPr="004048EE">
        <w:rPr>
          <w:b/>
          <w:iCs/>
          <w:sz w:val="48"/>
        </w:rPr>
        <w:t>rejestrowan</w:t>
      </w:r>
      <w:r w:rsidR="00940FDE">
        <w:rPr>
          <w:b/>
          <w:iCs/>
          <w:sz w:val="48"/>
        </w:rPr>
        <w:t>ej</w:t>
      </w:r>
      <w:r w:rsidR="001478DF">
        <w:rPr>
          <w:b/>
          <w:iCs/>
          <w:sz w:val="48"/>
        </w:rPr>
        <w:t xml:space="preserve"> </w:t>
      </w:r>
      <w:r w:rsidRPr="004048EE">
        <w:rPr>
          <w:b/>
          <w:iCs/>
          <w:sz w:val="48"/>
        </w:rPr>
        <w:t xml:space="preserve">w module </w:t>
      </w:r>
    </w:p>
    <w:p w14:paraId="53E6EF3B" w14:textId="0DEA6FDB" w:rsidR="004048EE" w:rsidRPr="001478DF" w:rsidRDefault="004048EE" w:rsidP="001478DF">
      <w:pPr>
        <w:jc w:val="center"/>
        <w:rPr>
          <w:b/>
          <w:iCs/>
          <w:sz w:val="48"/>
        </w:rPr>
      </w:pPr>
      <w:r w:rsidRPr="004048EE">
        <w:rPr>
          <w:b/>
          <w:iCs/>
          <w:sz w:val="48"/>
        </w:rPr>
        <w:t>Gospodarki Materiałowej</w:t>
      </w:r>
      <w:r w:rsidRPr="004048EE">
        <w:rPr>
          <w:b/>
          <w:sz w:val="48"/>
        </w:rPr>
        <w:t xml:space="preserve"> </w:t>
      </w:r>
      <w:r w:rsidRPr="004048EE">
        <w:rPr>
          <w:b/>
          <w:iCs/>
          <w:sz w:val="48"/>
        </w:rPr>
        <w:t>w systemie SAP</w:t>
      </w:r>
    </w:p>
    <w:p w14:paraId="658B2D43" w14:textId="77777777" w:rsidR="005E56E8" w:rsidRDefault="005E56E8" w:rsidP="00C22042"/>
    <w:p w14:paraId="675CACA1" w14:textId="77777777" w:rsidR="005E56E8" w:rsidRDefault="005E56E8" w:rsidP="00C22042"/>
    <w:p w14:paraId="69578623" w14:textId="77777777" w:rsidR="005E56E8" w:rsidRDefault="005E56E8" w:rsidP="00C22042"/>
    <w:p w14:paraId="5DC1CAE6" w14:textId="77777777" w:rsidR="00A04507" w:rsidRDefault="00A04507" w:rsidP="00C22042"/>
    <w:p w14:paraId="6E91BFC1" w14:textId="77777777" w:rsidR="00A04507" w:rsidRDefault="00A04507" w:rsidP="00C22042"/>
    <w:p w14:paraId="68764606" w14:textId="77777777" w:rsidR="00A04507" w:rsidRDefault="00A04507" w:rsidP="00C22042"/>
    <w:p w14:paraId="0B9E35E7" w14:textId="77777777" w:rsidR="00A738C8" w:rsidRDefault="00A738C8" w:rsidP="00C22042"/>
    <w:p w14:paraId="0072A237" w14:textId="77777777" w:rsidR="009E1CE6" w:rsidRDefault="009E1CE6" w:rsidP="00FD70D2">
      <w:pPr>
        <w:rPr>
          <w:sz w:val="28"/>
          <w:szCs w:val="28"/>
        </w:rPr>
      </w:pPr>
    </w:p>
    <w:p w14:paraId="48C5CB28" w14:textId="77777777" w:rsidR="009E1CE6" w:rsidRDefault="009E1CE6" w:rsidP="00FD70D2">
      <w:pPr>
        <w:rPr>
          <w:sz w:val="28"/>
          <w:szCs w:val="28"/>
        </w:rPr>
      </w:pPr>
    </w:p>
    <w:p w14:paraId="670F99B1" w14:textId="77777777" w:rsidR="009E1CE6" w:rsidRDefault="009E1CE6" w:rsidP="00FD70D2">
      <w:pPr>
        <w:rPr>
          <w:sz w:val="28"/>
          <w:szCs w:val="28"/>
        </w:rPr>
      </w:pPr>
    </w:p>
    <w:p w14:paraId="64494DF6" w14:textId="7ABD5B1C" w:rsidR="005E56E8" w:rsidRPr="00823F3A" w:rsidRDefault="00823F3A" w:rsidP="00FD70D2">
      <w:pPr>
        <w:rPr>
          <w:sz w:val="28"/>
          <w:szCs w:val="28"/>
        </w:rPr>
      </w:pPr>
      <w:r w:rsidRPr="00823F3A">
        <w:rPr>
          <w:sz w:val="28"/>
          <w:szCs w:val="28"/>
        </w:rPr>
        <w:t>Wersja 1</w:t>
      </w:r>
      <w:r>
        <w:rPr>
          <w:sz w:val="28"/>
          <w:szCs w:val="28"/>
        </w:rPr>
        <w:t>.0</w:t>
      </w:r>
    </w:p>
    <w:p w14:paraId="52A3A4F9" w14:textId="77777777" w:rsidR="005E56E8" w:rsidRPr="00382ACE" w:rsidRDefault="005E56E8" w:rsidP="00382ACE"/>
    <w:p w14:paraId="615F9EE3" w14:textId="77777777" w:rsidR="001D59EB" w:rsidRDefault="001D59EB" w:rsidP="00382ACE">
      <w:bookmarkStart w:id="0" w:name="_Toc103141029"/>
    </w:p>
    <w:p w14:paraId="7983ECCD" w14:textId="77777777" w:rsidR="00CA3BA2" w:rsidRDefault="00CA3BA2" w:rsidP="00382ACE"/>
    <w:p w14:paraId="6AFCCB7B" w14:textId="77777777" w:rsidR="005E56E8" w:rsidRPr="00382ACE" w:rsidRDefault="005E56E8" w:rsidP="00382ACE">
      <w:r w:rsidRPr="00382ACE">
        <w:t>Historia zmian</w:t>
      </w:r>
      <w:bookmarkEnd w:id="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13"/>
        <w:gridCol w:w="2201"/>
        <w:gridCol w:w="1134"/>
        <w:gridCol w:w="4536"/>
      </w:tblGrid>
      <w:tr w:rsidR="005E56E8" w:rsidRPr="00382ACE" w14:paraId="63ECFB31" w14:textId="77777777" w:rsidTr="00382ACE">
        <w:trPr>
          <w:tblHeader/>
        </w:trPr>
        <w:tc>
          <w:tcPr>
            <w:tcW w:w="1413" w:type="dxa"/>
            <w:shd w:val="clear" w:color="auto" w:fill="B4C6E7"/>
          </w:tcPr>
          <w:p w14:paraId="7F172484" w14:textId="77777777" w:rsidR="005E56E8" w:rsidRPr="00382ACE" w:rsidRDefault="005E56E8" w:rsidP="00B610BC">
            <w:pPr>
              <w:spacing w:after="0"/>
            </w:pPr>
            <w:r w:rsidRPr="00382ACE">
              <w:t>Data</w:t>
            </w:r>
          </w:p>
        </w:tc>
        <w:tc>
          <w:tcPr>
            <w:tcW w:w="2201" w:type="dxa"/>
            <w:shd w:val="clear" w:color="auto" w:fill="B4C6E7"/>
          </w:tcPr>
          <w:p w14:paraId="35E0DF74" w14:textId="77777777" w:rsidR="005E56E8" w:rsidRPr="00382ACE" w:rsidRDefault="005E56E8" w:rsidP="00B610BC">
            <w:pPr>
              <w:spacing w:after="0"/>
            </w:pPr>
            <w:r w:rsidRPr="00382ACE">
              <w:t>Autor</w:t>
            </w:r>
          </w:p>
        </w:tc>
        <w:tc>
          <w:tcPr>
            <w:tcW w:w="1134" w:type="dxa"/>
            <w:shd w:val="clear" w:color="auto" w:fill="B4C6E7"/>
          </w:tcPr>
          <w:p w14:paraId="0EE93697" w14:textId="77777777" w:rsidR="005E56E8" w:rsidRPr="00382ACE" w:rsidRDefault="005E56E8" w:rsidP="00B610BC">
            <w:pPr>
              <w:spacing w:after="0"/>
            </w:pPr>
            <w:r w:rsidRPr="00382ACE">
              <w:t>Wersja</w:t>
            </w:r>
          </w:p>
        </w:tc>
        <w:tc>
          <w:tcPr>
            <w:tcW w:w="4536" w:type="dxa"/>
            <w:shd w:val="clear" w:color="auto" w:fill="B4C6E7"/>
          </w:tcPr>
          <w:p w14:paraId="23E00358" w14:textId="77777777" w:rsidR="005E56E8" w:rsidRPr="00382ACE" w:rsidRDefault="005E56E8" w:rsidP="00B610BC">
            <w:pPr>
              <w:spacing w:after="0"/>
            </w:pPr>
            <w:r w:rsidRPr="00382ACE">
              <w:t>Opis wprowadzonej zmiany</w:t>
            </w:r>
          </w:p>
        </w:tc>
      </w:tr>
      <w:tr w:rsidR="005E56E8" w:rsidRPr="00382ACE" w14:paraId="3D7D9EEC" w14:textId="77777777" w:rsidTr="00382ACE">
        <w:tc>
          <w:tcPr>
            <w:tcW w:w="1413" w:type="dxa"/>
            <w:shd w:val="clear" w:color="auto" w:fill="FFFFFF"/>
          </w:tcPr>
          <w:p w14:paraId="156D77CC" w14:textId="039A3FB2" w:rsidR="001D37A4" w:rsidRPr="00382ACE" w:rsidRDefault="004048EE" w:rsidP="00B610BC">
            <w:pPr>
              <w:spacing w:after="0"/>
            </w:pPr>
            <w:r>
              <w:t>17</w:t>
            </w:r>
            <w:r w:rsidR="00CA3BA2">
              <w:t>.12</w:t>
            </w:r>
            <w:r w:rsidR="00823F3A">
              <w:t>.2019</w:t>
            </w:r>
            <w:r w:rsidR="00482BFF">
              <w:t>20</w:t>
            </w:r>
            <w:r w:rsidR="00D62EFB" w:rsidRPr="00D62EFB">
              <w:t>.</w:t>
            </w:r>
            <w:r w:rsidR="00CA3BA2" w:rsidRPr="00D62EFB">
              <w:t>12</w:t>
            </w:r>
            <w:r w:rsidR="001D37A4" w:rsidRPr="00D62EFB">
              <w:t>.2019</w:t>
            </w:r>
          </w:p>
        </w:tc>
        <w:tc>
          <w:tcPr>
            <w:tcW w:w="2201" w:type="dxa"/>
            <w:shd w:val="clear" w:color="auto" w:fill="FFFFFF"/>
          </w:tcPr>
          <w:p w14:paraId="23997D4A" w14:textId="42CD734C" w:rsidR="005E56E8" w:rsidRPr="00382ACE" w:rsidRDefault="00823F3A" w:rsidP="00B610BC">
            <w:pPr>
              <w:spacing w:after="0"/>
            </w:pPr>
            <w:r>
              <w:t>Paweł Paradziński</w:t>
            </w:r>
          </w:p>
        </w:tc>
        <w:tc>
          <w:tcPr>
            <w:tcW w:w="1134" w:type="dxa"/>
            <w:shd w:val="clear" w:color="auto" w:fill="FFFFFF"/>
          </w:tcPr>
          <w:p w14:paraId="526851DB" w14:textId="5ECD081E" w:rsidR="005E56E8" w:rsidRPr="00382ACE" w:rsidRDefault="00823F3A" w:rsidP="00B610BC">
            <w:pPr>
              <w:spacing w:after="0"/>
            </w:pPr>
            <w:r>
              <w:t>1.0</w:t>
            </w:r>
          </w:p>
        </w:tc>
        <w:tc>
          <w:tcPr>
            <w:tcW w:w="4536" w:type="dxa"/>
            <w:shd w:val="clear" w:color="auto" w:fill="FFFFFF"/>
          </w:tcPr>
          <w:p w14:paraId="4D5D36CF" w14:textId="012A4ACD" w:rsidR="004E23E8" w:rsidRDefault="00823F3A" w:rsidP="00B610BC">
            <w:pPr>
              <w:spacing w:after="0"/>
            </w:pPr>
            <w:r>
              <w:t>Utworzenie</w:t>
            </w:r>
            <w:r w:rsidR="003F534B">
              <w:t xml:space="preserve"> i edycja dokumentu</w:t>
            </w:r>
          </w:p>
          <w:p w14:paraId="6726259B" w14:textId="33F5FA72" w:rsidR="00823F3A" w:rsidRPr="00382ACE" w:rsidRDefault="00823F3A" w:rsidP="00B610BC">
            <w:pPr>
              <w:spacing w:after="0"/>
            </w:pPr>
          </w:p>
        </w:tc>
      </w:tr>
      <w:tr w:rsidR="00891399" w:rsidRPr="00382ACE" w14:paraId="679608FF" w14:textId="77777777" w:rsidTr="00382ACE">
        <w:tc>
          <w:tcPr>
            <w:tcW w:w="1413" w:type="dxa"/>
            <w:shd w:val="clear" w:color="auto" w:fill="FFFFFF"/>
          </w:tcPr>
          <w:p w14:paraId="1746A7FE" w14:textId="4EC7947C" w:rsidR="00891399" w:rsidRPr="00382ACE" w:rsidRDefault="00891399" w:rsidP="00B610BC">
            <w:pPr>
              <w:spacing w:after="0"/>
            </w:pPr>
          </w:p>
        </w:tc>
        <w:tc>
          <w:tcPr>
            <w:tcW w:w="2201" w:type="dxa"/>
            <w:shd w:val="clear" w:color="auto" w:fill="FFFFFF"/>
          </w:tcPr>
          <w:p w14:paraId="0CA7701A" w14:textId="2D952C0C" w:rsidR="00891399" w:rsidRPr="00382ACE" w:rsidRDefault="00891399" w:rsidP="00D31A86">
            <w:pPr>
              <w:spacing w:after="0"/>
            </w:pPr>
          </w:p>
        </w:tc>
        <w:tc>
          <w:tcPr>
            <w:tcW w:w="1134" w:type="dxa"/>
            <w:shd w:val="clear" w:color="auto" w:fill="FFFFFF"/>
          </w:tcPr>
          <w:p w14:paraId="0E844B19" w14:textId="30E3C8A5" w:rsidR="00891399" w:rsidRPr="00382ACE" w:rsidRDefault="00891399" w:rsidP="00B610BC">
            <w:pPr>
              <w:spacing w:after="0"/>
            </w:pPr>
          </w:p>
        </w:tc>
        <w:tc>
          <w:tcPr>
            <w:tcW w:w="4536" w:type="dxa"/>
            <w:shd w:val="clear" w:color="auto" w:fill="FFFFFF"/>
          </w:tcPr>
          <w:p w14:paraId="0441B3A9" w14:textId="405C52DD" w:rsidR="00891399" w:rsidRPr="00382ACE" w:rsidRDefault="00891399" w:rsidP="00B610BC">
            <w:pPr>
              <w:spacing w:after="0"/>
            </w:pPr>
          </w:p>
        </w:tc>
      </w:tr>
      <w:tr w:rsidR="00891399" w:rsidRPr="00382ACE" w14:paraId="23840BD6" w14:textId="77777777" w:rsidTr="00382ACE">
        <w:tc>
          <w:tcPr>
            <w:tcW w:w="1413" w:type="dxa"/>
            <w:shd w:val="clear" w:color="auto" w:fill="FFFFFF"/>
          </w:tcPr>
          <w:p w14:paraId="01E41E18" w14:textId="4E33E6C8" w:rsidR="00891399" w:rsidRPr="00382ACE" w:rsidRDefault="00891399" w:rsidP="00B610BC">
            <w:pPr>
              <w:spacing w:after="0"/>
            </w:pPr>
          </w:p>
        </w:tc>
        <w:tc>
          <w:tcPr>
            <w:tcW w:w="2201" w:type="dxa"/>
            <w:shd w:val="clear" w:color="auto" w:fill="FFFFFF"/>
          </w:tcPr>
          <w:p w14:paraId="27633113" w14:textId="7398F675" w:rsidR="00891399" w:rsidRPr="00382ACE" w:rsidRDefault="00891399" w:rsidP="00B610BC">
            <w:pPr>
              <w:spacing w:after="0"/>
            </w:pPr>
          </w:p>
        </w:tc>
        <w:tc>
          <w:tcPr>
            <w:tcW w:w="1134" w:type="dxa"/>
            <w:shd w:val="clear" w:color="auto" w:fill="FFFFFF"/>
          </w:tcPr>
          <w:p w14:paraId="235E5BC8" w14:textId="03912DDC" w:rsidR="00891399" w:rsidRPr="00382ACE" w:rsidRDefault="00891399" w:rsidP="00B610BC">
            <w:pPr>
              <w:spacing w:after="0"/>
            </w:pPr>
          </w:p>
        </w:tc>
        <w:tc>
          <w:tcPr>
            <w:tcW w:w="4536" w:type="dxa"/>
            <w:shd w:val="clear" w:color="auto" w:fill="FFFFFF"/>
          </w:tcPr>
          <w:p w14:paraId="75F3C2C6" w14:textId="531263F2" w:rsidR="00891399" w:rsidRPr="00382ACE" w:rsidRDefault="00891399" w:rsidP="00B610BC">
            <w:pPr>
              <w:spacing w:after="0"/>
            </w:pPr>
          </w:p>
        </w:tc>
      </w:tr>
      <w:tr w:rsidR="0031353F" w:rsidRPr="00382ACE" w14:paraId="050AEF52" w14:textId="77777777" w:rsidTr="00382ACE">
        <w:tc>
          <w:tcPr>
            <w:tcW w:w="1413" w:type="dxa"/>
            <w:shd w:val="clear" w:color="auto" w:fill="FFFFFF"/>
          </w:tcPr>
          <w:p w14:paraId="531D5440" w14:textId="0A4752D7" w:rsidR="0031353F" w:rsidRDefault="0031353F" w:rsidP="00B610BC">
            <w:pPr>
              <w:spacing w:after="0"/>
            </w:pPr>
          </w:p>
        </w:tc>
        <w:tc>
          <w:tcPr>
            <w:tcW w:w="2201" w:type="dxa"/>
            <w:shd w:val="clear" w:color="auto" w:fill="FFFFFF"/>
          </w:tcPr>
          <w:p w14:paraId="273601C1" w14:textId="0FE97557" w:rsidR="0031353F" w:rsidRDefault="0031353F" w:rsidP="00275F3B">
            <w:pPr>
              <w:spacing w:after="0"/>
            </w:pPr>
          </w:p>
        </w:tc>
        <w:tc>
          <w:tcPr>
            <w:tcW w:w="1134" w:type="dxa"/>
            <w:shd w:val="clear" w:color="auto" w:fill="FFFFFF"/>
          </w:tcPr>
          <w:p w14:paraId="5DEE0F2B" w14:textId="2639BBE1" w:rsidR="0031353F" w:rsidRDefault="0031353F" w:rsidP="00B610BC">
            <w:pPr>
              <w:spacing w:after="0"/>
            </w:pPr>
          </w:p>
        </w:tc>
        <w:tc>
          <w:tcPr>
            <w:tcW w:w="4536" w:type="dxa"/>
            <w:shd w:val="clear" w:color="auto" w:fill="FFFFFF"/>
          </w:tcPr>
          <w:p w14:paraId="10C8DE75" w14:textId="38295F4C" w:rsidR="0031353F" w:rsidRDefault="0031353F" w:rsidP="00B610BC">
            <w:pPr>
              <w:spacing w:after="0"/>
            </w:pPr>
          </w:p>
        </w:tc>
      </w:tr>
      <w:tr w:rsidR="0031353F" w:rsidRPr="00382ACE" w14:paraId="31181ABA" w14:textId="77777777" w:rsidTr="00382ACE">
        <w:tc>
          <w:tcPr>
            <w:tcW w:w="1413" w:type="dxa"/>
            <w:shd w:val="clear" w:color="auto" w:fill="FFFFFF"/>
          </w:tcPr>
          <w:p w14:paraId="0F8BD4D7" w14:textId="1FA739CC" w:rsidR="0031353F" w:rsidRDefault="0031353F" w:rsidP="00B610BC">
            <w:pPr>
              <w:spacing w:after="0"/>
            </w:pPr>
          </w:p>
        </w:tc>
        <w:tc>
          <w:tcPr>
            <w:tcW w:w="2201" w:type="dxa"/>
            <w:shd w:val="clear" w:color="auto" w:fill="FFFFFF"/>
          </w:tcPr>
          <w:p w14:paraId="0270EA7D" w14:textId="6AF3A253" w:rsidR="00D06C61" w:rsidRDefault="00D06C61" w:rsidP="00D06C61">
            <w:pPr>
              <w:spacing w:after="0"/>
            </w:pPr>
          </w:p>
        </w:tc>
        <w:tc>
          <w:tcPr>
            <w:tcW w:w="1134" w:type="dxa"/>
            <w:shd w:val="clear" w:color="auto" w:fill="FFFFFF"/>
          </w:tcPr>
          <w:p w14:paraId="40E08198" w14:textId="0D756014" w:rsidR="0031353F" w:rsidRDefault="0031353F" w:rsidP="00492861">
            <w:pPr>
              <w:spacing w:after="0"/>
            </w:pPr>
          </w:p>
        </w:tc>
        <w:tc>
          <w:tcPr>
            <w:tcW w:w="4536" w:type="dxa"/>
            <w:shd w:val="clear" w:color="auto" w:fill="FFFFFF"/>
          </w:tcPr>
          <w:p w14:paraId="7FD8894C" w14:textId="6D41B97A" w:rsidR="0031353F" w:rsidRDefault="0031353F" w:rsidP="00B610BC">
            <w:pPr>
              <w:spacing w:after="0"/>
            </w:pPr>
          </w:p>
        </w:tc>
      </w:tr>
      <w:tr w:rsidR="0031353F" w:rsidRPr="00382ACE" w14:paraId="125FA6FD" w14:textId="77777777" w:rsidTr="00382ACE">
        <w:tc>
          <w:tcPr>
            <w:tcW w:w="1413" w:type="dxa"/>
            <w:shd w:val="clear" w:color="auto" w:fill="FFFFFF"/>
          </w:tcPr>
          <w:p w14:paraId="3329CBC5" w14:textId="15771398" w:rsidR="0031353F" w:rsidRDefault="0031353F" w:rsidP="00EB3CDD">
            <w:pPr>
              <w:spacing w:after="0"/>
            </w:pPr>
          </w:p>
        </w:tc>
        <w:tc>
          <w:tcPr>
            <w:tcW w:w="2201" w:type="dxa"/>
            <w:shd w:val="clear" w:color="auto" w:fill="FFFFFF"/>
          </w:tcPr>
          <w:p w14:paraId="657B0215" w14:textId="37355E80" w:rsidR="0031353F" w:rsidRDefault="0031353F" w:rsidP="002E3720">
            <w:pPr>
              <w:spacing w:after="0"/>
            </w:pPr>
          </w:p>
        </w:tc>
        <w:tc>
          <w:tcPr>
            <w:tcW w:w="1134" w:type="dxa"/>
            <w:shd w:val="clear" w:color="auto" w:fill="FFFFFF"/>
          </w:tcPr>
          <w:p w14:paraId="3B0BBE57" w14:textId="4034733A" w:rsidR="0031353F" w:rsidRDefault="0031353F" w:rsidP="000E67DD">
            <w:pPr>
              <w:spacing w:after="0"/>
            </w:pPr>
          </w:p>
        </w:tc>
        <w:tc>
          <w:tcPr>
            <w:tcW w:w="4536" w:type="dxa"/>
            <w:shd w:val="clear" w:color="auto" w:fill="FFFFFF"/>
          </w:tcPr>
          <w:p w14:paraId="4C91D9DC" w14:textId="6D611375" w:rsidR="0031353F" w:rsidRDefault="0031353F" w:rsidP="00EA5F3A">
            <w:pPr>
              <w:spacing w:after="0"/>
            </w:pPr>
          </w:p>
        </w:tc>
      </w:tr>
    </w:tbl>
    <w:p w14:paraId="28ECEB5A" w14:textId="77777777" w:rsidR="005E56E8" w:rsidRPr="00382ACE" w:rsidRDefault="005E56E8" w:rsidP="00382ACE"/>
    <w:p w14:paraId="240DB430" w14:textId="77777777" w:rsidR="005E56E8" w:rsidRDefault="005E56E8" w:rsidP="00382ACE"/>
    <w:sdt>
      <w:sdtPr>
        <w:rPr>
          <w:rFonts w:ascii="Calibri" w:eastAsia="Calibri" w:hAnsi="Calibri"/>
          <w:b w:val="0"/>
          <w:bCs w:val="0"/>
          <w:color w:val="auto"/>
          <w:sz w:val="22"/>
          <w:szCs w:val="22"/>
          <w:lang w:val="pl-PL" w:eastAsia="en-US"/>
        </w:rPr>
        <w:id w:val="-205711771"/>
        <w:docPartObj>
          <w:docPartGallery w:val="Table of Contents"/>
          <w:docPartUnique/>
        </w:docPartObj>
      </w:sdtPr>
      <w:sdtEndPr>
        <w:rPr>
          <w:rFonts w:ascii="Arial" w:hAnsi="Arial"/>
          <w:lang w:eastAsia="pl-PL"/>
        </w:rPr>
      </w:sdtEndPr>
      <w:sdtContent>
        <w:p w14:paraId="00027338" w14:textId="77777777" w:rsidR="00402097" w:rsidRDefault="00402097" w:rsidP="00B97EFC">
          <w:pPr>
            <w:pStyle w:val="Nagwekspisutreci"/>
          </w:pPr>
          <w:r>
            <w:t>Spis treści</w:t>
          </w:r>
        </w:p>
        <w:p w14:paraId="1279CB29" w14:textId="77777777" w:rsidR="00995623" w:rsidRDefault="00F452D3">
          <w:pPr>
            <w:pStyle w:val="Spistreci1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r>
            <w:rPr>
              <w:rFonts w:ascii="Times New Roman" w:hAnsi="Times New Roman"/>
              <w:b w:val="0"/>
              <w:bCs w:val="0"/>
              <w:caps w:val="0"/>
            </w:rPr>
            <w:fldChar w:fldCharType="begin"/>
          </w:r>
          <w:r>
            <w:rPr>
              <w:rFonts w:ascii="Times New Roman" w:hAnsi="Times New Roman"/>
              <w:b w:val="0"/>
              <w:bCs w:val="0"/>
              <w:caps w:val="0"/>
            </w:rPr>
            <w:instrText xml:space="preserve"> TOC \o "1-4" \h \z \u </w:instrText>
          </w:r>
          <w:r>
            <w:rPr>
              <w:rFonts w:ascii="Times New Roman" w:hAnsi="Times New Roman"/>
              <w:b w:val="0"/>
              <w:bCs w:val="0"/>
              <w:caps w:val="0"/>
            </w:rPr>
            <w:fldChar w:fldCharType="separate"/>
          </w:r>
          <w:hyperlink w:anchor="_Toc27722937" w:history="1">
            <w:r w:rsidR="00995623" w:rsidRPr="007E0F52">
              <w:rPr>
                <w:rStyle w:val="Hipercze"/>
                <w:noProof/>
              </w:rPr>
              <w:t>1</w:t>
            </w:r>
            <w:r w:rsidR="00995623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Wstęp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_Toc27722937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3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6573951F" w14:textId="77777777" w:rsidR="00995623" w:rsidRDefault="001636FE">
          <w:pPr>
            <w:pStyle w:val="Spistreci2"/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27722938" w:history="1">
            <w:r w:rsidR="00995623" w:rsidRPr="007E0F52">
              <w:rPr>
                <w:rStyle w:val="Hipercze"/>
                <w:noProof/>
              </w:rPr>
              <w:t>1.1</w:t>
            </w:r>
            <w:r w:rsidR="00995623">
              <w:rPr>
                <w:rFonts w:asciiTheme="minorHAnsi" w:eastAsiaTheme="minorEastAsia" w:hAnsiTheme="minorHAnsi" w:cstheme="minorBidi"/>
                <w:smallCaps w:val="0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Cel instrukcji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_Toc27722938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3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1E2CAD11" w14:textId="77777777" w:rsidR="00995623" w:rsidRDefault="001636FE">
          <w:pPr>
            <w:pStyle w:val="Spistreci2"/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27722939" w:history="1">
            <w:r w:rsidR="00995623" w:rsidRPr="007E0F52">
              <w:rPr>
                <w:rStyle w:val="Hipercze"/>
                <w:noProof/>
              </w:rPr>
              <w:t>1.2</w:t>
            </w:r>
            <w:r w:rsidR="00995623">
              <w:rPr>
                <w:rFonts w:asciiTheme="minorHAnsi" w:eastAsiaTheme="minorEastAsia" w:hAnsiTheme="minorHAnsi" w:cstheme="minorBidi"/>
                <w:smallCaps w:val="0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Przedmiot i zakres instrukcji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_Toc27722939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3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32F820BF" w14:textId="77777777" w:rsidR="00995623" w:rsidRDefault="001636FE">
          <w:pPr>
            <w:pStyle w:val="Spistreci2"/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27722940" w:history="1">
            <w:r w:rsidR="00995623" w:rsidRPr="007E0F52">
              <w:rPr>
                <w:rStyle w:val="Hipercze"/>
                <w:noProof/>
              </w:rPr>
              <w:t>1.3</w:t>
            </w:r>
            <w:r w:rsidR="00995623">
              <w:rPr>
                <w:rFonts w:asciiTheme="minorHAnsi" w:eastAsiaTheme="minorEastAsia" w:hAnsiTheme="minorHAnsi" w:cstheme="minorBidi"/>
                <w:smallCaps w:val="0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Informacje ogólne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_Toc27722940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3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740D025F" w14:textId="77777777" w:rsidR="00995623" w:rsidRDefault="001636FE">
          <w:pPr>
            <w:pStyle w:val="Spistreci1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27722941" w:history="1">
            <w:r w:rsidR="00995623" w:rsidRPr="007E0F52">
              <w:rPr>
                <w:rStyle w:val="Hipercze"/>
                <w:noProof/>
              </w:rPr>
              <w:t>2</w:t>
            </w:r>
            <w:r w:rsidR="00995623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Obsługa Umów zakupu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_Toc27722941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4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3220DF30" w14:textId="77777777" w:rsidR="00995623" w:rsidRDefault="001636FE">
          <w:pPr>
            <w:pStyle w:val="Spistreci2"/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27722942" w:history="1">
            <w:r w:rsidR="00995623" w:rsidRPr="007E0F52">
              <w:rPr>
                <w:rStyle w:val="Hipercze"/>
                <w:noProof/>
              </w:rPr>
              <w:t>2.1</w:t>
            </w:r>
            <w:r w:rsidR="00995623">
              <w:rPr>
                <w:rFonts w:asciiTheme="minorHAnsi" w:eastAsiaTheme="minorEastAsia" w:hAnsiTheme="minorHAnsi" w:cstheme="minorBidi"/>
                <w:smallCaps w:val="0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Obsługa umów tzw. Kontraktów w SAP- wymagających dodatkowego tworzenia zamówień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_Toc27722942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4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321F04D6" w14:textId="77777777" w:rsidR="00995623" w:rsidRDefault="001636FE">
          <w:pPr>
            <w:pStyle w:val="Spistreci3"/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27722946" w:history="1">
            <w:r w:rsidR="00995623" w:rsidRPr="007E0F52">
              <w:rPr>
                <w:rStyle w:val="Hipercze"/>
                <w:rFonts w:cs="Times New Roman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2.1.1.</w:t>
            </w:r>
            <w:r w:rsidR="00995623">
              <w:rPr>
                <w:rFonts w:asciiTheme="minorHAnsi" w:eastAsiaTheme="minorEastAsia" w:hAnsiTheme="minorHAnsi" w:cstheme="minorBidi"/>
                <w:i w:val="0"/>
                <w:iCs w:val="0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Tworzenie kontraktu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_Toc27722946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4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6B095BC2" w14:textId="77777777" w:rsidR="00995623" w:rsidRDefault="001636FE">
          <w:pPr>
            <w:pStyle w:val="Spistreci3"/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27722947" w:history="1">
            <w:r w:rsidR="00995623" w:rsidRPr="007E0F52">
              <w:rPr>
                <w:rStyle w:val="Hipercze"/>
                <w:rFonts w:cs="Times New Roman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2.1.2.</w:t>
            </w:r>
            <w:r w:rsidR="00995623">
              <w:rPr>
                <w:rFonts w:asciiTheme="minorHAnsi" w:eastAsiaTheme="minorEastAsia" w:hAnsiTheme="minorHAnsi" w:cstheme="minorBidi"/>
                <w:i w:val="0"/>
                <w:iCs w:val="0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Zmiana kontraktu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_Toc27722947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26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61120F65" w14:textId="77777777" w:rsidR="00995623" w:rsidRDefault="001636FE">
          <w:pPr>
            <w:pStyle w:val="Spistreci3"/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27722948" w:history="1">
            <w:r w:rsidR="00995623" w:rsidRPr="007E0F52">
              <w:rPr>
                <w:rStyle w:val="Hipercze"/>
                <w:rFonts w:cs="Times New Roman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2.1.3.</w:t>
            </w:r>
            <w:r w:rsidR="00995623">
              <w:rPr>
                <w:rFonts w:asciiTheme="minorHAnsi" w:eastAsiaTheme="minorEastAsia" w:hAnsiTheme="minorHAnsi" w:cstheme="minorBidi"/>
                <w:i w:val="0"/>
                <w:iCs w:val="0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Wyświetlanie kontraktu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_Toc27722948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40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0CE58184" w14:textId="77777777" w:rsidR="00995623" w:rsidRDefault="001636FE">
          <w:pPr>
            <w:pStyle w:val="Spistreci2"/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27722949" w:history="1">
            <w:r w:rsidR="00995623" w:rsidRPr="007E0F52">
              <w:rPr>
                <w:rStyle w:val="Hipercze"/>
                <w:noProof/>
              </w:rPr>
              <w:t>2.2</w:t>
            </w:r>
            <w:r w:rsidR="00995623">
              <w:rPr>
                <w:rFonts w:asciiTheme="minorHAnsi" w:eastAsiaTheme="minorEastAsia" w:hAnsiTheme="minorHAnsi" w:cstheme="minorBidi"/>
                <w:smallCaps w:val="0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Obsługa Umów niewymagających dodatkowego tworzenia zamówień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_Toc27722949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46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5BA6670A" w14:textId="77777777" w:rsidR="00995623" w:rsidRDefault="001636FE">
          <w:pPr>
            <w:pStyle w:val="Spistreci3"/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27722951" w:history="1">
            <w:r w:rsidR="00995623" w:rsidRPr="007E0F52">
              <w:rPr>
                <w:rStyle w:val="Hipercze"/>
                <w:rFonts w:cs="Times New Roman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2.2.1.</w:t>
            </w:r>
            <w:r w:rsidR="00995623">
              <w:rPr>
                <w:rFonts w:asciiTheme="minorHAnsi" w:eastAsiaTheme="minorEastAsia" w:hAnsiTheme="minorHAnsi" w:cstheme="minorBidi"/>
                <w:i w:val="0"/>
                <w:iCs w:val="0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Tworzenie umowy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_Toc27722951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46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19CBCC6B" w14:textId="77777777" w:rsidR="00995623" w:rsidRDefault="001636FE">
          <w:pPr>
            <w:pStyle w:val="Spistreci3"/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27722952" w:history="1">
            <w:r w:rsidR="00995623" w:rsidRPr="007E0F52">
              <w:rPr>
                <w:rStyle w:val="Hipercze"/>
                <w:rFonts w:cs="Times New Roman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2.2.2.</w:t>
            </w:r>
            <w:r w:rsidR="00995623">
              <w:rPr>
                <w:rFonts w:asciiTheme="minorHAnsi" w:eastAsiaTheme="minorEastAsia" w:hAnsiTheme="minorHAnsi" w:cstheme="minorBidi"/>
                <w:i w:val="0"/>
                <w:iCs w:val="0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Zmiana umowy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_Toc27722952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64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3A6DD9EC" w14:textId="77777777" w:rsidR="00995623" w:rsidRDefault="001636FE">
          <w:pPr>
            <w:pStyle w:val="Spistreci3"/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27722953" w:history="1">
            <w:r w:rsidR="00995623" w:rsidRPr="007E0F52">
              <w:rPr>
                <w:rStyle w:val="Hipercze"/>
                <w:rFonts w:cs="Times New Roman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2.2.3.</w:t>
            </w:r>
            <w:r w:rsidR="00995623">
              <w:rPr>
                <w:rFonts w:asciiTheme="minorHAnsi" w:eastAsiaTheme="minorEastAsia" w:hAnsiTheme="minorHAnsi" w:cstheme="minorBidi"/>
                <w:i w:val="0"/>
                <w:iCs w:val="0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Wyświetlanie umowy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_Toc27722953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75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234DFD4A" w14:textId="77777777" w:rsidR="00995623" w:rsidRDefault="001636FE">
          <w:pPr>
            <w:pStyle w:val="Spistreci2"/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27722954" w:history="1">
            <w:r w:rsidR="00995623" w:rsidRPr="007E0F52">
              <w:rPr>
                <w:rStyle w:val="Hipercze"/>
                <w:noProof/>
              </w:rPr>
              <w:t>2.3</w:t>
            </w:r>
            <w:r w:rsidR="00995623">
              <w:rPr>
                <w:rFonts w:asciiTheme="minorHAnsi" w:eastAsiaTheme="minorEastAsia" w:hAnsiTheme="minorHAnsi" w:cstheme="minorBidi"/>
                <w:smallCaps w:val="0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Zatwierdzanie umowy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_Toc27722954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77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01FACF76" w14:textId="77777777" w:rsidR="00995623" w:rsidRDefault="001636FE">
          <w:pPr>
            <w:pStyle w:val="Spistreci3"/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27722956" w:history="1">
            <w:r w:rsidR="00995623" w:rsidRPr="007E0F52">
              <w:rPr>
                <w:rStyle w:val="Hipercze"/>
                <w:rFonts w:cs="Times New Roman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2.3.1.</w:t>
            </w:r>
            <w:r w:rsidR="00995623">
              <w:rPr>
                <w:rFonts w:asciiTheme="minorHAnsi" w:eastAsiaTheme="minorEastAsia" w:hAnsiTheme="minorHAnsi" w:cstheme="minorBidi"/>
                <w:i w:val="0"/>
                <w:iCs w:val="0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Zatwierdzanie oraz cofnięcie zatwierdzenia umowy za pomocą transakcji ME35K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_Toc27722956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78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0DF5919A" w14:textId="77777777" w:rsidR="00995623" w:rsidRDefault="001636FE">
          <w:pPr>
            <w:pStyle w:val="Spistreci4"/>
            <w:tabs>
              <w:tab w:val="left" w:pos="15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7722957" w:history="1">
            <w:r w:rsidR="00995623" w:rsidRPr="007E0F52">
              <w:rPr>
                <w:rStyle w:val="Hipercze"/>
                <w:noProof/>
              </w:rPr>
              <w:t>2.3.1.1.</w:t>
            </w:r>
            <w:r w:rsidR="0099562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Zatwierdzanie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_Toc27722957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78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20DF691D" w14:textId="77777777" w:rsidR="00995623" w:rsidRDefault="001636FE">
          <w:pPr>
            <w:pStyle w:val="Spistreci4"/>
            <w:tabs>
              <w:tab w:val="left" w:pos="15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7722958" w:history="1">
            <w:r w:rsidR="00995623" w:rsidRPr="007E0F52">
              <w:rPr>
                <w:rStyle w:val="Hipercze"/>
                <w:noProof/>
              </w:rPr>
              <w:t>2.3.1.2.</w:t>
            </w:r>
            <w:r w:rsidR="0099562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Cofnięcie zatwierdzenia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_Toc27722958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90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35D02F70" w14:textId="77777777" w:rsidR="00995623" w:rsidRDefault="001636FE">
          <w:pPr>
            <w:pStyle w:val="Spistreci3"/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27722959" w:history="1">
            <w:r w:rsidR="00995623" w:rsidRPr="007E0F52">
              <w:rPr>
                <w:rStyle w:val="Hipercze"/>
                <w:rFonts w:cs="Times New Roman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2.3.2.</w:t>
            </w:r>
            <w:r w:rsidR="00995623">
              <w:rPr>
                <w:rFonts w:asciiTheme="minorHAnsi" w:eastAsiaTheme="minorEastAsia" w:hAnsiTheme="minorHAnsi" w:cstheme="minorBidi"/>
                <w:i w:val="0"/>
                <w:iCs w:val="0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Zatwierdzanie oraz cofnięcie zatwierdzenia umowy za pomocą transakcji ME29N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_Toc27722959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92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0EB8B47B" w14:textId="77777777" w:rsidR="00995623" w:rsidRDefault="001636FE">
          <w:pPr>
            <w:pStyle w:val="Spistreci4"/>
            <w:tabs>
              <w:tab w:val="left" w:pos="15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7722960" w:history="1">
            <w:r w:rsidR="00995623" w:rsidRPr="007E0F52">
              <w:rPr>
                <w:rStyle w:val="Hipercze"/>
                <w:noProof/>
              </w:rPr>
              <w:t>2.3.2.1.</w:t>
            </w:r>
            <w:r w:rsidR="0099562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Zatwierdzanie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_Toc27722960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93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5EF08F86" w14:textId="77777777" w:rsidR="00995623" w:rsidRDefault="001636FE">
          <w:pPr>
            <w:pStyle w:val="Spistreci4"/>
            <w:tabs>
              <w:tab w:val="left" w:pos="15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7722961" w:history="1">
            <w:r w:rsidR="00995623" w:rsidRPr="007E0F52">
              <w:rPr>
                <w:rStyle w:val="Hipercze"/>
                <w:noProof/>
              </w:rPr>
              <w:t>2.3.2.2.</w:t>
            </w:r>
            <w:r w:rsidR="0099562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995623" w:rsidRPr="007E0F52">
              <w:rPr>
                <w:rStyle w:val="Hipercze"/>
                <w:noProof/>
              </w:rPr>
              <w:t>Cofnięcie zatwierdzenia</w:t>
            </w:r>
            <w:r w:rsidR="00995623">
              <w:rPr>
                <w:noProof/>
                <w:webHidden/>
              </w:rPr>
              <w:tab/>
            </w:r>
            <w:r w:rsidR="00995623">
              <w:rPr>
                <w:noProof/>
                <w:webHidden/>
              </w:rPr>
              <w:fldChar w:fldCharType="begin"/>
            </w:r>
            <w:r w:rsidR="00995623">
              <w:rPr>
                <w:noProof/>
                <w:webHidden/>
              </w:rPr>
              <w:instrText xml:space="preserve"> PAGEREF _Toc27722961 \h </w:instrText>
            </w:r>
            <w:r w:rsidR="00995623">
              <w:rPr>
                <w:noProof/>
                <w:webHidden/>
              </w:rPr>
            </w:r>
            <w:r w:rsidR="00995623">
              <w:rPr>
                <w:noProof/>
                <w:webHidden/>
              </w:rPr>
              <w:fldChar w:fldCharType="separate"/>
            </w:r>
            <w:r w:rsidR="00995623">
              <w:rPr>
                <w:noProof/>
                <w:webHidden/>
              </w:rPr>
              <w:t>96</w:t>
            </w:r>
            <w:r w:rsidR="00995623">
              <w:rPr>
                <w:noProof/>
                <w:webHidden/>
              </w:rPr>
              <w:fldChar w:fldCharType="end"/>
            </w:r>
          </w:hyperlink>
        </w:p>
        <w:p w14:paraId="12B05AF8" w14:textId="54DB2A15" w:rsidR="00402097" w:rsidRDefault="00F452D3" w:rsidP="00402097">
          <w:r>
            <w:rPr>
              <w:rFonts w:ascii="Times New Roman" w:eastAsia="Times New Roman" w:hAnsi="Times New Roman"/>
              <w:b/>
              <w:bCs/>
              <w:caps/>
              <w:sz w:val="20"/>
              <w:szCs w:val="20"/>
            </w:rPr>
            <w:fldChar w:fldCharType="end"/>
          </w:r>
        </w:p>
      </w:sdtContent>
    </w:sdt>
    <w:p w14:paraId="129EA527" w14:textId="1768C068" w:rsidR="00632F7D" w:rsidRDefault="00632F7D" w:rsidP="00402097"/>
    <w:p w14:paraId="0118B0A2" w14:textId="5A978E75" w:rsidR="00632F7D" w:rsidRDefault="00632F7D">
      <w:r>
        <w:br w:type="page"/>
      </w:r>
    </w:p>
    <w:p w14:paraId="1CEAF816" w14:textId="77777777" w:rsidR="00411EE8" w:rsidRPr="009440A5" w:rsidRDefault="00411EE8" w:rsidP="00402097">
      <w:pPr>
        <w:rPr>
          <w:b/>
          <w:bCs/>
        </w:rPr>
      </w:pPr>
    </w:p>
    <w:p w14:paraId="7991A186" w14:textId="77777777" w:rsidR="00402097" w:rsidRDefault="00402097" w:rsidP="00B97EFC">
      <w:pPr>
        <w:pStyle w:val="Nagwek1"/>
      </w:pPr>
      <w:bookmarkStart w:id="1" w:name="_Toc377563826"/>
      <w:bookmarkStart w:id="2" w:name="_Toc1156480"/>
      <w:bookmarkStart w:id="3" w:name="_Toc27722937"/>
      <w:r w:rsidRPr="00953E4C">
        <w:t>Wstęp</w:t>
      </w:r>
      <w:bookmarkEnd w:id="1"/>
      <w:bookmarkEnd w:id="2"/>
      <w:bookmarkEnd w:id="3"/>
    </w:p>
    <w:p w14:paraId="21B729AB" w14:textId="3018BD3E" w:rsidR="00823F3A" w:rsidRDefault="00823F3A" w:rsidP="00823F3A">
      <w:pPr>
        <w:pStyle w:val="Nagwek2"/>
        <w:rPr>
          <w:lang w:val="pl-PL"/>
        </w:rPr>
      </w:pPr>
      <w:bookmarkStart w:id="4" w:name="_Toc27722938"/>
      <w:r>
        <w:rPr>
          <w:lang w:val="pl-PL"/>
        </w:rPr>
        <w:t>Cel instrukcji</w:t>
      </w:r>
      <w:bookmarkEnd w:id="4"/>
    </w:p>
    <w:p w14:paraId="44F96EB4" w14:textId="41C2E604" w:rsidR="00823F3A" w:rsidRDefault="00823F3A" w:rsidP="00823F3A">
      <w:pPr>
        <w:rPr>
          <w:iCs/>
          <w:lang w:eastAsia="x-none"/>
        </w:rPr>
      </w:pPr>
      <w:r w:rsidRPr="00823F3A">
        <w:rPr>
          <w:lang w:eastAsia="x-none"/>
        </w:rPr>
        <w:t>Celem instrukcji jest opis poszczególnych kroków</w:t>
      </w:r>
      <w:r w:rsidRPr="00823F3A">
        <w:rPr>
          <w:rFonts w:asciiTheme="minorHAnsi" w:eastAsia="Times New Roman" w:hAnsiTheme="minorHAnsi" w:cs="Calibri"/>
          <w:iCs/>
          <w:sz w:val="24"/>
          <w:szCs w:val="24"/>
        </w:rPr>
        <w:t xml:space="preserve"> </w:t>
      </w:r>
      <w:r w:rsidRPr="00823F3A">
        <w:rPr>
          <w:iCs/>
          <w:lang w:eastAsia="x-none"/>
        </w:rPr>
        <w:t xml:space="preserve">związanych z </w:t>
      </w:r>
      <w:r w:rsidR="00CA3BA2">
        <w:rPr>
          <w:iCs/>
          <w:lang w:eastAsia="x-none"/>
        </w:rPr>
        <w:t xml:space="preserve">obsługą </w:t>
      </w:r>
      <w:r w:rsidR="00940FDE">
        <w:rPr>
          <w:iCs/>
          <w:lang w:eastAsia="x-none"/>
        </w:rPr>
        <w:t>umowy</w:t>
      </w:r>
      <w:r w:rsidR="00F57596">
        <w:rPr>
          <w:iCs/>
          <w:lang w:eastAsia="x-none"/>
        </w:rPr>
        <w:t xml:space="preserve"> zakup</w:t>
      </w:r>
      <w:r w:rsidR="006F4E0D">
        <w:rPr>
          <w:iCs/>
          <w:lang w:eastAsia="x-none"/>
        </w:rPr>
        <w:t>u</w:t>
      </w:r>
      <w:r w:rsidR="00601B7D">
        <w:rPr>
          <w:iCs/>
          <w:lang w:eastAsia="x-none"/>
        </w:rPr>
        <w:t>,</w:t>
      </w:r>
      <w:r w:rsidR="006F4E0D">
        <w:rPr>
          <w:iCs/>
          <w:lang w:eastAsia="x-none"/>
        </w:rPr>
        <w:t xml:space="preserve"> </w:t>
      </w:r>
      <w:r w:rsidR="00940FDE">
        <w:rPr>
          <w:iCs/>
          <w:lang w:eastAsia="x-none"/>
        </w:rPr>
        <w:t>rejestrowanej w module Gospodarki Materiałowej w</w:t>
      </w:r>
      <w:r w:rsidR="00CA3BA2">
        <w:rPr>
          <w:iCs/>
          <w:lang w:eastAsia="x-none"/>
        </w:rPr>
        <w:t xml:space="preserve"> systemie SAP.</w:t>
      </w:r>
    </w:p>
    <w:p w14:paraId="43120148" w14:textId="1C17183C" w:rsidR="006A4DA7" w:rsidRDefault="006A4DA7" w:rsidP="006A4DA7">
      <w:pPr>
        <w:pStyle w:val="Nagwek2"/>
        <w:rPr>
          <w:lang w:val="pl-PL"/>
        </w:rPr>
      </w:pPr>
      <w:bookmarkStart w:id="5" w:name="_Toc27722939"/>
      <w:r>
        <w:rPr>
          <w:lang w:val="pl-PL"/>
        </w:rPr>
        <w:t>Przedmiot i zakres instrukcji</w:t>
      </w:r>
      <w:bookmarkEnd w:id="5"/>
    </w:p>
    <w:p w14:paraId="537DCC65" w14:textId="5E706C1D" w:rsidR="006A4DA7" w:rsidRDefault="006A4DA7" w:rsidP="006A4DA7">
      <w:pPr>
        <w:rPr>
          <w:iCs/>
          <w:lang w:eastAsia="x-none"/>
        </w:rPr>
      </w:pPr>
      <w:r>
        <w:rPr>
          <w:lang w:eastAsia="x-none"/>
        </w:rPr>
        <w:t>Instrukcja opisuje obsługę</w:t>
      </w:r>
      <w:r>
        <w:rPr>
          <w:iCs/>
          <w:lang w:eastAsia="x-none"/>
        </w:rPr>
        <w:t xml:space="preserve"> </w:t>
      </w:r>
      <w:r w:rsidR="00940FDE">
        <w:rPr>
          <w:iCs/>
          <w:lang w:eastAsia="x-none"/>
        </w:rPr>
        <w:t xml:space="preserve">umowy </w:t>
      </w:r>
      <w:r w:rsidR="00F57596">
        <w:rPr>
          <w:iCs/>
          <w:lang w:eastAsia="x-none"/>
        </w:rPr>
        <w:t>zakup</w:t>
      </w:r>
      <w:r w:rsidR="006F4E0D">
        <w:rPr>
          <w:iCs/>
          <w:lang w:eastAsia="x-none"/>
        </w:rPr>
        <w:t>u</w:t>
      </w:r>
      <w:r w:rsidR="00F57596">
        <w:rPr>
          <w:iCs/>
          <w:lang w:eastAsia="x-none"/>
        </w:rPr>
        <w:t xml:space="preserve"> </w:t>
      </w:r>
      <w:r w:rsidR="00940FDE">
        <w:rPr>
          <w:iCs/>
          <w:lang w:eastAsia="x-none"/>
        </w:rPr>
        <w:t xml:space="preserve">rejestrowanej w module Gospodarki Materiałowej </w:t>
      </w:r>
      <w:r w:rsidR="00F57596">
        <w:rPr>
          <w:iCs/>
          <w:lang w:eastAsia="x-none"/>
        </w:rPr>
        <w:t xml:space="preserve">               </w:t>
      </w:r>
      <w:r w:rsidR="00940FDE">
        <w:rPr>
          <w:iCs/>
          <w:lang w:eastAsia="x-none"/>
        </w:rPr>
        <w:t>w systemie SAP tj.</w:t>
      </w:r>
    </w:p>
    <w:p w14:paraId="0B5242D4" w14:textId="6EBB19CC" w:rsidR="00823F3A" w:rsidRDefault="00940FDE" w:rsidP="00940FDE">
      <w:pPr>
        <w:pStyle w:val="Akapitzlist"/>
        <w:numPr>
          <w:ilvl w:val="0"/>
          <w:numId w:val="8"/>
        </w:numPr>
      </w:pPr>
      <w:r>
        <w:rPr>
          <w:lang w:eastAsia="x-none"/>
        </w:rPr>
        <w:t>Tworzenie umów</w:t>
      </w:r>
    </w:p>
    <w:p w14:paraId="2CC723F4" w14:textId="290D3FB2" w:rsidR="00940FDE" w:rsidRDefault="00940FDE" w:rsidP="00940FDE">
      <w:pPr>
        <w:pStyle w:val="Akapitzlist"/>
        <w:numPr>
          <w:ilvl w:val="0"/>
          <w:numId w:val="8"/>
        </w:numPr>
      </w:pPr>
      <w:r>
        <w:rPr>
          <w:lang w:eastAsia="x-none"/>
        </w:rPr>
        <w:t>Zmianę Umów</w:t>
      </w:r>
    </w:p>
    <w:p w14:paraId="1AD99A9D" w14:textId="56301ABD" w:rsidR="00940FDE" w:rsidRDefault="00940FDE" w:rsidP="00940FDE">
      <w:pPr>
        <w:pStyle w:val="Akapitzlist"/>
        <w:numPr>
          <w:ilvl w:val="0"/>
          <w:numId w:val="8"/>
        </w:numPr>
      </w:pPr>
      <w:r>
        <w:rPr>
          <w:lang w:eastAsia="x-none"/>
        </w:rPr>
        <w:t>Wyświetlanie Umów</w:t>
      </w:r>
    </w:p>
    <w:p w14:paraId="35305431" w14:textId="7047739D" w:rsidR="00823F3A" w:rsidRDefault="00940FDE" w:rsidP="00823F3A">
      <w:pPr>
        <w:pStyle w:val="Akapitzlist"/>
        <w:numPr>
          <w:ilvl w:val="0"/>
          <w:numId w:val="8"/>
        </w:numPr>
      </w:pPr>
      <w:r>
        <w:rPr>
          <w:lang w:eastAsia="x-none"/>
        </w:rPr>
        <w:t>Zatwierdzanie Umów</w:t>
      </w:r>
    </w:p>
    <w:p w14:paraId="63A159B7" w14:textId="75474118" w:rsidR="00EB34A5" w:rsidRDefault="00940FDE" w:rsidP="00940FDE">
      <w:pPr>
        <w:pStyle w:val="Nagwek2"/>
        <w:rPr>
          <w:lang w:val="pl-PL"/>
        </w:rPr>
      </w:pPr>
      <w:bookmarkStart w:id="6" w:name="_Toc27722940"/>
      <w:r>
        <w:rPr>
          <w:lang w:val="pl-PL"/>
        </w:rPr>
        <w:t>Informacje ogólne</w:t>
      </w:r>
      <w:bookmarkEnd w:id="6"/>
    </w:p>
    <w:p w14:paraId="6FB8454D" w14:textId="4A7846E0" w:rsidR="007C0045" w:rsidRPr="002E4439" w:rsidRDefault="007C0045" w:rsidP="007C0045">
      <w:r w:rsidRPr="007C0045">
        <w:t>Umowy</w:t>
      </w:r>
      <w:r w:rsidR="00F57596">
        <w:t xml:space="preserve"> zakup</w:t>
      </w:r>
      <w:r w:rsidR="006F4E0D">
        <w:t xml:space="preserve">u </w:t>
      </w:r>
      <w:r w:rsidRPr="007C0045">
        <w:t>rejestrowane w systemie SAP</w:t>
      </w:r>
      <w:r w:rsidR="006F4E0D">
        <w:t xml:space="preserve"> określają danego</w:t>
      </w:r>
      <w:r w:rsidRPr="002E4439">
        <w:t xml:space="preserve"> </w:t>
      </w:r>
      <w:r>
        <w:t>Kontrahenta na dostawę materiałów, usług lub robót budowlanych</w:t>
      </w:r>
      <w:r w:rsidRPr="002E4439">
        <w:t xml:space="preserve"> </w:t>
      </w:r>
      <w:r>
        <w:t xml:space="preserve">wg </w:t>
      </w:r>
      <w:r w:rsidRPr="002E4439">
        <w:t xml:space="preserve">uzgodnionych warunków.  </w:t>
      </w:r>
      <w:r>
        <w:t>Umowy</w:t>
      </w:r>
      <w:r w:rsidRPr="002E4439">
        <w:t xml:space="preserve">  składa</w:t>
      </w:r>
      <w:r>
        <w:t>ją</w:t>
      </w:r>
      <w:r w:rsidRPr="002E4439">
        <w:t xml:space="preserve"> się z pozycji  określających poszczególne </w:t>
      </w:r>
      <w:r>
        <w:t>przedmioty zakupu  w formie indeksów materiałowych i/lub grup</w:t>
      </w:r>
      <w:r w:rsidRPr="002E4439">
        <w:t xml:space="preserve"> materiałow</w:t>
      </w:r>
      <w:r>
        <w:t xml:space="preserve">ych </w:t>
      </w:r>
      <w:r w:rsidRPr="002E4439">
        <w:t>wraz z uz</w:t>
      </w:r>
      <w:r>
        <w:t xml:space="preserve">godnionymi cenami oraz możliwym </w:t>
      </w:r>
      <w:r w:rsidRPr="002E4439">
        <w:t xml:space="preserve">określeniem ich ilości. </w:t>
      </w:r>
    </w:p>
    <w:p w14:paraId="5E1F63DF" w14:textId="0B478A9F" w:rsidR="00940FDE" w:rsidRDefault="00940FDE" w:rsidP="00940FDE">
      <w:pPr>
        <w:rPr>
          <w:iCs/>
          <w:lang w:eastAsia="x-none"/>
        </w:rPr>
      </w:pPr>
      <w:r>
        <w:rPr>
          <w:lang w:eastAsia="x-none"/>
        </w:rPr>
        <w:t xml:space="preserve">W procesach zaopatrzeniowych przeprowadzających </w:t>
      </w:r>
      <w:r>
        <w:rPr>
          <w:iCs/>
          <w:lang w:eastAsia="x-none"/>
        </w:rPr>
        <w:t xml:space="preserve">w module Gospodarki Materiałowej </w:t>
      </w:r>
      <w:r w:rsidR="007C0045">
        <w:rPr>
          <w:iCs/>
          <w:lang w:eastAsia="x-none"/>
        </w:rPr>
        <w:t xml:space="preserve">                             </w:t>
      </w:r>
      <w:r>
        <w:rPr>
          <w:iCs/>
          <w:lang w:eastAsia="x-none"/>
        </w:rPr>
        <w:t>w systemie SAP zostały przewidziane do wykorzystania dwa rodzaje umów:</w:t>
      </w:r>
    </w:p>
    <w:p w14:paraId="28237A1B" w14:textId="3B7DD9BB" w:rsidR="00940FDE" w:rsidRDefault="00940FDE" w:rsidP="00940FDE">
      <w:pPr>
        <w:pStyle w:val="Akapitzlist"/>
        <w:numPr>
          <w:ilvl w:val="0"/>
          <w:numId w:val="25"/>
        </w:numPr>
        <w:rPr>
          <w:lang w:eastAsia="x-none"/>
        </w:rPr>
      </w:pPr>
      <w:r>
        <w:rPr>
          <w:lang w:eastAsia="x-none"/>
        </w:rPr>
        <w:t>Umowy  wymagające dodatkowego tworzenia zamówień (tzw. Kontrakty w SAP)</w:t>
      </w:r>
    </w:p>
    <w:p w14:paraId="3D56D395" w14:textId="19C78A93" w:rsidR="00940FDE" w:rsidRDefault="00752745" w:rsidP="00940FDE">
      <w:pPr>
        <w:pStyle w:val="Akapitzlist"/>
        <w:numPr>
          <w:ilvl w:val="0"/>
          <w:numId w:val="25"/>
        </w:numPr>
        <w:rPr>
          <w:lang w:eastAsia="x-none"/>
        </w:rPr>
      </w:pPr>
      <w:r>
        <w:rPr>
          <w:lang w:eastAsia="x-none"/>
        </w:rPr>
        <w:t>Umowy nie</w:t>
      </w:r>
      <w:r w:rsidR="00940FDE">
        <w:rPr>
          <w:lang w:eastAsia="x-none"/>
        </w:rPr>
        <w:t>wymagające dodatkowego tworzenia zamówień</w:t>
      </w:r>
    </w:p>
    <w:p w14:paraId="78D55F0A" w14:textId="529D9BC0" w:rsidR="00940FDE" w:rsidRDefault="00940FDE" w:rsidP="00940FDE">
      <w:pPr>
        <w:rPr>
          <w:lang w:eastAsia="x-none"/>
        </w:rPr>
      </w:pPr>
      <w:r>
        <w:rPr>
          <w:lang w:eastAsia="x-none"/>
        </w:rPr>
        <w:t>W zależności od powyższego użytkownik do zarejestrowania umowy, będzie korzystał z jednej</w:t>
      </w:r>
      <w:r w:rsidR="007C0045">
        <w:rPr>
          <w:lang w:eastAsia="x-none"/>
        </w:rPr>
        <w:t xml:space="preserve">                   </w:t>
      </w:r>
      <w:r>
        <w:rPr>
          <w:lang w:eastAsia="x-none"/>
        </w:rPr>
        <w:t xml:space="preserve"> z dedykowanej funkcjonalności (transakcji) w systemie. </w:t>
      </w:r>
    </w:p>
    <w:p w14:paraId="1AF9766A" w14:textId="41911CF5" w:rsidR="00940FDE" w:rsidRPr="00940FDE" w:rsidRDefault="00940FDE" w:rsidP="00940FDE">
      <w:pPr>
        <w:rPr>
          <w:lang w:eastAsia="x-none"/>
        </w:rPr>
      </w:pPr>
      <w:r>
        <w:rPr>
          <w:lang w:eastAsia="x-none"/>
        </w:rPr>
        <w:t xml:space="preserve">Dla obydwu rodzajów umów została przewidziane jednostopniowa strategia zatwierdzania. </w:t>
      </w:r>
    </w:p>
    <w:p w14:paraId="7F0385CD" w14:textId="77777777" w:rsidR="006A4DA7" w:rsidRDefault="006A4DA7" w:rsidP="00787EDC">
      <w:pPr>
        <w:rPr>
          <w:lang w:eastAsia="x-none"/>
        </w:rPr>
      </w:pPr>
    </w:p>
    <w:p w14:paraId="71039FBA" w14:textId="77777777" w:rsidR="007C0045" w:rsidRDefault="007C0045" w:rsidP="00787EDC">
      <w:pPr>
        <w:rPr>
          <w:lang w:eastAsia="x-none"/>
        </w:rPr>
      </w:pPr>
    </w:p>
    <w:p w14:paraId="45310148" w14:textId="5AC33DBD" w:rsidR="006A4DA7" w:rsidRPr="00F57596" w:rsidRDefault="003A2E11" w:rsidP="00F57596">
      <w:pPr>
        <w:pStyle w:val="Nagwek1"/>
        <w:rPr>
          <w:lang w:val="pl-PL"/>
        </w:rPr>
      </w:pPr>
      <w:bookmarkStart w:id="7" w:name="_Toc27722941"/>
      <w:r>
        <w:rPr>
          <w:lang w:val="pl-PL"/>
        </w:rPr>
        <w:lastRenderedPageBreak/>
        <w:t>Obsługa</w:t>
      </w:r>
      <w:r w:rsidR="006A4DA7">
        <w:rPr>
          <w:lang w:val="pl-PL"/>
        </w:rPr>
        <w:t xml:space="preserve"> </w:t>
      </w:r>
      <w:r w:rsidR="00F57596">
        <w:rPr>
          <w:lang w:val="pl-PL"/>
        </w:rPr>
        <w:t>Umów zakup</w:t>
      </w:r>
      <w:r w:rsidR="006F4E0D">
        <w:rPr>
          <w:lang w:val="pl-PL"/>
        </w:rPr>
        <w:t>u</w:t>
      </w:r>
      <w:bookmarkEnd w:id="7"/>
    </w:p>
    <w:p w14:paraId="1A031918" w14:textId="22B0B607" w:rsidR="006A4DA7" w:rsidRDefault="00940FDE" w:rsidP="00770220">
      <w:pPr>
        <w:pStyle w:val="Nagwek2"/>
        <w:rPr>
          <w:lang w:val="pl-PL"/>
        </w:rPr>
      </w:pPr>
      <w:bookmarkStart w:id="8" w:name="_Toc27722942"/>
      <w:r>
        <w:rPr>
          <w:lang w:val="pl-PL"/>
        </w:rPr>
        <w:t xml:space="preserve">Obsługa umów </w:t>
      </w:r>
      <w:r w:rsidR="007C0045">
        <w:rPr>
          <w:lang w:val="pl-PL"/>
        </w:rPr>
        <w:t>tzw. Kontraktów</w:t>
      </w:r>
      <w:r w:rsidR="002C6692">
        <w:rPr>
          <w:lang w:val="pl-PL"/>
        </w:rPr>
        <w:t xml:space="preserve"> w SAP</w:t>
      </w:r>
      <w:r w:rsidR="007C0045">
        <w:rPr>
          <w:lang w:val="pl-PL"/>
        </w:rPr>
        <w:t xml:space="preserve">- </w:t>
      </w:r>
      <w:r w:rsidR="007C0045">
        <w:t>wymagających dodatkowego tworzenia zamówień</w:t>
      </w:r>
      <w:bookmarkEnd w:id="8"/>
    </w:p>
    <w:p w14:paraId="26A3FE43" w14:textId="77777777" w:rsidR="004456BB" w:rsidRDefault="004456BB" w:rsidP="004456BB">
      <w:pPr>
        <w:rPr>
          <w:lang w:eastAsia="x-none"/>
        </w:rPr>
      </w:pPr>
    </w:p>
    <w:p w14:paraId="685B4240" w14:textId="77777777" w:rsidR="002C6692" w:rsidRDefault="002C6692" w:rsidP="004456BB">
      <w:pPr>
        <w:rPr>
          <w:lang w:eastAsia="x-none"/>
        </w:rPr>
      </w:pPr>
      <w:r>
        <w:rPr>
          <w:lang w:eastAsia="x-none"/>
        </w:rPr>
        <w:t>Umowy w formie kontraktów mogą być tworzone:</w:t>
      </w:r>
    </w:p>
    <w:p w14:paraId="465CAC15" w14:textId="3472F272" w:rsidR="002C6692" w:rsidRDefault="002C6692" w:rsidP="002C6692">
      <w:pPr>
        <w:pStyle w:val="Akapitzlist"/>
        <w:numPr>
          <w:ilvl w:val="0"/>
          <w:numId w:val="26"/>
        </w:numPr>
        <w:rPr>
          <w:lang w:eastAsia="x-none"/>
        </w:rPr>
      </w:pPr>
      <w:r>
        <w:rPr>
          <w:lang w:eastAsia="x-none"/>
        </w:rPr>
        <w:t xml:space="preserve">manualnie </w:t>
      </w:r>
    </w:p>
    <w:p w14:paraId="73C17B00" w14:textId="38CBDEB9" w:rsidR="002C6692" w:rsidRDefault="002C6692" w:rsidP="002C6692">
      <w:pPr>
        <w:pStyle w:val="Akapitzlist"/>
        <w:numPr>
          <w:ilvl w:val="0"/>
          <w:numId w:val="26"/>
        </w:numPr>
        <w:rPr>
          <w:lang w:eastAsia="x-none"/>
        </w:rPr>
      </w:pPr>
      <w:r>
        <w:rPr>
          <w:lang w:eastAsia="x-none"/>
        </w:rPr>
        <w:t>automatycznie</w:t>
      </w:r>
    </w:p>
    <w:p w14:paraId="7043FEC2" w14:textId="18B8A816" w:rsidR="002C6692" w:rsidRDefault="002C6692" w:rsidP="004456BB">
      <w:pPr>
        <w:rPr>
          <w:lang w:eastAsia="x-none"/>
        </w:rPr>
      </w:pPr>
      <w:r>
        <w:rPr>
          <w:lang w:eastAsia="x-none"/>
        </w:rPr>
        <w:t xml:space="preserve">Kontrakty będą powstawały automatycznie po eksporcie danych </w:t>
      </w:r>
      <w:r>
        <w:t xml:space="preserve">z systemu  SmartPZP do </w:t>
      </w:r>
      <w:r w:rsidR="002C59E8">
        <w:t xml:space="preserve">systemu </w:t>
      </w:r>
      <w:r>
        <w:t>SAP</w:t>
      </w:r>
      <w:r>
        <w:rPr>
          <w:lang w:eastAsia="x-none"/>
        </w:rPr>
        <w:t xml:space="preserve"> po </w:t>
      </w:r>
      <w:r w:rsidR="00A30A9E">
        <w:t>przeprowadzeniu postępowania</w:t>
      </w:r>
      <w:r>
        <w:t xml:space="preserve"> o zamówienie publiczne po stronie SmartPZP</w:t>
      </w:r>
      <w:r w:rsidR="00A30A9E">
        <w:t>, gdzie został wyłoniony Dostawca</w:t>
      </w:r>
      <w:r>
        <w:t xml:space="preserve">. </w:t>
      </w:r>
      <w:r w:rsidR="002C59E8">
        <w:t xml:space="preserve">Wygenerowane w SAP umowy będą </w:t>
      </w:r>
      <w:r>
        <w:t xml:space="preserve"> wymaga</w:t>
      </w:r>
      <w:r w:rsidR="00601B7D">
        <w:t>ły</w:t>
      </w:r>
      <w:r>
        <w:t xml:space="preserve"> dalszego opracowania</w:t>
      </w:r>
      <w:r w:rsidR="002C59E8">
        <w:t>/ uzupełnienia informacji</w:t>
      </w:r>
      <w:r>
        <w:t xml:space="preserve"> (w transakcji ME32K)</w:t>
      </w:r>
      <w:r>
        <w:rPr>
          <w:lang w:eastAsia="x-none"/>
        </w:rPr>
        <w:t xml:space="preserve"> </w:t>
      </w:r>
      <w:r w:rsidR="002C59E8">
        <w:rPr>
          <w:lang w:eastAsia="x-none"/>
        </w:rPr>
        <w:t xml:space="preserve">co zostało dalej opisane. </w:t>
      </w:r>
    </w:p>
    <w:p w14:paraId="5E9DA59B" w14:textId="77777777" w:rsidR="002C59E8" w:rsidRPr="002C59E8" w:rsidRDefault="002C59E8" w:rsidP="002C59E8">
      <w:pPr>
        <w:pStyle w:val="Akapitzlist"/>
        <w:keepNext/>
        <w:widowControl/>
        <w:numPr>
          <w:ilvl w:val="0"/>
          <w:numId w:val="6"/>
        </w:numPr>
        <w:overflowPunct/>
        <w:adjustRightInd/>
        <w:spacing w:before="240" w:after="0" w:line="280" w:lineRule="exact"/>
        <w:contextualSpacing w:val="0"/>
        <w:outlineLvl w:val="2"/>
        <w:rPr>
          <w:rFonts w:cs="Arial"/>
          <w:b/>
          <w:vanish/>
          <w:kern w:val="0"/>
          <w:sz w:val="32"/>
          <w:szCs w:val="32"/>
          <w:lang w:eastAsia="x-none"/>
        </w:rPr>
      </w:pPr>
      <w:bookmarkStart w:id="9" w:name="_Toc27496157"/>
      <w:bookmarkStart w:id="10" w:name="_Toc27552573"/>
      <w:bookmarkStart w:id="11" w:name="_Toc27563500"/>
      <w:bookmarkStart w:id="12" w:name="_Toc27567033"/>
      <w:bookmarkStart w:id="13" w:name="_Toc27568133"/>
      <w:bookmarkStart w:id="14" w:name="_Toc27568166"/>
      <w:bookmarkStart w:id="15" w:name="_Toc27633592"/>
      <w:bookmarkStart w:id="16" w:name="_Toc27652552"/>
      <w:bookmarkStart w:id="17" w:name="_Toc27652801"/>
      <w:bookmarkStart w:id="18" w:name="_Toc27655363"/>
      <w:bookmarkStart w:id="19" w:name="_Toc27669036"/>
      <w:bookmarkStart w:id="20" w:name="_Toc27671264"/>
      <w:bookmarkStart w:id="21" w:name="_Toc27672217"/>
      <w:bookmarkStart w:id="22" w:name="_Toc27718756"/>
      <w:bookmarkStart w:id="23" w:name="_Toc27722943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</w:p>
    <w:p w14:paraId="1D49AB9D" w14:textId="77777777" w:rsidR="002C59E8" w:rsidRPr="002C59E8" w:rsidRDefault="002C59E8" w:rsidP="002C59E8">
      <w:pPr>
        <w:pStyle w:val="Akapitzlist"/>
        <w:keepNext/>
        <w:widowControl/>
        <w:numPr>
          <w:ilvl w:val="0"/>
          <w:numId w:val="6"/>
        </w:numPr>
        <w:overflowPunct/>
        <w:adjustRightInd/>
        <w:spacing w:before="240" w:after="0" w:line="280" w:lineRule="exact"/>
        <w:contextualSpacing w:val="0"/>
        <w:outlineLvl w:val="2"/>
        <w:rPr>
          <w:rFonts w:cs="Arial"/>
          <w:b/>
          <w:vanish/>
          <w:kern w:val="0"/>
          <w:sz w:val="32"/>
          <w:szCs w:val="32"/>
          <w:lang w:eastAsia="x-none"/>
        </w:rPr>
      </w:pPr>
      <w:bookmarkStart w:id="24" w:name="_Toc27496158"/>
      <w:bookmarkStart w:id="25" w:name="_Toc27552574"/>
      <w:bookmarkStart w:id="26" w:name="_Toc27563501"/>
      <w:bookmarkStart w:id="27" w:name="_Toc27567034"/>
      <w:bookmarkStart w:id="28" w:name="_Toc27568134"/>
      <w:bookmarkStart w:id="29" w:name="_Toc27568167"/>
      <w:bookmarkStart w:id="30" w:name="_Toc27633593"/>
      <w:bookmarkStart w:id="31" w:name="_Toc27652553"/>
      <w:bookmarkStart w:id="32" w:name="_Toc27652802"/>
      <w:bookmarkStart w:id="33" w:name="_Toc27655364"/>
      <w:bookmarkStart w:id="34" w:name="_Toc27669037"/>
      <w:bookmarkStart w:id="35" w:name="_Toc27671265"/>
      <w:bookmarkStart w:id="36" w:name="_Toc27672218"/>
      <w:bookmarkStart w:id="37" w:name="_Toc27718757"/>
      <w:bookmarkStart w:id="38" w:name="_Toc27722944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</w:p>
    <w:p w14:paraId="4F3B056A" w14:textId="77777777" w:rsidR="002C59E8" w:rsidRPr="002C59E8" w:rsidRDefault="002C59E8" w:rsidP="002C59E8">
      <w:pPr>
        <w:pStyle w:val="Akapitzlist"/>
        <w:keepNext/>
        <w:widowControl/>
        <w:numPr>
          <w:ilvl w:val="1"/>
          <w:numId w:val="6"/>
        </w:numPr>
        <w:overflowPunct/>
        <w:adjustRightInd/>
        <w:spacing w:before="240" w:after="0" w:line="280" w:lineRule="exact"/>
        <w:contextualSpacing w:val="0"/>
        <w:outlineLvl w:val="2"/>
        <w:rPr>
          <w:rFonts w:cs="Arial"/>
          <w:b/>
          <w:vanish/>
          <w:kern w:val="0"/>
          <w:sz w:val="32"/>
          <w:szCs w:val="32"/>
          <w:lang w:eastAsia="x-none"/>
        </w:rPr>
      </w:pPr>
      <w:bookmarkStart w:id="39" w:name="_Toc27496159"/>
      <w:bookmarkStart w:id="40" w:name="_Toc27552575"/>
      <w:bookmarkStart w:id="41" w:name="_Toc27563502"/>
      <w:bookmarkStart w:id="42" w:name="_Toc27567035"/>
      <w:bookmarkStart w:id="43" w:name="_Toc27568135"/>
      <w:bookmarkStart w:id="44" w:name="_Toc27568168"/>
      <w:bookmarkStart w:id="45" w:name="_Toc27633594"/>
      <w:bookmarkStart w:id="46" w:name="_Toc27652554"/>
      <w:bookmarkStart w:id="47" w:name="_Toc27652803"/>
      <w:bookmarkStart w:id="48" w:name="_Toc27655365"/>
      <w:bookmarkStart w:id="49" w:name="_Toc27669038"/>
      <w:bookmarkStart w:id="50" w:name="_Toc27671266"/>
      <w:bookmarkStart w:id="51" w:name="_Toc27672219"/>
      <w:bookmarkStart w:id="52" w:name="_Toc27718758"/>
      <w:bookmarkStart w:id="53" w:name="_Toc27722945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</w:p>
    <w:p w14:paraId="13D8805F" w14:textId="76D6A9A0" w:rsidR="002C6692" w:rsidRDefault="002C59E8" w:rsidP="002C59E8">
      <w:pPr>
        <w:pStyle w:val="Nagwek3"/>
      </w:pPr>
      <w:bookmarkStart w:id="54" w:name="_Toc27722946"/>
      <w:r>
        <w:t>Tworzenie kontrakt</w:t>
      </w:r>
      <w:r w:rsidR="006A3290">
        <w:t>u</w:t>
      </w:r>
      <w:bookmarkEnd w:id="54"/>
    </w:p>
    <w:p w14:paraId="786CCE75" w14:textId="77777777" w:rsidR="002C59E8" w:rsidRDefault="002C59E8" w:rsidP="002C59E8">
      <w:pPr>
        <w:rPr>
          <w:lang w:eastAsia="x-none"/>
        </w:rPr>
      </w:pPr>
    </w:p>
    <w:p w14:paraId="09B15EDA" w14:textId="732CB8DC" w:rsidR="00F42C68" w:rsidRDefault="00F42C68" w:rsidP="002C59E8">
      <w:r>
        <w:t>Manualne tworzenie kontraktu może odb</w:t>
      </w:r>
      <w:r w:rsidR="00900AED">
        <w:t>ywać się w referencji do Oferty</w:t>
      </w:r>
      <w:r w:rsidR="00C2471B">
        <w:t xml:space="preserve"> (dokument rejestrowany wyniku tzw. Akcji ofertowej w SAP)</w:t>
      </w:r>
      <w:r w:rsidR="00900AED">
        <w:t xml:space="preserve">, </w:t>
      </w:r>
      <w:r>
        <w:t xml:space="preserve">zgłoszenia zapotrzebowania (dokument powstający automatycznie po zapisaniu wniosku zakupowego) albo bez referencji do żadnego dokumentu. </w:t>
      </w:r>
      <w:r w:rsidR="00900AED">
        <w:t>Rejestracja umowy bez referencji wymusza wprowadzenie większego zakresu danych. W przypadku korzystania z dokumentów referencyjnych część danych zostaje przekopiowana.</w:t>
      </w:r>
    </w:p>
    <w:p w14:paraId="285431B0" w14:textId="28F279D9" w:rsidR="002C59E8" w:rsidRDefault="002C59E8" w:rsidP="002C59E8">
      <w:r>
        <w:t>Ścieżka do transakcji w menu SAP dla utworzenia manualnego kontraktu:</w:t>
      </w:r>
    </w:p>
    <w:tbl>
      <w:tblPr>
        <w:tblW w:w="921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55"/>
        <w:gridCol w:w="7157"/>
      </w:tblGrid>
      <w:tr w:rsidR="002C59E8" w14:paraId="579B23BA" w14:textId="77777777" w:rsidTr="00496913">
        <w:tc>
          <w:tcPr>
            <w:tcW w:w="2055" w:type="dxa"/>
            <w:tcBorders>
              <w:top w:val="double" w:sz="4" w:space="0" w:color="auto"/>
              <w:bottom w:val="single" w:sz="6" w:space="0" w:color="auto"/>
            </w:tcBorders>
            <w:shd w:val="clear" w:color="auto" w:fill="FFFFFF"/>
          </w:tcPr>
          <w:p w14:paraId="4103044E" w14:textId="77777777" w:rsidR="002C59E8" w:rsidRDefault="002C59E8" w:rsidP="00496913">
            <w:pPr>
              <w:rPr>
                <w:b/>
              </w:rPr>
            </w:pPr>
            <w:r>
              <w:rPr>
                <w:b/>
              </w:rPr>
              <w:t>Menu</w:t>
            </w:r>
          </w:p>
        </w:tc>
        <w:tc>
          <w:tcPr>
            <w:tcW w:w="7157" w:type="dxa"/>
          </w:tcPr>
          <w:p w14:paraId="2BC8F63C" w14:textId="77777777" w:rsidR="002C59E8" w:rsidRDefault="002C59E8" w:rsidP="00496913">
            <w:r>
              <w:t xml:space="preserve">Logistyka </w:t>
            </w:r>
            <w:r>
              <w:sym w:font="Wingdings" w:char="F0E0"/>
            </w:r>
            <w:r>
              <w:t xml:space="preserve"> Gospodarka materiałowa </w:t>
            </w:r>
            <w:r>
              <w:sym w:font="Wingdings" w:char="F0E0"/>
            </w:r>
            <w:r>
              <w:t xml:space="preserve"> </w:t>
            </w:r>
            <w:r w:rsidRPr="001743B1">
              <w:t xml:space="preserve">Zaopatrzenie </w:t>
            </w:r>
            <w:r>
              <w:t xml:space="preserve"> </w:t>
            </w:r>
            <w:r>
              <w:sym w:font="Wingdings" w:char="F0E0"/>
            </w:r>
            <w:r>
              <w:t xml:space="preserve"> Umowa ramowa</w:t>
            </w:r>
            <w:r>
              <w:sym w:font="Wingdings" w:char="F0E0"/>
            </w:r>
            <w:r>
              <w:t>Kontrakt</w:t>
            </w:r>
            <w:r>
              <w:sym w:font="Wingdings" w:char="F0E0"/>
            </w:r>
            <w:r>
              <w:t>Tworzenie</w:t>
            </w:r>
          </w:p>
        </w:tc>
      </w:tr>
      <w:tr w:rsidR="002C59E8" w14:paraId="1336BF7A" w14:textId="77777777" w:rsidTr="00496913">
        <w:tc>
          <w:tcPr>
            <w:tcW w:w="2055" w:type="dxa"/>
            <w:tcBorders>
              <w:top w:val="single" w:sz="6" w:space="0" w:color="auto"/>
              <w:bottom w:val="double" w:sz="4" w:space="0" w:color="auto"/>
            </w:tcBorders>
            <w:shd w:val="clear" w:color="auto" w:fill="FFFFFF"/>
          </w:tcPr>
          <w:p w14:paraId="75B67ECB" w14:textId="77777777" w:rsidR="002C59E8" w:rsidRDefault="002C59E8" w:rsidP="00496913">
            <w:pPr>
              <w:rPr>
                <w:b/>
              </w:rPr>
            </w:pPr>
            <w:r>
              <w:rPr>
                <w:b/>
              </w:rPr>
              <w:t>Transakcja</w:t>
            </w:r>
          </w:p>
        </w:tc>
        <w:tc>
          <w:tcPr>
            <w:tcW w:w="7157" w:type="dxa"/>
          </w:tcPr>
          <w:p w14:paraId="752B24FC" w14:textId="77777777" w:rsidR="002C59E8" w:rsidRDefault="002C59E8" w:rsidP="00496913">
            <w:r>
              <w:t>ME31K</w:t>
            </w:r>
          </w:p>
        </w:tc>
      </w:tr>
    </w:tbl>
    <w:p w14:paraId="365C5C66" w14:textId="77777777" w:rsidR="002C59E8" w:rsidRDefault="002C59E8" w:rsidP="002C59E8"/>
    <w:p w14:paraId="5123468A" w14:textId="410BF619" w:rsidR="002C59E8" w:rsidRDefault="002C59E8" w:rsidP="002C59E8">
      <w:r w:rsidRPr="002C59E8">
        <w:rPr>
          <w:noProof/>
        </w:rPr>
        <w:lastRenderedPageBreak/>
        <w:drawing>
          <wp:inline distT="0" distB="0" distL="0" distR="0" wp14:anchorId="02ECF5F3" wp14:editId="4AF37D2C">
            <wp:extent cx="5050465" cy="443998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53846" cy="4442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4E093" w14:textId="1DBE93BC" w:rsidR="002C59E8" w:rsidRDefault="002C59E8" w:rsidP="002C59E8">
      <w:pPr>
        <w:rPr>
          <w:lang w:eastAsia="x-none"/>
        </w:rPr>
      </w:pPr>
      <w:r>
        <w:rPr>
          <w:lang w:eastAsia="x-none"/>
        </w:rPr>
        <w:t>Transakcje można także wywołać z pola poleceń:</w:t>
      </w:r>
    </w:p>
    <w:p w14:paraId="52BFA8E1" w14:textId="4E473CC0" w:rsidR="002C59E8" w:rsidRDefault="002C59E8" w:rsidP="002C59E8">
      <w:pPr>
        <w:rPr>
          <w:lang w:eastAsia="x-none"/>
        </w:rPr>
      </w:pPr>
      <w:r w:rsidRPr="002C59E8">
        <w:rPr>
          <w:noProof/>
        </w:rPr>
        <w:drawing>
          <wp:inline distT="0" distB="0" distL="0" distR="0" wp14:anchorId="1DF275C8" wp14:editId="1173B473">
            <wp:extent cx="5268877" cy="2612571"/>
            <wp:effectExtent l="0" t="0" r="8255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81051" cy="261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97D68" w14:textId="5AA4B444" w:rsidR="002C59E8" w:rsidRDefault="00341060" w:rsidP="002C59E8">
      <w:pPr>
        <w:pStyle w:val="Nagwekkrok"/>
      </w:pPr>
      <w:r>
        <w:lastRenderedPageBreak/>
        <w:t xml:space="preserve">Krok 1: </w:t>
      </w:r>
      <w:r w:rsidR="002C59E8">
        <w:t xml:space="preserve"> Uzupełnienie danych na ekranie początkowym</w:t>
      </w:r>
    </w:p>
    <w:p w14:paraId="03A6C64C" w14:textId="2F2C1570" w:rsidR="00F42C68" w:rsidRDefault="00F42C68" w:rsidP="002C59E8">
      <w:pPr>
        <w:rPr>
          <w:lang w:eastAsia="x-none"/>
        </w:rPr>
      </w:pPr>
      <w:r>
        <w:rPr>
          <w:lang w:eastAsia="x-none"/>
        </w:rPr>
        <w:t>Widok po wywołaniu transakcji:</w:t>
      </w:r>
    </w:p>
    <w:p w14:paraId="59D88DA8" w14:textId="76E60E8B" w:rsidR="002C59E8" w:rsidRDefault="00F42C68" w:rsidP="002C59E8">
      <w:pPr>
        <w:rPr>
          <w:lang w:eastAsia="x-none"/>
        </w:rPr>
      </w:pPr>
      <w:r w:rsidRPr="00F42C68">
        <w:rPr>
          <w:noProof/>
        </w:rPr>
        <w:drawing>
          <wp:inline distT="0" distB="0" distL="0" distR="0" wp14:anchorId="72C8D99D" wp14:editId="4290C456">
            <wp:extent cx="4491652" cy="4423144"/>
            <wp:effectExtent l="0" t="0" r="4445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96494" cy="442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DD3F2" w14:textId="2868D863" w:rsidR="00F42C68" w:rsidRDefault="00F42C68" w:rsidP="002C59E8">
      <w:pPr>
        <w:rPr>
          <w:lang w:eastAsia="x-none"/>
        </w:rPr>
      </w:pPr>
      <w:r>
        <w:rPr>
          <w:lang w:eastAsia="x-none"/>
        </w:rPr>
        <w:t>Należy uzupełnić wartości w poniższych polach: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70"/>
        <w:gridCol w:w="1801"/>
        <w:gridCol w:w="4341"/>
      </w:tblGrid>
      <w:tr w:rsidR="00F42C68" w14:paraId="03505471" w14:textId="77777777" w:rsidTr="00972E27">
        <w:tc>
          <w:tcPr>
            <w:tcW w:w="3070" w:type="dxa"/>
            <w:shd w:val="clear" w:color="auto" w:fill="D0CECE" w:themeFill="background2" w:themeFillShade="E6"/>
          </w:tcPr>
          <w:p w14:paraId="1902C05A" w14:textId="77777777" w:rsidR="00F42C68" w:rsidRDefault="00F42C68" w:rsidP="00496913">
            <w:pPr>
              <w:rPr>
                <w:b/>
              </w:rPr>
            </w:pPr>
            <w:r>
              <w:rPr>
                <w:b/>
              </w:rPr>
              <w:t>Nazwa na ekranie</w:t>
            </w:r>
          </w:p>
        </w:tc>
        <w:tc>
          <w:tcPr>
            <w:tcW w:w="1801" w:type="dxa"/>
            <w:shd w:val="clear" w:color="auto" w:fill="D0CECE" w:themeFill="background2" w:themeFillShade="E6"/>
          </w:tcPr>
          <w:p w14:paraId="1999F0D9" w14:textId="77777777" w:rsidR="00F42C68" w:rsidRDefault="00F42C68" w:rsidP="00496913">
            <w:pPr>
              <w:rPr>
                <w:b/>
              </w:rPr>
            </w:pPr>
            <w:r>
              <w:rPr>
                <w:b/>
              </w:rPr>
              <w:t xml:space="preserve">Wartość </w:t>
            </w:r>
          </w:p>
        </w:tc>
        <w:tc>
          <w:tcPr>
            <w:tcW w:w="4341" w:type="dxa"/>
            <w:shd w:val="clear" w:color="auto" w:fill="D0CECE" w:themeFill="background2" w:themeFillShade="E6"/>
          </w:tcPr>
          <w:p w14:paraId="41B9787E" w14:textId="77777777" w:rsidR="00F42C68" w:rsidRDefault="00F42C68" w:rsidP="00496913">
            <w:pPr>
              <w:rPr>
                <w:b/>
              </w:rPr>
            </w:pPr>
            <w:r>
              <w:rPr>
                <w:b/>
              </w:rPr>
              <w:t>Komentarz</w:t>
            </w:r>
          </w:p>
        </w:tc>
      </w:tr>
      <w:tr w:rsidR="00F42C68" w14:paraId="6D087660" w14:textId="77777777" w:rsidTr="00496913">
        <w:tc>
          <w:tcPr>
            <w:tcW w:w="3070" w:type="dxa"/>
          </w:tcPr>
          <w:p w14:paraId="3BC41E49" w14:textId="77777777" w:rsidR="00F42C68" w:rsidRDefault="00F42C68" w:rsidP="00602642">
            <w:pPr>
              <w:pStyle w:val="Nagwek"/>
              <w:tabs>
                <w:tab w:val="clear" w:pos="4536"/>
                <w:tab w:val="clear" w:pos="9072"/>
              </w:tabs>
            </w:pPr>
            <w:r>
              <w:t>Dostawca</w:t>
            </w:r>
          </w:p>
        </w:tc>
        <w:tc>
          <w:tcPr>
            <w:tcW w:w="1801" w:type="dxa"/>
          </w:tcPr>
          <w:p w14:paraId="6DCAA8F1" w14:textId="77777777" w:rsidR="00F42C68" w:rsidRDefault="00F42C68" w:rsidP="00602642">
            <w:pPr>
              <w:pStyle w:val="prostand"/>
              <w:rPr>
                <w:rFonts w:ascii="Times New Roman" w:hAnsi="Times New Roman"/>
                <w:sz w:val="20"/>
              </w:rPr>
            </w:pPr>
          </w:p>
        </w:tc>
        <w:tc>
          <w:tcPr>
            <w:tcW w:w="4341" w:type="dxa"/>
          </w:tcPr>
          <w:p w14:paraId="79969619" w14:textId="1EDE550E" w:rsidR="00F42C68" w:rsidRDefault="00F42C68" w:rsidP="00602642">
            <w:pPr>
              <w:spacing w:line="240" w:lineRule="auto"/>
            </w:pPr>
            <w:r>
              <w:t>Kod dostawcy wybierany z kartoteki dostawców.</w:t>
            </w:r>
            <w:r w:rsidR="00601B7D">
              <w:t xml:space="preserve"> </w:t>
            </w:r>
          </w:p>
          <w:p w14:paraId="12C00EE7" w14:textId="3B9BA8FE" w:rsidR="00F42C68" w:rsidRDefault="00F42C68" w:rsidP="00602642">
            <w:pPr>
              <w:spacing w:line="240" w:lineRule="auto"/>
            </w:pPr>
            <w:r>
              <w:t xml:space="preserve">Pole </w:t>
            </w:r>
            <w:r w:rsidRPr="00F42C68">
              <w:rPr>
                <w:b/>
              </w:rPr>
              <w:t>nie zależy wypełniać</w:t>
            </w:r>
            <w:r>
              <w:t xml:space="preserve"> w przypadku tworzenia kontraktu </w:t>
            </w:r>
            <w:r w:rsidRPr="00F42C68">
              <w:rPr>
                <w:b/>
              </w:rPr>
              <w:t>w referencji</w:t>
            </w:r>
            <w:r>
              <w:t xml:space="preserve"> do zarejestrowanej w </w:t>
            </w:r>
            <w:r w:rsidRPr="00F42C68">
              <w:rPr>
                <w:b/>
              </w:rPr>
              <w:t>Oferty.</w:t>
            </w:r>
          </w:p>
        </w:tc>
      </w:tr>
      <w:tr w:rsidR="00F42C68" w14:paraId="2722509C" w14:textId="77777777" w:rsidTr="00496913">
        <w:tc>
          <w:tcPr>
            <w:tcW w:w="3070" w:type="dxa"/>
            <w:tcBorders>
              <w:bottom w:val="single" w:sz="4" w:space="0" w:color="auto"/>
            </w:tcBorders>
          </w:tcPr>
          <w:p w14:paraId="78B2457F" w14:textId="210940E2" w:rsidR="00F42C68" w:rsidRDefault="00F42C68" w:rsidP="00602642">
            <w:pPr>
              <w:pStyle w:val="Nagwek"/>
              <w:tabs>
                <w:tab w:val="clear" w:pos="4536"/>
                <w:tab w:val="clear" w:pos="9072"/>
              </w:tabs>
            </w:pPr>
            <w:r>
              <w:t>Rodzaj umowy</w:t>
            </w:r>
          </w:p>
        </w:tc>
        <w:tc>
          <w:tcPr>
            <w:tcW w:w="1801" w:type="dxa"/>
            <w:tcBorders>
              <w:bottom w:val="single" w:sz="4" w:space="0" w:color="auto"/>
            </w:tcBorders>
          </w:tcPr>
          <w:p w14:paraId="6A210674" w14:textId="620E12E7" w:rsidR="00F42C68" w:rsidRDefault="00F42C68" w:rsidP="00602642">
            <w:pPr>
              <w:pStyle w:val="prostand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ZK</w:t>
            </w:r>
          </w:p>
        </w:tc>
        <w:tc>
          <w:tcPr>
            <w:tcW w:w="4341" w:type="dxa"/>
            <w:tcBorders>
              <w:bottom w:val="single" w:sz="4" w:space="0" w:color="auto"/>
            </w:tcBorders>
          </w:tcPr>
          <w:p w14:paraId="756C05CA" w14:textId="77777777" w:rsidR="00F42C68" w:rsidRDefault="00F42C68" w:rsidP="00602642">
            <w:pPr>
              <w:spacing w:line="240" w:lineRule="auto"/>
            </w:pPr>
            <w:r>
              <w:t>Kod rodzaju umowy (kontraktu)</w:t>
            </w:r>
          </w:p>
          <w:p w14:paraId="7082B123" w14:textId="77777777" w:rsidR="00F42C68" w:rsidRDefault="00F42C68" w:rsidP="00602642">
            <w:pPr>
              <w:spacing w:line="240" w:lineRule="auto"/>
            </w:pPr>
            <w:r>
              <w:t>Dla UMCS przewidziano rodzaj umowy:</w:t>
            </w:r>
          </w:p>
          <w:p w14:paraId="100190F2" w14:textId="328C82F9" w:rsidR="00F42C68" w:rsidRDefault="00F42C68" w:rsidP="00602642">
            <w:pPr>
              <w:spacing w:line="240" w:lineRule="auto"/>
            </w:pPr>
            <w:r>
              <w:t xml:space="preserve">ZK- </w:t>
            </w:r>
            <w:r w:rsidRPr="00F42C68">
              <w:t>Kontrakt UMCS</w:t>
            </w:r>
          </w:p>
        </w:tc>
      </w:tr>
      <w:tr w:rsidR="00F42C68" w14:paraId="0BD14DBA" w14:textId="77777777" w:rsidTr="00496913">
        <w:tc>
          <w:tcPr>
            <w:tcW w:w="3070" w:type="dxa"/>
            <w:tcBorders>
              <w:bottom w:val="single" w:sz="4" w:space="0" w:color="auto"/>
            </w:tcBorders>
          </w:tcPr>
          <w:p w14:paraId="6A7B2917" w14:textId="60D28D30" w:rsidR="00F42C68" w:rsidRDefault="00F42C68" w:rsidP="00602642">
            <w:pPr>
              <w:pStyle w:val="Nagwek"/>
              <w:tabs>
                <w:tab w:val="clear" w:pos="4536"/>
                <w:tab w:val="clear" w:pos="9072"/>
              </w:tabs>
            </w:pPr>
            <w:r>
              <w:lastRenderedPageBreak/>
              <w:t>Data umowy</w:t>
            </w:r>
          </w:p>
        </w:tc>
        <w:tc>
          <w:tcPr>
            <w:tcW w:w="1801" w:type="dxa"/>
            <w:tcBorders>
              <w:bottom w:val="single" w:sz="4" w:space="0" w:color="auto"/>
            </w:tcBorders>
          </w:tcPr>
          <w:p w14:paraId="11E44EF2" w14:textId="77777777" w:rsidR="00F42C68" w:rsidRDefault="00F42C68" w:rsidP="00602642">
            <w:pPr>
              <w:pStyle w:val="prostand"/>
              <w:rPr>
                <w:rFonts w:ascii="Times New Roman" w:hAnsi="Times New Roman"/>
                <w:sz w:val="20"/>
              </w:rPr>
            </w:pPr>
          </w:p>
        </w:tc>
        <w:tc>
          <w:tcPr>
            <w:tcW w:w="4341" w:type="dxa"/>
            <w:tcBorders>
              <w:bottom w:val="single" w:sz="4" w:space="0" w:color="auto"/>
            </w:tcBorders>
          </w:tcPr>
          <w:p w14:paraId="7EB5497D" w14:textId="77777777" w:rsidR="00F42C68" w:rsidRDefault="00F42C68" w:rsidP="00602642">
            <w:pPr>
              <w:spacing w:line="240" w:lineRule="auto"/>
            </w:pPr>
            <w:r>
              <w:t>Data utworzenia umowy; automatycznie przez system podpowiadana jest data bieżąca – można ją zmienić</w:t>
            </w:r>
          </w:p>
        </w:tc>
      </w:tr>
      <w:tr w:rsidR="00F42C68" w14:paraId="1FDAD399" w14:textId="77777777" w:rsidTr="00496913">
        <w:tc>
          <w:tcPr>
            <w:tcW w:w="3070" w:type="dxa"/>
          </w:tcPr>
          <w:p w14:paraId="779FA239" w14:textId="77777777" w:rsidR="00F42C68" w:rsidRDefault="00F42C68" w:rsidP="00602642">
            <w:pPr>
              <w:pStyle w:val="Nagwek"/>
              <w:tabs>
                <w:tab w:val="clear" w:pos="4536"/>
                <w:tab w:val="clear" w:pos="9072"/>
              </w:tabs>
            </w:pPr>
            <w:r>
              <w:t>Dział zaopatrzenia</w:t>
            </w:r>
          </w:p>
        </w:tc>
        <w:tc>
          <w:tcPr>
            <w:tcW w:w="1801" w:type="dxa"/>
          </w:tcPr>
          <w:p w14:paraId="421F53C0" w14:textId="02A1F311" w:rsidR="00F42C68" w:rsidRDefault="00F42C68" w:rsidP="00602642">
            <w:pPr>
              <w:pStyle w:val="prostand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ZAUN</w:t>
            </w:r>
          </w:p>
        </w:tc>
        <w:tc>
          <w:tcPr>
            <w:tcW w:w="4341" w:type="dxa"/>
          </w:tcPr>
          <w:p w14:paraId="081180F6" w14:textId="77777777" w:rsidR="00F42C68" w:rsidRDefault="00F42C68" w:rsidP="00602642">
            <w:pPr>
              <w:spacing w:line="240" w:lineRule="auto"/>
            </w:pPr>
            <w:r>
              <w:t>Kod działu zaopatrzenia.</w:t>
            </w:r>
          </w:p>
          <w:p w14:paraId="46DCCE15" w14:textId="337C4EFF" w:rsidR="00F42C68" w:rsidRDefault="00F42C68" w:rsidP="00602642">
            <w:pPr>
              <w:spacing w:line="240" w:lineRule="auto"/>
            </w:pPr>
            <w:r>
              <w:t>Dla UMCS przewidziano tylko jeden Dział zaopatrzenia- o symbolu ZAUN</w:t>
            </w:r>
          </w:p>
        </w:tc>
      </w:tr>
      <w:tr w:rsidR="00F42C68" w14:paraId="332AD571" w14:textId="77777777" w:rsidTr="00496913">
        <w:tc>
          <w:tcPr>
            <w:tcW w:w="3070" w:type="dxa"/>
          </w:tcPr>
          <w:p w14:paraId="28F45180" w14:textId="228D0767" w:rsidR="00F42C68" w:rsidRDefault="00F42C68" w:rsidP="00602642">
            <w:pPr>
              <w:pStyle w:val="Nagwek"/>
              <w:tabs>
                <w:tab w:val="clear" w:pos="4536"/>
                <w:tab w:val="clear" w:pos="9072"/>
              </w:tabs>
            </w:pPr>
            <w:r>
              <w:t>Grupa zaopatrzeniowa</w:t>
            </w:r>
          </w:p>
        </w:tc>
        <w:tc>
          <w:tcPr>
            <w:tcW w:w="1801" w:type="dxa"/>
          </w:tcPr>
          <w:p w14:paraId="3FE768D4" w14:textId="580D7EBB" w:rsidR="00F42C68" w:rsidRDefault="00900AED" w:rsidP="00602642">
            <w:pPr>
              <w:pStyle w:val="prostand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Np. T00</w:t>
            </w:r>
          </w:p>
        </w:tc>
        <w:tc>
          <w:tcPr>
            <w:tcW w:w="4341" w:type="dxa"/>
          </w:tcPr>
          <w:p w14:paraId="5FE54AEE" w14:textId="12615488" w:rsidR="00F42C68" w:rsidRDefault="00F42C68" w:rsidP="00602642">
            <w:pPr>
              <w:spacing w:line="240" w:lineRule="auto"/>
            </w:pPr>
            <w:r>
              <w:t xml:space="preserve">Kod grupy zaopatrzeniowej – wartość wybierana </w:t>
            </w:r>
            <w:r w:rsidR="00900AED">
              <w:t>z listy</w:t>
            </w:r>
            <w:r w:rsidR="00972E27">
              <w:t>.</w:t>
            </w:r>
          </w:p>
          <w:p w14:paraId="538964D2" w14:textId="77777777" w:rsidR="00F42C68" w:rsidRDefault="00F42C68" w:rsidP="00602642">
            <w:pPr>
              <w:spacing w:line="240" w:lineRule="auto"/>
            </w:pPr>
            <w:r>
              <w:t>Poszczególne Grupy zaopatrzeniowe zostały przypisane Zaopatrzeniowcom z różnych jednostek realizujących procesy zaopatrywania.</w:t>
            </w:r>
          </w:p>
          <w:p w14:paraId="2BAD51E0" w14:textId="7EC8D4BF" w:rsidR="00F42C68" w:rsidRDefault="00F42C68" w:rsidP="00602642">
            <w:pPr>
              <w:spacing w:line="240" w:lineRule="auto"/>
            </w:pPr>
            <w:r>
              <w:t>Należy wybrać przypisaną Grupę Zaopatrzeniową.</w:t>
            </w:r>
          </w:p>
        </w:tc>
      </w:tr>
    </w:tbl>
    <w:p w14:paraId="3C1EB2E2" w14:textId="48A0782E" w:rsidR="002C59E8" w:rsidRDefault="00900AED" w:rsidP="002C59E8">
      <w:pPr>
        <w:rPr>
          <w:lang w:eastAsia="x-none"/>
        </w:rPr>
      </w:pPr>
      <w:r>
        <w:rPr>
          <w:lang w:eastAsia="x-none"/>
        </w:rPr>
        <w:t>Widok po przykładowym uzupełnieniu:</w:t>
      </w:r>
    </w:p>
    <w:p w14:paraId="2F564E99" w14:textId="66EDAD82" w:rsidR="00900AED" w:rsidRDefault="00900AED" w:rsidP="002C59E8">
      <w:pPr>
        <w:rPr>
          <w:lang w:eastAsia="x-none"/>
        </w:rPr>
      </w:pPr>
      <w:r w:rsidRPr="00900AED">
        <w:rPr>
          <w:noProof/>
        </w:rPr>
        <w:drawing>
          <wp:inline distT="0" distB="0" distL="0" distR="0" wp14:anchorId="4726540E" wp14:editId="3362816D">
            <wp:extent cx="5127774" cy="4146697"/>
            <wp:effectExtent l="0" t="0" r="0" b="6350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32019" cy="415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D7649" w14:textId="456A3141" w:rsidR="002C59E8" w:rsidRPr="00900AED" w:rsidRDefault="00900AED" w:rsidP="002C59E8">
      <w:pPr>
        <w:rPr>
          <w:b/>
          <w:lang w:eastAsia="x-none"/>
        </w:rPr>
      </w:pPr>
      <w:r w:rsidRPr="00900AED">
        <w:rPr>
          <w:b/>
          <w:lang w:eastAsia="x-none"/>
        </w:rPr>
        <w:lastRenderedPageBreak/>
        <w:t xml:space="preserve">Krok 2: </w:t>
      </w:r>
      <w:r>
        <w:rPr>
          <w:b/>
          <w:lang w:eastAsia="x-none"/>
        </w:rPr>
        <w:t xml:space="preserve">Wybór dokumentu referencyjnego 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900AED" w:rsidRPr="004F31B5" w14:paraId="038CD637" w14:textId="77777777" w:rsidTr="00496913">
        <w:trPr>
          <w:cantSplit/>
        </w:trPr>
        <w:tc>
          <w:tcPr>
            <w:tcW w:w="1279" w:type="dxa"/>
          </w:tcPr>
          <w:p w14:paraId="69C52EAD" w14:textId="77777777" w:rsidR="00900AED" w:rsidRPr="004F31B5" w:rsidRDefault="00900AED" w:rsidP="00496913">
            <w:pPr>
              <w:pStyle w:val="Opis"/>
              <w:spacing w:before="360"/>
              <w:ind w:left="0"/>
              <w:jc w:val="center"/>
              <w:rPr>
                <w:sz w:val="72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15BCC08B" w14:textId="67775782" w:rsidR="00C2471B" w:rsidRDefault="00900AED" w:rsidP="00900AED">
            <w:r>
              <w:t>Manualne tworzenie kontraktu może odbywać się w referencji do Oferty</w:t>
            </w:r>
            <w:r w:rsidR="00C2471B">
              <w:t>, zgłoszenia zapotrzebowania</w:t>
            </w:r>
            <w:r>
              <w:t xml:space="preserve"> albo bez referencji do żadnego dokumentu. </w:t>
            </w:r>
          </w:p>
          <w:p w14:paraId="2CC10295" w14:textId="7662B76B" w:rsidR="00900AED" w:rsidRPr="004F31B5" w:rsidRDefault="00900AED" w:rsidP="00C2471B">
            <w:r>
              <w:t>W</w:t>
            </w:r>
            <w:r w:rsidR="00C2471B">
              <w:t xml:space="preserve"> przykładzie zaprezentowano</w:t>
            </w:r>
            <w:r>
              <w:t xml:space="preserve"> </w:t>
            </w:r>
            <w:r w:rsidR="00C2471B">
              <w:t xml:space="preserve">tworzenie kontraktu z wykorzystaniem referencyjnego dokumentu w postaci Oferty </w:t>
            </w:r>
            <w:r>
              <w:t>(dokument rejestrowany wyniku tzw. Akcji ofertowej w S</w:t>
            </w:r>
            <w:r w:rsidR="00C2471B">
              <w:t>AP)</w:t>
            </w:r>
          </w:p>
        </w:tc>
      </w:tr>
    </w:tbl>
    <w:p w14:paraId="17D537AA" w14:textId="77777777" w:rsidR="00900AED" w:rsidRDefault="00900AED" w:rsidP="002C59E8">
      <w:pPr>
        <w:rPr>
          <w:lang w:eastAsia="x-none"/>
        </w:rPr>
      </w:pPr>
    </w:p>
    <w:p w14:paraId="306FC5B2" w14:textId="2E5A438E" w:rsidR="002C59E8" w:rsidRDefault="008334C0" w:rsidP="002C59E8">
      <w:pPr>
        <w:rPr>
          <w:lang w:eastAsia="x-none"/>
        </w:rPr>
      </w:pPr>
      <w:r>
        <w:rPr>
          <w:lang w:eastAsia="x-none"/>
        </w:rPr>
        <w:t xml:space="preserve">W celu wykorzystania Oferty jako dokumentu referencyjnego należy nacisnąć klawisz </w:t>
      </w:r>
      <w:r w:rsidRPr="008334C0">
        <w:rPr>
          <w:noProof/>
        </w:rPr>
        <w:drawing>
          <wp:inline distT="0" distB="0" distL="0" distR="0" wp14:anchorId="613ACCE5" wp14:editId="27D34B3A">
            <wp:extent cx="2267867" cy="295394"/>
            <wp:effectExtent l="0" t="0" r="0" b="9525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67867" cy="29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 xml:space="preserve"> :</w:t>
      </w:r>
    </w:p>
    <w:p w14:paraId="57DE5AFA" w14:textId="26C93A92" w:rsidR="008334C0" w:rsidRDefault="008334C0" w:rsidP="002C59E8">
      <w:pPr>
        <w:rPr>
          <w:lang w:eastAsia="x-none"/>
        </w:rPr>
      </w:pPr>
      <w:r w:rsidRPr="008334C0">
        <w:rPr>
          <w:noProof/>
        </w:rPr>
        <w:drawing>
          <wp:inline distT="0" distB="0" distL="0" distR="0" wp14:anchorId="1ED086C4" wp14:editId="1F45F176">
            <wp:extent cx="5061098" cy="4966577"/>
            <wp:effectExtent l="0" t="0" r="6350" b="571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62872" cy="4968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4D2EE" w14:textId="480DE54E" w:rsidR="008334C0" w:rsidRDefault="008334C0" w:rsidP="002C59E8">
      <w:pPr>
        <w:rPr>
          <w:lang w:eastAsia="x-none"/>
        </w:rPr>
      </w:pPr>
      <w:r>
        <w:rPr>
          <w:lang w:eastAsia="x-none"/>
        </w:rPr>
        <w:lastRenderedPageBreak/>
        <w:t>W otworzonym okienku należy wprowadzić numer oferty:</w:t>
      </w:r>
    </w:p>
    <w:p w14:paraId="4FEBB50D" w14:textId="77777777" w:rsidR="00601B7D" w:rsidRDefault="008334C0" w:rsidP="002C59E8">
      <w:pPr>
        <w:rPr>
          <w:lang w:eastAsia="x-none"/>
        </w:rPr>
      </w:pPr>
      <w:r w:rsidRPr="008334C0">
        <w:rPr>
          <w:noProof/>
        </w:rPr>
        <w:drawing>
          <wp:inline distT="0" distB="0" distL="0" distR="0" wp14:anchorId="7612F345" wp14:editId="3FB3ADE4">
            <wp:extent cx="3299827" cy="3241964"/>
            <wp:effectExtent l="0" t="0" r="0" b="0"/>
            <wp:docPr id="78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07448" cy="3249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5A0B1" w14:textId="208DA0F8" w:rsidR="008334C0" w:rsidRDefault="008334C0" w:rsidP="002C59E8">
      <w:pPr>
        <w:rPr>
          <w:lang w:eastAsia="x-none"/>
        </w:rPr>
      </w:pPr>
      <w:r>
        <w:rPr>
          <w:lang w:eastAsia="x-none"/>
        </w:rPr>
        <w:t xml:space="preserve">Po wprowadzeniu Numeru oferty należy potwierdzić przyciskiem </w:t>
      </w:r>
      <w:r w:rsidRPr="008334C0">
        <w:rPr>
          <w:noProof/>
        </w:rPr>
        <w:drawing>
          <wp:inline distT="0" distB="0" distL="0" distR="0" wp14:anchorId="1A15CE92" wp14:editId="51A2651F">
            <wp:extent cx="238221" cy="257279"/>
            <wp:effectExtent l="0" t="0" r="9525" b="9525"/>
            <wp:docPr id="80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8221" cy="257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 xml:space="preserve">   w wyniku czego otwiera się okno z danymi nagłówka Kontraktu :</w:t>
      </w:r>
    </w:p>
    <w:p w14:paraId="2A4F6ED0" w14:textId="2355C839" w:rsidR="008334C0" w:rsidRDefault="008334C0" w:rsidP="002C59E8">
      <w:pPr>
        <w:rPr>
          <w:lang w:eastAsia="x-none"/>
        </w:rPr>
      </w:pPr>
      <w:r w:rsidRPr="008334C0">
        <w:rPr>
          <w:noProof/>
        </w:rPr>
        <w:drawing>
          <wp:inline distT="0" distB="0" distL="0" distR="0" wp14:anchorId="2CEEF9AA" wp14:editId="59AB8D4A">
            <wp:extent cx="3360717" cy="3328986"/>
            <wp:effectExtent l="0" t="0" r="0" b="5080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71133" cy="333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E7BB6" w14:textId="68FBAB1C" w:rsidR="008334C0" w:rsidRDefault="008334C0" w:rsidP="002C59E8">
      <w:pPr>
        <w:rPr>
          <w:lang w:eastAsia="x-none"/>
        </w:rPr>
      </w:pPr>
      <w:r w:rsidRPr="008334C0">
        <w:rPr>
          <w:noProof/>
        </w:rPr>
        <w:lastRenderedPageBreak/>
        <w:drawing>
          <wp:inline distT="0" distB="0" distL="0" distR="0" wp14:anchorId="19E03880" wp14:editId="2668C40E">
            <wp:extent cx="6120130" cy="5991225"/>
            <wp:effectExtent l="0" t="0" r="0" b="9525"/>
            <wp:docPr id="81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99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89825" w14:textId="6BDDAA34" w:rsidR="00972E27" w:rsidRDefault="00972E27" w:rsidP="002C59E8">
      <w:pPr>
        <w:rPr>
          <w:lang w:eastAsia="x-none"/>
        </w:rPr>
      </w:pPr>
      <w:r>
        <w:rPr>
          <w:lang w:eastAsia="x-none"/>
        </w:rPr>
        <w:t>Wśród widocznych na ekranie przycisków poniższe służą do:</w:t>
      </w:r>
    </w:p>
    <w:tbl>
      <w:tblPr>
        <w:tblStyle w:val="Tabela-Siatka"/>
        <w:tblW w:w="3899" w:type="pct"/>
        <w:tblLook w:val="04A0" w:firstRow="1" w:lastRow="0" w:firstColumn="1" w:lastColumn="0" w:noHBand="0" w:noVBand="1"/>
      </w:tblPr>
      <w:tblGrid>
        <w:gridCol w:w="2548"/>
        <w:gridCol w:w="4960"/>
      </w:tblGrid>
      <w:tr w:rsidR="00972E27" w:rsidRPr="00D6718F" w14:paraId="567728CF" w14:textId="77777777" w:rsidTr="00496913">
        <w:trPr>
          <w:tblHeader/>
        </w:trPr>
        <w:tc>
          <w:tcPr>
            <w:tcW w:w="16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7D29E2D" w14:textId="77777777" w:rsidR="00972E27" w:rsidRPr="00D6718F" w:rsidRDefault="00972E27" w:rsidP="00496913">
            <w:pPr>
              <w:spacing w:after="0"/>
              <w:rPr>
                <w:noProof/>
              </w:rPr>
            </w:pPr>
            <w:r>
              <w:rPr>
                <w:rFonts w:ascii="Calibri" w:hAnsi="Calibri" w:cs="Calibri"/>
                <w:b/>
              </w:rPr>
              <w:t>Ikona klawisza</w:t>
            </w:r>
          </w:p>
        </w:tc>
        <w:tc>
          <w:tcPr>
            <w:tcW w:w="33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60AC6BE" w14:textId="52ED9B0B" w:rsidR="00972E27" w:rsidRPr="00D6718F" w:rsidRDefault="00972E27" w:rsidP="00496913">
            <w:pPr>
              <w:spacing w:after="0"/>
            </w:pPr>
            <w:r>
              <w:rPr>
                <w:rFonts w:ascii="Calibri" w:hAnsi="Calibri" w:cs="Calibri"/>
                <w:b/>
              </w:rPr>
              <w:t>Opis/ Dodatkowe informacje</w:t>
            </w:r>
          </w:p>
        </w:tc>
      </w:tr>
      <w:tr w:rsidR="00972E27" w:rsidRPr="00D6718F" w14:paraId="38B06B6C" w14:textId="77777777" w:rsidTr="00972E27">
        <w:tc>
          <w:tcPr>
            <w:tcW w:w="1697" w:type="pct"/>
            <w:vAlign w:val="center"/>
          </w:tcPr>
          <w:p w14:paraId="60DAED27" w14:textId="6315EA3F" w:rsidR="00972E27" w:rsidRPr="001A2F35" w:rsidRDefault="00972E27" w:rsidP="00972E27">
            <w:pPr>
              <w:spacing w:after="0" w:line="360" w:lineRule="auto"/>
              <w:jc w:val="center"/>
              <w:rPr>
                <w:noProof/>
              </w:rPr>
            </w:pPr>
            <w:r w:rsidRPr="00103B57">
              <w:rPr>
                <w:noProof/>
              </w:rPr>
              <w:drawing>
                <wp:inline distT="0" distB="0" distL="0" distR="0" wp14:anchorId="5AC84ED3" wp14:editId="5184C99F">
                  <wp:extent cx="257279" cy="228692"/>
                  <wp:effectExtent l="0" t="0" r="9525" b="0"/>
                  <wp:docPr id="240" name="Obraz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79" cy="228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49C8D56C" w14:textId="6E37B1D9" w:rsidR="00972E27" w:rsidRDefault="00972E27" w:rsidP="00972E27">
            <w:pPr>
              <w:spacing w:after="0" w:line="360" w:lineRule="auto"/>
            </w:pPr>
            <w:r>
              <w:t>Kontynuacja</w:t>
            </w:r>
          </w:p>
        </w:tc>
      </w:tr>
      <w:tr w:rsidR="00972E27" w:rsidRPr="00D6718F" w14:paraId="78C88840" w14:textId="77777777" w:rsidTr="00972E27">
        <w:tc>
          <w:tcPr>
            <w:tcW w:w="1697" w:type="pct"/>
            <w:vAlign w:val="center"/>
          </w:tcPr>
          <w:p w14:paraId="4CBEE694" w14:textId="05488AB3" w:rsidR="00972E27" w:rsidRPr="00103B57" w:rsidRDefault="00972E27" w:rsidP="00972E27">
            <w:pPr>
              <w:spacing w:after="0" w:line="360" w:lineRule="auto"/>
              <w:jc w:val="center"/>
              <w:rPr>
                <w:lang w:eastAsia="x-none"/>
              </w:rPr>
            </w:pPr>
            <w:r w:rsidRPr="00972E27">
              <w:rPr>
                <w:noProof/>
              </w:rPr>
              <w:drawing>
                <wp:inline distT="0" distB="0" distL="0" distR="0" wp14:anchorId="4AFD9A6B" wp14:editId="7E19C6D8">
                  <wp:extent cx="276337" cy="276337"/>
                  <wp:effectExtent l="0" t="0" r="9525" b="9525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52A0AAE2" w14:textId="401FEB86" w:rsidR="00972E27" w:rsidRDefault="00972E27" w:rsidP="00972E27">
            <w:pPr>
              <w:spacing w:after="0" w:line="360" w:lineRule="auto"/>
            </w:pPr>
            <w:r>
              <w:t xml:space="preserve">Zapamiętanie </w:t>
            </w:r>
          </w:p>
        </w:tc>
      </w:tr>
      <w:tr w:rsidR="00972E27" w:rsidRPr="00D6718F" w14:paraId="7A9BD465" w14:textId="77777777" w:rsidTr="00972E27">
        <w:tc>
          <w:tcPr>
            <w:tcW w:w="1697" w:type="pct"/>
            <w:vAlign w:val="center"/>
          </w:tcPr>
          <w:p w14:paraId="02E81074" w14:textId="240B805C" w:rsidR="00972E27" w:rsidRPr="00103B57" w:rsidRDefault="00972E27" w:rsidP="00972E27">
            <w:pPr>
              <w:spacing w:after="0" w:line="360" w:lineRule="auto"/>
              <w:jc w:val="center"/>
              <w:rPr>
                <w:lang w:eastAsia="x-none"/>
              </w:rPr>
            </w:pPr>
            <w:r w:rsidRPr="00972E27">
              <w:rPr>
                <w:noProof/>
              </w:rPr>
              <w:drawing>
                <wp:inline distT="0" distB="0" distL="0" distR="0" wp14:anchorId="68481AA4" wp14:editId="313301E3">
                  <wp:extent cx="285866" cy="247750"/>
                  <wp:effectExtent l="0" t="0" r="0" b="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1BCBF5A7" w14:textId="21BA6383" w:rsidR="00972E27" w:rsidRDefault="00972E27" w:rsidP="00972E27">
            <w:pPr>
              <w:tabs>
                <w:tab w:val="left" w:pos="1323"/>
              </w:tabs>
              <w:spacing w:after="0" w:line="360" w:lineRule="auto"/>
              <w:jc w:val="left"/>
            </w:pPr>
            <w:r>
              <w:t>Powrót</w:t>
            </w:r>
          </w:p>
        </w:tc>
      </w:tr>
      <w:tr w:rsidR="00972E27" w:rsidRPr="00D6718F" w14:paraId="76D81BD4" w14:textId="77777777" w:rsidTr="00972E27">
        <w:tc>
          <w:tcPr>
            <w:tcW w:w="1697" w:type="pct"/>
            <w:vAlign w:val="center"/>
          </w:tcPr>
          <w:p w14:paraId="47301789" w14:textId="33AB79B8" w:rsidR="00972E27" w:rsidRPr="00103B57" w:rsidRDefault="00972E27" w:rsidP="00972E27">
            <w:pPr>
              <w:spacing w:after="0" w:line="360" w:lineRule="auto"/>
              <w:jc w:val="center"/>
              <w:rPr>
                <w:lang w:eastAsia="x-none"/>
              </w:rPr>
            </w:pPr>
            <w:r w:rsidRPr="00972E27">
              <w:rPr>
                <w:noProof/>
              </w:rPr>
              <w:lastRenderedPageBreak/>
              <w:drawing>
                <wp:inline distT="0" distB="0" distL="0" distR="0" wp14:anchorId="54695E9C" wp14:editId="695F6D8C">
                  <wp:extent cx="219164" cy="295394"/>
                  <wp:effectExtent l="0" t="0" r="9525" b="0"/>
                  <wp:docPr id="243" name="Obraz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64" cy="295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1B03AB87" w14:textId="49871DCC" w:rsidR="00972E27" w:rsidRDefault="00972E27" w:rsidP="00972E27">
            <w:pPr>
              <w:spacing w:after="0" w:line="360" w:lineRule="auto"/>
            </w:pPr>
            <w:r>
              <w:t>Koniec</w:t>
            </w:r>
          </w:p>
        </w:tc>
      </w:tr>
      <w:tr w:rsidR="00972E27" w:rsidRPr="00D6718F" w14:paraId="6DF4B09B" w14:textId="77777777" w:rsidTr="00972E27">
        <w:tc>
          <w:tcPr>
            <w:tcW w:w="1697" w:type="pct"/>
            <w:vAlign w:val="center"/>
          </w:tcPr>
          <w:p w14:paraId="2F1D9F1B" w14:textId="1EC01EA9" w:rsidR="00972E27" w:rsidRPr="00103B57" w:rsidRDefault="00972E27" w:rsidP="00972E27">
            <w:pPr>
              <w:spacing w:after="0" w:line="360" w:lineRule="auto"/>
              <w:jc w:val="center"/>
              <w:rPr>
                <w:lang w:eastAsia="x-none"/>
              </w:rPr>
            </w:pPr>
            <w:r w:rsidRPr="00972E27">
              <w:rPr>
                <w:noProof/>
              </w:rPr>
              <w:drawing>
                <wp:inline distT="0" distB="0" distL="0" distR="0" wp14:anchorId="4B64EED1" wp14:editId="7A2AB551">
                  <wp:extent cx="238221" cy="276337"/>
                  <wp:effectExtent l="0" t="0" r="0" b="9525"/>
                  <wp:docPr id="244" name="Obraz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21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1E6D9B8A" w14:textId="5F282258" w:rsidR="00972E27" w:rsidRDefault="00972E27" w:rsidP="00972E27">
            <w:pPr>
              <w:spacing w:after="0" w:line="360" w:lineRule="auto"/>
            </w:pPr>
            <w:r>
              <w:t>Zaniechanie</w:t>
            </w:r>
          </w:p>
        </w:tc>
      </w:tr>
      <w:tr w:rsidR="00972E27" w:rsidRPr="00D6718F" w14:paraId="6F844B94" w14:textId="77777777" w:rsidTr="00972E27">
        <w:tc>
          <w:tcPr>
            <w:tcW w:w="1697" w:type="pct"/>
            <w:vAlign w:val="center"/>
          </w:tcPr>
          <w:p w14:paraId="12100FC3" w14:textId="10C5A4E1" w:rsidR="00972E27" w:rsidRPr="00D6718F" w:rsidRDefault="00972E27" w:rsidP="00972E27">
            <w:pPr>
              <w:spacing w:after="0" w:line="360" w:lineRule="auto"/>
              <w:jc w:val="center"/>
            </w:pPr>
            <w:r w:rsidRPr="001A2F35">
              <w:rPr>
                <w:noProof/>
              </w:rPr>
              <w:drawing>
                <wp:inline distT="0" distB="0" distL="0" distR="0" wp14:anchorId="095309DC" wp14:editId="51ADE04A">
                  <wp:extent cx="191135" cy="191135"/>
                  <wp:effectExtent l="19050" t="0" r="0" b="0"/>
                  <wp:docPr id="202" name="Obraz 318" descr="C:\Users\Pawel.Paradzinski\Pictures\Screenpresso\2016-08-23_16h01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C:\Users\Pawel.Paradzinski\Pictures\Screenpresso\2016-08-23_16h01_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0D396FD7" w14:textId="10128C45" w:rsidR="00972E27" w:rsidRPr="00D6718F" w:rsidRDefault="00972E27" w:rsidP="00972E27">
            <w:pPr>
              <w:spacing w:after="0" w:line="360" w:lineRule="auto"/>
            </w:pPr>
            <w:r>
              <w:t>Przegląd- przejście z Nagłówka do Przeglądu pozycji</w:t>
            </w:r>
          </w:p>
        </w:tc>
      </w:tr>
      <w:tr w:rsidR="00972E27" w:rsidRPr="00D6718F" w14:paraId="61AFA7A0" w14:textId="77777777" w:rsidTr="00972E27">
        <w:tc>
          <w:tcPr>
            <w:tcW w:w="1697" w:type="pct"/>
            <w:vAlign w:val="center"/>
          </w:tcPr>
          <w:p w14:paraId="4154655D" w14:textId="44AEDC69" w:rsidR="00972E27" w:rsidRPr="00D6718F" w:rsidRDefault="00972E27" w:rsidP="00972E27">
            <w:pPr>
              <w:spacing w:after="0" w:line="360" w:lineRule="auto"/>
              <w:jc w:val="center"/>
              <w:rPr>
                <w:noProof/>
              </w:rPr>
            </w:pPr>
            <w:r w:rsidRPr="00D6718F">
              <w:rPr>
                <w:noProof/>
              </w:rPr>
              <w:drawing>
                <wp:inline distT="0" distB="0" distL="0" distR="0" wp14:anchorId="034A8296" wp14:editId="5C80712F">
                  <wp:extent cx="191135" cy="191135"/>
                  <wp:effectExtent l="19050" t="0" r="0" b="0"/>
                  <wp:docPr id="234" name="Obraz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5DC174EE" w14:textId="606E04AE" w:rsidR="00972E27" w:rsidRPr="00D6718F" w:rsidRDefault="00972E27" w:rsidP="00972E27">
            <w:pPr>
              <w:spacing w:after="0" w:line="360" w:lineRule="auto"/>
              <w:rPr>
                <w:noProof/>
              </w:rPr>
            </w:pPr>
            <w:r>
              <w:rPr>
                <w:noProof/>
              </w:rPr>
              <w:t xml:space="preserve"> Warunki nagłówka</w:t>
            </w:r>
          </w:p>
        </w:tc>
      </w:tr>
      <w:tr w:rsidR="00972E27" w:rsidRPr="00D6718F" w14:paraId="42136A57" w14:textId="77777777" w:rsidTr="00972E27">
        <w:tc>
          <w:tcPr>
            <w:tcW w:w="1697" w:type="pct"/>
            <w:vAlign w:val="center"/>
          </w:tcPr>
          <w:p w14:paraId="18BCCA3F" w14:textId="7DE36B83" w:rsidR="00972E27" w:rsidRPr="00D6718F" w:rsidRDefault="00972E27" w:rsidP="00972E27">
            <w:pPr>
              <w:spacing w:after="0" w:line="360" w:lineRule="auto"/>
              <w:jc w:val="center"/>
              <w:rPr>
                <w:noProof/>
              </w:rPr>
            </w:pPr>
            <w:r w:rsidRPr="00D6718F">
              <w:rPr>
                <w:noProof/>
              </w:rPr>
              <w:drawing>
                <wp:inline distT="0" distB="0" distL="0" distR="0" wp14:anchorId="18A06D9D" wp14:editId="5D99DE99">
                  <wp:extent cx="191135" cy="191135"/>
                  <wp:effectExtent l="19050" t="0" r="0" b="0"/>
                  <wp:docPr id="235" name="Obraz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1DA79BDF" w14:textId="6675C092" w:rsidR="00972E27" w:rsidRDefault="00972E27" w:rsidP="00972E27">
            <w:pPr>
              <w:spacing w:after="0" w:line="360" w:lineRule="auto"/>
              <w:rPr>
                <w:noProof/>
              </w:rPr>
            </w:pPr>
            <w:r>
              <w:rPr>
                <w:noProof/>
              </w:rPr>
              <w:t>Teksty nagłówka</w:t>
            </w:r>
          </w:p>
        </w:tc>
      </w:tr>
      <w:tr w:rsidR="00972E27" w:rsidRPr="00D6718F" w14:paraId="2FDFDB48" w14:textId="77777777" w:rsidTr="00972E27">
        <w:tc>
          <w:tcPr>
            <w:tcW w:w="1697" w:type="pct"/>
            <w:vAlign w:val="center"/>
          </w:tcPr>
          <w:p w14:paraId="2ABE84CF" w14:textId="77777777" w:rsidR="00972E27" w:rsidRPr="00D6718F" w:rsidRDefault="00972E27" w:rsidP="00972E27">
            <w:pPr>
              <w:spacing w:after="0" w:line="360" w:lineRule="auto"/>
              <w:jc w:val="center"/>
              <w:rPr>
                <w:noProof/>
              </w:rPr>
            </w:pPr>
            <w:r w:rsidRPr="00D6718F">
              <w:rPr>
                <w:noProof/>
              </w:rPr>
              <w:drawing>
                <wp:inline distT="0" distB="0" distL="0" distR="0" wp14:anchorId="22F77799" wp14:editId="0AB3E1C2">
                  <wp:extent cx="191135" cy="191135"/>
                  <wp:effectExtent l="19050" t="0" r="0" b="0"/>
                  <wp:docPr id="224" name="Obraz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69F9D150" w14:textId="77777777" w:rsidR="00972E27" w:rsidRPr="00D6718F" w:rsidRDefault="00972E27" w:rsidP="00972E27">
            <w:pPr>
              <w:spacing w:after="0" w:line="360" w:lineRule="auto"/>
            </w:pPr>
            <w:r w:rsidRPr="00D6718F">
              <w:rPr>
                <w:noProof/>
              </w:rPr>
              <w:t xml:space="preserve"> Partner</w:t>
            </w:r>
          </w:p>
        </w:tc>
      </w:tr>
      <w:tr w:rsidR="00972E27" w:rsidRPr="00D6718F" w14:paraId="66FF465F" w14:textId="77777777" w:rsidTr="00972E27">
        <w:tc>
          <w:tcPr>
            <w:tcW w:w="1697" w:type="pct"/>
            <w:vAlign w:val="center"/>
          </w:tcPr>
          <w:p w14:paraId="39EC1E3E" w14:textId="77777777" w:rsidR="00972E27" w:rsidRPr="00D6718F" w:rsidRDefault="00972E27" w:rsidP="00972E27">
            <w:pPr>
              <w:spacing w:after="0" w:line="360" w:lineRule="auto"/>
              <w:jc w:val="center"/>
              <w:rPr>
                <w:noProof/>
              </w:rPr>
            </w:pPr>
            <w:r w:rsidRPr="00D6718F">
              <w:rPr>
                <w:noProof/>
              </w:rPr>
              <w:drawing>
                <wp:inline distT="0" distB="0" distL="0" distR="0" wp14:anchorId="31E8734B" wp14:editId="3D9BD758">
                  <wp:extent cx="191135" cy="191135"/>
                  <wp:effectExtent l="19050" t="0" r="0" b="0"/>
                  <wp:docPr id="227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3250F622" w14:textId="77777777" w:rsidR="00972E27" w:rsidRPr="00D6718F" w:rsidRDefault="00972E27" w:rsidP="00972E27">
            <w:pPr>
              <w:spacing w:after="0" w:line="360" w:lineRule="auto"/>
            </w:pPr>
            <w:r w:rsidRPr="00D6718F">
              <w:rPr>
                <w:noProof/>
              </w:rPr>
              <w:t xml:space="preserve"> Strategia zatwierdzania </w:t>
            </w:r>
          </w:p>
        </w:tc>
      </w:tr>
      <w:tr w:rsidR="00972E27" w:rsidRPr="00D6718F" w14:paraId="04260A00" w14:textId="77777777" w:rsidTr="00972E27">
        <w:tc>
          <w:tcPr>
            <w:tcW w:w="1697" w:type="pct"/>
            <w:vAlign w:val="center"/>
          </w:tcPr>
          <w:p w14:paraId="6A3BAA69" w14:textId="77777777" w:rsidR="00972E27" w:rsidRPr="00D6718F" w:rsidRDefault="00972E27" w:rsidP="00972E27">
            <w:pPr>
              <w:spacing w:after="0" w:line="360" w:lineRule="auto"/>
              <w:jc w:val="center"/>
              <w:rPr>
                <w:noProof/>
              </w:rPr>
            </w:pPr>
            <w:r w:rsidRPr="00D6718F">
              <w:rPr>
                <w:noProof/>
              </w:rPr>
              <w:drawing>
                <wp:inline distT="0" distB="0" distL="0" distR="0" wp14:anchorId="1EA10F4E" wp14:editId="23D4EFFD">
                  <wp:extent cx="191135" cy="191135"/>
                  <wp:effectExtent l="19050" t="0" r="0" b="0"/>
                  <wp:docPr id="230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0E0580AC" w14:textId="77777777" w:rsidR="00972E27" w:rsidRPr="00D6718F" w:rsidRDefault="00972E27" w:rsidP="00972E27">
            <w:pPr>
              <w:spacing w:after="0" w:line="360" w:lineRule="auto"/>
            </w:pPr>
            <w:r w:rsidRPr="00D6718F">
              <w:rPr>
                <w:noProof/>
              </w:rPr>
              <w:t xml:space="preserve"> Komunikaty</w:t>
            </w:r>
          </w:p>
        </w:tc>
      </w:tr>
    </w:tbl>
    <w:p w14:paraId="3DE90AC9" w14:textId="77777777" w:rsidR="008334C0" w:rsidRDefault="008334C0" w:rsidP="002C59E8">
      <w:pPr>
        <w:rPr>
          <w:lang w:eastAsia="x-none"/>
        </w:rPr>
      </w:pPr>
    </w:p>
    <w:p w14:paraId="2B79AC36" w14:textId="75D066C9" w:rsidR="00DD1F8A" w:rsidRDefault="008334C0" w:rsidP="002C59E8">
      <w:pPr>
        <w:rPr>
          <w:b/>
          <w:lang w:eastAsia="x-none"/>
        </w:rPr>
      </w:pPr>
      <w:r w:rsidRPr="008334C0">
        <w:rPr>
          <w:b/>
          <w:lang w:eastAsia="x-none"/>
        </w:rPr>
        <w:t xml:space="preserve">Krok 3: </w:t>
      </w:r>
      <w:r>
        <w:rPr>
          <w:b/>
          <w:lang w:eastAsia="x-none"/>
        </w:rPr>
        <w:t>Wypełnienie danych w nagłówku Kontraktu.</w:t>
      </w:r>
    </w:p>
    <w:p w14:paraId="586B05F1" w14:textId="06ACC4B7" w:rsidR="008334C0" w:rsidRDefault="008334C0" w:rsidP="002C59E8">
      <w:pPr>
        <w:rPr>
          <w:lang w:eastAsia="x-none"/>
        </w:rPr>
      </w:pPr>
      <w:r w:rsidRPr="008334C0">
        <w:rPr>
          <w:lang w:eastAsia="x-none"/>
        </w:rPr>
        <w:t xml:space="preserve">W nagłówku </w:t>
      </w:r>
      <w:r>
        <w:rPr>
          <w:lang w:eastAsia="x-none"/>
        </w:rPr>
        <w:t xml:space="preserve">należy </w:t>
      </w:r>
      <w:r w:rsidR="00103B57">
        <w:rPr>
          <w:lang w:eastAsia="x-none"/>
        </w:rPr>
        <w:t>zweryfikować/</w:t>
      </w:r>
      <w:r>
        <w:rPr>
          <w:lang w:eastAsia="x-none"/>
        </w:rPr>
        <w:t xml:space="preserve">wypełnić </w:t>
      </w:r>
      <w:r w:rsidR="00DD1F8A">
        <w:rPr>
          <w:lang w:eastAsia="x-none"/>
        </w:rPr>
        <w:t xml:space="preserve">co najmniej poniższe </w:t>
      </w:r>
      <w:r>
        <w:rPr>
          <w:lang w:eastAsia="x-none"/>
        </w:rPr>
        <w:t>pola</w:t>
      </w:r>
      <w:r w:rsidR="00DD1F8A">
        <w:rPr>
          <w:lang w:eastAsia="x-none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70"/>
        <w:gridCol w:w="1801"/>
        <w:gridCol w:w="4341"/>
      </w:tblGrid>
      <w:tr w:rsidR="00DD1F8A" w14:paraId="1DF30F07" w14:textId="77777777" w:rsidTr="00972E27">
        <w:trPr>
          <w:tblHeader/>
        </w:trPr>
        <w:tc>
          <w:tcPr>
            <w:tcW w:w="3070" w:type="dxa"/>
            <w:shd w:val="clear" w:color="auto" w:fill="D0CECE" w:themeFill="background2" w:themeFillShade="E6"/>
          </w:tcPr>
          <w:p w14:paraId="71F843D9" w14:textId="77777777" w:rsidR="00DD1F8A" w:rsidRDefault="00DD1F8A" w:rsidP="00496913">
            <w:pPr>
              <w:rPr>
                <w:b/>
              </w:rPr>
            </w:pPr>
            <w:r>
              <w:rPr>
                <w:b/>
              </w:rPr>
              <w:t>Nazwa na ekranie</w:t>
            </w:r>
          </w:p>
        </w:tc>
        <w:tc>
          <w:tcPr>
            <w:tcW w:w="1801" w:type="dxa"/>
            <w:shd w:val="clear" w:color="auto" w:fill="D0CECE" w:themeFill="background2" w:themeFillShade="E6"/>
          </w:tcPr>
          <w:p w14:paraId="5C4FD24B" w14:textId="77777777" w:rsidR="00DD1F8A" w:rsidRDefault="00DD1F8A" w:rsidP="00496913">
            <w:pPr>
              <w:rPr>
                <w:b/>
              </w:rPr>
            </w:pPr>
            <w:r>
              <w:rPr>
                <w:b/>
              </w:rPr>
              <w:t xml:space="preserve">Wartość </w:t>
            </w:r>
          </w:p>
        </w:tc>
        <w:tc>
          <w:tcPr>
            <w:tcW w:w="4341" w:type="dxa"/>
            <w:shd w:val="clear" w:color="auto" w:fill="D0CECE" w:themeFill="background2" w:themeFillShade="E6"/>
          </w:tcPr>
          <w:p w14:paraId="7D4367D3" w14:textId="77777777" w:rsidR="00DD1F8A" w:rsidRDefault="00DD1F8A" w:rsidP="00496913">
            <w:pPr>
              <w:rPr>
                <w:b/>
              </w:rPr>
            </w:pPr>
            <w:r>
              <w:rPr>
                <w:b/>
              </w:rPr>
              <w:t>Komentarz</w:t>
            </w:r>
          </w:p>
        </w:tc>
      </w:tr>
      <w:tr w:rsidR="00DD1F8A" w14:paraId="56F083F3" w14:textId="77777777" w:rsidTr="00DD1F8A">
        <w:trPr>
          <w:tblHeader/>
        </w:trPr>
        <w:tc>
          <w:tcPr>
            <w:tcW w:w="3070" w:type="dxa"/>
            <w:tcBorders>
              <w:bottom w:val="single" w:sz="4" w:space="0" w:color="auto"/>
            </w:tcBorders>
          </w:tcPr>
          <w:p w14:paraId="10943F4F" w14:textId="77777777" w:rsidR="00DD1F8A" w:rsidRDefault="00DD1F8A" w:rsidP="00972E27">
            <w:r>
              <w:t>Pocz. okr. ważn.</w:t>
            </w:r>
          </w:p>
        </w:tc>
        <w:tc>
          <w:tcPr>
            <w:tcW w:w="1801" w:type="dxa"/>
            <w:tcBorders>
              <w:bottom w:val="single" w:sz="4" w:space="0" w:color="auto"/>
            </w:tcBorders>
          </w:tcPr>
          <w:p w14:paraId="224D8348" w14:textId="77777777" w:rsidR="00DD1F8A" w:rsidRDefault="00DD1F8A" w:rsidP="00496913">
            <w:pPr>
              <w:pStyle w:val="prostand"/>
              <w:rPr>
                <w:rFonts w:ascii="Times New Roman" w:hAnsi="Times New Roman"/>
                <w:sz w:val="20"/>
              </w:rPr>
            </w:pPr>
          </w:p>
        </w:tc>
        <w:tc>
          <w:tcPr>
            <w:tcW w:w="4341" w:type="dxa"/>
            <w:tcBorders>
              <w:bottom w:val="single" w:sz="4" w:space="0" w:color="auto"/>
            </w:tcBorders>
          </w:tcPr>
          <w:p w14:paraId="6C418C10" w14:textId="694AEC9B" w:rsidR="00DD1F8A" w:rsidRDefault="00DD1F8A" w:rsidP="00DD1F8A">
            <w:r>
              <w:t xml:space="preserve">Data początkowa okresu obowiązywania </w:t>
            </w:r>
            <w:r w:rsidR="00D6718F">
              <w:t>umowy.</w:t>
            </w:r>
          </w:p>
          <w:p w14:paraId="12B222DF" w14:textId="63BC01E3" w:rsidR="00DD1F8A" w:rsidRDefault="00DD1F8A" w:rsidP="00D6718F">
            <w:r>
              <w:t xml:space="preserve">Domyślnie podpowiadana jest </w:t>
            </w:r>
            <w:r w:rsidR="00D6718F">
              <w:t xml:space="preserve">data bieżąca, którą </w:t>
            </w:r>
            <w:r>
              <w:t>można ją zmienić</w:t>
            </w:r>
          </w:p>
        </w:tc>
      </w:tr>
      <w:tr w:rsidR="00DD1F8A" w14:paraId="5761AF34" w14:textId="77777777" w:rsidTr="00DD1F8A">
        <w:trPr>
          <w:tblHeader/>
        </w:trPr>
        <w:tc>
          <w:tcPr>
            <w:tcW w:w="3070" w:type="dxa"/>
            <w:tcBorders>
              <w:bottom w:val="single" w:sz="4" w:space="0" w:color="auto"/>
            </w:tcBorders>
          </w:tcPr>
          <w:p w14:paraId="6402F14B" w14:textId="47E82EE3" w:rsidR="00DD1F8A" w:rsidRDefault="00DD1F8A" w:rsidP="00496913">
            <w:pPr>
              <w:pStyle w:val="Nagwek"/>
              <w:tabs>
                <w:tab w:val="clear" w:pos="4536"/>
                <w:tab w:val="clear" w:pos="9072"/>
              </w:tabs>
            </w:pPr>
            <w:r>
              <w:t>Koniec okr. ważn.</w:t>
            </w:r>
          </w:p>
        </w:tc>
        <w:tc>
          <w:tcPr>
            <w:tcW w:w="1801" w:type="dxa"/>
            <w:tcBorders>
              <w:bottom w:val="single" w:sz="4" w:space="0" w:color="auto"/>
            </w:tcBorders>
          </w:tcPr>
          <w:p w14:paraId="5FEFB94A" w14:textId="77777777" w:rsidR="00DD1F8A" w:rsidRDefault="00DD1F8A" w:rsidP="00496913">
            <w:pPr>
              <w:pStyle w:val="prostand"/>
              <w:rPr>
                <w:rFonts w:ascii="Times New Roman" w:hAnsi="Times New Roman"/>
                <w:sz w:val="20"/>
              </w:rPr>
            </w:pPr>
          </w:p>
        </w:tc>
        <w:tc>
          <w:tcPr>
            <w:tcW w:w="4341" w:type="dxa"/>
            <w:tcBorders>
              <w:bottom w:val="single" w:sz="4" w:space="0" w:color="auto"/>
            </w:tcBorders>
          </w:tcPr>
          <w:p w14:paraId="0AA42D12" w14:textId="7D2A5122" w:rsidR="00DD1F8A" w:rsidRDefault="00DD1F8A" w:rsidP="00D6718F">
            <w:r>
              <w:t xml:space="preserve">Data końcowa okresu </w:t>
            </w:r>
            <w:r w:rsidR="00D6718F">
              <w:t>obowiązywania umowy.</w:t>
            </w:r>
          </w:p>
        </w:tc>
      </w:tr>
      <w:tr w:rsidR="00DD1F8A" w14:paraId="698400FE" w14:textId="77777777" w:rsidTr="00DD1F8A">
        <w:trPr>
          <w:tblHeader/>
        </w:trPr>
        <w:tc>
          <w:tcPr>
            <w:tcW w:w="3070" w:type="dxa"/>
            <w:shd w:val="clear" w:color="auto" w:fill="FFFFFF"/>
          </w:tcPr>
          <w:p w14:paraId="37DE657B" w14:textId="16414C7D" w:rsidR="00DD1F8A" w:rsidRPr="00D6718F" w:rsidRDefault="00D6718F" w:rsidP="00496913">
            <w:pPr>
              <w:pStyle w:val="Nagwek"/>
              <w:tabs>
                <w:tab w:val="clear" w:pos="4536"/>
                <w:tab w:val="clear" w:pos="9072"/>
              </w:tabs>
              <w:rPr>
                <w:lang w:val="pl-PL"/>
              </w:rPr>
            </w:pPr>
            <w:r>
              <w:rPr>
                <w:lang w:val="pl-PL"/>
              </w:rPr>
              <w:t>War. plan.</w:t>
            </w:r>
          </w:p>
        </w:tc>
        <w:tc>
          <w:tcPr>
            <w:tcW w:w="1801" w:type="dxa"/>
            <w:shd w:val="clear" w:color="auto" w:fill="FFFFFF"/>
          </w:tcPr>
          <w:p w14:paraId="69E7FF11" w14:textId="77777777" w:rsidR="00DD1F8A" w:rsidRDefault="00DD1F8A" w:rsidP="00496913">
            <w:pPr>
              <w:pStyle w:val="prostand"/>
              <w:rPr>
                <w:rFonts w:ascii="Times New Roman" w:hAnsi="Times New Roman"/>
                <w:sz w:val="20"/>
              </w:rPr>
            </w:pPr>
          </w:p>
        </w:tc>
        <w:tc>
          <w:tcPr>
            <w:tcW w:w="4341" w:type="dxa"/>
          </w:tcPr>
          <w:p w14:paraId="043111C9" w14:textId="4DD580FA" w:rsidR="00DD1F8A" w:rsidRDefault="00D6718F" w:rsidP="00496913">
            <w:r>
              <w:rPr>
                <w:lang w:eastAsia="x-none"/>
              </w:rPr>
              <w:t>Wartość całej umowy</w:t>
            </w:r>
          </w:p>
        </w:tc>
      </w:tr>
      <w:tr w:rsidR="00D6718F" w14:paraId="7F026D29" w14:textId="77777777" w:rsidTr="00DD1F8A">
        <w:trPr>
          <w:tblHeader/>
        </w:trPr>
        <w:tc>
          <w:tcPr>
            <w:tcW w:w="3070" w:type="dxa"/>
            <w:shd w:val="clear" w:color="auto" w:fill="FFFFFF"/>
          </w:tcPr>
          <w:p w14:paraId="0EE9D7B2" w14:textId="380CA950" w:rsidR="00D6718F" w:rsidRDefault="00D6718F" w:rsidP="00496913">
            <w:pPr>
              <w:pStyle w:val="Nagwek"/>
              <w:tabs>
                <w:tab w:val="clear" w:pos="4536"/>
                <w:tab w:val="clear" w:pos="9072"/>
              </w:tabs>
              <w:rPr>
                <w:lang w:val="pl-PL"/>
              </w:rPr>
            </w:pPr>
            <w:r>
              <w:rPr>
                <w:lang w:val="pl-PL"/>
              </w:rPr>
              <w:t>War. płatn.</w:t>
            </w:r>
          </w:p>
        </w:tc>
        <w:tc>
          <w:tcPr>
            <w:tcW w:w="1801" w:type="dxa"/>
            <w:shd w:val="clear" w:color="auto" w:fill="FFFFFF"/>
          </w:tcPr>
          <w:p w14:paraId="3C048EFF" w14:textId="77777777" w:rsidR="00D6718F" w:rsidRDefault="00D6718F" w:rsidP="00496913">
            <w:pPr>
              <w:pStyle w:val="prostand"/>
              <w:rPr>
                <w:rFonts w:ascii="Times New Roman" w:hAnsi="Times New Roman"/>
                <w:sz w:val="20"/>
              </w:rPr>
            </w:pPr>
          </w:p>
        </w:tc>
        <w:tc>
          <w:tcPr>
            <w:tcW w:w="4341" w:type="dxa"/>
          </w:tcPr>
          <w:p w14:paraId="15EEA37B" w14:textId="622008F0" w:rsidR="00D6718F" w:rsidRDefault="00D6718F" w:rsidP="00496913">
            <w:pPr>
              <w:rPr>
                <w:lang w:eastAsia="x-none"/>
              </w:rPr>
            </w:pPr>
            <w:r>
              <w:rPr>
                <w:lang w:eastAsia="x-none"/>
              </w:rPr>
              <w:t>Warunek płatności</w:t>
            </w:r>
          </w:p>
        </w:tc>
      </w:tr>
    </w:tbl>
    <w:p w14:paraId="2D034845" w14:textId="77777777" w:rsidR="00DD1F8A" w:rsidRDefault="00DD1F8A" w:rsidP="002C59E8">
      <w:pPr>
        <w:rPr>
          <w:lang w:eastAsia="x-none"/>
        </w:rPr>
      </w:pPr>
    </w:p>
    <w:p w14:paraId="5FC057D9" w14:textId="77777777" w:rsidR="008334C0" w:rsidRDefault="008334C0" w:rsidP="002C59E8">
      <w:pPr>
        <w:rPr>
          <w:lang w:eastAsia="x-none"/>
        </w:rPr>
      </w:pPr>
    </w:p>
    <w:p w14:paraId="78D27FFE" w14:textId="1B698E9C" w:rsidR="008334C0" w:rsidRDefault="00103B57" w:rsidP="002C59E8">
      <w:pPr>
        <w:rPr>
          <w:lang w:eastAsia="x-none"/>
        </w:rPr>
      </w:pPr>
      <w:r w:rsidRPr="00103B57">
        <w:rPr>
          <w:noProof/>
        </w:rPr>
        <w:lastRenderedPageBreak/>
        <w:drawing>
          <wp:inline distT="0" distB="0" distL="0" distR="0" wp14:anchorId="3B90A9EC" wp14:editId="050E1D15">
            <wp:extent cx="5443870" cy="5329207"/>
            <wp:effectExtent l="0" t="0" r="4445" b="5080"/>
            <wp:docPr id="82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48758" cy="533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E9978" w14:textId="77777777" w:rsidR="00103B57" w:rsidRDefault="00103B57" w:rsidP="002C59E8">
      <w:pPr>
        <w:rPr>
          <w:lang w:eastAsia="x-none"/>
        </w:rPr>
      </w:pPr>
    </w:p>
    <w:p w14:paraId="097E65EE" w14:textId="77777777" w:rsidR="00602642" w:rsidRDefault="00602642" w:rsidP="002C59E8">
      <w:pPr>
        <w:rPr>
          <w:lang w:eastAsia="x-none"/>
        </w:rPr>
      </w:pPr>
    </w:p>
    <w:p w14:paraId="511910E2" w14:textId="77777777" w:rsidR="00602642" w:rsidRDefault="00602642" w:rsidP="002C59E8">
      <w:pPr>
        <w:rPr>
          <w:lang w:eastAsia="x-none"/>
        </w:rPr>
      </w:pPr>
    </w:p>
    <w:p w14:paraId="49A99B7F" w14:textId="77777777" w:rsidR="00602642" w:rsidRDefault="00602642" w:rsidP="002C59E8">
      <w:pPr>
        <w:rPr>
          <w:lang w:eastAsia="x-none"/>
        </w:rPr>
      </w:pPr>
    </w:p>
    <w:p w14:paraId="0ABF3879" w14:textId="77777777" w:rsidR="00602642" w:rsidRDefault="00602642" w:rsidP="002C59E8">
      <w:pPr>
        <w:rPr>
          <w:lang w:eastAsia="x-none"/>
        </w:rPr>
      </w:pPr>
    </w:p>
    <w:p w14:paraId="64E62B8F" w14:textId="77777777" w:rsidR="00602642" w:rsidRDefault="00602642" w:rsidP="002C59E8">
      <w:pPr>
        <w:rPr>
          <w:lang w:eastAsia="x-none"/>
        </w:rPr>
      </w:pPr>
    </w:p>
    <w:p w14:paraId="6D21F03A" w14:textId="77777777" w:rsidR="00602642" w:rsidRDefault="00602642" w:rsidP="002C59E8">
      <w:pPr>
        <w:rPr>
          <w:lang w:eastAsia="x-none"/>
        </w:rPr>
      </w:pPr>
    </w:p>
    <w:p w14:paraId="43B253E1" w14:textId="1F03C9C7" w:rsidR="00103B57" w:rsidRDefault="00103B57" w:rsidP="00601B7D">
      <w:pPr>
        <w:pStyle w:val="Akapitzlist"/>
        <w:numPr>
          <w:ilvl w:val="0"/>
          <w:numId w:val="32"/>
        </w:numPr>
        <w:rPr>
          <w:lang w:eastAsia="x-none"/>
        </w:rPr>
      </w:pPr>
      <w:r>
        <w:rPr>
          <w:lang w:eastAsia="x-none"/>
        </w:rPr>
        <w:lastRenderedPageBreak/>
        <w:t>Wprowadzenie daty odbywa się za pomocą kalendarza wywoływanego z pól dla określenia czasookresu obowiązywania:</w:t>
      </w:r>
    </w:p>
    <w:p w14:paraId="576A2B16" w14:textId="6D7C6859" w:rsidR="00103B57" w:rsidRDefault="00103B57" w:rsidP="002C59E8">
      <w:pPr>
        <w:rPr>
          <w:lang w:eastAsia="x-none"/>
        </w:rPr>
      </w:pPr>
      <w:r w:rsidRPr="00103B57">
        <w:rPr>
          <w:noProof/>
        </w:rPr>
        <w:drawing>
          <wp:inline distT="0" distB="0" distL="0" distR="0" wp14:anchorId="58BC1A69" wp14:editId="17B8C521">
            <wp:extent cx="3372592" cy="3277412"/>
            <wp:effectExtent l="0" t="0" r="0" b="0"/>
            <wp:docPr id="83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376155" cy="328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5AF3B" w14:textId="0120B6B1" w:rsidR="00103B57" w:rsidRDefault="00103B57" w:rsidP="00601B7D">
      <w:pPr>
        <w:pStyle w:val="Akapitzlist"/>
        <w:numPr>
          <w:ilvl w:val="0"/>
          <w:numId w:val="32"/>
        </w:numPr>
        <w:rPr>
          <w:lang w:eastAsia="x-none"/>
        </w:rPr>
      </w:pPr>
      <w:r>
        <w:rPr>
          <w:lang w:eastAsia="x-none"/>
        </w:rPr>
        <w:t xml:space="preserve">Należy </w:t>
      </w:r>
      <w:r w:rsidR="009C6A21">
        <w:rPr>
          <w:lang w:eastAsia="x-none"/>
        </w:rPr>
        <w:t xml:space="preserve">manualnie </w:t>
      </w:r>
      <w:r>
        <w:rPr>
          <w:lang w:eastAsia="x-none"/>
        </w:rPr>
        <w:t>wprowadzić wartość całej umowy:</w:t>
      </w:r>
    </w:p>
    <w:p w14:paraId="157061CC" w14:textId="5281DC0D" w:rsidR="00103B57" w:rsidRDefault="009C6A21" w:rsidP="002C59E8">
      <w:pPr>
        <w:rPr>
          <w:lang w:eastAsia="x-none"/>
        </w:rPr>
      </w:pPr>
      <w:r w:rsidRPr="009C6A21">
        <w:rPr>
          <w:noProof/>
        </w:rPr>
        <w:drawing>
          <wp:inline distT="0" distB="0" distL="0" distR="0" wp14:anchorId="5AE3B02B" wp14:editId="11755BE3">
            <wp:extent cx="3372485" cy="3344842"/>
            <wp:effectExtent l="0" t="0" r="0" b="8255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377327" cy="334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8B367" w14:textId="32BA907E" w:rsidR="009C6A21" w:rsidRDefault="009C6A21" w:rsidP="002C59E8">
      <w:pPr>
        <w:rPr>
          <w:lang w:eastAsia="x-none"/>
        </w:rPr>
      </w:pPr>
      <w:r w:rsidRPr="009C6A21">
        <w:rPr>
          <w:noProof/>
        </w:rPr>
        <w:lastRenderedPageBreak/>
        <w:drawing>
          <wp:inline distT="0" distB="0" distL="0" distR="0" wp14:anchorId="3A45FC7A" wp14:editId="30F05424">
            <wp:extent cx="3568316" cy="3501304"/>
            <wp:effectExtent l="0" t="0" r="0" b="4445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569210" cy="3502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48F2E" w14:textId="044BD33A" w:rsidR="00103B57" w:rsidRDefault="00103B57" w:rsidP="00601B7D">
      <w:pPr>
        <w:pStyle w:val="Akapitzlist"/>
        <w:numPr>
          <w:ilvl w:val="0"/>
          <w:numId w:val="32"/>
        </w:numPr>
        <w:rPr>
          <w:lang w:eastAsia="x-none"/>
        </w:rPr>
      </w:pPr>
      <w:r>
        <w:rPr>
          <w:lang w:eastAsia="x-none"/>
        </w:rPr>
        <w:t>Weryfikacja/ ew. zmiana Warunków płatności:</w:t>
      </w:r>
    </w:p>
    <w:p w14:paraId="27B5CB7A" w14:textId="3C28F013" w:rsidR="00103B57" w:rsidRDefault="009C6A21" w:rsidP="002C59E8">
      <w:pPr>
        <w:rPr>
          <w:lang w:eastAsia="x-none"/>
        </w:rPr>
      </w:pPr>
      <w:r w:rsidRPr="009C6A21">
        <w:rPr>
          <w:noProof/>
        </w:rPr>
        <w:drawing>
          <wp:inline distT="0" distB="0" distL="0" distR="0" wp14:anchorId="098ED99B" wp14:editId="4FF67E26">
            <wp:extent cx="3740727" cy="3692600"/>
            <wp:effectExtent l="0" t="0" r="0" b="3175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744605" cy="3696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7C243" w14:textId="77777777" w:rsidR="00103B57" w:rsidRDefault="00103B57" w:rsidP="002C59E8">
      <w:pPr>
        <w:rPr>
          <w:lang w:eastAsia="x-none"/>
        </w:rPr>
      </w:pPr>
    </w:p>
    <w:p w14:paraId="263460BA" w14:textId="0203BB81" w:rsidR="00103B57" w:rsidRDefault="00103B57" w:rsidP="002C59E8">
      <w:pPr>
        <w:rPr>
          <w:lang w:eastAsia="x-none"/>
        </w:rPr>
      </w:pPr>
      <w:r>
        <w:rPr>
          <w:lang w:eastAsia="x-none"/>
        </w:rPr>
        <w:t xml:space="preserve">Pozostałe pola </w:t>
      </w:r>
      <w:r w:rsidR="00754B57">
        <w:rPr>
          <w:lang w:eastAsia="x-none"/>
        </w:rPr>
        <w:t xml:space="preserve">(na białym tle) </w:t>
      </w:r>
      <w:r>
        <w:rPr>
          <w:lang w:eastAsia="x-none"/>
        </w:rPr>
        <w:t xml:space="preserve">można </w:t>
      </w:r>
      <w:r w:rsidR="00D6718F">
        <w:rPr>
          <w:lang w:eastAsia="x-none"/>
        </w:rPr>
        <w:t xml:space="preserve">opcjonalnie </w:t>
      </w:r>
      <w:r>
        <w:rPr>
          <w:lang w:eastAsia="x-none"/>
        </w:rPr>
        <w:t>wypełnić</w:t>
      </w:r>
      <w:r w:rsidR="00754B57">
        <w:rPr>
          <w:lang w:eastAsia="x-none"/>
        </w:rPr>
        <w:t>/ zmienić</w:t>
      </w:r>
      <w:r>
        <w:rPr>
          <w:lang w:eastAsia="x-none"/>
        </w:rPr>
        <w:t xml:space="preserve"> wg własnego uznania.</w:t>
      </w:r>
    </w:p>
    <w:p w14:paraId="30C8345A" w14:textId="45CED4DA" w:rsidR="00103B57" w:rsidRDefault="00103B57" w:rsidP="002C59E8">
      <w:pPr>
        <w:rPr>
          <w:lang w:eastAsia="x-none"/>
        </w:rPr>
      </w:pPr>
      <w:r>
        <w:rPr>
          <w:lang w:eastAsia="x-none"/>
        </w:rPr>
        <w:t xml:space="preserve">Po wypełnieniu/ zweryfikowaniu pól w Nagłówku należy nacisnąć przycisk </w:t>
      </w:r>
      <w:r w:rsidRPr="00103B57">
        <w:rPr>
          <w:noProof/>
        </w:rPr>
        <w:drawing>
          <wp:inline distT="0" distB="0" distL="0" distR="0" wp14:anchorId="7EFDB414" wp14:editId="65F25C93">
            <wp:extent cx="257279" cy="228692"/>
            <wp:effectExtent l="0" t="0" r="9525" b="0"/>
            <wp:docPr id="88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7279" cy="22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, w wyniku czego otwiera się okno z Przeglądem pozycji z dokumentu referencyjnego (w tym przypadku 2 pozycyjnej Oferty):</w:t>
      </w:r>
    </w:p>
    <w:p w14:paraId="5B160F2E" w14:textId="01F60F39" w:rsidR="00103B57" w:rsidRDefault="009C6A21" w:rsidP="002C59E8">
      <w:pPr>
        <w:rPr>
          <w:lang w:eastAsia="x-none"/>
        </w:rPr>
      </w:pPr>
      <w:r w:rsidRPr="009C6A21">
        <w:rPr>
          <w:noProof/>
        </w:rPr>
        <w:drawing>
          <wp:inline distT="0" distB="0" distL="0" distR="0" wp14:anchorId="57B2ADA9" wp14:editId="48BC23C8">
            <wp:extent cx="4912242" cy="5429052"/>
            <wp:effectExtent l="0" t="0" r="3175" b="635"/>
            <wp:docPr id="320" name="Obraz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913214" cy="5430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9D959" w14:textId="77777777" w:rsidR="00103B57" w:rsidRDefault="00103B57" w:rsidP="002C59E8">
      <w:pPr>
        <w:rPr>
          <w:lang w:eastAsia="x-none"/>
        </w:rPr>
      </w:pPr>
    </w:p>
    <w:p w14:paraId="10F608B8" w14:textId="77777777" w:rsidR="00103B57" w:rsidRDefault="00103B57" w:rsidP="002C59E8">
      <w:pPr>
        <w:rPr>
          <w:lang w:eastAsia="x-none"/>
        </w:rPr>
      </w:pPr>
    </w:p>
    <w:p w14:paraId="49B92B19" w14:textId="18254A46" w:rsidR="00103B57" w:rsidRDefault="00103B57" w:rsidP="002C59E8">
      <w:pPr>
        <w:rPr>
          <w:lang w:eastAsia="x-none"/>
        </w:rPr>
      </w:pPr>
      <w:r w:rsidRPr="00103B57">
        <w:rPr>
          <w:noProof/>
        </w:rPr>
        <w:lastRenderedPageBreak/>
        <w:drawing>
          <wp:inline distT="0" distB="0" distL="0" distR="0" wp14:anchorId="699F2D47" wp14:editId="09F637FF">
            <wp:extent cx="6120130" cy="3498850"/>
            <wp:effectExtent l="0" t="0" r="0" b="6350"/>
            <wp:docPr id="89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F97FC" w14:textId="22797C1D" w:rsidR="00103B57" w:rsidRDefault="00754B57" w:rsidP="002C59E8">
      <w:pPr>
        <w:rPr>
          <w:lang w:eastAsia="x-none"/>
        </w:rPr>
      </w:pPr>
      <w:r>
        <w:rPr>
          <w:lang w:eastAsia="x-none"/>
        </w:rPr>
        <w:t>Powyżej pozycje z dokumentu referencyjnego</w:t>
      </w:r>
      <w:r w:rsidR="009C6A21">
        <w:rPr>
          <w:lang w:eastAsia="x-none"/>
        </w:rPr>
        <w:t xml:space="preserve"> (wcześniej wskazanej Oferty)</w:t>
      </w:r>
      <w:r>
        <w:rPr>
          <w:lang w:eastAsia="x-none"/>
        </w:rPr>
        <w:t xml:space="preserve"> możliwe do skopiowania do Kontraktu, z </w:t>
      </w:r>
      <w:r w:rsidR="009C6A21">
        <w:rPr>
          <w:lang w:eastAsia="x-none"/>
        </w:rPr>
        <w:t>określonym</w:t>
      </w:r>
      <w:r>
        <w:rPr>
          <w:lang w:eastAsia="x-none"/>
        </w:rPr>
        <w:t xml:space="preserve"> Przedmiotem zakupu, ilością</w:t>
      </w:r>
      <w:r w:rsidR="009C6A21">
        <w:rPr>
          <w:lang w:eastAsia="x-none"/>
        </w:rPr>
        <w:t xml:space="preserve">, </w:t>
      </w:r>
      <w:r>
        <w:rPr>
          <w:lang w:eastAsia="x-none"/>
        </w:rPr>
        <w:t xml:space="preserve"> ceną jednostkową oraz Grupa materiałową . </w:t>
      </w:r>
    </w:p>
    <w:p w14:paraId="4DC7BCE5" w14:textId="5C874A16" w:rsidR="00754B57" w:rsidRDefault="00754B57" w:rsidP="002C59E8">
      <w:pPr>
        <w:rPr>
          <w:lang w:eastAsia="x-none"/>
        </w:rPr>
      </w:pPr>
      <w:r>
        <w:rPr>
          <w:lang w:eastAsia="x-none"/>
        </w:rPr>
        <w:t xml:space="preserve">Do przykładu wykorzystano </w:t>
      </w:r>
      <w:r w:rsidR="00602642">
        <w:rPr>
          <w:lang w:eastAsia="x-none"/>
        </w:rPr>
        <w:t>określenie</w:t>
      </w:r>
      <w:r>
        <w:rPr>
          <w:lang w:eastAsia="x-none"/>
        </w:rPr>
        <w:t xml:space="preserve"> Przedmiotu zakupu poprzez indeks materiałowy (pole materiał wypełnione numerem) oraz</w:t>
      </w:r>
      <w:r w:rsidR="00602642">
        <w:rPr>
          <w:lang w:eastAsia="x-none"/>
        </w:rPr>
        <w:t xml:space="preserve"> dla drugiej pozycji</w:t>
      </w:r>
      <w:r>
        <w:rPr>
          <w:lang w:eastAsia="x-none"/>
        </w:rPr>
        <w:t xml:space="preserve"> z określeniem Przedmiotu zakupowego </w:t>
      </w:r>
      <w:r w:rsidR="009C6A21">
        <w:rPr>
          <w:lang w:eastAsia="x-none"/>
        </w:rPr>
        <w:t>bez indeksu materiałowego</w:t>
      </w:r>
      <w:r>
        <w:rPr>
          <w:lang w:eastAsia="x-none"/>
        </w:rPr>
        <w:t xml:space="preserve">, gdzie Przedmiot zakupu określono przez jego nazwę oraz grupę materiałową. 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754B57" w:rsidRPr="004F31B5" w14:paraId="7F6ED99F" w14:textId="77777777" w:rsidTr="00496913">
        <w:trPr>
          <w:cantSplit/>
          <w:trHeight w:val="943"/>
        </w:trPr>
        <w:tc>
          <w:tcPr>
            <w:tcW w:w="1279" w:type="dxa"/>
          </w:tcPr>
          <w:p w14:paraId="636F53C7" w14:textId="77777777" w:rsidR="00754B57" w:rsidRPr="004F31B5" w:rsidRDefault="00754B57" w:rsidP="00496913">
            <w:pPr>
              <w:pStyle w:val="Opis"/>
              <w:spacing w:before="360"/>
              <w:ind w:left="0"/>
              <w:jc w:val="center"/>
              <w:rPr>
                <w:sz w:val="72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40EDD771" w14:textId="61CC5D4A" w:rsidR="00754B57" w:rsidRPr="004F31B5" w:rsidRDefault="00754B57" w:rsidP="009C6A21">
            <w:r>
              <w:t>O</w:t>
            </w:r>
            <w:r w:rsidR="009C6A21">
              <w:t>kreślanie Przedmiotu zakupu przez Grupę materiałową i Nazwę (czyli bez indeksu materiałowego) może dotyczyć materiałów, usług oraz robót budowlanych. Nazwa grupy materiałowej</w:t>
            </w:r>
            <w:r w:rsidR="00AE4223">
              <w:t xml:space="preserve"> wskazuje</w:t>
            </w:r>
            <w:r w:rsidR="009C6A21">
              <w:t xml:space="preserve"> na jeden z wymienionych rodzajów.  </w:t>
            </w:r>
          </w:p>
        </w:tc>
      </w:tr>
    </w:tbl>
    <w:p w14:paraId="1A0E0FF0" w14:textId="77777777" w:rsidR="00754B57" w:rsidRDefault="00754B57" w:rsidP="002C59E8">
      <w:pPr>
        <w:rPr>
          <w:lang w:eastAsia="x-none"/>
        </w:rPr>
      </w:pPr>
    </w:p>
    <w:p w14:paraId="1F300964" w14:textId="77777777" w:rsidR="00103B57" w:rsidRDefault="00103B57" w:rsidP="002C59E8">
      <w:pPr>
        <w:rPr>
          <w:lang w:eastAsia="x-none"/>
        </w:rPr>
      </w:pPr>
    </w:p>
    <w:p w14:paraId="4D3208BB" w14:textId="77777777" w:rsidR="00602642" w:rsidRDefault="00602642" w:rsidP="002C59E8">
      <w:pPr>
        <w:rPr>
          <w:b/>
          <w:lang w:eastAsia="x-none"/>
        </w:rPr>
      </w:pPr>
    </w:p>
    <w:p w14:paraId="1385C680" w14:textId="77777777" w:rsidR="00602642" w:rsidRDefault="00602642" w:rsidP="002C59E8">
      <w:pPr>
        <w:rPr>
          <w:b/>
          <w:lang w:eastAsia="x-none"/>
        </w:rPr>
      </w:pPr>
    </w:p>
    <w:p w14:paraId="0E1CEACE" w14:textId="77777777" w:rsidR="00602642" w:rsidRDefault="00602642" w:rsidP="002C59E8">
      <w:pPr>
        <w:rPr>
          <w:b/>
          <w:lang w:eastAsia="x-none"/>
        </w:rPr>
      </w:pPr>
    </w:p>
    <w:p w14:paraId="06688D33" w14:textId="77777777" w:rsidR="00602642" w:rsidRDefault="00602642" w:rsidP="002C59E8">
      <w:pPr>
        <w:rPr>
          <w:b/>
          <w:lang w:eastAsia="x-none"/>
        </w:rPr>
      </w:pPr>
    </w:p>
    <w:p w14:paraId="6184C0B1" w14:textId="3036A886" w:rsidR="00103B57" w:rsidRDefault="00754B57" w:rsidP="002C59E8">
      <w:pPr>
        <w:rPr>
          <w:b/>
          <w:lang w:eastAsia="x-none"/>
        </w:rPr>
      </w:pPr>
      <w:r w:rsidRPr="00754B57">
        <w:rPr>
          <w:b/>
          <w:lang w:eastAsia="x-none"/>
        </w:rPr>
        <w:t xml:space="preserve">Krok 4: </w:t>
      </w:r>
      <w:r>
        <w:rPr>
          <w:b/>
          <w:lang w:eastAsia="x-none"/>
        </w:rPr>
        <w:t>Oznaczenie pozycji do skopiowania do Kontraktu</w:t>
      </w:r>
    </w:p>
    <w:p w14:paraId="4BA66EFF" w14:textId="392C034C" w:rsidR="00754B57" w:rsidRDefault="00754B57" w:rsidP="00754B57">
      <w:r>
        <w:t xml:space="preserve">Po oznaczeniu wybranych pozycji za pomocą przycisku z lewej strony lub za pomocą przycisku </w:t>
      </w:r>
      <w:r w:rsidRPr="00754B57">
        <w:rPr>
          <w:noProof/>
        </w:rPr>
        <w:drawing>
          <wp:inline distT="0" distB="0" distL="0" distR="0" wp14:anchorId="4399A881" wp14:editId="78E23760">
            <wp:extent cx="228692" cy="238221"/>
            <wp:effectExtent l="0" t="0" r="0" b="952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8692" cy="238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do jednoczesnego zaznaczania wszystkich pozycji, należy nacisnąć klawisz    </w:t>
      </w:r>
      <w:r w:rsidR="009C6A21" w:rsidRPr="009C6A21">
        <w:rPr>
          <w:noProof/>
        </w:rPr>
        <w:drawing>
          <wp:inline distT="0" distB="0" distL="0" distR="0" wp14:anchorId="2096AF89" wp14:editId="4FD8D776">
            <wp:extent cx="1295924" cy="161990"/>
            <wp:effectExtent l="0" t="0" r="0" b="9525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295924" cy="16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6A21">
        <w:t xml:space="preserve">lub  </w:t>
      </w:r>
      <w:r w:rsidR="009C6A21" w:rsidRPr="009C6A21">
        <w:rPr>
          <w:noProof/>
        </w:rPr>
        <w:drawing>
          <wp:inline distT="0" distB="0" distL="0" distR="0" wp14:anchorId="3C69736F" wp14:editId="347E317B">
            <wp:extent cx="247750" cy="238221"/>
            <wp:effectExtent l="0" t="0" r="0" b="952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7750" cy="238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6A21">
        <w:t xml:space="preserve">.W zależności od </w:t>
      </w:r>
      <w:r w:rsidR="00F470A6">
        <w:t xml:space="preserve">naciśnięcia </w:t>
      </w:r>
      <w:r w:rsidR="009C6A21">
        <w:t>jednego w przycisków kolejny ekran będzie</w:t>
      </w:r>
      <w:r w:rsidR="00F470A6">
        <w:t xml:space="preserve"> prezentował Szczegóły </w:t>
      </w:r>
      <w:r w:rsidR="00DD1F8A">
        <w:t>pierwszej</w:t>
      </w:r>
      <w:r w:rsidR="00F470A6">
        <w:t xml:space="preserve"> skopiowanej pozycji (pierwsza opcja) albo ekran z listą </w:t>
      </w:r>
      <w:r w:rsidR="00DD1F8A">
        <w:t>pozycji</w:t>
      </w:r>
      <w:r w:rsidR="00F470A6">
        <w:t xml:space="preserve"> (druga opcja – ikona z kartkami).</w:t>
      </w:r>
    </w:p>
    <w:p w14:paraId="261675FC" w14:textId="5EFEC412" w:rsidR="00103B57" w:rsidRDefault="00F470A6" w:rsidP="002C59E8">
      <w:r>
        <w:t xml:space="preserve">W przykładzie wykorzystano przycisk </w:t>
      </w:r>
      <w:r w:rsidRPr="009C6A21">
        <w:rPr>
          <w:noProof/>
        </w:rPr>
        <w:drawing>
          <wp:inline distT="0" distB="0" distL="0" distR="0" wp14:anchorId="5ED13B34" wp14:editId="1BD9232B">
            <wp:extent cx="247750" cy="238221"/>
            <wp:effectExtent l="0" t="0" r="0" b="9525"/>
            <wp:docPr id="322" name="Obraz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7750" cy="238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2642">
        <w:t>:</w:t>
      </w:r>
    </w:p>
    <w:p w14:paraId="6F38393C" w14:textId="356EB52C" w:rsidR="00F470A6" w:rsidRDefault="00F470A6" w:rsidP="002C59E8">
      <w:pPr>
        <w:rPr>
          <w:lang w:eastAsia="x-none"/>
        </w:rPr>
      </w:pPr>
      <w:r w:rsidRPr="00F470A6">
        <w:rPr>
          <w:noProof/>
        </w:rPr>
        <w:drawing>
          <wp:inline distT="0" distB="0" distL="0" distR="0" wp14:anchorId="73292003" wp14:editId="32DCF23C">
            <wp:extent cx="6120130" cy="3718560"/>
            <wp:effectExtent l="0" t="0" r="0" b="0"/>
            <wp:docPr id="321" name="Obraz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75F63" w14:textId="77777777" w:rsidR="00DD1F8A" w:rsidRDefault="00DD1F8A" w:rsidP="002C59E8">
      <w:pPr>
        <w:rPr>
          <w:lang w:eastAsia="x-none"/>
        </w:rPr>
      </w:pPr>
    </w:p>
    <w:p w14:paraId="7B1A7772" w14:textId="428E5B4B" w:rsidR="00DD1F8A" w:rsidRDefault="00DD1F8A" w:rsidP="002C59E8">
      <w:pPr>
        <w:rPr>
          <w:lang w:eastAsia="x-none"/>
        </w:rPr>
      </w:pPr>
      <w:r w:rsidRPr="00DD1F8A">
        <w:rPr>
          <w:noProof/>
        </w:rPr>
        <w:lastRenderedPageBreak/>
        <w:drawing>
          <wp:inline distT="0" distB="0" distL="0" distR="0" wp14:anchorId="6A512C74" wp14:editId="240EC307">
            <wp:extent cx="6120130" cy="3749040"/>
            <wp:effectExtent l="0" t="0" r="0" b="3810"/>
            <wp:docPr id="323" name="Obraz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FB8EC" w14:textId="77777777" w:rsidR="00972E27" w:rsidRDefault="00972E27" w:rsidP="00972E27">
      <w:pPr>
        <w:rPr>
          <w:lang w:eastAsia="x-none"/>
        </w:rPr>
      </w:pPr>
      <w:r>
        <w:rPr>
          <w:lang w:eastAsia="x-none"/>
        </w:rPr>
        <w:t>Wśród widocznych na ekranie przycisków poniższe służą do:</w:t>
      </w:r>
    </w:p>
    <w:tbl>
      <w:tblPr>
        <w:tblStyle w:val="Tabela-Siatka"/>
        <w:tblW w:w="3899" w:type="pct"/>
        <w:tblLook w:val="04A0" w:firstRow="1" w:lastRow="0" w:firstColumn="1" w:lastColumn="0" w:noHBand="0" w:noVBand="1"/>
      </w:tblPr>
      <w:tblGrid>
        <w:gridCol w:w="2548"/>
        <w:gridCol w:w="4960"/>
      </w:tblGrid>
      <w:tr w:rsidR="00D6718F" w:rsidRPr="00D6718F" w14:paraId="2CB48D32" w14:textId="77777777" w:rsidTr="00972E27">
        <w:trPr>
          <w:tblHeader/>
        </w:trPr>
        <w:tc>
          <w:tcPr>
            <w:tcW w:w="16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08E9786" w14:textId="35823C2F" w:rsidR="00D6718F" w:rsidRPr="00D6718F" w:rsidRDefault="00D6718F" w:rsidP="00D6718F">
            <w:pPr>
              <w:spacing w:after="0"/>
              <w:rPr>
                <w:noProof/>
              </w:rPr>
            </w:pPr>
            <w:r>
              <w:rPr>
                <w:rFonts w:ascii="Calibri" w:hAnsi="Calibri" w:cs="Calibri"/>
                <w:b/>
              </w:rPr>
              <w:t>Ikona klawisza</w:t>
            </w:r>
          </w:p>
        </w:tc>
        <w:tc>
          <w:tcPr>
            <w:tcW w:w="33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957E9E4" w14:textId="3AF48DB8" w:rsidR="00D6718F" w:rsidRPr="00D6718F" w:rsidRDefault="00972E27" w:rsidP="00D6718F">
            <w:pPr>
              <w:spacing w:after="0"/>
            </w:pPr>
            <w:r>
              <w:rPr>
                <w:rFonts w:ascii="Calibri" w:hAnsi="Calibri" w:cs="Calibri"/>
                <w:b/>
              </w:rPr>
              <w:t xml:space="preserve">Opis/ </w:t>
            </w:r>
            <w:r w:rsidR="00D6718F">
              <w:rPr>
                <w:rFonts w:ascii="Calibri" w:hAnsi="Calibri" w:cs="Calibri"/>
                <w:b/>
              </w:rPr>
              <w:t>Dodatkowe informacje</w:t>
            </w:r>
          </w:p>
        </w:tc>
      </w:tr>
      <w:tr w:rsidR="00972E27" w:rsidRPr="00D6718F" w14:paraId="1C6BFA2A" w14:textId="77777777" w:rsidTr="00972E27">
        <w:tc>
          <w:tcPr>
            <w:tcW w:w="1697" w:type="pct"/>
            <w:vAlign w:val="center"/>
          </w:tcPr>
          <w:p w14:paraId="1357CF7E" w14:textId="69D9AF1C" w:rsidR="00972E27" w:rsidRPr="00D6718F" w:rsidRDefault="00972E27" w:rsidP="00972E27">
            <w:pPr>
              <w:spacing w:after="0" w:line="360" w:lineRule="auto"/>
              <w:jc w:val="center"/>
              <w:rPr>
                <w:noProof/>
              </w:rPr>
            </w:pPr>
            <w:r w:rsidRPr="00103B57">
              <w:rPr>
                <w:noProof/>
              </w:rPr>
              <w:drawing>
                <wp:inline distT="0" distB="0" distL="0" distR="0" wp14:anchorId="5F1FB69D" wp14:editId="5EAD7F06">
                  <wp:extent cx="257279" cy="228692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79" cy="228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2ABFD570" w14:textId="40EEE8CA" w:rsidR="00972E27" w:rsidRDefault="00972E27" w:rsidP="00972E27">
            <w:pPr>
              <w:spacing w:after="0" w:line="360" w:lineRule="auto"/>
            </w:pPr>
            <w:r>
              <w:t>Kontynuacja</w:t>
            </w:r>
          </w:p>
        </w:tc>
      </w:tr>
      <w:tr w:rsidR="00972E27" w:rsidRPr="00D6718F" w14:paraId="670C9BE4" w14:textId="77777777" w:rsidTr="00972E27">
        <w:tc>
          <w:tcPr>
            <w:tcW w:w="1697" w:type="pct"/>
            <w:vAlign w:val="center"/>
          </w:tcPr>
          <w:p w14:paraId="7568D3E1" w14:textId="28655E88" w:rsidR="00972E27" w:rsidRPr="00D6718F" w:rsidRDefault="00972E27" w:rsidP="00972E27">
            <w:pPr>
              <w:spacing w:after="0" w:line="360" w:lineRule="auto"/>
              <w:jc w:val="center"/>
              <w:rPr>
                <w:noProof/>
              </w:rPr>
            </w:pPr>
            <w:r w:rsidRPr="00972E27">
              <w:rPr>
                <w:noProof/>
              </w:rPr>
              <w:drawing>
                <wp:inline distT="0" distB="0" distL="0" distR="0" wp14:anchorId="53E85661" wp14:editId="1346B250">
                  <wp:extent cx="276337" cy="276337"/>
                  <wp:effectExtent l="0" t="0" r="9525" b="9525"/>
                  <wp:docPr id="246" name="Obraz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51954889" w14:textId="1A337032" w:rsidR="00972E27" w:rsidRDefault="00972E27" w:rsidP="00972E27">
            <w:pPr>
              <w:spacing w:after="0" w:line="360" w:lineRule="auto"/>
            </w:pPr>
            <w:r>
              <w:t xml:space="preserve">Zapamiętanie </w:t>
            </w:r>
          </w:p>
        </w:tc>
      </w:tr>
      <w:tr w:rsidR="00972E27" w:rsidRPr="00D6718F" w14:paraId="053E3D20" w14:textId="77777777" w:rsidTr="00972E27">
        <w:tc>
          <w:tcPr>
            <w:tcW w:w="1697" w:type="pct"/>
            <w:vAlign w:val="center"/>
          </w:tcPr>
          <w:p w14:paraId="69C557C9" w14:textId="4263EC6E" w:rsidR="00972E27" w:rsidRPr="00D6718F" w:rsidRDefault="00972E27" w:rsidP="00972E27">
            <w:pPr>
              <w:spacing w:after="0" w:line="360" w:lineRule="auto"/>
              <w:jc w:val="center"/>
              <w:rPr>
                <w:noProof/>
              </w:rPr>
            </w:pPr>
            <w:r w:rsidRPr="00972E27">
              <w:rPr>
                <w:noProof/>
              </w:rPr>
              <w:drawing>
                <wp:inline distT="0" distB="0" distL="0" distR="0" wp14:anchorId="0E720FA1" wp14:editId="48CE5AE5">
                  <wp:extent cx="285866" cy="247750"/>
                  <wp:effectExtent l="0" t="0" r="0" b="0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52C5B1AE" w14:textId="2F81E101" w:rsidR="00972E27" w:rsidRDefault="00972E27" w:rsidP="00972E27">
            <w:pPr>
              <w:spacing w:after="0" w:line="360" w:lineRule="auto"/>
            </w:pPr>
            <w:r>
              <w:t>Powrót</w:t>
            </w:r>
          </w:p>
        </w:tc>
      </w:tr>
      <w:tr w:rsidR="00972E27" w:rsidRPr="00D6718F" w14:paraId="09AE5E2C" w14:textId="77777777" w:rsidTr="00972E27">
        <w:tc>
          <w:tcPr>
            <w:tcW w:w="1697" w:type="pct"/>
            <w:vAlign w:val="center"/>
          </w:tcPr>
          <w:p w14:paraId="3FBBB118" w14:textId="24A1A6BA" w:rsidR="00972E27" w:rsidRPr="00D6718F" w:rsidRDefault="00972E27" w:rsidP="00972E27">
            <w:pPr>
              <w:spacing w:after="0" w:line="360" w:lineRule="auto"/>
              <w:jc w:val="center"/>
              <w:rPr>
                <w:noProof/>
              </w:rPr>
            </w:pPr>
            <w:r w:rsidRPr="00972E27">
              <w:rPr>
                <w:noProof/>
              </w:rPr>
              <w:drawing>
                <wp:inline distT="0" distB="0" distL="0" distR="0" wp14:anchorId="6885EC5C" wp14:editId="74C96780">
                  <wp:extent cx="219164" cy="295394"/>
                  <wp:effectExtent l="0" t="0" r="9525" b="0"/>
                  <wp:docPr id="248" name="Obraz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64" cy="295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1E85AF9A" w14:textId="6D9490C9" w:rsidR="00972E27" w:rsidRDefault="00972E27" w:rsidP="00972E27">
            <w:pPr>
              <w:spacing w:after="0" w:line="360" w:lineRule="auto"/>
            </w:pPr>
            <w:r>
              <w:t>Koniec</w:t>
            </w:r>
          </w:p>
        </w:tc>
      </w:tr>
      <w:tr w:rsidR="00972E27" w:rsidRPr="00D6718F" w14:paraId="792509D9" w14:textId="77777777" w:rsidTr="00972E27">
        <w:tc>
          <w:tcPr>
            <w:tcW w:w="1697" w:type="pct"/>
            <w:vAlign w:val="center"/>
          </w:tcPr>
          <w:p w14:paraId="015F6C72" w14:textId="77834F73" w:rsidR="00972E27" w:rsidRPr="00D6718F" w:rsidRDefault="00972E27" w:rsidP="00972E27">
            <w:pPr>
              <w:spacing w:after="0" w:line="360" w:lineRule="auto"/>
              <w:jc w:val="center"/>
              <w:rPr>
                <w:noProof/>
              </w:rPr>
            </w:pPr>
            <w:r w:rsidRPr="00972E27">
              <w:rPr>
                <w:noProof/>
              </w:rPr>
              <w:drawing>
                <wp:inline distT="0" distB="0" distL="0" distR="0" wp14:anchorId="038BE64B" wp14:editId="290E73EF">
                  <wp:extent cx="238221" cy="276337"/>
                  <wp:effectExtent l="0" t="0" r="0" b="9525"/>
                  <wp:docPr id="249" name="Obraz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21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44CFF634" w14:textId="2A826381" w:rsidR="00972E27" w:rsidRDefault="00972E27" w:rsidP="00972E27">
            <w:pPr>
              <w:spacing w:after="0" w:line="360" w:lineRule="auto"/>
            </w:pPr>
            <w:r>
              <w:t>Zaniechanie</w:t>
            </w:r>
          </w:p>
        </w:tc>
      </w:tr>
      <w:tr w:rsidR="00D6718F" w:rsidRPr="00D6718F" w14:paraId="10D52681" w14:textId="77777777" w:rsidTr="00972E27">
        <w:tc>
          <w:tcPr>
            <w:tcW w:w="1697" w:type="pct"/>
            <w:vAlign w:val="center"/>
          </w:tcPr>
          <w:p w14:paraId="06DFC012" w14:textId="77777777" w:rsidR="00D6718F" w:rsidRPr="00D6718F" w:rsidRDefault="00D6718F" w:rsidP="00972E27">
            <w:pPr>
              <w:spacing w:after="0" w:line="360" w:lineRule="auto"/>
              <w:jc w:val="center"/>
            </w:pPr>
            <w:r w:rsidRPr="00D6718F">
              <w:rPr>
                <w:noProof/>
              </w:rPr>
              <w:drawing>
                <wp:inline distT="0" distB="0" distL="0" distR="0" wp14:anchorId="0B5B4F96" wp14:editId="4908D521">
                  <wp:extent cx="244475" cy="287020"/>
                  <wp:effectExtent l="19050" t="0" r="3175" b="0"/>
                  <wp:docPr id="197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75" cy="287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50D830CE" w14:textId="7BA4A211" w:rsidR="00D6718F" w:rsidRPr="00D6718F" w:rsidRDefault="00D6718F" w:rsidP="00972E27">
            <w:pPr>
              <w:spacing w:after="0" w:line="360" w:lineRule="auto"/>
            </w:pPr>
            <w:r>
              <w:t>Z</w:t>
            </w:r>
            <w:r w:rsidRPr="00D6718F">
              <w:t xml:space="preserve">aznaczanie wszystkich pozycji </w:t>
            </w:r>
          </w:p>
        </w:tc>
      </w:tr>
      <w:tr w:rsidR="00D6718F" w:rsidRPr="00D6718F" w14:paraId="75101919" w14:textId="77777777" w:rsidTr="00972E27">
        <w:tc>
          <w:tcPr>
            <w:tcW w:w="1697" w:type="pct"/>
            <w:vAlign w:val="center"/>
          </w:tcPr>
          <w:p w14:paraId="5C32EA45" w14:textId="77777777" w:rsidR="00D6718F" w:rsidRPr="00D6718F" w:rsidRDefault="00D6718F" w:rsidP="00972E27">
            <w:pPr>
              <w:spacing w:after="0" w:line="360" w:lineRule="auto"/>
              <w:jc w:val="center"/>
            </w:pPr>
            <w:r w:rsidRPr="00D6718F">
              <w:rPr>
                <w:noProof/>
              </w:rPr>
              <w:drawing>
                <wp:inline distT="0" distB="0" distL="0" distR="0" wp14:anchorId="72E53032" wp14:editId="5D76ECDE">
                  <wp:extent cx="223520" cy="223520"/>
                  <wp:effectExtent l="19050" t="0" r="5080" b="0"/>
                  <wp:docPr id="198" name="Obraz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20" cy="223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285236E1" w14:textId="75EA64A7" w:rsidR="00D6718F" w:rsidRPr="00D6718F" w:rsidRDefault="00D6718F" w:rsidP="00972E27">
            <w:pPr>
              <w:spacing w:after="0" w:line="360" w:lineRule="auto"/>
            </w:pPr>
            <w:r>
              <w:t>O</w:t>
            </w:r>
            <w:r w:rsidRPr="00D6718F">
              <w:t>dznaczanie wszystkich pozycji</w:t>
            </w:r>
          </w:p>
        </w:tc>
      </w:tr>
      <w:tr w:rsidR="00D6718F" w:rsidRPr="00D6718F" w14:paraId="0E3D8C68" w14:textId="77777777" w:rsidTr="00972E27">
        <w:tc>
          <w:tcPr>
            <w:tcW w:w="1697" w:type="pct"/>
            <w:vAlign w:val="center"/>
          </w:tcPr>
          <w:p w14:paraId="059FB93D" w14:textId="77777777" w:rsidR="00D6718F" w:rsidRPr="00D6718F" w:rsidRDefault="00D6718F" w:rsidP="00972E27">
            <w:pPr>
              <w:spacing w:after="0" w:line="360" w:lineRule="auto"/>
              <w:jc w:val="center"/>
            </w:pPr>
            <w:r w:rsidRPr="00D6718F">
              <w:rPr>
                <w:noProof/>
              </w:rPr>
              <w:drawing>
                <wp:inline distT="0" distB="0" distL="0" distR="0" wp14:anchorId="3669E07C" wp14:editId="16D5B4BD">
                  <wp:extent cx="180975" cy="223520"/>
                  <wp:effectExtent l="19050" t="0" r="9525" b="0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223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5B921507" w14:textId="3C244BE3" w:rsidR="00D6718F" w:rsidRPr="00D6718F" w:rsidRDefault="00D6718F" w:rsidP="00972E27">
            <w:pPr>
              <w:spacing w:after="0" w:line="360" w:lineRule="auto"/>
            </w:pPr>
            <w:r>
              <w:t>Z</w:t>
            </w:r>
            <w:r w:rsidRPr="00D6718F">
              <w:t>aznaczanie początku/końca bloku</w:t>
            </w:r>
          </w:p>
        </w:tc>
      </w:tr>
      <w:tr w:rsidR="00D6718F" w:rsidRPr="00D6718F" w14:paraId="39E46E1A" w14:textId="77777777" w:rsidTr="00972E27">
        <w:tc>
          <w:tcPr>
            <w:tcW w:w="1697" w:type="pct"/>
            <w:vAlign w:val="center"/>
          </w:tcPr>
          <w:p w14:paraId="6A40239B" w14:textId="77777777" w:rsidR="00D6718F" w:rsidRPr="00D6718F" w:rsidRDefault="00D6718F" w:rsidP="00972E27">
            <w:pPr>
              <w:spacing w:after="0" w:line="360" w:lineRule="auto"/>
              <w:jc w:val="center"/>
              <w:rPr>
                <w:noProof/>
              </w:rPr>
            </w:pPr>
            <w:r w:rsidRPr="00D6718F">
              <w:rPr>
                <w:noProof/>
              </w:rPr>
              <w:drawing>
                <wp:inline distT="0" distB="0" distL="0" distR="0" wp14:anchorId="1F837946" wp14:editId="11D03844">
                  <wp:extent cx="191135" cy="191135"/>
                  <wp:effectExtent l="19050" t="0" r="0" b="0"/>
                  <wp:docPr id="231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39A2E97F" w14:textId="5780089F" w:rsidR="00D6718F" w:rsidRPr="00D6718F" w:rsidRDefault="00D6718F" w:rsidP="00972E27">
            <w:pPr>
              <w:spacing w:after="0" w:line="360" w:lineRule="auto"/>
            </w:pPr>
            <w:r>
              <w:rPr>
                <w:noProof/>
              </w:rPr>
              <w:t>W</w:t>
            </w:r>
            <w:r w:rsidRPr="00D6718F">
              <w:rPr>
                <w:noProof/>
              </w:rPr>
              <w:t>prowadzenie linii</w:t>
            </w:r>
          </w:p>
        </w:tc>
      </w:tr>
      <w:tr w:rsidR="00D6718F" w:rsidRPr="00D6718F" w14:paraId="322D2B2A" w14:textId="77777777" w:rsidTr="00972E27">
        <w:tc>
          <w:tcPr>
            <w:tcW w:w="1697" w:type="pct"/>
            <w:vAlign w:val="center"/>
          </w:tcPr>
          <w:p w14:paraId="0B60A16F" w14:textId="77777777" w:rsidR="00D6718F" w:rsidRPr="00D6718F" w:rsidRDefault="00D6718F" w:rsidP="00972E27">
            <w:pPr>
              <w:spacing w:after="0" w:line="360" w:lineRule="auto"/>
              <w:jc w:val="center"/>
              <w:rPr>
                <w:noProof/>
              </w:rPr>
            </w:pPr>
            <w:r w:rsidRPr="00D6718F">
              <w:rPr>
                <w:noProof/>
              </w:rPr>
              <w:drawing>
                <wp:inline distT="0" distB="0" distL="0" distR="0" wp14:anchorId="7C0B4744" wp14:editId="57B9EF3E">
                  <wp:extent cx="191135" cy="191135"/>
                  <wp:effectExtent l="19050" t="0" r="0" b="0"/>
                  <wp:docPr id="229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151DC577" w14:textId="65D7AEB3" w:rsidR="00D6718F" w:rsidRPr="00D6718F" w:rsidRDefault="00D6718F" w:rsidP="00972E27">
            <w:pPr>
              <w:spacing w:after="0" w:line="360" w:lineRule="auto"/>
            </w:pPr>
            <w:r w:rsidRPr="00D6718F">
              <w:rPr>
                <w:noProof/>
              </w:rPr>
              <w:t>Usuwanie pozycji</w:t>
            </w:r>
          </w:p>
        </w:tc>
      </w:tr>
      <w:tr w:rsidR="00D6718F" w:rsidRPr="00D6718F" w14:paraId="39C82361" w14:textId="77777777" w:rsidTr="00972E27">
        <w:tc>
          <w:tcPr>
            <w:tcW w:w="1697" w:type="pct"/>
            <w:vAlign w:val="center"/>
          </w:tcPr>
          <w:p w14:paraId="09DDC84C" w14:textId="77777777" w:rsidR="00D6718F" w:rsidRPr="00D6718F" w:rsidRDefault="00D6718F" w:rsidP="00972E27">
            <w:pPr>
              <w:spacing w:after="0" w:line="360" w:lineRule="auto"/>
              <w:jc w:val="center"/>
            </w:pPr>
            <w:r w:rsidRPr="00D6718F">
              <w:rPr>
                <w:noProof/>
              </w:rPr>
              <w:lastRenderedPageBreak/>
              <w:drawing>
                <wp:inline distT="0" distB="0" distL="0" distR="0" wp14:anchorId="131BFAF6" wp14:editId="33777640">
                  <wp:extent cx="191135" cy="191135"/>
                  <wp:effectExtent l="19050" t="0" r="0" b="0"/>
                  <wp:docPr id="199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1C59BD84" w14:textId="77777777" w:rsidR="00D6718F" w:rsidRPr="00D6718F" w:rsidRDefault="00D6718F" w:rsidP="00972E27">
            <w:pPr>
              <w:spacing w:after="0" w:line="360" w:lineRule="auto"/>
            </w:pPr>
            <w:r w:rsidRPr="00D6718F">
              <w:t xml:space="preserve"> przejście do nagłówka</w:t>
            </w:r>
          </w:p>
        </w:tc>
      </w:tr>
      <w:tr w:rsidR="00D6718F" w:rsidRPr="00D6718F" w14:paraId="54097EE9" w14:textId="77777777" w:rsidTr="00972E27">
        <w:tc>
          <w:tcPr>
            <w:tcW w:w="1697" w:type="pct"/>
            <w:vAlign w:val="center"/>
          </w:tcPr>
          <w:p w14:paraId="4E022371" w14:textId="77777777" w:rsidR="00D6718F" w:rsidRPr="00D6718F" w:rsidRDefault="00D6718F" w:rsidP="00972E27">
            <w:pPr>
              <w:spacing w:after="0" w:line="360" w:lineRule="auto"/>
              <w:jc w:val="center"/>
              <w:rPr>
                <w:noProof/>
              </w:rPr>
            </w:pPr>
            <w:r w:rsidRPr="00D6718F">
              <w:rPr>
                <w:noProof/>
              </w:rPr>
              <w:drawing>
                <wp:inline distT="0" distB="0" distL="0" distR="0" wp14:anchorId="090048A6" wp14:editId="6AEFC226">
                  <wp:extent cx="191135" cy="191135"/>
                  <wp:effectExtent l="19050" t="0" r="0" b="0"/>
                  <wp:docPr id="228" name="Obraz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431692C6" w14:textId="217C105B" w:rsidR="00D6718F" w:rsidRPr="00D6718F" w:rsidRDefault="00D6718F" w:rsidP="00972E27">
            <w:pPr>
              <w:spacing w:after="0" w:line="360" w:lineRule="auto"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Pr="00D6718F">
              <w:rPr>
                <w:noProof/>
              </w:rPr>
              <w:t>Adres dostawcy</w:t>
            </w:r>
          </w:p>
        </w:tc>
      </w:tr>
      <w:tr w:rsidR="00D6718F" w:rsidRPr="00D6718F" w14:paraId="47FB74D3" w14:textId="77777777" w:rsidTr="00972E27">
        <w:tc>
          <w:tcPr>
            <w:tcW w:w="1697" w:type="pct"/>
            <w:vAlign w:val="center"/>
          </w:tcPr>
          <w:p w14:paraId="0B568757" w14:textId="77777777" w:rsidR="00D6718F" w:rsidRPr="00D6718F" w:rsidRDefault="00D6718F" w:rsidP="00972E27">
            <w:pPr>
              <w:spacing w:after="0" w:line="360" w:lineRule="auto"/>
              <w:jc w:val="center"/>
              <w:rPr>
                <w:noProof/>
              </w:rPr>
            </w:pPr>
            <w:r w:rsidRPr="00D6718F">
              <w:rPr>
                <w:noProof/>
              </w:rPr>
              <w:drawing>
                <wp:inline distT="0" distB="0" distL="0" distR="0" wp14:anchorId="0AF80E57" wp14:editId="694ACDAF">
                  <wp:extent cx="191135" cy="191135"/>
                  <wp:effectExtent l="19050" t="0" r="0" b="0"/>
                  <wp:docPr id="226" name="Obraz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1192CE27" w14:textId="77777777" w:rsidR="00D6718F" w:rsidRPr="00D6718F" w:rsidRDefault="00D6718F" w:rsidP="00972E27">
            <w:pPr>
              <w:spacing w:after="0" w:line="360" w:lineRule="auto"/>
            </w:pPr>
            <w:r w:rsidRPr="00D6718F">
              <w:rPr>
                <w:noProof/>
              </w:rPr>
              <w:t xml:space="preserve"> Partner</w:t>
            </w:r>
          </w:p>
        </w:tc>
      </w:tr>
      <w:tr w:rsidR="00D6718F" w:rsidRPr="00D6718F" w14:paraId="25AE3FBC" w14:textId="77777777" w:rsidTr="00972E27">
        <w:tc>
          <w:tcPr>
            <w:tcW w:w="1697" w:type="pct"/>
            <w:vAlign w:val="center"/>
          </w:tcPr>
          <w:p w14:paraId="14BDA782" w14:textId="77777777" w:rsidR="00D6718F" w:rsidRPr="00D6718F" w:rsidRDefault="00D6718F" w:rsidP="00972E27">
            <w:pPr>
              <w:spacing w:after="0" w:line="360" w:lineRule="auto"/>
              <w:jc w:val="center"/>
              <w:rPr>
                <w:noProof/>
              </w:rPr>
            </w:pPr>
            <w:r w:rsidRPr="00D6718F">
              <w:rPr>
                <w:noProof/>
              </w:rPr>
              <w:drawing>
                <wp:inline distT="0" distB="0" distL="0" distR="0" wp14:anchorId="75C1A79C" wp14:editId="2148013D">
                  <wp:extent cx="191135" cy="191135"/>
                  <wp:effectExtent l="19050" t="0" r="0" b="0"/>
                  <wp:docPr id="22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4ACFEC6F" w14:textId="77777777" w:rsidR="00D6718F" w:rsidRPr="00D6718F" w:rsidRDefault="00D6718F" w:rsidP="00972E27">
            <w:pPr>
              <w:spacing w:after="0" w:line="360" w:lineRule="auto"/>
            </w:pPr>
            <w:r w:rsidRPr="00D6718F">
              <w:rPr>
                <w:noProof/>
              </w:rPr>
              <w:t xml:space="preserve"> Strategia zatwierdzania </w:t>
            </w:r>
          </w:p>
        </w:tc>
      </w:tr>
      <w:tr w:rsidR="00D6718F" w:rsidRPr="00D6718F" w14:paraId="3E2EC8E6" w14:textId="77777777" w:rsidTr="00972E27">
        <w:tc>
          <w:tcPr>
            <w:tcW w:w="1697" w:type="pct"/>
            <w:vAlign w:val="center"/>
          </w:tcPr>
          <w:p w14:paraId="28CFC7DF" w14:textId="77777777" w:rsidR="00D6718F" w:rsidRPr="00D6718F" w:rsidRDefault="00D6718F" w:rsidP="00972E27">
            <w:pPr>
              <w:spacing w:after="0" w:line="360" w:lineRule="auto"/>
              <w:jc w:val="center"/>
              <w:rPr>
                <w:noProof/>
              </w:rPr>
            </w:pPr>
            <w:r w:rsidRPr="00D6718F">
              <w:rPr>
                <w:noProof/>
              </w:rPr>
              <w:drawing>
                <wp:inline distT="0" distB="0" distL="0" distR="0" wp14:anchorId="6264347C" wp14:editId="393E6325">
                  <wp:extent cx="191135" cy="191135"/>
                  <wp:effectExtent l="19050" t="0" r="0" b="0"/>
                  <wp:docPr id="223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46336ECF" w14:textId="77777777" w:rsidR="00D6718F" w:rsidRPr="00D6718F" w:rsidRDefault="00D6718F" w:rsidP="00972E27">
            <w:pPr>
              <w:spacing w:after="0" w:line="360" w:lineRule="auto"/>
            </w:pPr>
            <w:r w:rsidRPr="00D6718F">
              <w:rPr>
                <w:noProof/>
              </w:rPr>
              <w:t xml:space="preserve"> Komunikaty</w:t>
            </w:r>
          </w:p>
        </w:tc>
      </w:tr>
      <w:tr w:rsidR="00D6718F" w:rsidRPr="00D6718F" w14:paraId="1C7A73F3" w14:textId="77777777" w:rsidTr="00972E27">
        <w:tc>
          <w:tcPr>
            <w:tcW w:w="1697" w:type="pct"/>
            <w:vAlign w:val="center"/>
          </w:tcPr>
          <w:p w14:paraId="23DE0742" w14:textId="77777777" w:rsidR="00D6718F" w:rsidRPr="00D6718F" w:rsidRDefault="00D6718F" w:rsidP="00972E27">
            <w:pPr>
              <w:spacing w:after="0" w:line="360" w:lineRule="auto"/>
              <w:jc w:val="center"/>
              <w:rPr>
                <w:noProof/>
              </w:rPr>
            </w:pPr>
            <w:r w:rsidRPr="00D6718F">
              <w:rPr>
                <w:noProof/>
              </w:rPr>
              <w:drawing>
                <wp:inline distT="0" distB="0" distL="0" distR="0" wp14:anchorId="296E6413" wp14:editId="0B01FA62">
                  <wp:extent cx="191135" cy="191135"/>
                  <wp:effectExtent l="19050" t="0" r="0" b="0"/>
                  <wp:docPr id="222" name="Obraz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17C93171" w14:textId="77777777" w:rsidR="00D6718F" w:rsidRPr="00D6718F" w:rsidRDefault="00D6718F" w:rsidP="00972E27">
            <w:pPr>
              <w:spacing w:after="0" w:line="360" w:lineRule="auto"/>
            </w:pPr>
            <w:r w:rsidRPr="00D6718F">
              <w:rPr>
                <w:noProof/>
              </w:rPr>
              <w:t xml:space="preserve"> Szczegóły pozycji</w:t>
            </w:r>
          </w:p>
        </w:tc>
      </w:tr>
      <w:tr w:rsidR="00D6718F" w:rsidRPr="00D6718F" w14:paraId="0E8E5D34" w14:textId="77777777" w:rsidTr="00972E27">
        <w:tc>
          <w:tcPr>
            <w:tcW w:w="1697" w:type="pct"/>
            <w:vAlign w:val="center"/>
          </w:tcPr>
          <w:p w14:paraId="20BEF816" w14:textId="77777777" w:rsidR="00D6718F" w:rsidRPr="00D6718F" w:rsidRDefault="00D6718F" w:rsidP="00972E27">
            <w:pPr>
              <w:spacing w:after="0" w:line="360" w:lineRule="auto"/>
              <w:jc w:val="center"/>
            </w:pPr>
            <w:r w:rsidRPr="00D6718F">
              <w:rPr>
                <w:noProof/>
              </w:rPr>
              <w:drawing>
                <wp:inline distT="0" distB="0" distL="0" distR="0" wp14:anchorId="65EF2E08" wp14:editId="23C5DE19">
                  <wp:extent cx="191135" cy="191135"/>
                  <wp:effectExtent l="19050" t="0" r="0" b="0"/>
                  <wp:docPr id="221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5940306B" w14:textId="77777777" w:rsidR="00D6718F" w:rsidRPr="00D6718F" w:rsidRDefault="00D6718F" w:rsidP="00972E27">
            <w:pPr>
              <w:spacing w:after="0" w:line="360" w:lineRule="auto"/>
            </w:pPr>
            <w:r w:rsidRPr="00D6718F">
              <w:t xml:space="preserve"> Dane dodatkowe</w:t>
            </w:r>
          </w:p>
        </w:tc>
      </w:tr>
      <w:tr w:rsidR="00D6718F" w:rsidRPr="00D6718F" w14:paraId="5150E58B" w14:textId="77777777" w:rsidTr="00972E27">
        <w:tc>
          <w:tcPr>
            <w:tcW w:w="1697" w:type="pct"/>
            <w:vAlign w:val="center"/>
          </w:tcPr>
          <w:p w14:paraId="069A4FB0" w14:textId="77777777" w:rsidR="00D6718F" w:rsidRPr="00D6718F" w:rsidRDefault="00D6718F" w:rsidP="00972E27">
            <w:pPr>
              <w:spacing w:after="0" w:line="360" w:lineRule="auto"/>
              <w:jc w:val="center"/>
              <w:rPr>
                <w:noProof/>
              </w:rPr>
            </w:pPr>
            <w:r w:rsidRPr="00D6718F">
              <w:rPr>
                <w:noProof/>
              </w:rPr>
              <w:drawing>
                <wp:inline distT="0" distB="0" distL="0" distR="0" wp14:anchorId="78E61BDA" wp14:editId="2EC771EF">
                  <wp:extent cx="191135" cy="191135"/>
                  <wp:effectExtent l="19050" t="0" r="0" b="0"/>
                  <wp:docPr id="219" name="Obraz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68EFC477" w14:textId="77777777" w:rsidR="00D6718F" w:rsidRPr="00D6718F" w:rsidRDefault="00D6718F" w:rsidP="00972E27">
            <w:pPr>
              <w:spacing w:after="0" w:line="360" w:lineRule="auto"/>
            </w:pPr>
            <w:r w:rsidRPr="00D6718F">
              <w:rPr>
                <w:noProof/>
              </w:rPr>
              <w:t xml:space="preserve"> Warunki pozycji</w:t>
            </w:r>
          </w:p>
        </w:tc>
      </w:tr>
      <w:tr w:rsidR="00D6718F" w:rsidRPr="00D6718F" w14:paraId="0AD411A6" w14:textId="77777777" w:rsidTr="00972E27">
        <w:tc>
          <w:tcPr>
            <w:tcW w:w="1697" w:type="pct"/>
            <w:vAlign w:val="center"/>
          </w:tcPr>
          <w:p w14:paraId="2782D6F2" w14:textId="77777777" w:rsidR="00D6718F" w:rsidRPr="00D6718F" w:rsidRDefault="00D6718F" w:rsidP="00972E27">
            <w:pPr>
              <w:spacing w:after="0" w:line="360" w:lineRule="auto"/>
              <w:jc w:val="center"/>
              <w:rPr>
                <w:noProof/>
              </w:rPr>
            </w:pPr>
            <w:r w:rsidRPr="00D6718F">
              <w:rPr>
                <w:noProof/>
              </w:rPr>
              <w:drawing>
                <wp:inline distT="0" distB="0" distL="0" distR="0" wp14:anchorId="346A9B7E" wp14:editId="78DBF70E">
                  <wp:extent cx="191135" cy="191135"/>
                  <wp:effectExtent l="19050" t="0" r="0" b="0"/>
                  <wp:docPr id="218" name="Obraz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617CC666" w14:textId="77777777" w:rsidR="00D6718F" w:rsidRPr="00D6718F" w:rsidRDefault="00D6718F" w:rsidP="00972E27">
            <w:pPr>
              <w:spacing w:after="0" w:line="360" w:lineRule="auto"/>
            </w:pPr>
            <w:r w:rsidRPr="00D6718F">
              <w:rPr>
                <w:noProof/>
              </w:rPr>
              <w:t xml:space="preserve"> Teksty pozycji</w:t>
            </w:r>
          </w:p>
        </w:tc>
      </w:tr>
      <w:tr w:rsidR="00D6718F" w:rsidRPr="00D6718F" w14:paraId="033E9A1B" w14:textId="77777777" w:rsidTr="00972E27">
        <w:tc>
          <w:tcPr>
            <w:tcW w:w="1697" w:type="pct"/>
            <w:vAlign w:val="center"/>
          </w:tcPr>
          <w:p w14:paraId="04B5B193" w14:textId="77777777" w:rsidR="00D6718F" w:rsidRPr="00D6718F" w:rsidRDefault="00D6718F" w:rsidP="00972E27">
            <w:pPr>
              <w:spacing w:after="0" w:line="360" w:lineRule="auto"/>
              <w:jc w:val="center"/>
            </w:pPr>
            <w:r w:rsidRPr="00D6718F">
              <w:rPr>
                <w:noProof/>
              </w:rPr>
              <w:drawing>
                <wp:inline distT="0" distB="0" distL="0" distR="0" wp14:anchorId="29A1BC76" wp14:editId="3CC7D5C1">
                  <wp:extent cx="191135" cy="191135"/>
                  <wp:effectExtent l="19050" t="0" r="0" b="0"/>
                  <wp:docPr id="283" name="Obraz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496A0495" w14:textId="77777777" w:rsidR="00D6718F" w:rsidRPr="00D6718F" w:rsidRDefault="00D6718F" w:rsidP="00972E27">
            <w:pPr>
              <w:spacing w:after="0" w:line="360" w:lineRule="auto"/>
            </w:pPr>
            <w:r w:rsidRPr="00D6718F">
              <w:t xml:space="preserve"> Adres dostawy</w:t>
            </w:r>
          </w:p>
        </w:tc>
      </w:tr>
      <w:tr w:rsidR="00D6718F" w:rsidRPr="00D6718F" w14:paraId="1A0B5729" w14:textId="77777777" w:rsidTr="00972E27">
        <w:tc>
          <w:tcPr>
            <w:tcW w:w="1697" w:type="pct"/>
            <w:vAlign w:val="center"/>
          </w:tcPr>
          <w:p w14:paraId="13AAA659" w14:textId="77777777" w:rsidR="00D6718F" w:rsidRPr="00D6718F" w:rsidRDefault="00D6718F" w:rsidP="00972E27">
            <w:pPr>
              <w:spacing w:after="0" w:line="360" w:lineRule="auto"/>
              <w:jc w:val="center"/>
            </w:pPr>
            <w:r w:rsidRPr="00D6718F">
              <w:rPr>
                <w:noProof/>
              </w:rPr>
              <w:drawing>
                <wp:inline distT="0" distB="0" distL="0" distR="0" wp14:anchorId="5960339D" wp14:editId="5AA8FA75">
                  <wp:extent cx="191135" cy="191135"/>
                  <wp:effectExtent l="19050" t="0" r="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14BC6214" w14:textId="77777777" w:rsidR="00D6718F" w:rsidRPr="00D6718F" w:rsidRDefault="00D6718F" w:rsidP="00972E27">
            <w:pPr>
              <w:spacing w:after="0" w:line="360" w:lineRule="auto"/>
            </w:pPr>
            <w:r w:rsidRPr="00D6718F">
              <w:t xml:space="preserve"> Dokumentacja zlecenia do kontraktu</w:t>
            </w:r>
          </w:p>
        </w:tc>
      </w:tr>
      <w:tr w:rsidR="00D6718F" w:rsidRPr="00D6718F" w14:paraId="1F63B77F" w14:textId="77777777" w:rsidTr="00972E27">
        <w:tc>
          <w:tcPr>
            <w:tcW w:w="1697" w:type="pct"/>
            <w:vAlign w:val="center"/>
          </w:tcPr>
          <w:p w14:paraId="401B74B8" w14:textId="77777777" w:rsidR="00D6718F" w:rsidRPr="00D6718F" w:rsidRDefault="00D6718F" w:rsidP="00972E27">
            <w:pPr>
              <w:spacing w:after="0" w:line="360" w:lineRule="auto"/>
              <w:jc w:val="center"/>
            </w:pPr>
            <w:r w:rsidRPr="00D6718F">
              <w:rPr>
                <w:noProof/>
              </w:rPr>
              <w:drawing>
                <wp:inline distT="0" distB="0" distL="0" distR="0" wp14:anchorId="1F9D2DFA" wp14:editId="6BF990A2">
                  <wp:extent cx="882650" cy="191135"/>
                  <wp:effectExtent l="1905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50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785992DA" w14:textId="77777777" w:rsidR="00D6718F" w:rsidRPr="00D6718F" w:rsidRDefault="00D6718F" w:rsidP="00972E27">
            <w:pPr>
              <w:spacing w:after="0" w:line="360" w:lineRule="auto"/>
            </w:pPr>
            <w:r w:rsidRPr="00D6718F">
              <w:t xml:space="preserve"> Dekretacje (obiekty dekretacji)</w:t>
            </w:r>
          </w:p>
        </w:tc>
      </w:tr>
      <w:tr w:rsidR="00D6718F" w:rsidRPr="00D6718F" w14:paraId="6E88A628" w14:textId="77777777" w:rsidTr="00972E27">
        <w:tc>
          <w:tcPr>
            <w:tcW w:w="1697" w:type="pct"/>
            <w:vAlign w:val="center"/>
          </w:tcPr>
          <w:p w14:paraId="4F83582E" w14:textId="77777777" w:rsidR="00D6718F" w:rsidRPr="00D6718F" w:rsidRDefault="00D6718F" w:rsidP="00972E27">
            <w:pPr>
              <w:spacing w:after="0" w:line="360" w:lineRule="auto"/>
              <w:jc w:val="center"/>
            </w:pPr>
            <w:r w:rsidRPr="00D6718F">
              <w:rPr>
                <w:noProof/>
              </w:rPr>
              <w:drawing>
                <wp:inline distT="0" distB="0" distL="0" distR="0" wp14:anchorId="602E7542" wp14:editId="71556015">
                  <wp:extent cx="191135" cy="191135"/>
                  <wp:effectExtent l="19050" t="0" r="0" b="0"/>
                  <wp:docPr id="292" name="Obraz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pct"/>
            <w:vAlign w:val="center"/>
          </w:tcPr>
          <w:p w14:paraId="7CDABCC4" w14:textId="77777777" w:rsidR="00D6718F" w:rsidRPr="00D6718F" w:rsidRDefault="00D6718F" w:rsidP="00972E27">
            <w:pPr>
              <w:spacing w:after="0" w:line="360" w:lineRule="auto"/>
            </w:pPr>
            <w:r w:rsidRPr="00D6718F">
              <w:t xml:space="preserve"> Usługi</w:t>
            </w:r>
          </w:p>
        </w:tc>
      </w:tr>
    </w:tbl>
    <w:p w14:paraId="7B2D7DCF" w14:textId="77777777" w:rsidR="00D6718F" w:rsidRDefault="00D6718F" w:rsidP="00D6718F">
      <w:pPr>
        <w:spacing w:after="0"/>
        <w:rPr>
          <w:lang w:eastAsia="x-none"/>
        </w:rPr>
      </w:pPr>
    </w:p>
    <w:p w14:paraId="7DFFA650" w14:textId="531340C5" w:rsidR="00416777" w:rsidRDefault="00416777" w:rsidP="00D6718F">
      <w:pPr>
        <w:spacing w:after="0"/>
        <w:rPr>
          <w:lang w:eastAsia="x-none"/>
        </w:rPr>
      </w:pPr>
      <w:r>
        <w:rPr>
          <w:lang w:eastAsia="x-none"/>
        </w:rPr>
        <w:t xml:space="preserve">Kolumny widoczne na liście </w:t>
      </w:r>
      <w:r w:rsidR="008F363F">
        <w:rPr>
          <w:lang w:eastAsia="x-none"/>
        </w:rPr>
        <w:t>kolejno od lewej strony:</w:t>
      </w:r>
    </w:p>
    <w:tbl>
      <w:tblPr>
        <w:tblStyle w:val="Tabela-Siatka"/>
        <w:tblW w:w="3899" w:type="pct"/>
        <w:tblLook w:val="04A0" w:firstRow="1" w:lastRow="0" w:firstColumn="1" w:lastColumn="0" w:noHBand="0" w:noVBand="1"/>
      </w:tblPr>
      <w:tblGrid>
        <w:gridCol w:w="2548"/>
        <w:gridCol w:w="4960"/>
      </w:tblGrid>
      <w:tr w:rsidR="00416777" w:rsidRPr="00D6718F" w14:paraId="3069B8A0" w14:textId="77777777" w:rsidTr="00496913">
        <w:trPr>
          <w:tblHeader/>
        </w:trPr>
        <w:tc>
          <w:tcPr>
            <w:tcW w:w="16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D56A010" w14:textId="3F8735BF" w:rsidR="00416777" w:rsidRPr="00D6718F" w:rsidRDefault="00416777" w:rsidP="00496913">
            <w:pPr>
              <w:spacing w:after="0"/>
              <w:rPr>
                <w:noProof/>
              </w:rPr>
            </w:pPr>
            <w:r>
              <w:rPr>
                <w:rFonts w:ascii="Calibri" w:hAnsi="Calibri" w:cs="Calibri"/>
                <w:b/>
              </w:rPr>
              <w:t>Nazwa kolumny</w:t>
            </w:r>
          </w:p>
        </w:tc>
        <w:tc>
          <w:tcPr>
            <w:tcW w:w="33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F47613A" w14:textId="77777777" w:rsidR="00416777" w:rsidRPr="00D6718F" w:rsidRDefault="00416777" w:rsidP="00496913">
            <w:pPr>
              <w:spacing w:after="0"/>
            </w:pPr>
            <w:r>
              <w:rPr>
                <w:rFonts w:ascii="Calibri" w:hAnsi="Calibri" w:cs="Calibri"/>
                <w:b/>
              </w:rPr>
              <w:t>Opis/ Dodatkowe informacje</w:t>
            </w:r>
          </w:p>
        </w:tc>
      </w:tr>
      <w:tr w:rsidR="00416777" w:rsidRPr="00D6718F" w14:paraId="7CA741C8" w14:textId="77777777" w:rsidTr="00496913">
        <w:tc>
          <w:tcPr>
            <w:tcW w:w="1697" w:type="pct"/>
            <w:vAlign w:val="center"/>
          </w:tcPr>
          <w:p w14:paraId="62DCA1B2" w14:textId="21887705" w:rsidR="00416777" w:rsidRPr="00D6718F" w:rsidRDefault="00416777" w:rsidP="00496913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lang w:eastAsia="x-none"/>
              </w:rPr>
              <w:t>Poz.</w:t>
            </w:r>
          </w:p>
        </w:tc>
        <w:tc>
          <w:tcPr>
            <w:tcW w:w="3303" w:type="pct"/>
            <w:vAlign w:val="center"/>
          </w:tcPr>
          <w:p w14:paraId="4534261F" w14:textId="40B89AC7" w:rsidR="00416777" w:rsidRDefault="00416777" w:rsidP="00496913">
            <w:pPr>
              <w:spacing w:after="0" w:line="360" w:lineRule="auto"/>
            </w:pPr>
            <w:r>
              <w:t>Numer pozycji</w:t>
            </w:r>
          </w:p>
        </w:tc>
      </w:tr>
      <w:tr w:rsidR="00416777" w:rsidRPr="00D6718F" w14:paraId="4C1B9E5C" w14:textId="77777777" w:rsidTr="00496913">
        <w:tc>
          <w:tcPr>
            <w:tcW w:w="1697" w:type="pct"/>
            <w:vAlign w:val="center"/>
          </w:tcPr>
          <w:p w14:paraId="3793A3A5" w14:textId="4C8FD49F" w:rsidR="00416777" w:rsidRPr="00D6718F" w:rsidRDefault="00416777" w:rsidP="00496913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lang w:eastAsia="x-none"/>
              </w:rPr>
              <w:t>P</w:t>
            </w:r>
          </w:p>
        </w:tc>
        <w:tc>
          <w:tcPr>
            <w:tcW w:w="3303" w:type="pct"/>
            <w:vAlign w:val="center"/>
          </w:tcPr>
          <w:p w14:paraId="35F9D2E0" w14:textId="12DD0108" w:rsidR="00416777" w:rsidRDefault="00416777" w:rsidP="00496913">
            <w:pPr>
              <w:spacing w:after="0" w:line="360" w:lineRule="auto"/>
            </w:pPr>
            <w:r>
              <w:t>Typ pozycji</w:t>
            </w:r>
          </w:p>
        </w:tc>
      </w:tr>
      <w:tr w:rsidR="00416777" w:rsidRPr="00D6718F" w14:paraId="7AB42FD4" w14:textId="77777777" w:rsidTr="00496913">
        <w:tc>
          <w:tcPr>
            <w:tcW w:w="1697" w:type="pct"/>
            <w:vAlign w:val="center"/>
          </w:tcPr>
          <w:p w14:paraId="5A971818" w14:textId="3B3DADDB" w:rsidR="00416777" w:rsidRPr="00D6718F" w:rsidRDefault="00416777" w:rsidP="00496913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lang w:eastAsia="x-none"/>
              </w:rPr>
              <w:t>D</w:t>
            </w:r>
          </w:p>
        </w:tc>
        <w:tc>
          <w:tcPr>
            <w:tcW w:w="3303" w:type="pct"/>
            <w:vAlign w:val="center"/>
          </w:tcPr>
          <w:p w14:paraId="12382A5A" w14:textId="77777777" w:rsidR="00416777" w:rsidRDefault="00416777" w:rsidP="00496913">
            <w:pPr>
              <w:spacing w:after="0" w:line="360" w:lineRule="auto"/>
            </w:pPr>
            <w:r>
              <w:t>Typ dekretacji</w:t>
            </w:r>
          </w:p>
          <w:p w14:paraId="0FBD8907" w14:textId="241E5C30" w:rsidR="00496913" w:rsidRDefault="00496913" w:rsidP="00496913">
            <w:pPr>
              <w:spacing w:after="0" w:line="360" w:lineRule="auto"/>
            </w:pPr>
            <w:r>
              <w:t>Możliwe wartości:</w:t>
            </w:r>
          </w:p>
          <w:p w14:paraId="71844767" w14:textId="2B8457F6" w:rsidR="00496913" w:rsidRDefault="00496913" w:rsidP="00496913">
            <w:pPr>
              <w:spacing w:after="0" w:line="360" w:lineRule="auto"/>
            </w:pPr>
            <w:r w:rsidRPr="00496913">
              <w:rPr>
                <w:noProof/>
              </w:rPr>
              <w:drawing>
                <wp:inline distT="0" distB="0" distL="0" distR="0" wp14:anchorId="14148FFC" wp14:editId="1401FE45">
                  <wp:extent cx="2498725" cy="1998980"/>
                  <wp:effectExtent l="0" t="0" r="0" b="1270"/>
                  <wp:docPr id="273" name="Obraz 273" descr="C:\Users\E440\Pictures\Screenpresso\2019-12-17_16h39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440\Pictures\Screenpresso\2019-12-17_16h39_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725" cy="1998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6777" w:rsidRPr="00D6718F" w14:paraId="61E7C557" w14:textId="77777777" w:rsidTr="00496913">
        <w:tc>
          <w:tcPr>
            <w:tcW w:w="1697" w:type="pct"/>
            <w:vAlign w:val="center"/>
          </w:tcPr>
          <w:p w14:paraId="6D9BCA21" w14:textId="753E8C35" w:rsidR="00416777" w:rsidRPr="00D6718F" w:rsidRDefault="00416777" w:rsidP="00496913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lang w:eastAsia="x-none"/>
              </w:rPr>
              <w:t>Krótki tekst</w:t>
            </w:r>
          </w:p>
        </w:tc>
        <w:tc>
          <w:tcPr>
            <w:tcW w:w="3303" w:type="pct"/>
            <w:vAlign w:val="center"/>
          </w:tcPr>
          <w:p w14:paraId="0CA64668" w14:textId="4935ACC9" w:rsidR="00416777" w:rsidRDefault="00416777" w:rsidP="00496913">
            <w:pPr>
              <w:spacing w:after="0" w:line="360" w:lineRule="auto"/>
            </w:pPr>
            <w:r>
              <w:t>Nazwa materiału/ Przedmiotu zakupu</w:t>
            </w:r>
          </w:p>
        </w:tc>
      </w:tr>
      <w:tr w:rsidR="00416777" w:rsidRPr="00D6718F" w14:paraId="56504602" w14:textId="77777777" w:rsidTr="00496913">
        <w:tc>
          <w:tcPr>
            <w:tcW w:w="1697" w:type="pct"/>
            <w:vAlign w:val="center"/>
          </w:tcPr>
          <w:p w14:paraId="138A9857" w14:textId="14D6605B" w:rsidR="00416777" w:rsidRPr="00D6718F" w:rsidRDefault="00416777" w:rsidP="00496913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lang w:eastAsia="x-none"/>
              </w:rPr>
              <w:lastRenderedPageBreak/>
              <w:t>Il. docel.</w:t>
            </w:r>
          </w:p>
        </w:tc>
        <w:tc>
          <w:tcPr>
            <w:tcW w:w="3303" w:type="pct"/>
            <w:vAlign w:val="center"/>
          </w:tcPr>
          <w:p w14:paraId="4702ED24" w14:textId="23E93BBC" w:rsidR="00416777" w:rsidRDefault="00416777" w:rsidP="00496913">
            <w:pPr>
              <w:spacing w:after="0" w:line="360" w:lineRule="auto"/>
            </w:pPr>
            <w:r>
              <w:t>Ilość docelowa</w:t>
            </w:r>
          </w:p>
        </w:tc>
      </w:tr>
      <w:tr w:rsidR="00416777" w:rsidRPr="00D6718F" w14:paraId="30E0AABB" w14:textId="77777777" w:rsidTr="00496913">
        <w:tc>
          <w:tcPr>
            <w:tcW w:w="1697" w:type="pct"/>
            <w:vAlign w:val="center"/>
          </w:tcPr>
          <w:p w14:paraId="609AA2F3" w14:textId="712C6E4F" w:rsidR="00416777" w:rsidRPr="00D6718F" w:rsidRDefault="00416777" w:rsidP="00496913">
            <w:pPr>
              <w:spacing w:after="0" w:line="360" w:lineRule="auto"/>
              <w:jc w:val="center"/>
            </w:pPr>
            <w:r>
              <w:rPr>
                <w:noProof/>
              </w:rPr>
              <w:t>JMZ</w:t>
            </w:r>
          </w:p>
        </w:tc>
        <w:tc>
          <w:tcPr>
            <w:tcW w:w="3303" w:type="pct"/>
            <w:vAlign w:val="center"/>
          </w:tcPr>
          <w:p w14:paraId="276A3785" w14:textId="5858681B" w:rsidR="00416777" w:rsidRPr="00D6718F" w:rsidRDefault="00416777" w:rsidP="00416777">
            <w:pPr>
              <w:spacing w:after="0" w:line="360" w:lineRule="auto"/>
            </w:pPr>
            <w:r>
              <w:t>Jednostka miary zamówienia</w:t>
            </w:r>
          </w:p>
        </w:tc>
      </w:tr>
      <w:tr w:rsidR="00416777" w:rsidRPr="00D6718F" w14:paraId="351322A8" w14:textId="77777777" w:rsidTr="00496913">
        <w:tc>
          <w:tcPr>
            <w:tcW w:w="1697" w:type="pct"/>
            <w:vAlign w:val="center"/>
          </w:tcPr>
          <w:p w14:paraId="02162018" w14:textId="1992F927" w:rsidR="00416777" w:rsidRDefault="00416777" w:rsidP="00496913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t>Cen. brutto</w:t>
            </w:r>
          </w:p>
        </w:tc>
        <w:tc>
          <w:tcPr>
            <w:tcW w:w="3303" w:type="pct"/>
            <w:vAlign w:val="center"/>
          </w:tcPr>
          <w:p w14:paraId="25D9F184" w14:textId="518E483F" w:rsidR="00416777" w:rsidRDefault="00416777" w:rsidP="00416777">
            <w:pPr>
              <w:spacing w:after="0" w:line="360" w:lineRule="auto"/>
            </w:pPr>
            <w:r>
              <w:t>Cena brutto</w:t>
            </w:r>
          </w:p>
        </w:tc>
      </w:tr>
      <w:tr w:rsidR="00416777" w:rsidRPr="00D6718F" w14:paraId="69D22947" w14:textId="77777777" w:rsidTr="00496913">
        <w:tc>
          <w:tcPr>
            <w:tcW w:w="1697" w:type="pct"/>
            <w:vAlign w:val="center"/>
          </w:tcPr>
          <w:p w14:paraId="3602915D" w14:textId="119D0F62" w:rsidR="00416777" w:rsidRPr="00D6718F" w:rsidRDefault="00416777" w:rsidP="00496913">
            <w:pPr>
              <w:spacing w:after="0" w:line="360" w:lineRule="auto"/>
              <w:jc w:val="center"/>
            </w:pPr>
            <w:r>
              <w:rPr>
                <w:noProof/>
              </w:rPr>
              <w:t>JC</w:t>
            </w:r>
          </w:p>
        </w:tc>
        <w:tc>
          <w:tcPr>
            <w:tcW w:w="3303" w:type="pct"/>
            <w:vAlign w:val="center"/>
          </w:tcPr>
          <w:p w14:paraId="1B8F76ED" w14:textId="5CAE0E74" w:rsidR="00416777" w:rsidRPr="00D6718F" w:rsidRDefault="00416777" w:rsidP="00496913">
            <w:pPr>
              <w:spacing w:after="0" w:line="360" w:lineRule="auto"/>
            </w:pPr>
            <w:r>
              <w:t>Jednostka ceny</w:t>
            </w:r>
          </w:p>
        </w:tc>
      </w:tr>
      <w:tr w:rsidR="00416777" w:rsidRPr="00D6718F" w14:paraId="17B1E4CD" w14:textId="77777777" w:rsidTr="00496913">
        <w:tc>
          <w:tcPr>
            <w:tcW w:w="1697" w:type="pct"/>
            <w:vAlign w:val="center"/>
          </w:tcPr>
          <w:p w14:paraId="3E867810" w14:textId="2F37833E" w:rsidR="00416777" w:rsidRPr="00D6718F" w:rsidRDefault="00416777" w:rsidP="00496913">
            <w:pPr>
              <w:spacing w:after="0" w:line="360" w:lineRule="auto"/>
              <w:jc w:val="center"/>
            </w:pPr>
            <w:r>
              <w:t>JMZ</w:t>
            </w:r>
          </w:p>
        </w:tc>
        <w:tc>
          <w:tcPr>
            <w:tcW w:w="3303" w:type="pct"/>
            <w:vAlign w:val="center"/>
          </w:tcPr>
          <w:p w14:paraId="47B8CD89" w14:textId="61A70A1E" w:rsidR="00416777" w:rsidRPr="00D6718F" w:rsidRDefault="00416777" w:rsidP="00496913">
            <w:pPr>
              <w:spacing w:after="0" w:line="360" w:lineRule="auto"/>
            </w:pPr>
            <w:r>
              <w:t>Jednostka ceny zamówienia</w:t>
            </w:r>
          </w:p>
        </w:tc>
      </w:tr>
      <w:tr w:rsidR="00416777" w:rsidRPr="00D6718F" w14:paraId="7E8EFC38" w14:textId="77777777" w:rsidTr="00496913">
        <w:tc>
          <w:tcPr>
            <w:tcW w:w="1697" w:type="pct"/>
            <w:vAlign w:val="center"/>
          </w:tcPr>
          <w:p w14:paraId="1EA352C2" w14:textId="1C6D5701" w:rsidR="00416777" w:rsidRPr="00D6718F" w:rsidRDefault="00416777" w:rsidP="00496913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t>Gr. mat.</w:t>
            </w:r>
          </w:p>
        </w:tc>
        <w:tc>
          <w:tcPr>
            <w:tcW w:w="3303" w:type="pct"/>
            <w:vAlign w:val="center"/>
          </w:tcPr>
          <w:p w14:paraId="7AAA9E7C" w14:textId="7F35EB16" w:rsidR="00416777" w:rsidRPr="00D6718F" w:rsidRDefault="00416777" w:rsidP="00496913">
            <w:pPr>
              <w:spacing w:after="0" w:line="360" w:lineRule="auto"/>
            </w:pPr>
            <w:r>
              <w:rPr>
                <w:noProof/>
              </w:rPr>
              <w:t>Grupa materiałowa</w:t>
            </w:r>
          </w:p>
        </w:tc>
      </w:tr>
      <w:tr w:rsidR="00416777" w:rsidRPr="00D6718F" w14:paraId="43E5165B" w14:textId="77777777" w:rsidTr="00496913">
        <w:tc>
          <w:tcPr>
            <w:tcW w:w="1697" w:type="pct"/>
            <w:vAlign w:val="center"/>
          </w:tcPr>
          <w:p w14:paraId="4E6EF63D" w14:textId="52889756" w:rsidR="00416777" w:rsidRPr="00D6718F" w:rsidRDefault="00416777" w:rsidP="00496913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t>Zakład</w:t>
            </w:r>
          </w:p>
        </w:tc>
        <w:tc>
          <w:tcPr>
            <w:tcW w:w="3303" w:type="pct"/>
            <w:vAlign w:val="center"/>
          </w:tcPr>
          <w:p w14:paraId="11E972C8" w14:textId="1D5B71A1" w:rsidR="00416777" w:rsidRPr="00D6718F" w:rsidRDefault="00416777" w:rsidP="00496913">
            <w:pPr>
              <w:spacing w:after="0" w:line="360" w:lineRule="auto"/>
            </w:pPr>
            <w:r>
              <w:rPr>
                <w:noProof/>
              </w:rPr>
              <w:t>Zakład</w:t>
            </w:r>
          </w:p>
        </w:tc>
      </w:tr>
      <w:tr w:rsidR="00416777" w:rsidRPr="00D6718F" w14:paraId="02DC2AE0" w14:textId="77777777" w:rsidTr="00496913">
        <w:tc>
          <w:tcPr>
            <w:tcW w:w="1697" w:type="pct"/>
            <w:vAlign w:val="center"/>
          </w:tcPr>
          <w:p w14:paraId="469787A3" w14:textId="1558BDB4" w:rsidR="00416777" w:rsidRPr="00D6718F" w:rsidRDefault="00416777" w:rsidP="00416777">
            <w:pPr>
              <w:spacing w:after="0" w:line="360" w:lineRule="auto"/>
              <w:jc w:val="center"/>
            </w:pPr>
            <w:r>
              <w:rPr>
                <w:noProof/>
              </w:rPr>
              <w:t>Skład</w:t>
            </w:r>
          </w:p>
        </w:tc>
        <w:tc>
          <w:tcPr>
            <w:tcW w:w="3303" w:type="pct"/>
            <w:vAlign w:val="center"/>
          </w:tcPr>
          <w:p w14:paraId="3E3B453E" w14:textId="6C0F7B7B" w:rsidR="00416777" w:rsidRPr="00D6718F" w:rsidRDefault="00416777" w:rsidP="00416777">
            <w:pPr>
              <w:spacing w:after="0" w:line="360" w:lineRule="auto"/>
            </w:pPr>
            <w:r>
              <w:t>Skład (magazyn)</w:t>
            </w:r>
          </w:p>
        </w:tc>
      </w:tr>
      <w:tr w:rsidR="00416777" w:rsidRPr="00D6718F" w14:paraId="78162907" w14:textId="77777777" w:rsidTr="00496913">
        <w:tc>
          <w:tcPr>
            <w:tcW w:w="1697" w:type="pct"/>
            <w:vAlign w:val="center"/>
          </w:tcPr>
          <w:p w14:paraId="53659490" w14:textId="12EF3215" w:rsidR="00416777" w:rsidRPr="00D6718F" w:rsidRDefault="00416777" w:rsidP="00496913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t>U</w:t>
            </w:r>
          </w:p>
        </w:tc>
        <w:tc>
          <w:tcPr>
            <w:tcW w:w="3303" w:type="pct"/>
            <w:vAlign w:val="center"/>
          </w:tcPr>
          <w:p w14:paraId="7B013333" w14:textId="4EB760F5" w:rsidR="00416777" w:rsidRPr="00D6718F" w:rsidRDefault="00416777" w:rsidP="00416777">
            <w:pPr>
              <w:spacing w:after="0" w:line="360" w:lineRule="auto"/>
              <w:rPr>
                <w:noProof/>
              </w:rPr>
            </w:pPr>
            <w:r>
              <w:rPr>
                <w:noProof/>
              </w:rPr>
              <w:t>Wskaźnik usunięcia pozycji</w:t>
            </w:r>
          </w:p>
        </w:tc>
      </w:tr>
      <w:tr w:rsidR="00416777" w:rsidRPr="00D6718F" w14:paraId="477530B7" w14:textId="77777777" w:rsidTr="00496913">
        <w:tc>
          <w:tcPr>
            <w:tcW w:w="1697" w:type="pct"/>
            <w:vAlign w:val="center"/>
          </w:tcPr>
          <w:p w14:paraId="0530FB57" w14:textId="24A8B835" w:rsidR="00416777" w:rsidRPr="00D6718F" w:rsidRDefault="00416777" w:rsidP="00496913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t>T</w:t>
            </w:r>
          </w:p>
        </w:tc>
        <w:tc>
          <w:tcPr>
            <w:tcW w:w="3303" w:type="pct"/>
            <w:vAlign w:val="center"/>
          </w:tcPr>
          <w:p w14:paraId="4326ED94" w14:textId="1E557006" w:rsidR="00416777" w:rsidRPr="00D6718F" w:rsidRDefault="00416777" w:rsidP="00416777">
            <w:pPr>
              <w:spacing w:after="0" w:line="360" w:lineRule="auto"/>
            </w:pPr>
            <w:r>
              <w:rPr>
                <w:noProof/>
              </w:rPr>
              <w:t>Wskaźnik tekstu</w:t>
            </w:r>
          </w:p>
        </w:tc>
      </w:tr>
    </w:tbl>
    <w:p w14:paraId="0F1F42E9" w14:textId="77777777" w:rsidR="00416777" w:rsidRDefault="00416777" w:rsidP="00D6718F">
      <w:pPr>
        <w:spacing w:after="0"/>
        <w:rPr>
          <w:lang w:eastAsia="x-none"/>
        </w:rPr>
      </w:pPr>
    </w:p>
    <w:p w14:paraId="6F6407D0" w14:textId="77777777" w:rsidR="00416777" w:rsidRDefault="00416777" w:rsidP="002C59E8">
      <w:pPr>
        <w:rPr>
          <w:b/>
          <w:lang w:eastAsia="x-none"/>
        </w:rPr>
      </w:pPr>
    </w:p>
    <w:p w14:paraId="2C633E92" w14:textId="51224406" w:rsidR="00DD1F8A" w:rsidRDefault="00416777" w:rsidP="002C59E8">
      <w:pPr>
        <w:rPr>
          <w:b/>
          <w:lang w:eastAsia="x-none"/>
        </w:rPr>
      </w:pPr>
      <w:r w:rsidRPr="00416777">
        <w:rPr>
          <w:b/>
          <w:lang w:eastAsia="x-none"/>
        </w:rPr>
        <w:t xml:space="preserve">Krok 5: </w:t>
      </w:r>
      <w:r>
        <w:rPr>
          <w:b/>
          <w:lang w:eastAsia="x-none"/>
        </w:rPr>
        <w:t>Weryfikacja / opracowanie danych na poziomie pozycji</w:t>
      </w:r>
      <w:r w:rsidR="00523AFC">
        <w:rPr>
          <w:b/>
          <w:lang w:eastAsia="x-none"/>
        </w:rPr>
        <w:t>.</w:t>
      </w:r>
    </w:p>
    <w:p w14:paraId="3E8534FA" w14:textId="078B6D7F" w:rsidR="008334C0" w:rsidRDefault="00496913" w:rsidP="002C59E8">
      <w:pPr>
        <w:rPr>
          <w:lang w:eastAsia="x-none"/>
        </w:rPr>
      </w:pPr>
      <w:r>
        <w:rPr>
          <w:lang w:eastAsia="x-none"/>
        </w:rPr>
        <w:t>Należy zweryfikować dane w kolumnach dla poszczególnych pozycji . Pola na białym tle są możliwe do edycji.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496913" w:rsidRPr="004F31B5" w14:paraId="1914BF97" w14:textId="77777777" w:rsidTr="00496913">
        <w:trPr>
          <w:cantSplit/>
          <w:trHeight w:val="943"/>
        </w:trPr>
        <w:tc>
          <w:tcPr>
            <w:tcW w:w="1279" w:type="dxa"/>
          </w:tcPr>
          <w:p w14:paraId="2CBDB67C" w14:textId="77777777" w:rsidR="00496913" w:rsidRPr="004F31B5" w:rsidRDefault="00496913" w:rsidP="00496913">
            <w:pPr>
              <w:pStyle w:val="Opis"/>
              <w:spacing w:before="360"/>
              <w:ind w:left="0"/>
              <w:jc w:val="center"/>
              <w:rPr>
                <w:sz w:val="72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6295CFA4" w14:textId="764221E3" w:rsidR="00496913" w:rsidRDefault="00496913" w:rsidP="00496913">
            <w:r>
              <w:t xml:space="preserve">Kolumna D określa </w:t>
            </w:r>
            <w:r w:rsidRPr="00496913">
              <w:t>typ dekretacji</w:t>
            </w:r>
            <w:r>
              <w:t xml:space="preserve"> . Wyżej wskazane wartości w tej kolumnie</w:t>
            </w:r>
            <w:r w:rsidR="00602642">
              <w:t xml:space="preserve"> tj.</w:t>
            </w:r>
            <w:r>
              <w:t xml:space="preserve">: F, K lub P oznaczają, że dana pozycja przewidywana jest dla </w:t>
            </w:r>
            <w:r w:rsidR="006A3290">
              <w:t xml:space="preserve">określonej </w:t>
            </w:r>
            <w:r>
              <w:t xml:space="preserve">dekretacji dla </w:t>
            </w:r>
            <w:r w:rsidR="006A3290">
              <w:t>ustalonych</w:t>
            </w:r>
            <w:r>
              <w:t xml:space="preserve"> obiektów dekretacji, które w tym przypadku pochodzą z dokumentu referencyjnego i zostały skopiowane do pozycji Kontraktu. Obiekty te widoczne są po przejściu do wyświetlania Dekretacji</w:t>
            </w:r>
            <w:r w:rsidR="00523AFC">
              <w:t xml:space="preserve"> za pomocą dedykowanego przycisku.</w:t>
            </w:r>
          </w:p>
          <w:p w14:paraId="7CBD7D4E" w14:textId="77777777" w:rsidR="00496913" w:rsidRDefault="00496913" w:rsidP="00496913">
            <w:r>
              <w:t>W przypadku, w którym pozycja umowy miałaby nie określać dekretacji, należy wprowadzić/ zmienić w kolumnie D na wartość U-Nieznany.</w:t>
            </w:r>
          </w:p>
          <w:p w14:paraId="050E8519" w14:textId="621AE5CB" w:rsidR="00496913" w:rsidRPr="004F31B5" w:rsidRDefault="00496913" w:rsidP="00496913">
            <w:r>
              <w:t>Dekretacja U- Nieznany- powinna być wprowadzana np. w przypadku Umów ogólnouczelnianych</w:t>
            </w:r>
            <w:r w:rsidR="006A3290">
              <w:t>.</w:t>
            </w:r>
          </w:p>
        </w:tc>
      </w:tr>
    </w:tbl>
    <w:p w14:paraId="36067980" w14:textId="0C7D18F1" w:rsidR="00496913" w:rsidRDefault="00496913" w:rsidP="002C59E8">
      <w:pPr>
        <w:rPr>
          <w:lang w:eastAsia="x-none"/>
        </w:rPr>
      </w:pPr>
    </w:p>
    <w:p w14:paraId="361202E3" w14:textId="77777777" w:rsidR="00602642" w:rsidRDefault="00602642" w:rsidP="002C59E8">
      <w:pPr>
        <w:rPr>
          <w:lang w:eastAsia="x-none"/>
        </w:rPr>
      </w:pPr>
    </w:p>
    <w:p w14:paraId="6C059587" w14:textId="77777777" w:rsidR="00602642" w:rsidRDefault="00602642" w:rsidP="002C59E8">
      <w:pPr>
        <w:rPr>
          <w:lang w:eastAsia="x-none"/>
        </w:rPr>
      </w:pPr>
    </w:p>
    <w:p w14:paraId="2D465ECB" w14:textId="77777777" w:rsidR="00602642" w:rsidRDefault="00602642" w:rsidP="002C59E8">
      <w:pPr>
        <w:rPr>
          <w:lang w:eastAsia="x-none"/>
        </w:rPr>
      </w:pPr>
    </w:p>
    <w:p w14:paraId="7FAF6A3C" w14:textId="77777777" w:rsidR="00602642" w:rsidRDefault="00602642" w:rsidP="002C59E8">
      <w:pPr>
        <w:rPr>
          <w:lang w:eastAsia="x-none"/>
        </w:rPr>
      </w:pPr>
    </w:p>
    <w:p w14:paraId="681905DD" w14:textId="7D003697" w:rsidR="00496913" w:rsidRDefault="00523AFC" w:rsidP="005175C1">
      <w:pPr>
        <w:pStyle w:val="Akapitzlist"/>
        <w:numPr>
          <w:ilvl w:val="0"/>
          <w:numId w:val="32"/>
        </w:numPr>
        <w:rPr>
          <w:lang w:eastAsia="x-none"/>
        </w:rPr>
      </w:pPr>
      <w:r>
        <w:rPr>
          <w:lang w:eastAsia="x-none"/>
        </w:rPr>
        <w:lastRenderedPageBreak/>
        <w:t>W celu przejścia do możliwych obiektów dekretacji należy zaznaczyć pozycję a następnie nacisnąć klawisz [Dekretacje]:</w:t>
      </w:r>
    </w:p>
    <w:p w14:paraId="174E1E7C" w14:textId="7DF496BA" w:rsidR="008334C0" w:rsidRDefault="00523AFC" w:rsidP="002C59E8">
      <w:pPr>
        <w:rPr>
          <w:lang w:eastAsia="x-none"/>
        </w:rPr>
      </w:pPr>
      <w:r w:rsidRPr="00523AFC">
        <w:rPr>
          <w:noProof/>
        </w:rPr>
        <w:drawing>
          <wp:inline distT="0" distB="0" distL="0" distR="0" wp14:anchorId="5E93FECF" wp14:editId="5BD7B982">
            <wp:extent cx="5337544" cy="2518138"/>
            <wp:effectExtent l="0" t="0" r="0" b="0"/>
            <wp:docPr id="274" name="Obraz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338945" cy="251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42F59" w14:textId="76ECC11E" w:rsidR="008334C0" w:rsidRDefault="00523AFC" w:rsidP="002C59E8">
      <w:pPr>
        <w:rPr>
          <w:lang w:eastAsia="x-none"/>
        </w:rPr>
      </w:pPr>
      <w:r w:rsidRPr="00523AFC">
        <w:rPr>
          <w:noProof/>
        </w:rPr>
        <w:drawing>
          <wp:inline distT="0" distB="0" distL="0" distR="0" wp14:anchorId="73B9A04C" wp14:editId="6DD72E1A">
            <wp:extent cx="3753293" cy="4456209"/>
            <wp:effectExtent l="0" t="0" r="0" b="1905"/>
            <wp:docPr id="275" name="Obraz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759328" cy="446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DE241" w14:textId="14D0773C" w:rsidR="00523AFC" w:rsidRDefault="00523AFC" w:rsidP="00523AFC">
      <w:pPr>
        <w:jc w:val="left"/>
        <w:rPr>
          <w:lang w:eastAsia="x-none"/>
        </w:rPr>
      </w:pPr>
      <w:r>
        <w:rPr>
          <w:lang w:eastAsia="x-none"/>
        </w:rPr>
        <w:lastRenderedPageBreak/>
        <w:t xml:space="preserve">W celu cofnięcia się do listy z pozycjami należy nacisnąć </w:t>
      </w:r>
      <w:r w:rsidRPr="00523AFC">
        <w:rPr>
          <w:noProof/>
        </w:rPr>
        <w:drawing>
          <wp:inline distT="0" distB="0" distL="0" distR="0" wp14:anchorId="1CE750BA" wp14:editId="7110B301">
            <wp:extent cx="228692" cy="24775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28692" cy="2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 xml:space="preserve">   :</w:t>
      </w:r>
      <w:r w:rsidRPr="00523AFC">
        <w:rPr>
          <w:noProof/>
        </w:rPr>
        <w:t xml:space="preserve"> </w:t>
      </w:r>
      <w:r w:rsidRPr="00523AFC">
        <w:rPr>
          <w:noProof/>
        </w:rPr>
        <w:drawing>
          <wp:inline distT="0" distB="0" distL="0" distR="0" wp14:anchorId="07661A32" wp14:editId="6F68E42B">
            <wp:extent cx="3769242" cy="3963609"/>
            <wp:effectExtent l="0" t="0" r="3175" b="0"/>
            <wp:docPr id="276" name="Obraz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777037" cy="3971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B7456" w14:textId="40912857" w:rsidR="00523AFC" w:rsidRDefault="00523AFC" w:rsidP="005175C1">
      <w:pPr>
        <w:pStyle w:val="Akapitzlist"/>
        <w:numPr>
          <w:ilvl w:val="0"/>
          <w:numId w:val="32"/>
        </w:numPr>
        <w:rPr>
          <w:lang w:eastAsia="x-none"/>
        </w:rPr>
      </w:pPr>
      <w:r>
        <w:rPr>
          <w:lang w:eastAsia="x-none"/>
        </w:rPr>
        <w:t xml:space="preserve">W celu przejścia do Szczegółów pozycji należy po oznaczeniu danego wiersza nacisnąć przycisk </w:t>
      </w:r>
      <w:r w:rsidRPr="00523AFC">
        <w:rPr>
          <w:noProof/>
        </w:rPr>
        <w:drawing>
          <wp:inline distT="0" distB="0" distL="0" distR="0" wp14:anchorId="634F8AE1" wp14:editId="7D8FBE10">
            <wp:extent cx="257279" cy="228692"/>
            <wp:effectExtent l="0" t="0" r="9525" b="0"/>
            <wp:docPr id="278" name="Obraz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57279" cy="22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:</w:t>
      </w:r>
    </w:p>
    <w:p w14:paraId="4F04F99E" w14:textId="3A25951C" w:rsidR="00523AFC" w:rsidRDefault="00523AFC" w:rsidP="002C59E8">
      <w:pPr>
        <w:rPr>
          <w:lang w:eastAsia="x-none"/>
        </w:rPr>
      </w:pPr>
      <w:r w:rsidRPr="00523AFC">
        <w:rPr>
          <w:noProof/>
        </w:rPr>
        <w:drawing>
          <wp:inline distT="0" distB="0" distL="0" distR="0" wp14:anchorId="4ED63028" wp14:editId="298E98A6">
            <wp:extent cx="6120130" cy="2371090"/>
            <wp:effectExtent l="0" t="0" r="0" b="0"/>
            <wp:docPr id="279" name="Obraz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7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AB509" w14:textId="77777777" w:rsidR="008334C0" w:rsidRDefault="008334C0" w:rsidP="002C59E8">
      <w:pPr>
        <w:rPr>
          <w:lang w:eastAsia="x-none"/>
        </w:rPr>
      </w:pPr>
    </w:p>
    <w:p w14:paraId="1C7AF544" w14:textId="1BE27464" w:rsidR="00523AFC" w:rsidRDefault="00523AFC" w:rsidP="002C59E8">
      <w:pPr>
        <w:rPr>
          <w:lang w:eastAsia="x-none"/>
        </w:rPr>
      </w:pPr>
      <w:r w:rsidRPr="00523AFC">
        <w:rPr>
          <w:noProof/>
        </w:rPr>
        <w:lastRenderedPageBreak/>
        <w:drawing>
          <wp:inline distT="0" distB="0" distL="0" distR="0" wp14:anchorId="5997F346" wp14:editId="72915810">
            <wp:extent cx="3495675" cy="3286762"/>
            <wp:effectExtent l="0" t="0" r="0" b="8890"/>
            <wp:docPr id="280" name="Obraz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505903" cy="3296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E7EFA" w14:textId="7780A4CF" w:rsidR="006A3290" w:rsidRDefault="006A3290" w:rsidP="002C59E8">
      <w:pPr>
        <w:rPr>
          <w:lang w:eastAsia="x-none"/>
        </w:rPr>
      </w:pPr>
      <w:r>
        <w:rPr>
          <w:lang w:eastAsia="x-none"/>
        </w:rPr>
        <w:t>Ze Szczegółów pozycji także można przejść do okna z dekretacją -przycisk [Dekretacje].</w:t>
      </w:r>
    </w:p>
    <w:p w14:paraId="089DA787" w14:textId="29010DC7" w:rsidR="00523AFC" w:rsidRDefault="00523AFC" w:rsidP="002C59E8">
      <w:pPr>
        <w:rPr>
          <w:lang w:eastAsia="x-none"/>
        </w:rPr>
      </w:pPr>
      <w:r>
        <w:rPr>
          <w:lang w:eastAsia="x-none"/>
        </w:rPr>
        <w:t>Pola na białym tle są możliwe do edycji. Wśród widocznych p</w:t>
      </w:r>
      <w:r w:rsidR="006A3290">
        <w:rPr>
          <w:lang w:eastAsia="x-none"/>
        </w:rPr>
        <w:t>ól</w:t>
      </w:r>
      <w:r w:rsidR="007F3C96">
        <w:rPr>
          <w:lang w:eastAsia="x-none"/>
        </w:rPr>
        <w:t>,</w:t>
      </w:r>
      <w:r w:rsidR="006A3290">
        <w:rPr>
          <w:lang w:eastAsia="x-none"/>
        </w:rPr>
        <w:t xml:space="preserve"> jest m.in. pole Kod podatku </w:t>
      </w:r>
      <w:r>
        <w:rPr>
          <w:lang w:eastAsia="x-none"/>
        </w:rPr>
        <w:t>do opcjonalnego wypełnienia :</w:t>
      </w:r>
    </w:p>
    <w:p w14:paraId="2CFFC68E" w14:textId="0D4B0A13" w:rsidR="008334C0" w:rsidRDefault="00523AFC" w:rsidP="002C59E8">
      <w:pPr>
        <w:rPr>
          <w:lang w:eastAsia="x-none"/>
        </w:rPr>
      </w:pPr>
      <w:r w:rsidRPr="00523AFC">
        <w:rPr>
          <w:noProof/>
        </w:rPr>
        <w:drawing>
          <wp:inline distT="0" distB="0" distL="0" distR="0" wp14:anchorId="12CE1FEC" wp14:editId="7B41E84E">
            <wp:extent cx="4523125" cy="3370521"/>
            <wp:effectExtent l="0" t="0" r="0" b="1905"/>
            <wp:docPr id="281" name="Obraz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525200" cy="337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C70D6" w14:textId="733690A0" w:rsidR="008334C0" w:rsidRDefault="00523AFC" w:rsidP="002C59E8">
      <w:pPr>
        <w:rPr>
          <w:lang w:eastAsia="x-none"/>
        </w:rPr>
      </w:pPr>
      <w:r>
        <w:rPr>
          <w:lang w:eastAsia="x-none"/>
        </w:rPr>
        <w:lastRenderedPageBreak/>
        <w:t>W celu cofnięcia się do listy z pozycjami należy nacisnąć przycisk [Przegląd] lub [Powrót]:</w:t>
      </w:r>
    </w:p>
    <w:p w14:paraId="25DF7271" w14:textId="29836225" w:rsidR="00523AFC" w:rsidRDefault="00523AFC" w:rsidP="002C59E8">
      <w:pPr>
        <w:rPr>
          <w:lang w:eastAsia="x-none"/>
        </w:rPr>
      </w:pPr>
      <w:r w:rsidRPr="00523AFC">
        <w:rPr>
          <w:noProof/>
        </w:rPr>
        <w:drawing>
          <wp:inline distT="0" distB="0" distL="0" distR="0" wp14:anchorId="3058DF70" wp14:editId="1F998461">
            <wp:extent cx="3775002" cy="3274828"/>
            <wp:effectExtent l="0" t="0" r="0" b="1905"/>
            <wp:docPr id="282" name="Obraz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776197" cy="327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744C9" w14:textId="59C858ED" w:rsidR="00523AFC" w:rsidRDefault="00523AFC" w:rsidP="002C59E8">
      <w:pPr>
        <w:rPr>
          <w:b/>
          <w:lang w:eastAsia="x-none"/>
        </w:rPr>
      </w:pPr>
      <w:r w:rsidRPr="00523AFC">
        <w:rPr>
          <w:b/>
          <w:lang w:eastAsia="x-none"/>
        </w:rPr>
        <w:t>Krok 6:</w:t>
      </w:r>
      <w:r>
        <w:rPr>
          <w:b/>
          <w:lang w:eastAsia="x-none"/>
        </w:rPr>
        <w:t xml:space="preserve"> Zapis umowy</w:t>
      </w:r>
    </w:p>
    <w:p w14:paraId="76086E6F" w14:textId="0A1387D0" w:rsidR="00523AFC" w:rsidRPr="00523AFC" w:rsidRDefault="00523AFC" w:rsidP="002C59E8">
      <w:pPr>
        <w:rPr>
          <w:lang w:eastAsia="x-none"/>
        </w:rPr>
      </w:pPr>
      <w:r>
        <w:rPr>
          <w:lang w:eastAsia="x-none"/>
        </w:rPr>
        <w:t>W celu zapisania umowy należy nacisnąć przycisk [Zapamiętanie]:</w:t>
      </w:r>
    </w:p>
    <w:p w14:paraId="5D71A120" w14:textId="3114E846" w:rsidR="008334C0" w:rsidRDefault="00523AFC" w:rsidP="002C59E8">
      <w:pPr>
        <w:rPr>
          <w:lang w:eastAsia="x-none"/>
        </w:rPr>
      </w:pPr>
      <w:r w:rsidRPr="00523AFC">
        <w:rPr>
          <w:noProof/>
        </w:rPr>
        <w:drawing>
          <wp:inline distT="0" distB="0" distL="0" distR="0" wp14:anchorId="0A1F9B27" wp14:editId="77EFD5D4">
            <wp:extent cx="5284381" cy="3155386"/>
            <wp:effectExtent l="0" t="0" r="0" b="6985"/>
            <wp:docPr id="284" name="Obraz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88277" cy="3157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DFDE5" w14:textId="12274524" w:rsidR="00523AFC" w:rsidRDefault="00523AFC" w:rsidP="002C59E8">
      <w:pPr>
        <w:rPr>
          <w:lang w:eastAsia="x-none"/>
        </w:rPr>
      </w:pPr>
      <w:r>
        <w:rPr>
          <w:lang w:eastAsia="x-none"/>
        </w:rPr>
        <w:lastRenderedPageBreak/>
        <w:t>W kolejnym okienku należy wybrać opcje [TAK]:</w:t>
      </w:r>
    </w:p>
    <w:p w14:paraId="2FC776DA" w14:textId="20B67BC1" w:rsidR="00523AFC" w:rsidRDefault="00523AFC" w:rsidP="002C59E8">
      <w:pPr>
        <w:rPr>
          <w:lang w:eastAsia="x-none"/>
        </w:rPr>
      </w:pPr>
      <w:r w:rsidRPr="00523AFC">
        <w:rPr>
          <w:noProof/>
        </w:rPr>
        <w:drawing>
          <wp:inline distT="0" distB="0" distL="0" distR="0" wp14:anchorId="13B65662" wp14:editId="26A9E0F1">
            <wp:extent cx="4540102" cy="2529607"/>
            <wp:effectExtent l="0" t="0" r="0" b="4445"/>
            <wp:docPr id="285" name="Obraz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545907" cy="2532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6C912" w14:textId="35362904" w:rsidR="00523AFC" w:rsidRDefault="00523AFC" w:rsidP="002C59E8">
      <w:pPr>
        <w:rPr>
          <w:lang w:eastAsia="x-none"/>
        </w:rPr>
      </w:pPr>
      <w:r>
        <w:rPr>
          <w:lang w:eastAsia="x-none"/>
        </w:rPr>
        <w:t>Widok po zapisaniu</w:t>
      </w:r>
      <w:r w:rsidR="00001DE7">
        <w:rPr>
          <w:lang w:eastAsia="x-none"/>
        </w:rPr>
        <w:t xml:space="preserve"> :</w:t>
      </w:r>
    </w:p>
    <w:p w14:paraId="4D00DD49" w14:textId="0C43BE4E" w:rsidR="00001DE7" w:rsidRDefault="00001DE7" w:rsidP="002C59E8">
      <w:pPr>
        <w:rPr>
          <w:lang w:eastAsia="x-none"/>
        </w:rPr>
      </w:pPr>
      <w:r w:rsidRPr="00001DE7">
        <w:rPr>
          <w:noProof/>
        </w:rPr>
        <w:drawing>
          <wp:inline distT="0" distB="0" distL="0" distR="0" wp14:anchorId="1DE86445" wp14:editId="1236728C">
            <wp:extent cx="3200400" cy="4109250"/>
            <wp:effectExtent l="0" t="0" r="0" b="5715"/>
            <wp:docPr id="287" name="Obraz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206516" cy="4117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F2B3A" w14:textId="4DD5212D" w:rsidR="008334C0" w:rsidRDefault="00001DE7" w:rsidP="002C59E8">
      <w:pPr>
        <w:rPr>
          <w:lang w:eastAsia="x-none"/>
        </w:rPr>
      </w:pPr>
      <w:r>
        <w:rPr>
          <w:lang w:eastAsia="x-none"/>
        </w:rPr>
        <w:t>W lewym dolnym rogu widoczny komunikat z numerem utworzonego kontraktu</w:t>
      </w:r>
      <w:r w:rsidR="00602642">
        <w:rPr>
          <w:lang w:eastAsia="x-none"/>
        </w:rPr>
        <w:t>.</w:t>
      </w:r>
    </w:p>
    <w:p w14:paraId="716A51C5" w14:textId="77777777" w:rsidR="008334C0" w:rsidRDefault="008334C0" w:rsidP="002C59E8">
      <w:pPr>
        <w:rPr>
          <w:lang w:eastAsia="x-none"/>
        </w:rPr>
      </w:pPr>
    </w:p>
    <w:p w14:paraId="16CFDC98" w14:textId="34515BB4" w:rsidR="008334C0" w:rsidRDefault="006A3290" w:rsidP="006A3290">
      <w:pPr>
        <w:pStyle w:val="Nagwek3"/>
      </w:pPr>
      <w:bookmarkStart w:id="55" w:name="_Toc27722947"/>
      <w:r>
        <w:t>Zmiana kontraktu</w:t>
      </w:r>
      <w:bookmarkEnd w:id="55"/>
    </w:p>
    <w:p w14:paraId="3F4E6798" w14:textId="77777777" w:rsidR="008334C0" w:rsidRDefault="008334C0" w:rsidP="002C59E8">
      <w:pPr>
        <w:rPr>
          <w:lang w:eastAsia="x-none"/>
        </w:rPr>
      </w:pPr>
    </w:p>
    <w:p w14:paraId="72075362" w14:textId="7E43407C" w:rsidR="00A30A9E" w:rsidRDefault="00A30A9E" w:rsidP="00A30A9E">
      <w:r>
        <w:t>Ścieżka do transakcji w menu SAP :</w:t>
      </w:r>
    </w:p>
    <w:tbl>
      <w:tblPr>
        <w:tblW w:w="921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55"/>
        <w:gridCol w:w="7157"/>
      </w:tblGrid>
      <w:tr w:rsidR="00A30A9E" w14:paraId="61F02CED" w14:textId="77777777" w:rsidTr="003925E2">
        <w:tc>
          <w:tcPr>
            <w:tcW w:w="2055" w:type="dxa"/>
            <w:tcBorders>
              <w:top w:val="double" w:sz="4" w:space="0" w:color="auto"/>
              <w:bottom w:val="single" w:sz="6" w:space="0" w:color="auto"/>
            </w:tcBorders>
            <w:shd w:val="clear" w:color="auto" w:fill="FFFFFF"/>
          </w:tcPr>
          <w:p w14:paraId="29F91B2E" w14:textId="303EB1BD" w:rsidR="00A30A9E" w:rsidRDefault="00A30A9E" w:rsidP="00A30A9E">
            <w:pPr>
              <w:rPr>
                <w:b/>
              </w:rPr>
            </w:pPr>
            <w:r>
              <w:rPr>
                <w:b/>
              </w:rPr>
              <w:t>Menu</w:t>
            </w:r>
          </w:p>
        </w:tc>
        <w:tc>
          <w:tcPr>
            <w:tcW w:w="7157" w:type="dxa"/>
          </w:tcPr>
          <w:p w14:paraId="54948CF3" w14:textId="4F29ADAC" w:rsidR="00A30A9E" w:rsidRDefault="00A30A9E" w:rsidP="00A30A9E">
            <w:r>
              <w:t xml:space="preserve">Logistyka </w:t>
            </w:r>
            <w:r>
              <w:sym w:font="Wingdings" w:char="F0E0"/>
            </w:r>
            <w:r>
              <w:t xml:space="preserve"> Gospodarka materiałowa </w:t>
            </w:r>
            <w:r>
              <w:sym w:font="Wingdings" w:char="F0E0"/>
            </w:r>
            <w:r>
              <w:t xml:space="preserve">  Zaopatrzenie </w:t>
            </w:r>
            <w:r>
              <w:sym w:font="Wingdings" w:char="F0E0"/>
            </w:r>
            <w:r>
              <w:t xml:space="preserve"> Umowa ramowa </w:t>
            </w:r>
            <w:r>
              <w:sym w:font="Wingdings" w:char="F0E0"/>
            </w:r>
            <w:r>
              <w:t xml:space="preserve"> Kontrakt </w:t>
            </w:r>
            <w:r>
              <w:sym w:font="Wingdings" w:char="F0E0"/>
            </w:r>
            <w:r>
              <w:t xml:space="preserve"> Zmiana</w:t>
            </w:r>
          </w:p>
        </w:tc>
      </w:tr>
      <w:tr w:rsidR="00A30A9E" w14:paraId="6DA8DEDB" w14:textId="77777777" w:rsidTr="003925E2">
        <w:tc>
          <w:tcPr>
            <w:tcW w:w="2055" w:type="dxa"/>
            <w:tcBorders>
              <w:top w:val="single" w:sz="6" w:space="0" w:color="auto"/>
              <w:bottom w:val="double" w:sz="4" w:space="0" w:color="auto"/>
            </w:tcBorders>
            <w:shd w:val="clear" w:color="auto" w:fill="FFFFFF"/>
          </w:tcPr>
          <w:p w14:paraId="55F87A74" w14:textId="31EEC6DD" w:rsidR="00A30A9E" w:rsidRDefault="00A30A9E" w:rsidP="00A30A9E">
            <w:pPr>
              <w:rPr>
                <w:b/>
              </w:rPr>
            </w:pPr>
            <w:r>
              <w:rPr>
                <w:b/>
              </w:rPr>
              <w:t>Transakcja</w:t>
            </w:r>
          </w:p>
        </w:tc>
        <w:tc>
          <w:tcPr>
            <w:tcW w:w="7157" w:type="dxa"/>
          </w:tcPr>
          <w:p w14:paraId="387EA5BC" w14:textId="00429915" w:rsidR="00A30A9E" w:rsidRDefault="00A30A9E" w:rsidP="00A30A9E">
            <w:r>
              <w:t>ME32K</w:t>
            </w:r>
          </w:p>
        </w:tc>
      </w:tr>
    </w:tbl>
    <w:p w14:paraId="257657AA" w14:textId="77777777" w:rsidR="008334C0" w:rsidRDefault="008334C0" w:rsidP="002C59E8">
      <w:pPr>
        <w:rPr>
          <w:lang w:eastAsia="x-none"/>
        </w:rPr>
      </w:pPr>
    </w:p>
    <w:p w14:paraId="74373190" w14:textId="550F6066" w:rsidR="008334C0" w:rsidRDefault="00A30A9E" w:rsidP="002C59E8">
      <w:pPr>
        <w:rPr>
          <w:lang w:eastAsia="x-none"/>
        </w:rPr>
      </w:pPr>
      <w:r w:rsidRPr="00A30A9E">
        <w:rPr>
          <w:noProof/>
        </w:rPr>
        <w:drawing>
          <wp:inline distT="0" distB="0" distL="0" distR="0" wp14:anchorId="49F21BEB" wp14:editId="4B0BCBE6">
            <wp:extent cx="6120130" cy="411607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1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76EB5" w14:textId="77777777" w:rsidR="00A30A9E" w:rsidRDefault="00A30A9E" w:rsidP="002C59E8">
      <w:pPr>
        <w:rPr>
          <w:lang w:eastAsia="x-none"/>
        </w:rPr>
      </w:pPr>
    </w:p>
    <w:p w14:paraId="505ED272" w14:textId="77777777" w:rsidR="00A30A9E" w:rsidRDefault="00A30A9E" w:rsidP="002C59E8">
      <w:pPr>
        <w:rPr>
          <w:lang w:eastAsia="x-none"/>
        </w:rPr>
      </w:pPr>
    </w:p>
    <w:p w14:paraId="60BC4C90" w14:textId="77777777" w:rsidR="00A30A9E" w:rsidRDefault="00A30A9E" w:rsidP="002C59E8">
      <w:pPr>
        <w:rPr>
          <w:lang w:eastAsia="x-none"/>
        </w:rPr>
      </w:pPr>
    </w:p>
    <w:p w14:paraId="32D22AF9" w14:textId="77777777" w:rsidR="00A30A9E" w:rsidRDefault="00A30A9E" w:rsidP="002C59E8">
      <w:pPr>
        <w:rPr>
          <w:lang w:eastAsia="x-none"/>
        </w:rPr>
      </w:pPr>
    </w:p>
    <w:p w14:paraId="159EE7ED" w14:textId="6D4BB929" w:rsidR="00A30A9E" w:rsidRDefault="005175C1" w:rsidP="002C59E8">
      <w:pPr>
        <w:rPr>
          <w:lang w:eastAsia="x-none"/>
        </w:rPr>
      </w:pPr>
      <w:r>
        <w:rPr>
          <w:lang w:eastAsia="x-none"/>
        </w:rPr>
        <w:lastRenderedPageBreak/>
        <w:t>Transakcja do zmiany Kontraktu</w:t>
      </w:r>
      <w:r w:rsidR="00A30A9E">
        <w:rPr>
          <w:lang w:eastAsia="x-none"/>
        </w:rPr>
        <w:t xml:space="preserve">, służy do zmiany informacji w zarejestrowanej w systemie SAP umowy. Modyfikacja uprzednio zarejestrowanej umowy, będzie </w:t>
      </w:r>
      <w:r w:rsidR="00525BE7">
        <w:rPr>
          <w:lang w:eastAsia="x-none"/>
        </w:rPr>
        <w:t>możliwa</w:t>
      </w:r>
      <w:r w:rsidR="00A30A9E">
        <w:rPr>
          <w:lang w:eastAsia="x-none"/>
        </w:rPr>
        <w:t xml:space="preserve"> o ile status Kontraktu będzie w Edycji – oznaczony symbolem ,,E”.</w:t>
      </w:r>
    </w:p>
    <w:p w14:paraId="700FED99" w14:textId="198199C1" w:rsidR="00525BE7" w:rsidRDefault="00525BE7" w:rsidP="002C59E8">
      <w:pPr>
        <w:rPr>
          <w:lang w:eastAsia="x-none"/>
        </w:rPr>
      </w:pPr>
      <w:r>
        <w:rPr>
          <w:lang w:eastAsia="x-none"/>
        </w:rPr>
        <w:t xml:space="preserve">Za pomocą tej transakcji można do kontraktu dodawać załączniki np. skan podpisanej umowy, które będą następnie możliwe do wglądu. </w:t>
      </w:r>
    </w:p>
    <w:p w14:paraId="4A04AE05" w14:textId="5CB29606" w:rsidR="00A30A9E" w:rsidRDefault="00A30A9E" w:rsidP="002C59E8">
      <w:r>
        <w:rPr>
          <w:lang w:eastAsia="x-none"/>
        </w:rPr>
        <w:t xml:space="preserve">Zmiany są możliwe w stosunku do Kontraktów utworzonych manualnie oraz automatycznie (po eksporcie danych </w:t>
      </w:r>
      <w:r>
        <w:t>z systemu  SmartPZP do systemu SAP</w:t>
      </w:r>
      <w:r>
        <w:rPr>
          <w:lang w:eastAsia="x-none"/>
        </w:rPr>
        <w:t xml:space="preserve"> po </w:t>
      </w:r>
      <w:r>
        <w:t>przeprowadzeniu postępowania</w:t>
      </w:r>
      <w:r w:rsidR="00525BE7">
        <w:t xml:space="preserve"> o zamówienie publiczne</w:t>
      </w:r>
      <w:r>
        <w:t>, gdzie został wyłoniony Dostawca).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525BE7" w:rsidRPr="004F31B5" w14:paraId="4A98A8F5" w14:textId="77777777" w:rsidTr="003925E2">
        <w:trPr>
          <w:cantSplit/>
          <w:trHeight w:val="943"/>
        </w:trPr>
        <w:tc>
          <w:tcPr>
            <w:tcW w:w="1279" w:type="dxa"/>
          </w:tcPr>
          <w:p w14:paraId="6EF382D5" w14:textId="77777777" w:rsidR="00525BE7" w:rsidRPr="004F31B5" w:rsidRDefault="00525BE7" w:rsidP="003925E2">
            <w:pPr>
              <w:pStyle w:val="Opis"/>
              <w:spacing w:before="360"/>
              <w:ind w:left="0"/>
              <w:jc w:val="center"/>
              <w:rPr>
                <w:sz w:val="72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2583C13B" w14:textId="354D2D9D" w:rsidR="00525BE7" w:rsidRPr="004F31B5" w:rsidRDefault="00525BE7" w:rsidP="00525BE7">
            <w:r w:rsidRPr="00525BE7">
              <w:rPr>
                <w:b/>
              </w:rPr>
              <w:t>Opracowanie</w:t>
            </w:r>
            <w:r>
              <w:t xml:space="preserve"> (zmiana) </w:t>
            </w:r>
            <w:r w:rsidRPr="00525BE7">
              <w:rPr>
                <w:b/>
              </w:rPr>
              <w:t>umowy utworzonej automatycznie jest czynnością obowiązkową</w:t>
            </w:r>
            <w:r>
              <w:t xml:space="preserve"> . Umowy te wymagają uzupełnienia danych o zakres wskazany w rozdziale poprzednim. </w:t>
            </w:r>
          </w:p>
        </w:tc>
      </w:tr>
    </w:tbl>
    <w:p w14:paraId="5C707502" w14:textId="77777777" w:rsidR="00A30A9E" w:rsidRDefault="00A30A9E" w:rsidP="002C59E8">
      <w:pPr>
        <w:rPr>
          <w:lang w:eastAsia="x-none"/>
        </w:rPr>
      </w:pPr>
    </w:p>
    <w:p w14:paraId="50CF7C9B" w14:textId="7FCBD64D" w:rsidR="00A30A9E" w:rsidRDefault="003925E2" w:rsidP="002C59E8">
      <w:pPr>
        <w:rPr>
          <w:b/>
          <w:lang w:eastAsia="x-none"/>
        </w:rPr>
      </w:pPr>
      <w:r w:rsidRPr="003925E2">
        <w:rPr>
          <w:b/>
          <w:lang w:eastAsia="x-none"/>
        </w:rPr>
        <w:t xml:space="preserve">Krok 1: </w:t>
      </w:r>
      <w:r>
        <w:rPr>
          <w:b/>
          <w:lang w:eastAsia="x-none"/>
        </w:rPr>
        <w:t>Wybór kontraktu do modyfikacji.</w:t>
      </w:r>
    </w:p>
    <w:p w14:paraId="3BA338EE" w14:textId="03FD0BE7" w:rsidR="003925E2" w:rsidRDefault="003925E2" w:rsidP="002C59E8">
      <w:pPr>
        <w:rPr>
          <w:lang w:eastAsia="x-none"/>
        </w:rPr>
      </w:pPr>
      <w:r w:rsidRPr="003925E2">
        <w:rPr>
          <w:lang w:eastAsia="x-none"/>
        </w:rPr>
        <w:t xml:space="preserve">W polu umowa </w:t>
      </w:r>
      <w:r>
        <w:rPr>
          <w:lang w:eastAsia="x-none"/>
        </w:rPr>
        <w:t>należy wprowadzić nume</w:t>
      </w:r>
      <w:r w:rsidR="005175C1">
        <w:rPr>
          <w:lang w:eastAsia="x-none"/>
        </w:rPr>
        <w:t>r dokumentu</w:t>
      </w:r>
      <w:r>
        <w:rPr>
          <w:lang w:eastAsia="x-none"/>
        </w:rPr>
        <w:t>– manualnie albo poprzez pomoc wyszukiwania:</w:t>
      </w:r>
    </w:p>
    <w:p w14:paraId="56F51216" w14:textId="160374D7" w:rsidR="003925E2" w:rsidRDefault="003925E2" w:rsidP="002C59E8">
      <w:pPr>
        <w:rPr>
          <w:lang w:eastAsia="x-none"/>
        </w:rPr>
      </w:pPr>
      <w:r w:rsidRPr="003925E2">
        <w:rPr>
          <w:noProof/>
        </w:rPr>
        <w:drawing>
          <wp:inline distT="0" distB="0" distL="0" distR="0" wp14:anchorId="1DA60EFC" wp14:editId="25453F64">
            <wp:extent cx="6120130" cy="3577590"/>
            <wp:effectExtent l="0" t="0" r="0" b="381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7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DB6B1" w14:textId="7FAFFF25" w:rsidR="003925E2" w:rsidRDefault="003925E2" w:rsidP="002C59E8">
      <w:pPr>
        <w:rPr>
          <w:lang w:eastAsia="x-none"/>
        </w:rPr>
      </w:pPr>
      <w:r>
        <w:rPr>
          <w:lang w:eastAsia="x-none"/>
        </w:rPr>
        <w:lastRenderedPageBreak/>
        <w:t xml:space="preserve">Po wprowadzeniu numeru kontraktu należy nacisnąć przycisk </w:t>
      </w:r>
      <w:r w:rsidRPr="003925E2">
        <w:rPr>
          <w:noProof/>
        </w:rPr>
        <w:drawing>
          <wp:inline distT="0" distB="0" distL="0" distR="0" wp14:anchorId="1AA76A8E" wp14:editId="23AF8575">
            <wp:extent cx="285866" cy="295394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9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, po czym otworzy się okno przedstawiające list</w:t>
      </w:r>
      <w:r w:rsidR="0009461B">
        <w:rPr>
          <w:lang w:eastAsia="x-none"/>
        </w:rPr>
        <w:t>ę pozycji wybranego dokumentu</w:t>
      </w:r>
      <w:r>
        <w:rPr>
          <w:lang w:eastAsia="x-none"/>
        </w:rPr>
        <w:t>:</w:t>
      </w:r>
    </w:p>
    <w:p w14:paraId="1F9F9201" w14:textId="56C5907B" w:rsidR="003925E2" w:rsidRDefault="003925E2" w:rsidP="002C59E8">
      <w:pPr>
        <w:rPr>
          <w:lang w:eastAsia="x-none"/>
        </w:rPr>
      </w:pPr>
      <w:r w:rsidRPr="003925E2">
        <w:rPr>
          <w:noProof/>
        </w:rPr>
        <w:drawing>
          <wp:inline distT="0" distB="0" distL="0" distR="0" wp14:anchorId="7444B212" wp14:editId="4BF808D0">
            <wp:extent cx="6120130" cy="3328670"/>
            <wp:effectExtent l="0" t="0" r="0" b="508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2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C1C5D" w14:textId="41C0F872" w:rsidR="0009461B" w:rsidRDefault="0009461B" w:rsidP="002C59E8">
      <w:pPr>
        <w:rPr>
          <w:lang w:eastAsia="x-none"/>
        </w:rPr>
      </w:pPr>
      <w:r w:rsidRPr="0009461B">
        <w:rPr>
          <w:noProof/>
        </w:rPr>
        <w:drawing>
          <wp:inline distT="0" distB="0" distL="0" distR="0" wp14:anchorId="2308150B" wp14:editId="59C0A717">
            <wp:extent cx="5177641" cy="3162562"/>
            <wp:effectExtent l="0" t="0" r="4445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178394" cy="316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70EDF" w14:textId="77777777" w:rsidR="0009461B" w:rsidRDefault="0009461B" w:rsidP="002C59E8">
      <w:pPr>
        <w:rPr>
          <w:b/>
          <w:lang w:eastAsia="x-none"/>
        </w:rPr>
      </w:pPr>
    </w:p>
    <w:p w14:paraId="437DD07D" w14:textId="77777777" w:rsidR="000E30F1" w:rsidRDefault="000E30F1" w:rsidP="002C59E8">
      <w:pPr>
        <w:rPr>
          <w:b/>
          <w:lang w:eastAsia="x-none"/>
        </w:rPr>
      </w:pPr>
    </w:p>
    <w:p w14:paraId="29CC7EF8" w14:textId="675AB818" w:rsidR="0009461B" w:rsidRDefault="0009461B" w:rsidP="002C59E8">
      <w:pPr>
        <w:rPr>
          <w:b/>
          <w:lang w:eastAsia="x-none"/>
        </w:rPr>
      </w:pPr>
      <w:r w:rsidRPr="0009461B">
        <w:rPr>
          <w:b/>
          <w:lang w:eastAsia="x-none"/>
        </w:rPr>
        <w:t>Krok 2: Zmiany pozycji kontraktu</w:t>
      </w:r>
      <w:r w:rsidR="007F3C96">
        <w:rPr>
          <w:b/>
          <w:lang w:eastAsia="x-none"/>
        </w:rPr>
        <w:t>,</w:t>
      </w:r>
    </w:p>
    <w:p w14:paraId="3DFB05DC" w14:textId="4C2161D1" w:rsidR="0009461B" w:rsidRDefault="0009461B" w:rsidP="002C59E8">
      <w:pPr>
        <w:rPr>
          <w:lang w:eastAsia="x-none"/>
        </w:rPr>
      </w:pPr>
      <w:r w:rsidRPr="0009461B">
        <w:rPr>
          <w:lang w:eastAsia="x-none"/>
        </w:rPr>
        <w:t>Poniżej wskazano kilka możliwych modyfikacji</w:t>
      </w:r>
      <w:r>
        <w:rPr>
          <w:lang w:eastAsia="x-none"/>
        </w:rPr>
        <w:t>.</w:t>
      </w:r>
    </w:p>
    <w:p w14:paraId="20ADF1C9" w14:textId="6622402D" w:rsidR="0009461B" w:rsidRDefault="0009461B" w:rsidP="006160C9">
      <w:pPr>
        <w:pStyle w:val="Akapitzlist"/>
        <w:numPr>
          <w:ilvl w:val="0"/>
          <w:numId w:val="27"/>
        </w:numPr>
        <w:rPr>
          <w:lang w:eastAsia="x-none"/>
        </w:rPr>
      </w:pPr>
      <w:r w:rsidRPr="006160C9">
        <w:rPr>
          <w:b/>
          <w:lang w:eastAsia="x-none"/>
        </w:rPr>
        <w:t>W celu zmiany Ceny</w:t>
      </w:r>
      <w:r>
        <w:rPr>
          <w:lang w:eastAsia="x-none"/>
        </w:rPr>
        <w:t xml:space="preserve"> , należy po oznaczeniu pozycji nacisnąć przycisk [Warunki pozycji]- </w:t>
      </w:r>
      <w:r w:rsidRPr="0009461B">
        <w:rPr>
          <w:noProof/>
        </w:rPr>
        <w:drawing>
          <wp:inline distT="0" distB="0" distL="0" distR="0" wp14:anchorId="106903D8" wp14:editId="27C520A1">
            <wp:extent cx="209635" cy="276337"/>
            <wp:effectExtent l="0" t="0" r="0" b="952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09635" cy="276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0C9">
        <w:rPr>
          <w:lang w:eastAsia="x-none"/>
        </w:rPr>
        <w:t xml:space="preserve">, w wyniku czego pojawi się kolejne okno </w:t>
      </w:r>
      <w:r>
        <w:rPr>
          <w:lang w:eastAsia="x-none"/>
        </w:rPr>
        <w:t>:</w:t>
      </w:r>
    </w:p>
    <w:p w14:paraId="5C7DFBCF" w14:textId="60862EF9" w:rsidR="006160C9" w:rsidRDefault="0009461B" w:rsidP="002C59E8">
      <w:pPr>
        <w:rPr>
          <w:lang w:eastAsia="x-none"/>
        </w:rPr>
      </w:pPr>
      <w:r w:rsidRPr="0009461B">
        <w:rPr>
          <w:noProof/>
        </w:rPr>
        <w:drawing>
          <wp:inline distT="0" distB="0" distL="0" distR="0" wp14:anchorId="78FC2E85" wp14:editId="306CD7DE">
            <wp:extent cx="4706459" cy="2683823"/>
            <wp:effectExtent l="0" t="0" r="0" b="254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718022" cy="2690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4F077" w14:textId="47E3946E" w:rsidR="006160C9" w:rsidRDefault="006160C9" w:rsidP="002C59E8">
      <w:pPr>
        <w:rPr>
          <w:lang w:eastAsia="x-none"/>
        </w:rPr>
      </w:pPr>
      <w:r w:rsidRPr="006160C9">
        <w:rPr>
          <w:noProof/>
        </w:rPr>
        <w:drawing>
          <wp:inline distT="0" distB="0" distL="0" distR="0" wp14:anchorId="00C2111D" wp14:editId="2B49651F">
            <wp:extent cx="3158836" cy="3196527"/>
            <wp:effectExtent l="0" t="0" r="3810" b="444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169337" cy="320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7005D" w14:textId="2246D138" w:rsidR="003925E2" w:rsidRDefault="006160C9" w:rsidP="002C59E8">
      <w:pPr>
        <w:rPr>
          <w:lang w:eastAsia="x-none"/>
        </w:rPr>
      </w:pPr>
      <w:r>
        <w:rPr>
          <w:lang w:eastAsia="x-none"/>
        </w:rPr>
        <w:lastRenderedPageBreak/>
        <w:t>Wybór</w:t>
      </w:r>
      <w:r w:rsidRPr="006160C9">
        <w:rPr>
          <w:lang w:eastAsia="x-none"/>
        </w:rPr>
        <w:t xml:space="preserve"> okresu obowiązywania umowy, w którym</w:t>
      </w:r>
      <w:r>
        <w:rPr>
          <w:lang w:eastAsia="x-none"/>
        </w:rPr>
        <w:t xml:space="preserve"> ma nastąpić zmiana warunku cenowego dla danej pozycji kontraktu, należy wykonać  poprzez tzw. dwuklik we</w:t>
      </w:r>
      <w:r w:rsidRPr="006160C9">
        <w:rPr>
          <w:lang w:eastAsia="x-none"/>
        </w:rPr>
        <w:t xml:space="preserve"> właściwy wiersz tabeli „Okresy ważności” i naciś</w:t>
      </w:r>
      <w:r>
        <w:rPr>
          <w:lang w:eastAsia="x-none"/>
        </w:rPr>
        <w:t>nięcie</w:t>
      </w:r>
      <w:r w:rsidRPr="006160C9">
        <w:rPr>
          <w:lang w:eastAsia="x-none"/>
        </w:rPr>
        <w:t xml:space="preserve"> przycisk</w:t>
      </w:r>
      <w:r>
        <w:rPr>
          <w:lang w:eastAsia="x-none"/>
        </w:rPr>
        <w:t>u</w:t>
      </w:r>
      <w:r w:rsidRPr="006160C9">
        <w:rPr>
          <w:lang w:eastAsia="x-none"/>
        </w:rPr>
        <w:t xml:space="preserve"> </w:t>
      </w:r>
      <w:r>
        <w:rPr>
          <w:lang w:eastAsia="x-none"/>
        </w:rPr>
        <w:t xml:space="preserve">[Wybór]: </w:t>
      </w:r>
    </w:p>
    <w:p w14:paraId="39BC749F" w14:textId="665C6BCD" w:rsidR="006160C9" w:rsidRDefault="006160C9" w:rsidP="002C59E8">
      <w:pPr>
        <w:rPr>
          <w:lang w:eastAsia="x-none"/>
        </w:rPr>
      </w:pPr>
      <w:r w:rsidRPr="006160C9">
        <w:rPr>
          <w:noProof/>
        </w:rPr>
        <w:drawing>
          <wp:inline distT="0" distB="0" distL="0" distR="0" wp14:anchorId="02A081BA" wp14:editId="02E643B5">
            <wp:extent cx="3087584" cy="3124426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095618" cy="313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F334C" w14:textId="0B4D2298" w:rsidR="006160C9" w:rsidRDefault="006160C9" w:rsidP="002C59E8">
      <w:pPr>
        <w:rPr>
          <w:lang w:eastAsia="x-none"/>
        </w:rPr>
      </w:pPr>
      <w:r>
        <w:rPr>
          <w:lang w:eastAsia="x-none"/>
        </w:rPr>
        <w:t>W kolejnym oknie w zaznaczonym polu istnieje możliwość zmiany ceny:</w:t>
      </w:r>
    </w:p>
    <w:p w14:paraId="0BD67377" w14:textId="4AC85500" w:rsidR="006160C9" w:rsidRDefault="006160C9" w:rsidP="002C59E8">
      <w:pPr>
        <w:rPr>
          <w:lang w:eastAsia="x-none"/>
        </w:rPr>
      </w:pPr>
      <w:r w:rsidRPr="006160C9">
        <w:rPr>
          <w:noProof/>
        </w:rPr>
        <w:drawing>
          <wp:inline distT="0" distB="0" distL="0" distR="0" wp14:anchorId="56864DE7" wp14:editId="5B3F30FA">
            <wp:extent cx="3087370" cy="316264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099788" cy="317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98DB9" w14:textId="397F0067" w:rsidR="006160C9" w:rsidRDefault="006160C9" w:rsidP="002C59E8">
      <w:pPr>
        <w:rPr>
          <w:lang w:eastAsia="x-none"/>
        </w:rPr>
      </w:pPr>
      <w:r>
        <w:rPr>
          <w:lang w:eastAsia="x-none"/>
        </w:rPr>
        <w:lastRenderedPageBreak/>
        <w:t>Po zmianie ceny lub po zaniechaniu zmiany (jak w przykładzie</w:t>
      </w:r>
      <w:r w:rsidR="000E30F1">
        <w:rPr>
          <w:lang w:eastAsia="x-none"/>
        </w:rPr>
        <w:t>) powrót do ekranu</w:t>
      </w:r>
      <w:r w:rsidR="005175C1">
        <w:rPr>
          <w:lang w:eastAsia="x-none"/>
        </w:rPr>
        <w:t xml:space="preserve"> z listą</w:t>
      </w:r>
      <w:r>
        <w:rPr>
          <w:lang w:eastAsia="x-none"/>
        </w:rPr>
        <w:t xml:space="preserve"> pozycji po naciśnięciu przycisku </w:t>
      </w:r>
      <w:r w:rsidRPr="006160C9">
        <w:rPr>
          <w:noProof/>
        </w:rPr>
        <w:drawing>
          <wp:inline distT="0" distB="0" distL="0" distR="0" wp14:anchorId="3AB756E0" wp14:editId="268C9908">
            <wp:extent cx="266808" cy="257279"/>
            <wp:effectExtent l="0" t="0" r="0" b="952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66808" cy="257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:</w:t>
      </w:r>
    </w:p>
    <w:p w14:paraId="40CA98D0" w14:textId="3111AB18" w:rsidR="006160C9" w:rsidRDefault="006160C9" w:rsidP="002C59E8">
      <w:pPr>
        <w:rPr>
          <w:lang w:eastAsia="x-none"/>
        </w:rPr>
      </w:pPr>
      <w:r w:rsidRPr="006160C9">
        <w:rPr>
          <w:noProof/>
        </w:rPr>
        <w:drawing>
          <wp:inline distT="0" distB="0" distL="0" distR="0" wp14:anchorId="0DDD75B0" wp14:editId="251B1192">
            <wp:extent cx="3155315" cy="3232251"/>
            <wp:effectExtent l="0" t="0" r="6985" b="635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163836" cy="3240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31653" w14:textId="77777777" w:rsidR="006160C9" w:rsidRDefault="006160C9" w:rsidP="006160C9">
      <w:pPr>
        <w:pStyle w:val="Akapitzlist"/>
        <w:numPr>
          <w:ilvl w:val="0"/>
          <w:numId w:val="27"/>
        </w:numPr>
        <w:rPr>
          <w:lang w:eastAsia="x-none"/>
        </w:rPr>
      </w:pPr>
      <w:r>
        <w:rPr>
          <w:lang w:eastAsia="x-none"/>
        </w:rPr>
        <w:t xml:space="preserve">W celu </w:t>
      </w:r>
      <w:r w:rsidRPr="007F3C96">
        <w:rPr>
          <w:b/>
          <w:lang w:eastAsia="x-none"/>
        </w:rPr>
        <w:t>zmiany ilości</w:t>
      </w:r>
      <w:r>
        <w:rPr>
          <w:lang w:eastAsia="x-none"/>
        </w:rPr>
        <w:t xml:space="preserve"> należy w zaznaczonym polu wprowadzić nową wartość:</w:t>
      </w:r>
    </w:p>
    <w:p w14:paraId="4FE84E4B" w14:textId="412A4B3A" w:rsidR="00D63A71" w:rsidRDefault="00D63A71" w:rsidP="00D63A71">
      <w:pPr>
        <w:rPr>
          <w:lang w:eastAsia="x-none"/>
        </w:rPr>
      </w:pPr>
      <w:r w:rsidRPr="00D63A71">
        <w:rPr>
          <w:noProof/>
        </w:rPr>
        <w:drawing>
          <wp:inline distT="0" distB="0" distL="0" distR="0" wp14:anchorId="0E94CA10" wp14:editId="3DB5DE9F">
            <wp:extent cx="5769256" cy="3381462"/>
            <wp:effectExtent l="0" t="0" r="3175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70956" cy="3382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2ED6B" w14:textId="67521793" w:rsidR="00D63A71" w:rsidRDefault="00D63A71" w:rsidP="00D63A71">
      <w:pPr>
        <w:rPr>
          <w:lang w:eastAsia="x-none"/>
        </w:rPr>
      </w:pPr>
      <w:r>
        <w:rPr>
          <w:lang w:eastAsia="x-none"/>
        </w:rPr>
        <w:lastRenderedPageBreak/>
        <w:t>W przykładzie usunięto całkowicie wprowadzoną wartość w polu Ilość:</w:t>
      </w:r>
    </w:p>
    <w:p w14:paraId="7D0C98E2" w14:textId="7CC5DE0A" w:rsidR="00D63A71" w:rsidRDefault="00D63A71" w:rsidP="00D63A71">
      <w:pPr>
        <w:rPr>
          <w:lang w:eastAsia="x-none"/>
        </w:rPr>
      </w:pPr>
      <w:r w:rsidRPr="00D63A71">
        <w:rPr>
          <w:noProof/>
        </w:rPr>
        <w:drawing>
          <wp:inline distT="0" distB="0" distL="0" distR="0" wp14:anchorId="4DE41CD8" wp14:editId="44512EB9">
            <wp:extent cx="6004337" cy="3615187"/>
            <wp:effectExtent l="0" t="0" r="0" b="444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010446" cy="361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87AFE" w14:textId="5F9C4D9C" w:rsidR="006160C9" w:rsidRDefault="006160C9" w:rsidP="006160C9">
      <w:pPr>
        <w:pStyle w:val="Akapitzlist"/>
        <w:rPr>
          <w:lang w:eastAsia="x-none"/>
        </w:rPr>
      </w:pPr>
      <w:r>
        <w:rPr>
          <w:lang w:eastAsia="x-none"/>
        </w:rPr>
        <w:t xml:space="preserve"> 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D63A71" w:rsidRPr="004F31B5" w14:paraId="2355586B" w14:textId="77777777" w:rsidTr="0024203E">
        <w:trPr>
          <w:cantSplit/>
          <w:trHeight w:val="943"/>
        </w:trPr>
        <w:tc>
          <w:tcPr>
            <w:tcW w:w="1279" w:type="dxa"/>
          </w:tcPr>
          <w:p w14:paraId="1D05CACA" w14:textId="77777777" w:rsidR="00D63A71" w:rsidRPr="004F31B5" w:rsidRDefault="00D63A71" w:rsidP="0024203E">
            <w:pPr>
              <w:pStyle w:val="Opis"/>
              <w:spacing w:before="360"/>
              <w:ind w:left="0"/>
              <w:jc w:val="center"/>
              <w:rPr>
                <w:sz w:val="72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0259FA8A" w14:textId="59E9D7A5" w:rsidR="00D63A71" w:rsidRDefault="00D63A71" w:rsidP="00D63A71">
            <w:r>
              <w:t>Kolejne tworzone zamówienia</w:t>
            </w:r>
            <w:r w:rsidR="00C17882">
              <w:t xml:space="preserve">, </w:t>
            </w:r>
            <w:r>
              <w:t xml:space="preserve">w których wskazano referencje do danego kontraktu powodują, że system oblicza pozostałą dostępną wartość całego kontraktu oraz  </w:t>
            </w:r>
            <w:r w:rsidR="00C17882">
              <w:t>pozostałą</w:t>
            </w:r>
            <w:r>
              <w:t xml:space="preserve"> dostępną  ilość na poziomie pozycji (o ile pole Ilość ma wprowadzoną wartość) . </w:t>
            </w:r>
          </w:p>
          <w:p w14:paraId="30FFF75F" w14:textId="45528A89" w:rsidR="00D63A71" w:rsidRDefault="00D63A71" w:rsidP="00D63A71">
            <w:r>
              <w:t xml:space="preserve">Wprowadzona wartość w polu Ilość w Kontrakcie powoduje, że podczas tworzenia Zamówienia w referencji do takiej pozycji umowy, w przypadku wprowadzenia w zamówieniu ilości przekraczającej </w:t>
            </w:r>
            <w:r w:rsidR="00C17882">
              <w:t>pozostałą</w:t>
            </w:r>
            <w:r>
              <w:t xml:space="preserve"> </w:t>
            </w:r>
            <w:r w:rsidR="00C17882">
              <w:t>dostępną ilość</w:t>
            </w:r>
            <w:r>
              <w:t xml:space="preserve"> z umowy, zostanie wywołany komunikat ostrzegawczy informujący o tym. Nie spowoduje to jednak blokady utworzenia zamówienia .</w:t>
            </w:r>
          </w:p>
          <w:p w14:paraId="02416F3E" w14:textId="47BD192E" w:rsidR="00D63A71" w:rsidRPr="006160C9" w:rsidRDefault="00D63A71" w:rsidP="00C17882">
            <w:r>
              <w:t>W przypadku przekroczenia</w:t>
            </w:r>
            <w:r w:rsidR="00C17882">
              <w:t xml:space="preserve"> pozostałej dostępnej wartości kontraktu,</w:t>
            </w:r>
            <w:r>
              <w:t xml:space="preserve"> przez próbę zarejestrowania zamówienia</w:t>
            </w:r>
            <w:r w:rsidR="00C17882">
              <w:t xml:space="preserve">, system </w:t>
            </w:r>
            <w:r>
              <w:t>spowoduje blokadę utworzenia</w:t>
            </w:r>
            <w:r w:rsidR="00C17882">
              <w:t xml:space="preserve"> takiego </w:t>
            </w:r>
            <w:r>
              <w:t xml:space="preserve"> zamówienia</w:t>
            </w:r>
            <w:r w:rsidR="00C17882">
              <w:t xml:space="preserve">. </w:t>
            </w:r>
          </w:p>
        </w:tc>
      </w:tr>
    </w:tbl>
    <w:p w14:paraId="2C38F706" w14:textId="71B47320" w:rsidR="006160C9" w:rsidRDefault="006160C9" w:rsidP="002C59E8">
      <w:pPr>
        <w:rPr>
          <w:lang w:eastAsia="x-none"/>
        </w:rPr>
      </w:pPr>
    </w:p>
    <w:p w14:paraId="797A4273" w14:textId="77777777" w:rsidR="005175C1" w:rsidRDefault="005175C1" w:rsidP="002C59E8">
      <w:pPr>
        <w:rPr>
          <w:lang w:eastAsia="x-none"/>
        </w:rPr>
      </w:pPr>
    </w:p>
    <w:p w14:paraId="7AE11A50" w14:textId="2518F38C" w:rsidR="006160C9" w:rsidRDefault="00C17882" w:rsidP="00C17882">
      <w:pPr>
        <w:pStyle w:val="Akapitzlist"/>
        <w:numPr>
          <w:ilvl w:val="0"/>
          <w:numId w:val="27"/>
        </w:numPr>
        <w:rPr>
          <w:lang w:eastAsia="x-none"/>
        </w:rPr>
      </w:pPr>
      <w:r>
        <w:rPr>
          <w:lang w:eastAsia="x-none"/>
        </w:rPr>
        <w:lastRenderedPageBreak/>
        <w:t xml:space="preserve"> W celu dokonania </w:t>
      </w:r>
      <w:r w:rsidRPr="007F3C96">
        <w:rPr>
          <w:b/>
          <w:lang w:eastAsia="x-none"/>
        </w:rPr>
        <w:t>zmian na poziomie Szczegółów pozycji</w:t>
      </w:r>
      <w:r>
        <w:rPr>
          <w:lang w:eastAsia="x-none"/>
        </w:rPr>
        <w:t xml:space="preserve">, należy po oznaczeniu danej pozycji, nacisnąć klawisz [Szczegóły-pozycja] </w:t>
      </w:r>
      <w:r w:rsidRPr="00C17882">
        <w:rPr>
          <w:noProof/>
        </w:rPr>
        <w:drawing>
          <wp:inline distT="0" distB="0" distL="0" distR="0" wp14:anchorId="64494FAD" wp14:editId="6B827E08">
            <wp:extent cx="219164" cy="266808"/>
            <wp:effectExtent l="0" t="0" r="9525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19164" cy="26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, w wyniku czego otwiera się kolejne okno:</w:t>
      </w:r>
    </w:p>
    <w:p w14:paraId="50055D12" w14:textId="2CBA6DAA" w:rsidR="00C17882" w:rsidRDefault="00C17882" w:rsidP="00C17882">
      <w:pPr>
        <w:ind w:left="360"/>
        <w:rPr>
          <w:lang w:eastAsia="x-none"/>
        </w:rPr>
      </w:pPr>
      <w:r w:rsidRPr="00C17882">
        <w:rPr>
          <w:noProof/>
        </w:rPr>
        <w:drawing>
          <wp:inline distT="0" distB="0" distL="0" distR="0" wp14:anchorId="070DE808" wp14:editId="2030B51A">
            <wp:extent cx="6120130" cy="2443480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F0585" w14:textId="49440EE3" w:rsidR="00C17882" w:rsidRDefault="00C17882" w:rsidP="00C17882">
      <w:pPr>
        <w:ind w:left="360"/>
        <w:rPr>
          <w:lang w:eastAsia="x-none"/>
        </w:rPr>
      </w:pPr>
      <w:r w:rsidRPr="00C17882">
        <w:rPr>
          <w:noProof/>
        </w:rPr>
        <w:drawing>
          <wp:inline distT="0" distB="0" distL="0" distR="0" wp14:anchorId="38B031B8" wp14:editId="078CED5E">
            <wp:extent cx="4500748" cy="3754514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508111" cy="376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25EED" w14:textId="201C5CB8" w:rsidR="00C17882" w:rsidRDefault="00C17882" w:rsidP="00C17882">
      <w:pPr>
        <w:rPr>
          <w:lang w:eastAsia="x-none"/>
        </w:rPr>
      </w:pPr>
      <w:r>
        <w:rPr>
          <w:lang w:eastAsia="x-none"/>
        </w:rPr>
        <w:t xml:space="preserve">W przykładzie nie dokonano żadnych zmian. </w:t>
      </w:r>
    </w:p>
    <w:p w14:paraId="7B1DD250" w14:textId="60A5E898" w:rsidR="00C17882" w:rsidRDefault="000E30F1" w:rsidP="00C17882">
      <w:pPr>
        <w:rPr>
          <w:lang w:eastAsia="x-none"/>
        </w:rPr>
      </w:pPr>
      <w:r>
        <w:rPr>
          <w:lang w:eastAsia="x-none"/>
        </w:rPr>
        <w:t>Powrót do ekranu z listą</w:t>
      </w:r>
      <w:r w:rsidR="00C17882">
        <w:rPr>
          <w:lang w:eastAsia="x-none"/>
        </w:rPr>
        <w:t xml:space="preserve"> pozycji poprzez naciśnięcie przycisku </w:t>
      </w:r>
      <w:r w:rsidR="00C17882" w:rsidRPr="00C17882">
        <w:rPr>
          <w:noProof/>
        </w:rPr>
        <w:drawing>
          <wp:inline distT="0" distB="0" distL="0" distR="0" wp14:anchorId="1629888C" wp14:editId="52681164">
            <wp:extent cx="247750" cy="228692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47750" cy="22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7882">
        <w:rPr>
          <w:lang w:eastAsia="x-none"/>
        </w:rPr>
        <w:t>.</w:t>
      </w:r>
    </w:p>
    <w:p w14:paraId="10C65FE3" w14:textId="460371F9" w:rsidR="007F3C96" w:rsidRPr="007F3C96" w:rsidRDefault="007F3C96" w:rsidP="007F3C96">
      <w:pPr>
        <w:ind w:left="360"/>
        <w:rPr>
          <w:b/>
          <w:lang w:eastAsia="x-none"/>
        </w:rPr>
      </w:pPr>
      <w:r w:rsidRPr="007F3C96">
        <w:rPr>
          <w:b/>
          <w:lang w:eastAsia="x-none"/>
        </w:rPr>
        <w:lastRenderedPageBreak/>
        <w:t>Krok 3: Zmiany nagłówka kontraktu.</w:t>
      </w:r>
    </w:p>
    <w:p w14:paraId="28BB6FCB" w14:textId="35AA16B0" w:rsidR="006160C9" w:rsidRDefault="00C17882" w:rsidP="007F3C96">
      <w:pPr>
        <w:rPr>
          <w:lang w:eastAsia="x-none"/>
        </w:rPr>
      </w:pPr>
      <w:r>
        <w:rPr>
          <w:lang w:eastAsia="x-none"/>
        </w:rPr>
        <w:t xml:space="preserve">W celu dokonania zmian w nagłówku, należy nacisnąć przycisk [Szczegóły nagłówka] </w:t>
      </w:r>
      <w:r w:rsidRPr="00C17882">
        <w:rPr>
          <w:noProof/>
        </w:rPr>
        <w:drawing>
          <wp:inline distT="0" distB="0" distL="0" distR="0" wp14:anchorId="54D779AD" wp14:editId="6963CD98">
            <wp:extent cx="276337" cy="238221"/>
            <wp:effectExtent l="0" t="0" r="9525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76337" cy="238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, w wyniku czego otwiera się kolejne okno z danymi nagłówka</w:t>
      </w:r>
      <w:r w:rsidR="007F3C96">
        <w:rPr>
          <w:lang w:eastAsia="x-none"/>
        </w:rPr>
        <w:t xml:space="preserve"> z możliwymi polami do edycji na białym tle</w:t>
      </w:r>
      <w:r>
        <w:rPr>
          <w:lang w:eastAsia="x-none"/>
        </w:rPr>
        <w:t>:</w:t>
      </w:r>
    </w:p>
    <w:p w14:paraId="34D321B4" w14:textId="6F153B18" w:rsidR="00C17882" w:rsidRDefault="00C17882" w:rsidP="00C17882">
      <w:pPr>
        <w:rPr>
          <w:lang w:eastAsia="x-none"/>
        </w:rPr>
      </w:pPr>
      <w:r w:rsidRPr="00C17882">
        <w:rPr>
          <w:noProof/>
        </w:rPr>
        <w:drawing>
          <wp:inline distT="0" distB="0" distL="0" distR="0" wp14:anchorId="1C88EA67" wp14:editId="1C19808F">
            <wp:extent cx="4316819" cy="2643928"/>
            <wp:effectExtent l="0" t="0" r="7620" b="444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321078" cy="2646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CF4B0" w14:textId="78C5B25A" w:rsidR="00C17882" w:rsidRDefault="00C17882" w:rsidP="00C17882">
      <w:pPr>
        <w:rPr>
          <w:lang w:eastAsia="x-none"/>
        </w:rPr>
      </w:pPr>
      <w:r w:rsidRPr="00C17882">
        <w:rPr>
          <w:noProof/>
        </w:rPr>
        <w:drawing>
          <wp:inline distT="0" distB="0" distL="0" distR="0" wp14:anchorId="5358124B" wp14:editId="44467AF4">
            <wp:extent cx="3902149" cy="3847087"/>
            <wp:effectExtent l="0" t="0" r="3175" b="127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904120" cy="384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5EAA3" w14:textId="77170347" w:rsidR="00C17882" w:rsidRDefault="00C17882" w:rsidP="00C17882">
      <w:pPr>
        <w:rPr>
          <w:lang w:eastAsia="x-none"/>
        </w:rPr>
      </w:pPr>
      <w:r>
        <w:rPr>
          <w:lang w:eastAsia="x-none"/>
        </w:rPr>
        <w:lastRenderedPageBreak/>
        <w:t>W przykładzie dokonano zmiany w polu ,,Koniec okr. Waz.”:</w:t>
      </w:r>
    </w:p>
    <w:p w14:paraId="523BBE4A" w14:textId="2FB959AF" w:rsidR="0034234F" w:rsidRDefault="0034234F" w:rsidP="00C17882">
      <w:pPr>
        <w:rPr>
          <w:lang w:eastAsia="x-none"/>
        </w:rPr>
      </w:pPr>
      <w:r w:rsidRPr="0034234F">
        <w:rPr>
          <w:noProof/>
        </w:rPr>
        <w:drawing>
          <wp:inline distT="0" distB="0" distL="0" distR="0" wp14:anchorId="74B26C88" wp14:editId="01DB710C">
            <wp:extent cx="4939473" cy="3362512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945124" cy="3366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59BA8" w14:textId="502ADB2B" w:rsidR="0034234F" w:rsidRDefault="0034234F" w:rsidP="00C17882">
      <w:pPr>
        <w:rPr>
          <w:lang w:eastAsia="x-none"/>
        </w:rPr>
      </w:pPr>
      <w:r w:rsidRPr="0034234F">
        <w:rPr>
          <w:noProof/>
        </w:rPr>
        <w:drawing>
          <wp:inline distT="0" distB="0" distL="0" distR="0" wp14:anchorId="1726EF25" wp14:editId="000722F6">
            <wp:extent cx="4359349" cy="3765920"/>
            <wp:effectExtent l="0" t="0" r="3175" b="635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366582" cy="3772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6FE6C" w14:textId="29680592" w:rsidR="0034234F" w:rsidRDefault="0034234F" w:rsidP="00C17882">
      <w:pPr>
        <w:rPr>
          <w:lang w:eastAsia="x-none"/>
        </w:rPr>
      </w:pPr>
      <w:r>
        <w:rPr>
          <w:lang w:eastAsia="x-none"/>
        </w:rPr>
        <w:lastRenderedPageBreak/>
        <w:t xml:space="preserve">W celu przejścia do ekranu w listą pozycji należy nacisnąć przycisk </w:t>
      </w:r>
      <w:r w:rsidRPr="0034234F">
        <w:rPr>
          <w:noProof/>
        </w:rPr>
        <w:drawing>
          <wp:inline distT="0" distB="0" distL="0" distR="0" wp14:anchorId="16AA7AB9" wp14:editId="2532C607">
            <wp:extent cx="304923" cy="304923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04923" cy="30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 xml:space="preserve">: </w:t>
      </w:r>
    </w:p>
    <w:p w14:paraId="67F9008F" w14:textId="1C03B038" w:rsidR="0034234F" w:rsidRDefault="0034234F" w:rsidP="00C17882">
      <w:pPr>
        <w:rPr>
          <w:lang w:eastAsia="x-none"/>
        </w:rPr>
      </w:pPr>
      <w:r w:rsidRPr="0034234F">
        <w:rPr>
          <w:noProof/>
        </w:rPr>
        <w:drawing>
          <wp:inline distT="0" distB="0" distL="0" distR="0" wp14:anchorId="548C10BC" wp14:editId="4BFF6BA8">
            <wp:extent cx="3668233" cy="3168884"/>
            <wp:effectExtent l="0" t="0" r="889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668947" cy="3169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5A9D2" w14:textId="671A3C73" w:rsidR="007F3C96" w:rsidRPr="007F3C96" w:rsidRDefault="007F3C96" w:rsidP="00C17882">
      <w:pPr>
        <w:rPr>
          <w:b/>
          <w:lang w:eastAsia="x-none"/>
        </w:rPr>
      </w:pPr>
      <w:r w:rsidRPr="007F3C96">
        <w:rPr>
          <w:b/>
          <w:lang w:eastAsia="x-none"/>
        </w:rPr>
        <w:t>Krok 4: Dodanie załącznika</w:t>
      </w:r>
      <w:r>
        <w:rPr>
          <w:b/>
          <w:lang w:eastAsia="x-none"/>
        </w:rPr>
        <w:t xml:space="preserve"> do kontraktu.</w:t>
      </w:r>
    </w:p>
    <w:p w14:paraId="43028449" w14:textId="7B581907" w:rsidR="0034234F" w:rsidRDefault="0034234F" w:rsidP="007F3C96">
      <w:pPr>
        <w:rPr>
          <w:lang w:eastAsia="x-none"/>
        </w:rPr>
      </w:pPr>
      <w:r>
        <w:rPr>
          <w:lang w:eastAsia="x-none"/>
        </w:rPr>
        <w:t xml:space="preserve">W celu </w:t>
      </w:r>
      <w:r w:rsidRPr="007F3C96">
        <w:rPr>
          <w:lang w:eastAsia="x-none"/>
        </w:rPr>
        <w:t>dodania załącznika</w:t>
      </w:r>
      <w:r w:rsidR="007F3C96">
        <w:rPr>
          <w:lang w:eastAsia="x-none"/>
        </w:rPr>
        <w:t>,</w:t>
      </w:r>
      <w:r>
        <w:rPr>
          <w:lang w:eastAsia="x-none"/>
        </w:rPr>
        <w:t xml:space="preserve"> należy nacisnąć z</w:t>
      </w:r>
      <w:r w:rsidR="007F3C96">
        <w:rPr>
          <w:lang w:eastAsia="x-none"/>
        </w:rPr>
        <w:t>aznaczony przycisk ze strzałką</w:t>
      </w:r>
      <w:r w:rsidRPr="0034234F">
        <w:rPr>
          <w:noProof/>
        </w:rPr>
        <w:drawing>
          <wp:inline distT="0" distB="0" distL="0" distR="0" wp14:anchorId="392AAE8E" wp14:editId="357756D4">
            <wp:extent cx="3687666" cy="390683"/>
            <wp:effectExtent l="0" t="0" r="8255" b="952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687666" cy="39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:</w:t>
      </w:r>
    </w:p>
    <w:p w14:paraId="3E4AC34E" w14:textId="6F03C282" w:rsidR="0034234F" w:rsidRDefault="0034234F" w:rsidP="0034234F">
      <w:pPr>
        <w:rPr>
          <w:lang w:eastAsia="x-none"/>
        </w:rPr>
      </w:pPr>
      <w:r w:rsidRPr="0034234F">
        <w:rPr>
          <w:noProof/>
        </w:rPr>
        <w:drawing>
          <wp:inline distT="0" distB="0" distL="0" distR="0" wp14:anchorId="7E49D5E1" wp14:editId="3F94AB53">
            <wp:extent cx="6120130" cy="2858135"/>
            <wp:effectExtent l="0" t="0" r="0" b="0"/>
            <wp:docPr id="232" name="Obraz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3C493" w14:textId="7DC52590" w:rsidR="0034234F" w:rsidRDefault="0034234F" w:rsidP="00C17882">
      <w:pPr>
        <w:rPr>
          <w:lang w:eastAsia="x-none"/>
        </w:rPr>
      </w:pPr>
      <w:r>
        <w:rPr>
          <w:lang w:eastAsia="x-none"/>
        </w:rPr>
        <w:lastRenderedPageBreak/>
        <w:t>Następnie zgodnie z powyższym, należy naprowadzić kursor na ,,Tworzenie”</w:t>
      </w:r>
      <w:r w:rsidR="007F3C96">
        <w:rPr>
          <w:lang w:eastAsia="x-none"/>
        </w:rPr>
        <w:t>,</w:t>
      </w:r>
      <w:r>
        <w:rPr>
          <w:lang w:eastAsia="x-none"/>
        </w:rPr>
        <w:t xml:space="preserve"> po czym nacisnąć na opcje ,,Tworzenie załącznika”.</w:t>
      </w:r>
    </w:p>
    <w:p w14:paraId="1C41A623" w14:textId="447AD3F0" w:rsidR="0034234F" w:rsidRDefault="0034234F" w:rsidP="00C17882">
      <w:pPr>
        <w:rPr>
          <w:lang w:eastAsia="x-none"/>
        </w:rPr>
      </w:pPr>
      <w:r>
        <w:rPr>
          <w:lang w:eastAsia="x-none"/>
        </w:rPr>
        <w:t>W kolejnym oknie należy wskazać lokalizację pliku</w:t>
      </w:r>
      <w:r w:rsidR="005175C1">
        <w:rPr>
          <w:lang w:eastAsia="x-none"/>
        </w:rPr>
        <w:t>,</w:t>
      </w:r>
      <w:r>
        <w:rPr>
          <w:lang w:eastAsia="x-none"/>
        </w:rPr>
        <w:t xml:space="preserve"> a następnie potwierdzić wybór przyciskiem [Otwórz]:</w:t>
      </w:r>
    </w:p>
    <w:p w14:paraId="7FBCCCA8" w14:textId="22723323" w:rsidR="0034234F" w:rsidRDefault="0034234F" w:rsidP="00C17882">
      <w:pPr>
        <w:rPr>
          <w:lang w:eastAsia="x-none"/>
        </w:rPr>
      </w:pPr>
      <w:r w:rsidRPr="0034234F">
        <w:rPr>
          <w:noProof/>
        </w:rPr>
        <w:drawing>
          <wp:inline distT="0" distB="0" distL="0" distR="0" wp14:anchorId="12209691" wp14:editId="7F119EB6">
            <wp:extent cx="4763135" cy="3324014"/>
            <wp:effectExtent l="0" t="0" r="0" b="0"/>
            <wp:docPr id="233" name="Obraz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768644" cy="3327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DFD71" w14:textId="2976B503" w:rsidR="0034234F" w:rsidRDefault="0034234F" w:rsidP="00C17882">
      <w:pPr>
        <w:rPr>
          <w:lang w:eastAsia="x-none"/>
        </w:rPr>
      </w:pPr>
      <w:r w:rsidRPr="0034234F">
        <w:rPr>
          <w:noProof/>
        </w:rPr>
        <w:drawing>
          <wp:inline distT="0" distB="0" distL="0" distR="0" wp14:anchorId="4A0B0D2E" wp14:editId="238FB783">
            <wp:extent cx="4763386" cy="3188275"/>
            <wp:effectExtent l="0" t="0" r="0" b="0"/>
            <wp:docPr id="236" name="Obraz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766070" cy="319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0AF61" w14:textId="1857FD0B" w:rsidR="0034234F" w:rsidRDefault="0034234F" w:rsidP="00C17882">
      <w:pPr>
        <w:rPr>
          <w:lang w:eastAsia="x-none"/>
        </w:rPr>
      </w:pPr>
      <w:r>
        <w:rPr>
          <w:lang w:eastAsia="x-none"/>
        </w:rPr>
        <w:lastRenderedPageBreak/>
        <w:t>W kolejnym okienku należy potwierdzić przyciskiem [Zezwalanie]</w:t>
      </w:r>
      <w:r w:rsidR="000E30F1">
        <w:rPr>
          <w:lang w:eastAsia="x-none"/>
        </w:rPr>
        <w:t>:</w:t>
      </w:r>
    </w:p>
    <w:p w14:paraId="7DBE385C" w14:textId="56FB5A4B" w:rsidR="0034234F" w:rsidRDefault="0034234F" w:rsidP="00C17882">
      <w:pPr>
        <w:rPr>
          <w:lang w:eastAsia="x-none"/>
        </w:rPr>
      </w:pPr>
      <w:r w:rsidRPr="0034234F">
        <w:rPr>
          <w:noProof/>
        </w:rPr>
        <w:drawing>
          <wp:inline distT="0" distB="0" distL="0" distR="0" wp14:anchorId="03C3E5B6" wp14:editId="07298104">
            <wp:extent cx="5463475" cy="3189767"/>
            <wp:effectExtent l="0" t="0" r="4445" b="0"/>
            <wp:docPr id="237" name="Obraz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464320" cy="319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2FE0F" w14:textId="1694CA54" w:rsidR="0034234F" w:rsidRDefault="007F3C96" w:rsidP="00C17882">
      <w:pPr>
        <w:rPr>
          <w:lang w:eastAsia="x-none"/>
        </w:rPr>
      </w:pPr>
      <w:r>
        <w:rPr>
          <w:lang w:eastAsia="x-none"/>
        </w:rPr>
        <w:t>Komunikat</w:t>
      </w:r>
      <w:r w:rsidR="008004D4">
        <w:rPr>
          <w:lang w:eastAsia="x-none"/>
        </w:rPr>
        <w:t xml:space="preserve"> po dodaniu załącznika:</w:t>
      </w:r>
    </w:p>
    <w:p w14:paraId="4CCB9116" w14:textId="1C2035EB" w:rsidR="0034234F" w:rsidRDefault="008004D4" w:rsidP="00C17882">
      <w:pPr>
        <w:rPr>
          <w:lang w:eastAsia="x-none"/>
        </w:rPr>
      </w:pPr>
      <w:r w:rsidRPr="008004D4">
        <w:rPr>
          <w:noProof/>
        </w:rPr>
        <w:drawing>
          <wp:inline distT="0" distB="0" distL="0" distR="0" wp14:anchorId="19410356" wp14:editId="6C914565">
            <wp:extent cx="3794630" cy="3742660"/>
            <wp:effectExtent l="0" t="0" r="0" b="0"/>
            <wp:docPr id="238" name="Obraz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796409" cy="374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1043E" w14:textId="7D63D7A6" w:rsidR="007F3C96" w:rsidRPr="007F3C96" w:rsidRDefault="007F3C96" w:rsidP="007F3C96">
      <w:pPr>
        <w:rPr>
          <w:b/>
          <w:lang w:eastAsia="x-none"/>
        </w:rPr>
      </w:pPr>
      <w:r>
        <w:rPr>
          <w:b/>
          <w:lang w:eastAsia="x-none"/>
        </w:rPr>
        <w:lastRenderedPageBreak/>
        <w:t>Krok 5</w:t>
      </w:r>
      <w:r w:rsidRPr="007F3C96">
        <w:rPr>
          <w:b/>
          <w:lang w:eastAsia="x-none"/>
        </w:rPr>
        <w:t xml:space="preserve">: </w:t>
      </w:r>
      <w:r>
        <w:rPr>
          <w:b/>
          <w:lang w:eastAsia="x-none"/>
        </w:rPr>
        <w:t>Zapisanie wprowadzonych zmian.</w:t>
      </w:r>
    </w:p>
    <w:p w14:paraId="4B401072" w14:textId="37BDEB39" w:rsidR="008004D4" w:rsidRDefault="008004D4" w:rsidP="007F3C96">
      <w:pPr>
        <w:rPr>
          <w:lang w:eastAsia="x-none"/>
        </w:rPr>
      </w:pPr>
      <w:r>
        <w:rPr>
          <w:lang w:eastAsia="x-none"/>
        </w:rPr>
        <w:t xml:space="preserve">W celu </w:t>
      </w:r>
      <w:r w:rsidRPr="007F3C96">
        <w:rPr>
          <w:lang w:eastAsia="x-none"/>
        </w:rPr>
        <w:t>zapamiętania wprowadzonych zmian</w:t>
      </w:r>
      <w:r w:rsidR="007F3C96">
        <w:rPr>
          <w:lang w:eastAsia="x-none"/>
        </w:rPr>
        <w:t>,</w:t>
      </w:r>
      <w:r>
        <w:rPr>
          <w:lang w:eastAsia="x-none"/>
        </w:rPr>
        <w:t xml:space="preserve"> należy nacisnąć przycisk </w:t>
      </w:r>
      <w:r w:rsidRPr="008004D4">
        <w:rPr>
          <w:noProof/>
        </w:rPr>
        <w:drawing>
          <wp:inline distT="0" distB="0" distL="0" distR="0" wp14:anchorId="62E05086" wp14:editId="527E1D8A">
            <wp:extent cx="209635" cy="228692"/>
            <wp:effectExtent l="0" t="0" r="0" b="0"/>
            <wp:docPr id="239" name="Obraz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09635" cy="22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, a w kolejnym okienku potwierdzić wyborem [TAK]:</w:t>
      </w:r>
    </w:p>
    <w:p w14:paraId="39D337F8" w14:textId="2A47C038" w:rsidR="00C17882" w:rsidRDefault="008004D4" w:rsidP="008004D4">
      <w:pPr>
        <w:rPr>
          <w:lang w:eastAsia="x-none"/>
        </w:rPr>
      </w:pPr>
      <w:r>
        <w:rPr>
          <w:lang w:eastAsia="x-none"/>
        </w:rPr>
        <w:t xml:space="preserve"> </w:t>
      </w:r>
      <w:r w:rsidRPr="008004D4">
        <w:rPr>
          <w:noProof/>
        </w:rPr>
        <w:drawing>
          <wp:inline distT="0" distB="0" distL="0" distR="0" wp14:anchorId="1DA5E0BD" wp14:editId="6BE5474A">
            <wp:extent cx="3859480" cy="3269624"/>
            <wp:effectExtent l="0" t="0" r="8255" b="6985"/>
            <wp:docPr id="250" name="Obraz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871301" cy="3279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A61AF" w14:textId="07ADFB03" w:rsidR="008004D4" w:rsidRDefault="008004D4" w:rsidP="008004D4">
      <w:pPr>
        <w:rPr>
          <w:lang w:eastAsia="x-none"/>
        </w:rPr>
      </w:pPr>
      <w:r w:rsidRPr="008004D4">
        <w:rPr>
          <w:noProof/>
        </w:rPr>
        <w:drawing>
          <wp:inline distT="0" distB="0" distL="0" distR="0" wp14:anchorId="38835318" wp14:editId="53095DAC">
            <wp:extent cx="4486939" cy="3117302"/>
            <wp:effectExtent l="0" t="0" r="8890" b="6985"/>
            <wp:docPr id="251" name="Obraz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492190" cy="312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58904" w14:textId="2482FAF4" w:rsidR="008004D4" w:rsidRDefault="008004D4" w:rsidP="008004D4">
      <w:pPr>
        <w:rPr>
          <w:lang w:eastAsia="x-none"/>
        </w:rPr>
      </w:pPr>
      <w:r>
        <w:rPr>
          <w:lang w:eastAsia="x-none"/>
        </w:rPr>
        <w:lastRenderedPageBreak/>
        <w:t>Po zapisaniu zmian pojawia się stosowny komunikat:</w:t>
      </w:r>
    </w:p>
    <w:p w14:paraId="7510E736" w14:textId="6FDD934F" w:rsidR="008004D4" w:rsidRDefault="008004D4" w:rsidP="008004D4">
      <w:pPr>
        <w:rPr>
          <w:lang w:eastAsia="x-none"/>
        </w:rPr>
      </w:pPr>
      <w:r w:rsidRPr="008004D4">
        <w:rPr>
          <w:noProof/>
        </w:rPr>
        <w:drawing>
          <wp:inline distT="0" distB="0" distL="0" distR="0" wp14:anchorId="226926D3" wp14:editId="27AB1166">
            <wp:extent cx="3615070" cy="3718593"/>
            <wp:effectExtent l="0" t="0" r="4445" b="0"/>
            <wp:docPr id="252" name="Obraz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616434" cy="3719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AF428" w14:textId="77777777" w:rsidR="008004D4" w:rsidRDefault="008004D4" w:rsidP="008004D4">
      <w:pPr>
        <w:rPr>
          <w:lang w:eastAsia="x-none"/>
        </w:rPr>
      </w:pPr>
    </w:p>
    <w:p w14:paraId="6D657806" w14:textId="6E14FC2D" w:rsidR="008004D4" w:rsidRDefault="007F3C96" w:rsidP="007F3C96">
      <w:pPr>
        <w:pStyle w:val="Nagwek3"/>
      </w:pPr>
      <w:bookmarkStart w:id="56" w:name="_Toc27722948"/>
      <w:r>
        <w:t>Wyświetlanie kontraktu</w:t>
      </w:r>
      <w:bookmarkEnd w:id="56"/>
    </w:p>
    <w:p w14:paraId="4CB96ACD" w14:textId="77777777" w:rsidR="007F3C96" w:rsidRDefault="007F3C96" w:rsidP="007F3C96">
      <w:pPr>
        <w:rPr>
          <w:lang w:eastAsia="x-none"/>
        </w:rPr>
      </w:pPr>
    </w:p>
    <w:p w14:paraId="6D3DA93E" w14:textId="77777777" w:rsidR="007F3C96" w:rsidRDefault="007F3C96" w:rsidP="007F3C96">
      <w:r>
        <w:t>Ścieżka do transakcji w menu SAP :</w:t>
      </w:r>
    </w:p>
    <w:tbl>
      <w:tblPr>
        <w:tblW w:w="921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55"/>
        <w:gridCol w:w="7157"/>
      </w:tblGrid>
      <w:tr w:rsidR="007F3C96" w14:paraId="139DBC8B" w14:textId="77777777" w:rsidTr="0024203E">
        <w:tc>
          <w:tcPr>
            <w:tcW w:w="2055" w:type="dxa"/>
            <w:tcBorders>
              <w:top w:val="double" w:sz="4" w:space="0" w:color="auto"/>
              <w:bottom w:val="single" w:sz="6" w:space="0" w:color="auto"/>
            </w:tcBorders>
            <w:shd w:val="clear" w:color="auto" w:fill="FFFFFF"/>
          </w:tcPr>
          <w:p w14:paraId="7192A708" w14:textId="77777777" w:rsidR="007F3C96" w:rsidRDefault="007F3C96" w:rsidP="0024203E">
            <w:pPr>
              <w:rPr>
                <w:b/>
              </w:rPr>
            </w:pPr>
            <w:r>
              <w:rPr>
                <w:b/>
              </w:rPr>
              <w:t>Menu</w:t>
            </w:r>
          </w:p>
        </w:tc>
        <w:tc>
          <w:tcPr>
            <w:tcW w:w="7157" w:type="dxa"/>
          </w:tcPr>
          <w:p w14:paraId="221ED352" w14:textId="4218D659" w:rsidR="007F3C96" w:rsidRDefault="007F3C96" w:rsidP="0024203E">
            <w:r>
              <w:t xml:space="preserve">Logistyka </w:t>
            </w:r>
            <w:r>
              <w:sym w:font="Wingdings" w:char="F0E0"/>
            </w:r>
            <w:r>
              <w:t xml:space="preserve"> Gospodarka materiałowa </w:t>
            </w:r>
            <w:r>
              <w:sym w:font="Wingdings" w:char="F0E0"/>
            </w:r>
            <w:r>
              <w:t xml:space="preserve">  Zaopatrzenie </w:t>
            </w:r>
            <w:r>
              <w:sym w:font="Wingdings" w:char="F0E0"/>
            </w:r>
            <w:r>
              <w:t xml:space="preserve"> Umowa ramowa </w:t>
            </w:r>
            <w:r>
              <w:sym w:font="Wingdings" w:char="F0E0"/>
            </w:r>
            <w:r>
              <w:t xml:space="preserve"> Kontrakt </w:t>
            </w:r>
            <w:r>
              <w:sym w:font="Wingdings" w:char="F0E0"/>
            </w:r>
            <w:r>
              <w:t xml:space="preserve"> Wyświetlanie</w:t>
            </w:r>
          </w:p>
        </w:tc>
      </w:tr>
      <w:tr w:rsidR="007F3C96" w14:paraId="213812A0" w14:textId="77777777" w:rsidTr="0024203E">
        <w:tc>
          <w:tcPr>
            <w:tcW w:w="2055" w:type="dxa"/>
            <w:tcBorders>
              <w:top w:val="single" w:sz="6" w:space="0" w:color="auto"/>
              <w:bottom w:val="double" w:sz="4" w:space="0" w:color="auto"/>
            </w:tcBorders>
            <w:shd w:val="clear" w:color="auto" w:fill="FFFFFF"/>
          </w:tcPr>
          <w:p w14:paraId="2556EC7A" w14:textId="77777777" w:rsidR="007F3C96" w:rsidRDefault="007F3C96" w:rsidP="0024203E">
            <w:pPr>
              <w:rPr>
                <w:b/>
              </w:rPr>
            </w:pPr>
            <w:r>
              <w:rPr>
                <w:b/>
              </w:rPr>
              <w:t>Transakcja</w:t>
            </w:r>
          </w:p>
        </w:tc>
        <w:tc>
          <w:tcPr>
            <w:tcW w:w="7157" w:type="dxa"/>
          </w:tcPr>
          <w:p w14:paraId="12BABED8" w14:textId="79468514" w:rsidR="007F3C96" w:rsidRDefault="007F3C96" w:rsidP="0024203E">
            <w:r>
              <w:t>ME33K</w:t>
            </w:r>
          </w:p>
        </w:tc>
      </w:tr>
    </w:tbl>
    <w:p w14:paraId="7F2F59C4" w14:textId="77777777" w:rsidR="007F3C96" w:rsidRDefault="007F3C96" w:rsidP="007F3C96">
      <w:pPr>
        <w:rPr>
          <w:lang w:eastAsia="x-none"/>
        </w:rPr>
      </w:pPr>
    </w:p>
    <w:p w14:paraId="46373D35" w14:textId="38BE0351" w:rsidR="007F3C96" w:rsidRDefault="007F3C96" w:rsidP="007F3C96">
      <w:pPr>
        <w:rPr>
          <w:lang w:eastAsia="x-none"/>
        </w:rPr>
      </w:pPr>
      <w:r w:rsidRPr="007F3C96">
        <w:rPr>
          <w:noProof/>
        </w:rPr>
        <w:lastRenderedPageBreak/>
        <w:drawing>
          <wp:inline distT="0" distB="0" distL="0" distR="0" wp14:anchorId="6C921DB4" wp14:editId="64904372">
            <wp:extent cx="4275117" cy="2853035"/>
            <wp:effectExtent l="0" t="0" r="0" b="5080"/>
            <wp:docPr id="253" name="Obraz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279327" cy="285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D92F9" w14:textId="688681DF" w:rsidR="007F3C96" w:rsidRDefault="007F3C96" w:rsidP="007F3C96">
      <w:pPr>
        <w:rPr>
          <w:lang w:eastAsia="x-none"/>
        </w:rPr>
      </w:pPr>
      <w:r>
        <w:rPr>
          <w:lang w:eastAsia="x-none"/>
        </w:rPr>
        <w:t xml:space="preserve">Kontrakt bez względu na status (w Edycji albo Zatwierdzony) możliwy jest do wywołania w tej transakcji. Transakcja przewidziana jest w celu oglądu zarejestrowanej umowy- bez dokonywania w niej zmian.  </w:t>
      </w:r>
    </w:p>
    <w:p w14:paraId="541080AC" w14:textId="0164E779" w:rsidR="007F3C96" w:rsidRDefault="007F3C96" w:rsidP="007F3C96">
      <w:pPr>
        <w:rPr>
          <w:b/>
          <w:lang w:eastAsia="x-none"/>
        </w:rPr>
      </w:pPr>
      <w:r w:rsidRPr="003925E2">
        <w:rPr>
          <w:b/>
          <w:lang w:eastAsia="x-none"/>
        </w:rPr>
        <w:t xml:space="preserve">Krok 1: </w:t>
      </w:r>
      <w:r>
        <w:rPr>
          <w:b/>
          <w:lang w:eastAsia="x-none"/>
        </w:rPr>
        <w:t>Wybór kontraktu do wyświetlenia.</w:t>
      </w:r>
    </w:p>
    <w:p w14:paraId="18252712" w14:textId="22A057FC" w:rsidR="007F3C96" w:rsidRDefault="007F3C96" w:rsidP="007F3C96">
      <w:pPr>
        <w:rPr>
          <w:lang w:eastAsia="x-none"/>
        </w:rPr>
      </w:pPr>
      <w:r w:rsidRPr="003925E2">
        <w:rPr>
          <w:lang w:eastAsia="x-none"/>
        </w:rPr>
        <w:t xml:space="preserve">W polu umowa </w:t>
      </w:r>
      <w:r>
        <w:rPr>
          <w:lang w:eastAsia="x-none"/>
        </w:rPr>
        <w:t>na</w:t>
      </w:r>
      <w:r w:rsidR="005175C1">
        <w:rPr>
          <w:lang w:eastAsia="x-none"/>
        </w:rPr>
        <w:t>leży wprowadzić numer dokumentu</w:t>
      </w:r>
      <w:r>
        <w:rPr>
          <w:lang w:eastAsia="x-none"/>
        </w:rPr>
        <w:t>– manualnie albo poprzez pomoc wyszukiwania:</w:t>
      </w:r>
    </w:p>
    <w:p w14:paraId="1710CEAC" w14:textId="38059BE4" w:rsidR="007F3C96" w:rsidRDefault="007F3C96" w:rsidP="007F3C96">
      <w:pPr>
        <w:rPr>
          <w:lang w:eastAsia="x-none"/>
        </w:rPr>
      </w:pPr>
      <w:r w:rsidRPr="007F3C96">
        <w:rPr>
          <w:noProof/>
        </w:rPr>
        <w:drawing>
          <wp:inline distT="0" distB="0" distL="0" distR="0" wp14:anchorId="4A3A4521" wp14:editId="5A3E89B9">
            <wp:extent cx="4999511" cy="3076063"/>
            <wp:effectExtent l="0" t="0" r="0" b="0"/>
            <wp:docPr id="254" name="Obraz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006547" cy="3080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0BA9C" w14:textId="4085805C" w:rsidR="00900AED" w:rsidRDefault="007F3C96" w:rsidP="002C59E8">
      <w:pPr>
        <w:rPr>
          <w:lang w:eastAsia="x-none"/>
        </w:rPr>
      </w:pPr>
      <w:r>
        <w:rPr>
          <w:lang w:eastAsia="x-none"/>
        </w:rPr>
        <w:lastRenderedPageBreak/>
        <w:t xml:space="preserve">Po wprowadzeniu numeru kontraktu należy nacisnąć przycisk </w:t>
      </w:r>
      <w:r w:rsidRPr="003925E2">
        <w:rPr>
          <w:noProof/>
        </w:rPr>
        <w:drawing>
          <wp:inline distT="0" distB="0" distL="0" distR="0" wp14:anchorId="619979C8" wp14:editId="57E1CC84">
            <wp:extent cx="285866" cy="295394"/>
            <wp:effectExtent l="0" t="0" r="0" b="0"/>
            <wp:docPr id="255" name="Obraz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9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, po czym otworzy się okno przedstawiające lis</w:t>
      </w:r>
      <w:r w:rsidR="005175C1">
        <w:rPr>
          <w:lang w:eastAsia="x-none"/>
        </w:rPr>
        <w:t>tę pozycji wybranego dokumentu:</w:t>
      </w:r>
    </w:p>
    <w:p w14:paraId="2B73B895" w14:textId="779FFDAB" w:rsidR="00900AED" w:rsidRDefault="007F3C96" w:rsidP="002C59E8">
      <w:pPr>
        <w:rPr>
          <w:lang w:eastAsia="x-none"/>
        </w:rPr>
      </w:pPr>
      <w:r w:rsidRPr="007F3C96">
        <w:rPr>
          <w:noProof/>
        </w:rPr>
        <w:drawing>
          <wp:inline distT="0" distB="0" distL="0" distR="0" wp14:anchorId="4FD387C0" wp14:editId="7F8ED194">
            <wp:extent cx="6120130" cy="2482215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5B9A1" w14:textId="55C0AC83" w:rsidR="001B3B22" w:rsidRDefault="001B3B22" w:rsidP="002C59E8">
      <w:pPr>
        <w:rPr>
          <w:lang w:eastAsia="x-none"/>
        </w:rPr>
      </w:pPr>
      <w:r w:rsidRPr="001B3B22">
        <w:rPr>
          <w:noProof/>
        </w:rPr>
        <w:drawing>
          <wp:inline distT="0" distB="0" distL="0" distR="0" wp14:anchorId="5BA70C7B" wp14:editId="5C7DF830">
            <wp:extent cx="6120130" cy="3751580"/>
            <wp:effectExtent l="0" t="0" r="0" b="127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5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73E8C" w14:textId="77777777" w:rsidR="001B3B22" w:rsidRDefault="001B3B22" w:rsidP="002C59E8">
      <w:pPr>
        <w:rPr>
          <w:lang w:eastAsia="x-none"/>
        </w:rPr>
      </w:pPr>
    </w:p>
    <w:p w14:paraId="200BE6FB" w14:textId="77777777" w:rsidR="001B3B22" w:rsidRDefault="001B3B22" w:rsidP="002C59E8">
      <w:pPr>
        <w:rPr>
          <w:lang w:eastAsia="x-none"/>
        </w:rPr>
      </w:pPr>
    </w:p>
    <w:p w14:paraId="03A8E3AF" w14:textId="77777777" w:rsidR="001B3B22" w:rsidRDefault="001B3B22" w:rsidP="002C59E8">
      <w:pPr>
        <w:rPr>
          <w:lang w:eastAsia="x-none"/>
        </w:rPr>
      </w:pPr>
    </w:p>
    <w:p w14:paraId="01336268" w14:textId="7890F257" w:rsidR="001B3B22" w:rsidRDefault="001B3B22" w:rsidP="002C59E8">
      <w:pPr>
        <w:rPr>
          <w:b/>
          <w:lang w:eastAsia="x-none"/>
        </w:rPr>
      </w:pPr>
      <w:r w:rsidRPr="001B3B22">
        <w:rPr>
          <w:b/>
          <w:lang w:eastAsia="x-none"/>
        </w:rPr>
        <w:t>Krok 2: Ogląd danych kontraktu</w:t>
      </w:r>
    </w:p>
    <w:p w14:paraId="6BADDF5A" w14:textId="250EFA58" w:rsidR="001B3B22" w:rsidRDefault="001B3B22" w:rsidP="002C59E8">
      <w:pPr>
        <w:rPr>
          <w:lang w:eastAsia="x-none"/>
        </w:rPr>
      </w:pPr>
      <w:r w:rsidRPr="001B3B22">
        <w:rPr>
          <w:lang w:eastAsia="x-none"/>
        </w:rPr>
        <w:t>Ogląd możliwych</w:t>
      </w:r>
      <w:r>
        <w:rPr>
          <w:lang w:eastAsia="x-none"/>
        </w:rPr>
        <w:t xml:space="preserve"> danych, </w:t>
      </w:r>
      <w:r w:rsidRPr="001B3B22">
        <w:rPr>
          <w:lang w:eastAsia="x-none"/>
        </w:rPr>
        <w:t xml:space="preserve">w tym przechodzenie </w:t>
      </w:r>
      <w:r>
        <w:rPr>
          <w:lang w:eastAsia="x-none"/>
        </w:rPr>
        <w:t>do poszczególnych ekranów – odbywa się analogicznie jak w poprzednich rozdziałach.</w:t>
      </w:r>
    </w:p>
    <w:p w14:paraId="78F4A8F1" w14:textId="01C408A5" w:rsidR="001B3B22" w:rsidRDefault="001B3B22" w:rsidP="001B3B22">
      <w:pPr>
        <w:rPr>
          <w:lang w:eastAsia="x-none"/>
        </w:rPr>
      </w:pPr>
      <w:r w:rsidRPr="0009461B">
        <w:rPr>
          <w:lang w:eastAsia="x-none"/>
        </w:rPr>
        <w:t xml:space="preserve">Poniżej wskazano kilka </w:t>
      </w:r>
      <w:r>
        <w:rPr>
          <w:lang w:eastAsia="x-none"/>
        </w:rPr>
        <w:t>przykładów oglądu:</w:t>
      </w:r>
    </w:p>
    <w:p w14:paraId="0661DF74" w14:textId="798AE197" w:rsidR="001B3B22" w:rsidRDefault="005175C1" w:rsidP="001B3B22">
      <w:pPr>
        <w:pStyle w:val="Akapitzlist"/>
        <w:numPr>
          <w:ilvl w:val="0"/>
          <w:numId w:val="27"/>
        </w:numPr>
        <w:rPr>
          <w:lang w:eastAsia="x-none"/>
        </w:rPr>
      </w:pPr>
      <w:r>
        <w:rPr>
          <w:lang w:eastAsia="x-none"/>
        </w:rPr>
        <w:t>W celu ustalenia statusu</w:t>
      </w:r>
      <w:r w:rsidR="001B3B22">
        <w:rPr>
          <w:lang w:eastAsia="x-none"/>
        </w:rPr>
        <w:t xml:space="preserve"> kontraktu</w:t>
      </w:r>
      <w:r>
        <w:rPr>
          <w:lang w:eastAsia="x-none"/>
        </w:rPr>
        <w:t>,</w:t>
      </w:r>
      <w:r w:rsidR="001B3B22">
        <w:rPr>
          <w:lang w:eastAsia="x-none"/>
        </w:rPr>
        <w:t xml:space="preserve"> należy nacisnąć przycisk [Strategia zatwierdzania] </w:t>
      </w:r>
      <w:r w:rsidR="001B3B22" w:rsidRPr="001B3B22">
        <w:rPr>
          <w:noProof/>
        </w:rPr>
        <w:drawing>
          <wp:inline distT="0" distB="0" distL="0" distR="0" wp14:anchorId="3ADF7258" wp14:editId="29326AD1">
            <wp:extent cx="257279" cy="247750"/>
            <wp:effectExtent l="0" t="0" r="9525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57279" cy="2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3B22">
        <w:rPr>
          <w:lang w:eastAsia="x-none"/>
        </w:rPr>
        <w:t>:</w:t>
      </w:r>
    </w:p>
    <w:p w14:paraId="0E38AD65" w14:textId="2AE33FC5" w:rsidR="001B3B22" w:rsidRDefault="001B3B22" w:rsidP="001B3B22">
      <w:pPr>
        <w:rPr>
          <w:lang w:eastAsia="x-none"/>
        </w:rPr>
      </w:pPr>
      <w:r w:rsidRPr="001B3B22">
        <w:rPr>
          <w:noProof/>
        </w:rPr>
        <w:drawing>
          <wp:inline distT="0" distB="0" distL="0" distR="0" wp14:anchorId="6B123477" wp14:editId="5DE665EA">
            <wp:extent cx="4331335" cy="2483396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342158" cy="2489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C1BAA" w14:textId="77777777" w:rsidR="00752745" w:rsidRDefault="001B3B22" w:rsidP="001B3B22">
      <w:pPr>
        <w:rPr>
          <w:lang w:eastAsia="x-none"/>
        </w:rPr>
      </w:pPr>
      <w:r w:rsidRPr="001B3B22">
        <w:rPr>
          <w:noProof/>
        </w:rPr>
        <w:drawing>
          <wp:inline distT="0" distB="0" distL="0" distR="0" wp14:anchorId="5428189C" wp14:editId="63C38A6E">
            <wp:extent cx="4331731" cy="2980706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338266" cy="2985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A203D" w14:textId="206E425E" w:rsidR="001B3B22" w:rsidRDefault="001B3B22" w:rsidP="001B3B22">
      <w:pPr>
        <w:rPr>
          <w:lang w:eastAsia="x-none"/>
        </w:rPr>
      </w:pPr>
      <w:r>
        <w:rPr>
          <w:lang w:eastAsia="x-none"/>
        </w:rPr>
        <w:lastRenderedPageBreak/>
        <w:t>Możliwe wskaźniki zatwierdzania umowy:</w:t>
      </w:r>
    </w:p>
    <w:p w14:paraId="1709F786" w14:textId="5D1A402A" w:rsidR="001B3B22" w:rsidRDefault="001B3B22" w:rsidP="001B3B22">
      <w:pPr>
        <w:ind w:left="708"/>
        <w:rPr>
          <w:lang w:eastAsia="x-none"/>
        </w:rPr>
      </w:pPr>
      <w:r>
        <w:rPr>
          <w:lang w:eastAsia="x-none"/>
        </w:rPr>
        <w:t>E- W Edycji, niegotowa do użycia</w:t>
      </w:r>
    </w:p>
    <w:p w14:paraId="250B08C3" w14:textId="48E101CF" w:rsidR="007F3C96" w:rsidRDefault="001B3B22" w:rsidP="005175C1">
      <w:pPr>
        <w:ind w:left="708"/>
        <w:rPr>
          <w:lang w:eastAsia="x-none"/>
        </w:rPr>
      </w:pPr>
      <w:r>
        <w:rPr>
          <w:lang w:eastAsia="x-none"/>
        </w:rPr>
        <w:t>Z</w:t>
      </w:r>
      <w:r w:rsidR="005175C1">
        <w:rPr>
          <w:lang w:eastAsia="x-none"/>
        </w:rPr>
        <w:t>- Zatwierdzona do wykorzystania</w:t>
      </w:r>
    </w:p>
    <w:p w14:paraId="317F8FD3" w14:textId="5CF01DDC" w:rsidR="001B3B22" w:rsidRDefault="001B3B22" w:rsidP="002C59E8">
      <w:pPr>
        <w:rPr>
          <w:lang w:eastAsia="x-none"/>
        </w:rPr>
      </w:pPr>
      <w:r>
        <w:rPr>
          <w:lang w:eastAsia="x-none"/>
        </w:rPr>
        <w:t xml:space="preserve">Poniżej przykład </w:t>
      </w:r>
      <w:r w:rsidRPr="005175C1">
        <w:rPr>
          <w:u w:val="single"/>
          <w:lang w:eastAsia="x-none"/>
        </w:rPr>
        <w:t>z innej umowy</w:t>
      </w:r>
      <w:r>
        <w:rPr>
          <w:lang w:eastAsia="x-none"/>
        </w:rPr>
        <w:t>, która została zatwierdzona:</w:t>
      </w:r>
    </w:p>
    <w:p w14:paraId="02D26818" w14:textId="474E9361" w:rsidR="001B3B22" w:rsidRDefault="001B3B22" w:rsidP="002C59E8">
      <w:pPr>
        <w:rPr>
          <w:lang w:eastAsia="x-none"/>
        </w:rPr>
      </w:pPr>
      <w:r w:rsidRPr="001B3B22">
        <w:rPr>
          <w:noProof/>
        </w:rPr>
        <w:drawing>
          <wp:inline distT="0" distB="0" distL="0" distR="0" wp14:anchorId="2C78D64B" wp14:editId="023F5FBA">
            <wp:extent cx="3604437" cy="2489848"/>
            <wp:effectExtent l="0" t="0" r="0" b="571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604437" cy="2489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E85DC" w14:textId="77777777" w:rsidR="00752745" w:rsidRDefault="00752745" w:rsidP="002C59E8">
      <w:pPr>
        <w:rPr>
          <w:lang w:eastAsia="x-none"/>
        </w:rPr>
      </w:pPr>
    </w:p>
    <w:p w14:paraId="5B5D85AB" w14:textId="77777777" w:rsidR="001B3B22" w:rsidRDefault="001B3B22" w:rsidP="001B3B22">
      <w:pPr>
        <w:pStyle w:val="Akapitzlist"/>
        <w:numPr>
          <w:ilvl w:val="0"/>
          <w:numId w:val="27"/>
        </w:numPr>
        <w:rPr>
          <w:lang w:eastAsia="x-none"/>
        </w:rPr>
      </w:pPr>
      <w:r>
        <w:rPr>
          <w:lang w:eastAsia="x-none"/>
        </w:rPr>
        <w:t>W celu wyświetlenia możliwych załączników należy nacisnąć zaznaczony przycisk ze strzałką:</w:t>
      </w:r>
    </w:p>
    <w:p w14:paraId="4BF89311" w14:textId="77777777" w:rsidR="001B3B22" w:rsidRDefault="001B3B22" w:rsidP="001B3B22">
      <w:pPr>
        <w:rPr>
          <w:lang w:eastAsia="x-none"/>
        </w:rPr>
      </w:pPr>
      <w:r>
        <w:rPr>
          <w:lang w:eastAsia="x-none"/>
        </w:rPr>
        <w:t xml:space="preserve"> </w:t>
      </w:r>
      <w:r w:rsidRPr="001B3B22">
        <w:rPr>
          <w:noProof/>
        </w:rPr>
        <w:drawing>
          <wp:inline distT="0" distB="0" distL="0" distR="0" wp14:anchorId="6C460E94" wp14:editId="56AA391A">
            <wp:extent cx="5126522" cy="1114876"/>
            <wp:effectExtent l="0" t="0" r="0" b="9525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126522" cy="111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F80B1" w14:textId="77777777" w:rsidR="001B3B22" w:rsidRDefault="001B3B22" w:rsidP="001B3B22">
      <w:pPr>
        <w:rPr>
          <w:lang w:eastAsia="x-none"/>
        </w:rPr>
      </w:pPr>
    </w:p>
    <w:p w14:paraId="5D68AD37" w14:textId="77777777" w:rsidR="00283FC1" w:rsidRDefault="00283FC1" w:rsidP="001B3B22">
      <w:pPr>
        <w:rPr>
          <w:lang w:eastAsia="x-none"/>
        </w:rPr>
      </w:pPr>
    </w:p>
    <w:p w14:paraId="13CA0188" w14:textId="77777777" w:rsidR="00283FC1" w:rsidRDefault="00283FC1" w:rsidP="001B3B22">
      <w:pPr>
        <w:rPr>
          <w:lang w:eastAsia="x-none"/>
        </w:rPr>
      </w:pPr>
    </w:p>
    <w:p w14:paraId="47A97D1F" w14:textId="77777777" w:rsidR="00283FC1" w:rsidRDefault="00283FC1" w:rsidP="001B3B22">
      <w:pPr>
        <w:rPr>
          <w:lang w:eastAsia="x-none"/>
        </w:rPr>
      </w:pPr>
    </w:p>
    <w:p w14:paraId="4C31E960" w14:textId="77777777" w:rsidR="00283FC1" w:rsidRDefault="00283FC1" w:rsidP="001B3B22">
      <w:pPr>
        <w:rPr>
          <w:lang w:eastAsia="x-none"/>
        </w:rPr>
      </w:pPr>
    </w:p>
    <w:p w14:paraId="31D2DCEB" w14:textId="77777777" w:rsidR="00283FC1" w:rsidRDefault="00283FC1" w:rsidP="001B3B22">
      <w:pPr>
        <w:rPr>
          <w:lang w:eastAsia="x-none"/>
        </w:rPr>
      </w:pPr>
    </w:p>
    <w:p w14:paraId="3055B5D3" w14:textId="1B11A0B0" w:rsidR="001B3B22" w:rsidRDefault="001B3B22" w:rsidP="001B3B22">
      <w:pPr>
        <w:rPr>
          <w:lang w:eastAsia="x-none"/>
        </w:rPr>
      </w:pPr>
      <w:r>
        <w:rPr>
          <w:lang w:eastAsia="x-none"/>
        </w:rPr>
        <w:lastRenderedPageBreak/>
        <w:t>Na liście , należy nacisnąć na opcje ,,Lista załączników”:</w:t>
      </w:r>
    </w:p>
    <w:p w14:paraId="7E9BBF88" w14:textId="2E3ABD63" w:rsidR="001B3B22" w:rsidRDefault="001B3B22" w:rsidP="001B3B22">
      <w:pPr>
        <w:rPr>
          <w:lang w:eastAsia="x-none"/>
        </w:rPr>
      </w:pPr>
      <w:r w:rsidRPr="001B3B22">
        <w:rPr>
          <w:noProof/>
        </w:rPr>
        <w:drawing>
          <wp:inline distT="0" distB="0" distL="0" distR="0" wp14:anchorId="1E804506" wp14:editId="4F83F90E">
            <wp:extent cx="5199321" cy="3304735"/>
            <wp:effectExtent l="0" t="0" r="1905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04030" cy="330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8569A" w14:textId="22EB05DC" w:rsidR="001B3B22" w:rsidRDefault="001B3B22" w:rsidP="001B3B22">
      <w:pPr>
        <w:rPr>
          <w:lang w:eastAsia="x-none"/>
        </w:rPr>
      </w:pPr>
      <w:r>
        <w:rPr>
          <w:lang w:eastAsia="x-none"/>
        </w:rPr>
        <w:t>W kolejnym oknie poprzez dwuklik można wyświetlić da</w:t>
      </w:r>
      <w:r w:rsidR="00752745">
        <w:rPr>
          <w:lang w:eastAsia="x-none"/>
        </w:rPr>
        <w:t>ny załącznik:</w:t>
      </w:r>
    </w:p>
    <w:p w14:paraId="0F5F3082" w14:textId="7E105FC5" w:rsidR="001B3B22" w:rsidRDefault="001B3B22" w:rsidP="001B3B22">
      <w:pPr>
        <w:rPr>
          <w:lang w:eastAsia="x-none"/>
        </w:rPr>
      </w:pPr>
      <w:bookmarkStart w:id="57" w:name="_GoBack"/>
      <w:r w:rsidRPr="001B3B22">
        <w:rPr>
          <w:noProof/>
        </w:rPr>
        <w:drawing>
          <wp:inline distT="0" distB="0" distL="0" distR="0" wp14:anchorId="5536F2BD" wp14:editId="5BDE3B68">
            <wp:extent cx="5047689" cy="3561347"/>
            <wp:effectExtent l="0" t="0" r="635" b="127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056350" cy="356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7"/>
    </w:p>
    <w:p w14:paraId="163323D5" w14:textId="426DCB0B" w:rsidR="001B3B22" w:rsidRDefault="00752745" w:rsidP="00C2471B">
      <w:pPr>
        <w:pStyle w:val="Nagwek2"/>
      </w:pPr>
      <w:bookmarkStart w:id="58" w:name="_Toc27722949"/>
      <w:r>
        <w:rPr>
          <w:lang w:val="pl-PL"/>
        </w:rPr>
        <w:lastRenderedPageBreak/>
        <w:t xml:space="preserve">Obsługa </w:t>
      </w:r>
      <w:r w:rsidR="00C2471B">
        <w:t>Umów</w:t>
      </w:r>
      <w:r>
        <w:t xml:space="preserve"> niewymagających</w:t>
      </w:r>
      <w:r w:rsidRPr="00752745">
        <w:t xml:space="preserve"> dodatkowego tworzenia zamówień</w:t>
      </w:r>
      <w:bookmarkEnd w:id="58"/>
    </w:p>
    <w:p w14:paraId="31BB072C" w14:textId="77777777" w:rsidR="00C2471B" w:rsidRPr="00C2471B" w:rsidRDefault="00C2471B" w:rsidP="00C2471B">
      <w:pPr>
        <w:rPr>
          <w:lang w:val="x-none" w:eastAsia="x-none"/>
        </w:rPr>
      </w:pPr>
    </w:p>
    <w:p w14:paraId="335BED31" w14:textId="503BAA07" w:rsidR="007F3C96" w:rsidRDefault="00752745" w:rsidP="002C59E8">
      <w:r>
        <w:rPr>
          <w:lang w:eastAsia="x-none"/>
        </w:rPr>
        <w:t xml:space="preserve">W przyjętych procesach zaopatrzeniowych UMCS, zaistniała potrzeba rejestracji umów </w:t>
      </w:r>
      <w:r>
        <w:t>niewymagających</w:t>
      </w:r>
      <w:r w:rsidRPr="00752745">
        <w:t xml:space="preserve"> dodatkowego tworzenia zamówień</w:t>
      </w:r>
      <w:r>
        <w:t>. Z uwagi na to, że rejestrowanie  zamówień jest niezbędnym elementem w procesach Gospodarki Materiałowej w systemie SAP – stanowi podstawę do późniejszego zarejestrowania faktury logistycznej , przyjęto , iż umowy takie zostaną rejestrowane za pomocą transakcji do tworzenia zamówień. Dla odróżnienia tych umów od zamówień zdefiniowano dodatkowy rodzaj dokumentu o nazwie ,,ZU Umowa bez zamów. UMCS”</w:t>
      </w:r>
      <w:r w:rsidR="00C2471B">
        <w:t xml:space="preserve">, </w:t>
      </w:r>
      <w:r>
        <w:t xml:space="preserve">wybierany podczas rejestrowania dokumentu. Obiekt </w:t>
      </w:r>
      <w:r w:rsidR="00C2471B">
        <w:t xml:space="preserve">ten jest powiązany z </w:t>
      </w:r>
      <w:r>
        <w:t>odmiennym zakresem numeracji</w:t>
      </w:r>
      <w:r w:rsidR="00C2471B">
        <w:t>, co</w:t>
      </w:r>
      <w:r>
        <w:t xml:space="preserve">  </w:t>
      </w:r>
      <w:r w:rsidR="0089512A">
        <w:t xml:space="preserve">też </w:t>
      </w:r>
      <w:r>
        <w:t xml:space="preserve">umożliwia odróżnienie takich umów od zamówień. </w:t>
      </w:r>
    </w:p>
    <w:p w14:paraId="6F0EF374" w14:textId="72F278C1" w:rsidR="00C2471B" w:rsidRDefault="00752745" w:rsidP="00C2471B">
      <w:r>
        <w:t xml:space="preserve">Funkcjonalności do tworzenia, zmiany oraz wyświetlenia umów niewymagających zamówień, są analogiczne jak dla zamówień. </w:t>
      </w:r>
    </w:p>
    <w:p w14:paraId="1453A7FF" w14:textId="77777777" w:rsidR="00C2471B" w:rsidRPr="00C2471B" w:rsidRDefault="00C2471B" w:rsidP="00C2471B">
      <w:pPr>
        <w:pStyle w:val="Akapitzlist"/>
        <w:keepNext/>
        <w:widowControl/>
        <w:numPr>
          <w:ilvl w:val="1"/>
          <w:numId w:val="6"/>
        </w:numPr>
        <w:overflowPunct/>
        <w:adjustRightInd/>
        <w:spacing w:before="240" w:after="0" w:line="280" w:lineRule="exact"/>
        <w:contextualSpacing w:val="0"/>
        <w:outlineLvl w:val="2"/>
        <w:rPr>
          <w:rFonts w:cs="Arial"/>
          <w:b/>
          <w:vanish/>
          <w:kern w:val="0"/>
          <w:sz w:val="32"/>
          <w:szCs w:val="32"/>
          <w:lang w:eastAsia="x-none"/>
        </w:rPr>
      </w:pPr>
      <w:bookmarkStart w:id="59" w:name="_Toc27568140"/>
      <w:bookmarkStart w:id="60" w:name="_Toc27568173"/>
      <w:bookmarkStart w:id="61" w:name="_Toc27633599"/>
      <w:bookmarkStart w:id="62" w:name="_Toc27652559"/>
      <w:bookmarkStart w:id="63" w:name="_Toc27652808"/>
      <w:bookmarkStart w:id="64" w:name="_Toc27655370"/>
      <w:bookmarkStart w:id="65" w:name="_Toc27669043"/>
      <w:bookmarkStart w:id="66" w:name="_Toc27671271"/>
      <w:bookmarkStart w:id="67" w:name="_Toc27672224"/>
      <w:bookmarkStart w:id="68" w:name="_Toc27718763"/>
      <w:bookmarkStart w:id="69" w:name="_Toc27722950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</w:p>
    <w:p w14:paraId="5D8CFC76" w14:textId="77777777" w:rsidR="00C2471B" w:rsidRPr="00C2471B" w:rsidRDefault="00C2471B" w:rsidP="00C2471B">
      <w:pPr>
        <w:pStyle w:val="Akapitzlist"/>
        <w:keepNext/>
        <w:widowControl/>
        <w:overflowPunct/>
        <w:adjustRightInd/>
        <w:spacing w:before="240" w:after="0" w:line="280" w:lineRule="exact"/>
        <w:ind w:left="792"/>
        <w:contextualSpacing w:val="0"/>
        <w:outlineLvl w:val="2"/>
        <w:rPr>
          <w:rFonts w:cs="Arial"/>
          <w:b/>
          <w:vanish/>
          <w:kern w:val="0"/>
          <w:sz w:val="32"/>
          <w:szCs w:val="32"/>
          <w:lang w:eastAsia="x-none"/>
        </w:rPr>
      </w:pPr>
    </w:p>
    <w:p w14:paraId="71EF9950" w14:textId="585B5D04" w:rsidR="00C2471B" w:rsidRDefault="00C2471B" w:rsidP="00C2471B">
      <w:pPr>
        <w:pStyle w:val="Nagwek3"/>
      </w:pPr>
      <w:bookmarkStart w:id="70" w:name="_Toc27722951"/>
      <w:r>
        <w:t>Tworzenie umowy</w:t>
      </w:r>
      <w:bookmarkEnd w:id="70"/>
      <w:r>
        <w:t xml:space="preserve"> </w:t>
      </w:r>
    </w:p>
    <w:p w14:paraId="2B9EAC7E" w14:textId="77777777" w:rsidR="00C2471B" w:rsidRPr="00C2471B" w:rsidRDefault="00C2471B" w:rsidP="00C2471B">
      <w:pPr>
        <w:rPr>
          <w:lang w:eastAsia="x-none"/>
        </w:rPr>
      </w:pPr>
    </w:p>
    <w:p w14:paraId="3B75412C" w14:textId="37EBBC0C" w:rsidR="00C2471B" w:rsidRDefault="00227A4E" w:rsidP="00C2471B">
      <w:r>
        <w:t>T</w:t>
      </w:r>
      <w:r w:rsidR="00C2471B">
        <w:t xml:space="preserve">worzenie </w:t>
      </w:r>
      <w:r>
        <w:t>umowy</w:t>
      </w:r>
      <w:r w:rsidR="00C2471B">
        <w:t xml:space="preserve"> może odbywać się w referencji do Oferty (dokument rejestrowany wyniku tzw. Akcji ofertowej w SAP), zgłoszenia zapotrzebowania (dokument powstający automatycznie po zapisaniu wniosku zakupowego) albo bez referencji do żadnego dokumentu. Rejestracja umowy bez referencji wymusza wprowadzenie większego zakresu danych. W przypadku korzystania z dokumentów referencyjnych część danych zostaje przekopiowana.</w:t>
      </w:r>
    </w:p>
    <w:p w14:paraId="1C51FB7F" w14:textId="32AA3FC0" w:rsidR="00C2471B" w:rsidRDefault="00C2471B" w:rsidP="00C2471B">
      <w:r>
        <w:t>Ścieżka do transakcji w menu SAP :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55"/>
        <w:gridCol w:w="7157"/>
      </w:tblGrid>
      <w:tr w:rsidR="00C2471B" w:rsidRPr="00C2471B" w14:paraId="6C9CEC11" w14:textId="77777777" w:rsidTr="0024203E">
        <w:tc>
          <w:tcPr>
            <w:tcW w:w="2055" w:type="dxa"/>
            <w:tcBorders>
              <w:top w:val="double" w:sz="4" w:space="0" w:color="auto"/>
              <w:bottom w:val="single" w:sz="6" w:space="0" w:color="auto"/>
            </w:tcBorders>
            <w:shd w:val="clear" w:color="auto" w:fill="FFFFFF"/>
          </w:tcPr>
          <w:p w14:paraId="67991C93" w14:textId="77777777" w:rsidR="00C2471B" w:rsidRPr="00C2471B" w:rsidRDefault="00C2471B" w:rsidP="00C2471B">
            <w:pPr>
              <w:rPr>
                <w:b/>
              </w:rPr>
            </w:pPr>
            <w:r w:rsidRPr="00C2471B">
              <w:rPr>
                <w:b/>
              </w:rPr>
              <w:t>Menu</w:t>
            </w:r>
          </w:p>
        </w:tc>
        <w:tc>
          <w:tcPr>
            <w:tcW w:w="7157" w:type="dxa"/>
          </w:tcPr>
          <w:p w14:paraId="77EA2511" w14:textId="77777777" w:rsidR="00C2471B" w:rsidRPr="00C2471B" w:rsidRDefault="00C2471B" w:rsidP="00C2471B">
            <w:r w:rsidRPr="00C2471B">
              <w:t xml:space="preserve">Logistyka </w:t>
            </w:r>
            <w:r w:rsidRPr="00C2471B">
              <w:sym w:font="Wingdings" w:char="F0E0"/>
            </w:r>
            <w:r w:rsidRPr="00C2471B">
              <w:t xml:space="preserve"> Gospodarka materiałowa </w:t>
            </w:r>
            <w:r w:rsidRPr="00C2471B">
              <w:sym w:font="Wingdings" w:char="F0E0"/>
            </w:r>
            <w:r w:rsidRPr="00C2471B">
              <w:t xml:space="preserve">  Zaopatrzenie </w:t>
            </w:r>
            <w:r w:rsidRPr="00C2471B">
              <w:sym w:font="Wingdings" w:char="F0E0"/>
            </w:r>
            <w:r w:rsidRPr="00C2471B">
              <w:t xml:space="preserve"> Zamówienie </w:t>
            </w:r>
            <w:r w:rsidRPr="00C2471B">
              <w:sym w:font="Wingdings" w:char="F0E0"/>
            </w:r>
            <w:r w:rsidRPr="00C2471B">
              <w:t xml:space="preserve"> Tworzenie</w:t>
            </w:r>
          </w:p>
        </w:tc>
      </w:tr>
      <w:tr w:rsidR="00C2471B" w:rsidRPr="00C2471B" w14:paraId="044B7788" w14:textId="77777777" w:rsidTr="0024203E">
        <w:tc>
          <w:tcPr>
            <w:tcW w:w="2055" w:type="dxa"/>
            <w:tcBorders>
              <w:top w:val="single" w:sz="6" w:space="0" w:color="auto"/>
              <w:bottom w:val="double" w:sz="4" w:space="0" w:color="auto"/>
            </w:tcBorders>
            <w:shd w:val="clear" w:color="auto" w:fill="FFFFFF"/>
          </w:tcPr>
          <w:p w14:paraId="5B1941C8" w14:textId="77777777" w:rsidR="00C2471B" w:rsidRPr="00C2471B" w:rsidRDefault="00C2471B" w:rsidP="00C2471B">
            <w:pPr>
              <w:rPr>
                <w:b/>
              </w:rPr>
            </w:pPr>
            <w:r w:rsidRPr="00C2471B">
              <w:rPr>
                <w:b/>
              </w:rPr>
              <w:t>Transakcja</w:t>
            </w:r>
          </w:p>
        </w:tc>
        <w:tc>
          <w:tcPr>
            <w:tcW w:w="7157" w:type="dxa"/>
          </w:tcPr>
          <w:p w14:paraId="72FD8E5D" w14:textId="77777777" w:rsidR="00C2471B" w:rsidRPr="00C2471B" w:rsidRDefault="00C2471B" w:rsidP="00C2471B">
            <w:r w:rsidRPr="00C2471B">
              <w:t>ME21N</w:t>
            </w:r>
          </w:p>
        </w:tc>
      </w:tr>
    </w:tbl>
    <w:p w14:paraId="7EE5F4CB" w14:textId="77777777" w:rsidR="00C2471B" w:rsidRDefault="00C2471B" w:rsidP="00C2471B"/>
    <w:p w14:paraId="66088CC9" w14:textId="77777777" w:rsidR="00341060" w:rsidRPr="00870F5B" w:rsidRDefault="00341060" w:rsidP="00C2471B">
      <w:pPr>
        <w:rPr>
          <w:b/>
        </w:rPr>
      </w:pPr>
    </w:p>
    <w:p w14:paraId="485C8968" w14:textId="55627B83" w:rsidR="00C2471B" w:rsidRDefault="00C2471B" w:rsidP="00C2471B">
      <w:r w:rsidRPr="00C2471B">
        <w:rPr>
          <w:noProof/>
        </w:rPr>
        <w:lastRenderedPageBreak/>
        <w:drawing>
          <wp:inline distT="0" distB="0" distL="0" distR="0" wp14:anchorId="3E292483" wp14:editId="52EC9C9B">
            <wp:extent cx="4293524" cy="3431969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299059" cy="3436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60672" w14:textId="57777FD8" w:rsidR="00341060" w:rsidRDefault="00341060" w:rsidP="00C2471B">
      <w:r>
        <w:t xml:space="preserve">Widok po wywołaniu transakcji </w:t>
      </w:r>
      <w:r w:rsidR="0024203E">
        <w:t>:</w:t>
      </w:r>
    </w:p>
    <w:p w14:paraId="2407BA01" w14:textId="04DCB984" w:rsidR="0024203E" w:rsidRDefault="0024203E" w:rsidP="00C2471B">
      <w:r w:rsidRPr="0024203E">
        <w:rPr>
          <w:noProof/>
        </w:rPr>
        <w:drawing>
          <wp:inline distT="0" distB="0" distL="0" distR="0" wp14:anchorId="22C5AABD" wp14:editId="25BC0590">
            <wp:extent cx="5898500" cy="3586348"/>
            <wp:effectExtent l="0" t="0" r="762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05718" cy="3590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90499" w14:textId="2B86E428" w:rsidR="0024203E" w:rsidRDefault="0024203E" w:rsidP="0024203E">
      <w:r>
        <w:lastRenderedPageBreak/>
        <w:t xml:space="preserve">Arkusz składa się z trzech obszarów: Nagłówka, Przeglądu pozycji oraz Szczegółów pozycji. Obszar  najniższy- Szczegóły pozycji wraz z zakładkami tematycznymi, pojawia się dopiero po wypełnieniu jednego z pól w obszarze środkowym albo po wskazaniu dokumentu referencyjnego.  </w:t>
      </w:r>
    </w:p>
    <w:p w14:paraId="165935F4" w14:textId="115B5AFC" w:rsidR="0024203E" w:rsidRDefault="00227A4E" w:rsidP="00C2471B">
      <w:r>
        <w:t>Przykładowy w</w:t>
      </w:r>
      <w:r w:rsidR="0024203E">
        <w:t>idok ze zwiniętymi trzeba obszarami:</w:t>
      </w:r>
    </w:p>
    <w:p w14:paraId="5AA3D242" w14:textId="61038CC5" w:rsidR="0024203E" w:rsidRDefault="0024203E" w:rsidP="00C2471B">
      <w:r w:rsidRPr="0024203E">
        <w:rPr>
          <w:noProof/>
        </w:rPr>
        <w:drawing>
          <wp:inline distT="0" distB="0" distL="0" distR="0" wp14:anchorId="603C5E2C" wp14:editId="2802C8B9">
            <wp:extent cx="5167423" cy="3172941"/>
            <wp:effectExtent l="0" t="0" r="0" b="889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171127" cy="317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0B8A7" w14:textId="77777777" w:rsidR="0089512A" w:rsidRDefault="0089512A" w:rsidP="0024203E"/>
    <w:p w14:paraId="5F09DFAA" w14:textId="77777777" w:rsidR="0024203E" w:rsidRDefault="0024203E" w:rsidP="0024203E">
      <w:pPr>
        <w:rPr>
          <w:lang w:eastAsia="x-none"/>
        </w:rPr>
      </w:pPr>
      <w:r>
        <w:rPr>
          <w:lang w:eastAsia="x-none"/>
        </w:rPr>
        <w:t>Wśród widocznych przycisków, poniższe służą do: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44"/>
        <w:gridCol w:w="7184"/>
      </w:tblGrid>
      <w:tr w:rsidR="0024203E" w:rsidRPr="0034580E" w14:paraId="669D952F" w14:textId="77777777" w:rsidTr="00F05613">
        <w:trPr>
          <w:trHeight w:val="297"/>
          <w:tblHeader/>
        </w:trPr>
        <w:tc>
          <w:tcPr>
            <w:tcW w:w="1269" w:type="pct"/>
            <w:shd w:val="clear" w:color="auto" w:fill="D0CECE" w:themeFill="background2" w:themeFillShade="E6"/>
          </w:tcPr>
          <w:p w14:paraId="1D96BF18" w14:textId="77777777" w:rsidR="0024203E" w:rsidRPr="0034580E" w:rsidRDefault="0024203E" w:rsidP="0024203E">
            <w:pPr>
              <w:rPr>
                <w:b/>
              </w:rPr>
            </w:pPr>
            <w:r w:rsidRPr="0034580E">
              <w:rPr>
                <w:b/>
              </w:rPr>
              <w:t>Ikona na ekranie</w:t>
            </w:r>
          </w:p>
        </w:tc>
        <w:tc>
          <w:tcPr>
            <w:tcW w:w="3731" w:type="pct"/>
            <w:shd w:val="clear" w:color="auto" w:fill="D0CECE" w:themeFill="background2" w:themeFillShade="E6"/>
          </w:tcPr>
          <w:p w14:paraId="3B2DC9A5" w14:textId="77777777" w:rsidR="0024203E" w:rsidRPr="0034580E" w:rsidRDefault="0024203E" w:rsidP="0024203E">
            <w:pPr>
              <w:rPr>
                <w:b/>
              </w:rPr>
            </w:pPr>
            <w:r w:rsidRPr="0034580E">
              <w:rPr>
                <w:b/>
              </w:rPr>
              <w:t>Opis działania</w:t>
            </w:r>
          </w:p>
        </w:tc>
      </w:tr>
      <w:tr w:rsidR="0024203E" w:rsidRPr="0034580E" w14:paraId="25266DC7" w14:textId="77777777" w:rsidTr="0024203E">
        <w:tc>
          <w:tcPr>
            <w:tcW w:w="1269" w:type="pct"/>
          </w:tcPr>
          <w:p w14:paraId="46710889" w14:textId="77777777" w:rsidR="0024203E" w:rsidRPr="001403CF" w:rsidRDefault="0024203E" w:rsidP="0024203E">
            <w:pPr>
              <w:pStyle w:val="Nagwek"/>
              <w:tabs>
                <w:tab w:val="clear" w:pos="4536"/>
                <w:tab w:val="clear" w:pos="9072"/>
              </w:tabs>
            </w:pPr>
            <w:r w:rsidRPr="001403CF">
              <w:object w:dxaOrig="408" w:dyaOrig="384" w14:anchorId="257E05E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.95pt;height:18.95pt" o:ole="">
                  <v:imagedata r:id="rId116" o:title=""/>
                </v:shape>
                <o:OLEObject Type="Embed" ProgID="PBrush" ShapeID="_x0000_i1025" DrawAspect="Content" ObjectID="_1638335951" r:id="rId117"/>
              </w:object>
            </w:r>
          </w:p>
        </w:tc>
        <w:tc>
          <w:tcPr>
            <w:tcW w:w="3731" w:type="pct"/>
          </w:tcPr>
          <w:p w14:paraId="79614F26" w14:textId="6C4CD774" w:rsidR="0024203E" w:rsidRPr="0034580E" w:rsidRDefault="0024203E" w:rsidP="0024203E">
            <w:r>
              <w:t xml:space="preserve">Zapamiętanie dokumentu </w:t>
            </w:r>
          </w:p>
        </w:tc>
      </w:tr>
      <w:tr w:rsidR="0024203E" w:rsidRPr="0034580E" w14:paraId="695D6C5C" w14:textId="77777777" w:rsidTr="0024203E">
        <w:tc>
          <w:tcPr>
            <w:tcW w:w="1269" w:type="pct"/>
          </w:tcPr>
          <w:p w14:paraId="4E4E2044" w14:textId="77777777" w:rsidR="0024203E" w:rsidRPr="001403CF" w:rsidRDefault="0024203E" w:rsidP="0024203E">
            <w:pPr>
              <w:pStyle w:val="Nagwek"/>
              <w:tabs>
                <w:tab w:val="clear" w:pos="4536"/>
                <w:tab w:val="clear" w:pos="9072"/>
              </w:tabs>
            </w:pPr>
            <w:r w:rsidRPr="001403CF">
              <w:object w:dxaOrig="348" w:dyaOrig="360" w14:anchorId="6EB644D0">
                <v:shape id="_x0000_i1026" type="#_x0000_t75" style="width:17.05pt;height:18.95pt" o:ole="">
                  <v:imagedata r:id="rId118" o:title=""/>
                </v:shape>
                <o:OLEObject Type="Embed" ProgID="PBrush" ShapeID="_x0000_i1026" DrawAspect="Content" ObjectID="_1638335952" r:id="rId119"/>
              </w:object>
            </w:r>
          </w:p>
        </w:tc>
        <w:tc>
          <w:tcPr>
            <w:tcW w:w="3731" w:type="pct"/>
          </w:tcPr>
          <w:p w14:paraId="2638BAA7" w14:textId="23D9497B" w:rsidR="0024203E" w:rsidRPr="0034580E" w:rsidRDefault="0024203E" w:rsidP="0024203E">
            <w:r w:rsidRPr="0034580E">
              <w:t>Po</w:t>
            </w:r>
            <w:r>
              <w:t xml:space="preserve">wrót do poprzedniego ekranu </w:t>
            </w:r>
          </w:p>
        </w:tc>
      </w:tr>
      <w:tr w:rsidR="0024203E" w:rsidRPr="0034580E" w14:paraId="512A5783" w14:textId="77777777" w:rsidTr="0024203E">
        <w:tc>
          <w:tcPr>
            <w:tcW w:w="1269" w:type="pct"/>
          </w:tcPr>
          <w:p w14:paraId="40130181" w14:textId="77777777" w:rsidR="0024203E" w:rsidRPr="001403CF" w:rsidRDefault="0024203E" w:rsidP="0024203E">
            <w:pPr>
              <w:pStyle w:val="Nagwek"/>
              <w:tabs>
                <w:tab w:val="clear" w:pos="4536"/>
                <w:tab w:val="clear" w:pos="9072"/>
              </w:tabs>
            </w:pPr>
            <w:r w:rsidRPr="001403CF">
              <w:object w:dxaOrig="420" w:dyaOrig="384" w14:anchorId="617AD918">
                <v:shape id="_x0000_i1027" type="#_x0000_t75" style="width:20.85pt;height:18.95pt" o:ole="">
                  <v:imagedata r:id="rId120" o:title=""/>
                </v:shape>
                <o:OLEObject Type="Embed" ProgID="PBrush" ShapeID="_x0000_i1027" DrawAspect="Content" ObjectID="_1638335953" r:id="rId121"/>
              </w:object>
            </w:r>
          </w:p>
        </w:tc>
        <w:tc>
          <w:tcPr>
            <w:tcW w:w="3731" w:type="pct"/>
          </w:tcPr>
          <w:p w14:paraId="342D83E9" w14:textId="43629DDD" w:rsidR="0024203E" w:rsidRPr="0034580E" w:rsidRDefault="0024203E" w:rsidP="0024203E">
            <w:r>
              <w:t xml:space="preserve">Opuszczenie transakcji </w:t>
            </w:r>
          </w:p>
        </w:tc>
      </w:tr>
      <w:tr w:rsidR="0024203E" w:rsidRPr="0034580E" w14:paraId="0BE14A47" w14:textId="77777777" w:rsidTr="0024203E">
        <w:tc>
          <w:tcPr>
            <w:tcW w:w="1269" w:type="pct"/>
          </w:tcPr>
          <w:p w14:paraId="606C1C92" w14:textId="77777777" w:rsidR="0024203E" w:rsidRPr="0034580E" w:rsidRDefault="0024203E" w:rsidP="0024203E">
            <w:r>
              <w:object w:dxaOrig="360" w:dyaOrig="432" w14:anchorId="40E75F89">
                <v:shape id="_x0000_i1028" type="#_x0000_t75" style="width:18.95pt;height:20.85pt" o:ole="">
                  <v:imagedata r:id="rId122" o:title=""/>
                </v:shape>
                <o:OLEObject Type="Embed" ProgID="PBrush" ShapeID="_x0000_i1028" DrawAspect="Content" ObjectID="_1638335954" r:id="rId123"/>
              </w:object>
            </w:r>
          </w:p>
        </w:tc>
        <w:tc>
          <w:tcPr>
            <w:tcW w:w="3731" w:type="pct"/>
          </w:tcPr>
          <w:p w14:paraId="2E910108" w14:textId="0C0FB1F0" w:rsidR="0024203E" w:rsidRPr="0034580E" w:rsidRDefault="0024203E" w:rsidP="0024203E">
            <w:r>
              <w:t xml:space="preserve">Anulowanie operacji </w:t>
            </w:r>
          </w:p>
        </w:tc>
      </w:tr>
      <w:tr w:rsidR="0024203E" w:rsidRPr="0034580E" w14:paraId="30F14B07" w14:textId="77777777" w:rsidTr="0024203E">
        <w:tc>
          <w:tcPr>
            <w:tcW w:w="1269" w:type="pct"/>
          </w:tcPr>
          <w:p w14:paraId="246625A8" w14:textId="77777777" w:rsidR="0024203E" w:rsidRPr="0034580E" w:rsidRDefault="0024203E" w:rsidP="0024203E">
            <w:r>
              <w:rPr>
                <w:noProof/>
              </w:rPr>
              <w:drawing>
                <wp:inline distT="0" distB="0" distL="0" distR="0" wp14:anchorId="2623BB58" wp14:editId="43D6D6DE">
                  <wp:extent cx="276225" cy="233680"/>
                  <wp:effectExtent l="19050" t="0" r="9525" b="0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3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1" w:type="pct"/>
          </w:tcPr>
          <w:p w14:paraId="7DBF5A1F" w14:textId="77777777" w:rsidR="0024203E" w:rsidRPr="0034580E" w:rsidRDefault="0024203E" w:rsidP="0024203E">
            <w:r w:rsidRPr="0034580E">
              <w:t>Wyszukiwanie wartości lub frazy w dokumencie</w:t>
            </w:r>
          </w:p>
        </w:tc>
      </w:tr>
      <w:tr w:rsidR="0024203E" w:rsidRPr="0034580E" w14:paraId="4D185128" w14:textId="77777777" w:rsidTr="0024203E">
        <w:tc>
          <w:tcPr>
            <w:tcW w:w="1269" w:type="pct"/>
          </w:tcPr>
          <w:p w14:paraId="33D81772" w14:textId="77777777" w:rsidR="0024203E" w:rsidRPr="0034580E" w:rsidRDefault="0024203E" w:rsidP="0024203E">
            <w:r>
              <w:rPr>
                <w:noProof/>
              </w:rPr>
              <w:drawing>
                <wp:inline distT="0" distB="0" distL="0" distR="0" wp14:anchorId="23FDC975" wp14:editId="5A2659EE">
                  <wp:extent cx="266065" cy="244475"/>
                  <wp:effectExtent l="19050" t="0" r="635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6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1" w:type="pct"/>
          </w:tcPr>
          <w:p w14:paraId="04084A55" w14:textId="77777777" w:rsidR="0024203E" w:rsidRPr="0034580E" w:rsidRDefault="0024203E" w:rsidP="0024203E">
            <w:r w:rsidRPr="0034580E">
              <w:t>Kontynuacja szukania wartości lub frazy w dokumencie.</w:t>
            </w:r>
          </w:p>
        </w:tc>
      </w:tr>
      <w:tr w:rsidR="0024203E" w:rsidRPr="0034580E" w14:paraId="4839EC22" w14:textId="77777777" w:rsidTr="0024203E">
        <w:tc>
          <w:tcPr>
            <w:tcW w:w="1269" w:type="pct"/>
          </w:tcPr>
          <w:p w14:paraId="7CF9EB34" w14:textId="77777777" w:rsidR="0024203E" w:rsidRDefault="0024203E" w:rsidP="0024203E">
            <w:r>
              <w:rPr>
                <w:noProof/>
              </w:rPr>
              <w:lastRenderedPageBreak/>
              <w:drawing>
                <wp:inline distT="0" distB="0" distL="0" distR="0" wp14:anchorId="0C54E3CB" wp14:editId="32C629EC">
                  <wp:extent cx="1392555" cy="170180"/>
                  <wp:effectExtent l="0" t="0" r="0" b="1270"/>
                  <wp:docPr id="67" name="Obraz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555" cy="17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E40CD" w14:textId="24718CCE" w:rsidR="00C20C57" w:rsidRPr="0034580E" w:rsidRDefault="00C20C57" w:rsidP="0024203E">
            <w:r w:rsidRPr="00C20C57">
              <w:rPr>
                <w:noProof/>
              </w:rPr>
              <w:drawing>
                <wp:inline distT="0" distB="0" distL="0" distR="0" wp14:anchorId="33338C95" wp14:editId="6879F8F9">
                  <wp:extent cx="1463040" cy="208915"/>
                  <wp:effectExtent l="0" t="0" r="3810" b="635"/>
                  <wp:docPr id="55" name="Obraz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0" cy="20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1" w:type="pct"/>
          </w:tcPr>
          <w:p w14:paraId="2738C713" w14:textId="77777777" w:rsidR="0024203E" w:rsidRPr="0034580E" w:rsidRDefault="0024203E" w:rsidP="0024203E">
            <w:r w:rsidRPr="0034580E">
              <w:t>Włącza i wyłącza przegląd dokumentów referencyjnych</w:t>
            </w:r>
          </w:p>
        </w:tc>
      </w:tr>
      <w:tr w:rsidR="0024203E" w:rsidRPr="0034580E" w14:paraId="121800D0" w14:textId="77777777" w:rsidTr="0024203E">
        <w:tc>
          <w:tcPr>
            <w:tcW w:w="1269" w:type="pct"/>
          </w:tcPr>
          <w:p w14:paraId="7124B216" w14:textId="77777777" w:rsidR="0024203E" w:rsidRPr="0034580E" w:rsidRDefault="0024203E" w:rsidP="0024203E">
            <w:r>
              <w:rPr>
                <w:noProof/>
              </w:rPr>
              <w:drawing>
                <wp:inline distT="0" distB="0" distL="0" distR="0" wp14:anchorId="18D5EC07" wp14:editId="61CC7E7D">
                  <wp:extent cx="233680" cy="266065"/>
                  <wp:effectExtent l="19050" t="0" r="0" b="0"/>
                  <wp:docPr id="344" name="Obraz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" cy="266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1" w:type="pct"/>
          </w:tcPr>
          <w:p w14:paraId="27D0D8C0" w14:textId="77777777" w:rsidR="0024203E" w:rsidRPr="0034580E" w:rsidRDefault="0024203E" w:rsidP="0024203E">
            <w:r w:rsidRPr="0034580E">
              <w:t>Tworzenie nowego zamówienia</w:t>
            </w:r>
          </w:p>
        </w:tc>
      </w:tr>
      <w:tr w:rsidR="0024203E" w:rsidRPr="0034580E" w14:paraId="1DE96BE9" w14:textId="77777777" w:rsidTr="0024203E">
        <w:tc>
          <w:tcPr>
            <w:tcW w:w="1269" w:type="pct"/>
          </w:tcPr>
          <w:p w14:paraId="3DE3F4D8" w14:textId="77777777" w:rsidR="0024203E" w:rsidRPr="0034580E" w:rsidRDefault="0024203E" w:rsidP="0024203E">
            <w:r>
              <w:object w:dxaOrig="396" w:dyaOrig="360" w14:anchorId="11F5AC2B">
                <v:shape id="_x0000_i1029" type="#_x0000_t75" style="width:18.95pt;height:18.95pt" o:ole="">
                  <v:imagedata r:id="rId129" o:title=""/>
                </v:shape>
                <o:OLEObject Type="Embed" ProgID="PBrush" ShapeID="_x0000_i1029" DrawAspect="Content" ObjectID="_1638335955" r:id="rId130"/>
              </w:object>
            </w:r>
          </w:p>
        </w:tc>
        <w:tc>
          <w:tcPr>
            <w:tcW w:w="3731" w:type="pct"/>
          </w:tcPr>
          <w:p w14:paraId="6D34CEAB" w14:textId="77777777" w:rsidR="0024203E" w:rsidRPr="0034580E" w:rsidRDefault="0024203E" w:rsidP="0024203E">
            <w:r w:rsidRPr="0034580E">
              <w:t>Wyświetlanie innego zamówienia.</w:t>
            </w:r>
          </w:p>
        </w:tc>
      </w:tr>
      <w:tr w:rsidR="0024203E" w:rsidRPr="0034580E" w14:paraId="7026D709" w14:textId="77777777" w:rsidTr="0024203E">
        <w:tc>
          <w:tcPr>
            <w:tcW w:w="1269" w:type="pct"/>
          </w:tcPr>
          <w:p w14:paraId="1EDD91CE" w14:textId="77777777" w:rsidR="0024203E" w:rsidRPr="0034580E" w:rsidRDefault="0024203E" w:rsidP="0024203E">
            <w:r>
              <w:rPr>
                <w:noProof/>
              </w:rPr>
              <w:drawing>
                <wp:inline distT="0" distB="0" distL="0" distR="0" wp14:anchorId="7D1D7938" wp14:editId="6EC04430">
                  <wp:extent cx="712470" cy="223520"/>
                  <wp:effectExtent l="19050" t="0" r="0" b="0"/>
                  <wp:docPr id="66" name="Obraz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470" cy="223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1" w:type="pct"/>
          </w:tcPr>
          <w:p w14:paraId="352F3C3E" w14:textId="77777777" w:rsidR="0024203E" w:rsidRPr="0034580E" w:rsidRDefault="0024203E" w:rsidP="0024203E">
            <w:r w:rsidRPr="0034580E">
              <w:t>Zapis zamówienia jako zbiór tymczasowy. Do dalszego przetwarzania. Nie wymaga aby wszystkie błędne komunikaty były poprawione.</w:t>
            </w:r>
          </w:p>
        </w:tc>
      </w:tr>
      <w:tr w:rsidR="0024203E" w:rsidRPr="0034580E" w14:paraId="109DB0E2" w14:textId="77777777" w:rsidTr="0024203E">
        <w:tc>
          <w:tcPr>
            <w:tcW w:w="1269" w:type="pct"/>
          </w:tcPr>
          <w:p w14:paraId="1D145D2C" w14:textId="6882DF8A" w:rsidR="0024203E" w:rsidRPr="0034580E" w:rsidRDefault="0024203E" w:rsidP="0024203E">
            <w:r w:rsidRPr="0024203E">
              <w:rPr>
                <w:noProof/>
              </w:rPr>
              <w:drawing>
                <wp:inline distT="0" distB="0" distL="0" distR="0" wp14:anchorId="7FC6A62B" wp14:editId="02E1B530">
                  <wp:extent cx="190577" cy="276337"/>
                  <wp:effectExtent l="0" t="0" r="0" b="9525"/>
                  <wp:docPr id="45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7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1" w:type="pct"/>
          </w:tcPr>
          <w:p w14:paraId="31471FDA" w14:textId="77777777" w:rsidR="0024203E" w:rsidRPr="0034580E" w:rsidRDefault="0024203E" w:rsidP="0024203E">
            <w:r w:rsidRPr="0034580E">
              <w:t>Kontrola wprowadzonych danych - weryfikowane jest całe zamówienie.</w:t>
            </w:r>
          </w:p>
        </w:tc>
      </w:tr>
      <w:tr w:rsidR="0024203E" w:rsidRPr="0034580E" w14:paraId="0663F167" w14:textId="77777777" w:rsidTr="0024203E">
        <w:tc>
          <w:tcPr>
            <w:tcW w:w="1269" w:type="pct"/>
          </w:tcPr>
          <w:p w14:paraId="0A1C4808" w14:textId="77777777" w:rsidR="0024203E" w:rsidRPr="0034580E" w:rsidRDefault="0024203E" w:rsidP="0024203E">
            <w:r>
              <w:object w:dxaOrig="1896" w:dyaOrig="384" w14:anchorId="18DA9A48">
                <v:shape id="_x0000_i1030" type="#_x0000_t75" style="width:94.75pt;height:18.95pt" o:ole="">
                  <v:imagedata r:id="rId133" o:title=""/>
                </v:shape>
                <o:OLEObject Type="Embed" ProgID="PBrush" ShapeID="_x0000_i1030" DrawAspect="Content" ObjectID="_1638335956" r:id="rId134"/>
              </w:object>
            </w:r>
          </w:p>
        </w:tc>
        <w:tc>
          <w:tcPr>
            <w:tcW w:w="3731" w:type="pct"/>
          </w:tcPr>
          <w:p w14:paraId="77C50E5F" w14:textId="77777777" w:rsidR="0024203E" w:rsidRDefault="0024203E" w:rsidP="0024203E">
            <w:r w:rsidRPr="0034580E">
              <w:t>Podgląd wydruku zamówienia.</w:t>
            </w:r>
          </w:p>
          <w:p w14:paraId="7A03FF3E" w14:textId="49D00FF9" w:rsidR="00F05613" w:rsidRPr="0034580E" w:rsidRDefault="00F05613" w:rsidP="0024203E">
            <w:r>
              <w:t>W przypadku umów bez zamówień funkcjonalność niewykorzystywana.</w:t>
            </w:r>
          </w:p>
        </w:tc>
      </w:tr>
      <w:tr w:rsidR="0024203E" w:rsidRPr="0034580E" w14:paraId="51C38A2B" w14:textId="77777777" w:rsidTr="0024203E">
        <w:tc>
          <w:tcPr>
            <w:tcW w:w="1269" w:type="pct"/>
          </w:tcPr>
          <w:p w14:paraId="4330A3E8" w14:textId="77777777" w:rsidR="0024203E" w:rsidRPr="0034580E" w:rsidRDefault="0024203E" w:rsidP="0024203E">
            <w:r>
              <w:rPr>
                <w:noProof/>
              </w:rPr>
              <w:drawing>
                <wp:inline distT="0" distB="0" distL="0" distR="0" wp14:anchorId="070F2E39" wp14:editId="6C6CF814">
                  <wp:extent cx="744220" cy="212725"/>
                  <wp:effectExtent l="19050" t="0" r="0" b="0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20" cy="21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1" w:type="pct"/>
          </w:tcPr>
          <w:p w14:paraId="5B4DD6D2" w14:textId="77777777" w:rsidR="0024203E" w:rsidRDefault="0024203E" w:rsidP="0024203E">
            <w:r w:rsidRPr="0034580E">
              <w:t>Przegląd wygenerowanych komunikatów. Komunikatem jest zlecenie wydruku.</w:t>
            </w:r>
          </w:p>
          <w:p w14:paraId="3C0CCA8E" w14:textId="2FCB34F9" w:rsidR="00F05613" w:rsidRPr="0034580E" w:rsidRDefault="00F05613" w:rsidP="0024203E">
            <w:r>
              <w:t>W przypadku umów bez zamówień funkcjonalność niewykorzystywana.</w:t>
            </w:r>
          </w:p>
        </w:tc>
      </w:tr>
      <w:tr w:rsidR="0024203E" w:rsidRPr="0034580E" w14:paraId="455726FA" w14:textId="77777777" w:rsidTr="0024203E">
        <w:tc>
          <w:tcPr>
            <w:tcW w:w="1269" w:type="pct"/>
          </w:tcPr>
          <w:p w14:paraId="559872A1" w14:textId="77777777" w:rsidR="0024203E" w:rsidRPr="0034580E" w:rsidRDefault="0024203E" w:rsidP="0024203E">
            <w:r>
              <w:object w:dxaOrig="444" w:dyaOrig="408" w14:anchorId="155D7987">
                <v:shape id="_x0000_i1031" type="#_x0000_t75" style="width:22.75pt;height:18.95pt" o:ole="">
                  <v:imagedata r:id="rId136" o:title=""/>
                </v:shape>
                <o:OLEObject Type="Embed" ProgID="PBrush" ShapeID="_x0000_i1031" DrawAspect="Content" ObjectID="_1638335957" r:id="rId137"/>
              </w:object>
            </w:r>
          </w:p>
        </w:tc>
        <w:tc>
          <w:tcPr>
            <w:tcW w:w="3731" w:type="pct"/>
          </w:tcPr>
          <w:p w14:paraId="5472709D" w14:textId="77777777" w:rsidR="0024203E" w:rsidRPr="0034580E" w:rsidRDefault="0024203E" w:rsidP="0024203E">
            <w:r w:rsidRPr="0034580E">
              <w:t>Wyświetla okno pomocy kontekstowej w języku angielskim</w:t>
            </w:r>
          </w:p>
        </w:tc>
      </w:tr>
      <w:tr w:rsidR="0024203E" w:rsidRPr="0034580E" w14:paraId="6B9FFBCA" w14:textId="77777777" w:rsidTr="0024203E">
        <w:tc>
          <w:tcPr>
            <w:tcW w:w="1269" w:type="pct"/>
          </w:tcPr>
          <w:p w14:paraId="3B7F2CE5" w14:textId="4486BD43" w:rsidR="0024203E" w:rsidRPr="0034580E" w:rsidRDefault="00F05613" w:rsidP="0024203E">
            <w:r w:rsidRPr="00F05613">
              <w:rPr>
                <w:noProof/>
              </w:rPr>
              <w:drawing>
                <wp:inline distT="0" distB="0" distL="0" distR="0" wp14:anchorId="00178278" wp14:editId="20F4E1E1">
                  <wp:extent cx="1463040" cy="288925"/>
                  <wp:effectExtent l="0" t="0" r="3810" b="0"/>
                  <wp:docPr id="47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0" cy="28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1" w:type="pct"/>
          </w:tcPr>
          <w:p w14:paraId="18EA327F" w14:textId="77777777" w:rsidR="0024203E" w:rsidRPr="0034580E" w:rsidRDefault="0024203E" w:rsidP="0024203E">
            <w:r w:rsidRPr="0034580E">
              <w:t>Zestaw parametrów indywidualnych każdego użytkownika. Można ustalić domyślne wartości podpowiadane przez system na poziomie nagłówka lub pozycji dokumentu.</w:t>
            </w:r>
          </w:p>
        </w:tc>
      </w:tr>
      <w:tr w:rsidR="0024203E" w:rsidRPr="0034580E" w14:paraId="3B5E310F" w14:textId="77777777" w:rsidTr="0024203E">
        <w:tc>
          <w:tcPr>
            <w:tcW w:w="1269" w:type="pct"/>
          </w:tcPr>
          <w:p w14:paraId="5AF6C4B4" w14:textId="77777777" w:rsidR="0024203E" w:rsidRPr="0034580E" w:rsidRDefault="0024203E" w:rsidP="0024203E">
            <w:r>
              <w:object w:dxaOrig="420" w:dyaOrig="444" w14:anchorId="3E0BDA74">
                <v:shape id="_x0000_i1032" type="#_x0000_t75" style="width:20.85pt;height:22.75pt" o:ole="">
                  <v:imagedata r:id="rId139" o:title=""/>
                </v:shape>
                <o:OLEObject Type="Embed" ProgID="PBrush" ShapeID="_x0000_i1032" DrawAspect="Content" ObjectID="_1638335958" r:id="rId140"/>
              </w:object>
            </w:r>
          </w:p>
        </w:tc>
        <w:tc>
          <w:tcPr>
            <w:tcW w:w="3731" w:type="pct"/>
          </w:tcPr>
          <w:p w14:paraId="47E51B89" w14:textId="77777777" w:rsidR="0024203E" w:rsidRPr="0034580E" w:rsidRDefault="0024203E" w:rsidP="0024203E">
            <w:r w:rsidRPr="0034580E">
              <w:t>Dla zaznaczonej pozycji w tabeli wyświetlane są zakładki tematyczne.</w:t>
            </w:r>
          </w:p>
        </w:tc>
      </w:tr>
      <w:tr w:rsidR="0024203E" w:rsidRPr="0034580E" w14:paraId="095BEFDE" w14:textId="77777777" w:rsidTr="0024203E">
        <w:tc>
          <w:tcPr>
            <w:tcW w:w="1269" w:type="pct"/>
          </w:tcPr>
          <w:p w14:paraId="278CE192" w14:textId="77777777" w:rsidR="0024203E" w:rsidRPr="0034580E" w:rsidRDefault="0024203E" w:rsidP="0024203E">
            <w:r>
              <w:rPr>
                <w:noProof/>
              </w:rPr>
              <w:drawing>
                <wp:inline distT="0" distB="0" distL="0" distR="0" wp14:anchorId="4CB65C13" wp14:editId="0AF72BC8">
                  <wp:extent cx="244475" cy="255270"/>
                  <wp:effectExtent l="19050" t="0" r="3175" b="0"/>
                  <wp:docPr id="63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75" cy="255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1" w:type="pct"/>
          </w:tcPr>
          <w:p w14:paraId="62B65EB3" w14:textId="77777777" w:rsidR="0024203E" w:rsidRPr="0034580E" w:rsidRDefault="0024203E" w:rsidP="0024203E">
            <w:r w:rsidRPr="0034580E">
              <w:t>Zaznaczenie bloku. W celu zaznaczenia kilku wierszy należy ustawić kursor myszą na wybranej pozycji, nacisnąć ten przycisk. Następnie ustawić kursor myszą na wybranej linii poniżej zaznaczenia i ponownie nacisnąć ten przycisk.</w:t>
            </w:r>
          </w:p>
        </w:tc>
      </w:tr>
      <w:tr w:rsidR="0024203E" w:rsidRPr="0034580E" w14:paraId="730D0867" w14:textId="77777777" w:rsidTr="0024203E">
        <w:tc>
          <w:tcPr>
            <w:tcW w:w="1269" w:type="pct"/>
          </w:tcPr>
          <w:p w14:paraId="270DCE46" w14:textId="77777777" w:rsidR="0024203E" w:rsidRPr="0034580E" w:rsidRDefault="0024203E" w:rsidP="0024203E">
            <w:r>
              <w:rPr>
                <w:noProof/>
              </w:rPr>
              <w:drawing>
                <wp:inline distT="0" distB="0" distL="0" distR="0" wp14:anchorId="47575A31" wp14:editId="7D2BEF07">
                  <wp:extent cx="233680" cy="266065"/>
                  <wp:effectExtent l="19050" t="0" r="0" b="0"/>
                  <wp:docPr id="357" name="Obraz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" cy="266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1" w:type="pct"/>
          </w:tcPr>
          <w:p w14:paraId="57AF16DD" w14:textId="77777777" w:rsidR="0024203E" w:rsidRPr="0034580E" w:rsidRDefault="0024203E" w:rsidP="0024203E">
            <w:r w:rsidRPr="0034580E">
              <w:t xml:space="preserve">Zaznaczanie wszystkich pozycji </w:t>
            </w:r>
          </w:p>
        </w:tc>
      </w:tr>
      <w:tr w:rsidR="0024203E" w:rsidRPr="0034580E" w14:paraId="36D93B71" w14:textId="77777777" w:rsidTr="0024203E">
        <w:tc>
          <w:tcPr>
            <w:tcW w:w="1269" w:type="pct"/>
          </w:tcPr>
          <w:p w14:paraId="56085BBE" w14:textId="77777777" w:rsidR="0024203E" w:rsidRPr="0034580E" w:rsidRDefault="0024203E" w:rsidP="0024203E">
            <w:r>
              <w:rPr>
                <w:noProof/>
              </w:rPr>
              <w:drawing>
                <wp:inline distT="0" distB="0" distL="0" distR="0" wp14:anchorId="197DC898" wp14:editId="09853C2C">
                  <wp:extent cx="233680" cy="244475"/>
                  <wp:effectExtent l="19050" t="0" r="0" b="0"/>
                  <wp:docPr id="358" name="Obraz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1" w:type="pct"/>
          </w:tcPr>
          <w:p w14:paraId="19B45979" w14:textId="77777777" w:rsidR="0024203E" w:rsidRPr="0034580E" w:rsidRDefault="0024203E" w:rsidP="0024203E">
            <w:r w:rsidRPr="0034580E">
              <w:t>Odznaczanie wszystkich pozycji</w:t>
            </w:r>
          </w:p>
        </w:tc>
      </w:tr>
      <w:tr w:rsidR="0024203E" w:rsidRPr="0034580E" w14:paraId="58B11587" w14:textId="77777777" w:rsidTr="0024203E">
        <w:tc>
          <w:tcPr>
            <w:tcW w:w="1269" w:type="pct"/>
          </w:tcPr>
          <w:p w14:paraId="46CA38A4" w14:textId="77777777" w:rsidR="0024203E" w:rsidRPr="0034580E" w:rsidRDefault="0024203E" w:rsidP="0024203E">
            <w:r>
              <w:object w:dxaOrig="384" w:dyaOrig="324" w14:anchorId="67C866A2">
                <v:shape id="_x0000_i1033" type="#_x0000_t75" style="width:18.95pt;height:17.05pt" o:ole="">
                  <v:imagedata r:id="rId144" o:title=""/>
                </v:shape>
                <o:OLEObject Type="Embed" ProgID="PBrush" ShapeID="_x0000_i1033" DrawAspect="Content" ObjectID="_1638335959" r:id="rId145"/>
              </w:object>
            </w:r>
          </w:p>
          <w:p w14:paraId="56EBB635" w14:textId="77777777" w:rsidR="0024203E" w:rsidRPr="0034580E" w:rsidRDefault="0024203E" w:rsidP="0024203E"/>
          <w:p w14:paraId="2BB9E5CC" w14:textId="77777777" w:rsidR="0024203E" w:rsidRPr="0034580E" w:rsidRDefault="0024203E" w:rsidP="0024203E"/>
        </w:tc>
        <w:tc>
          <w:tcPr>
            <w:tcW w:w="3731" w:type="pct"/>
          </w:tcPr>
          <w:p w14:paraId="570E38F1" w14:textId="77777777" w:rsidR="00F05613" w:rsidRDefault="0024203E" w:rsidP="00F05613">
            <w:r w:rsidRPr="0034580E">
              <w:t xml:space="preserve">Usuwanie wskazanej pozycji. </w:t>
            </w:r>
          </w:p>
          <w:p w14:paraId="7265D472" w14:textId="77777777" w:rsidR="00F05613" w:rsidRDefault="0024203E" w:rsidP="00F05613">
            <w:r w:rsidRPr="0034580E">
              <w:t xml:space="preserve">W transakcji ME21N pozycja </w:t>
            </w:r>
            <w:r w:rsidR="00F05613">
              <w:t xml:space="preserve">znika </w:t>
            </w:r>
            <w:r w:rsidRPr="0034580E">
              <w:t xml:space="preserve">z dokumentu. </w:t>
            </w:r>
          </w:p>
          <w:p w14:paraId="15B19515" w14:textId="14185D38" w:rsidR="0024203E" w:rsidRPr="0034580E" w:rsidRDefault="0024203E" w:rsidP="00F05613">
            <w:r w:rsidRPr="0034580E">
              <w:t>Jeżeli funkcja zostanie użyta po zapisaniu dokumentu w transakcji ME22N</w:t>
            </w:r>
            <w:r w:rsidR="00F05613">
              <w:t>,</w:t>
            </w:r>
            <w:r w:rsidRPr="0034580E">
              <w:t xml:space="preserve"> to pozycja nie </w:t>
            </w:r>
            <w:r w:rsidR="00F05613">
              <w:t>znika</w:t>
            </w:r>
            <w:r w:rsidRPr="0034580E">
              <w:t xml:space="preserve"> tylko zostanie oznaczona</w:t>
            </w:r>
            <w:r w:rsidR="00F05613">
              <w:t xml:space="preserve"> jako usunięta i nie będzie brał</w:t>
            </w:r>
            <w:r w:rsidRPr="0034580E">
              <w:t>a udziału w dalszym przetwarzaniu. Można wycofać ten wskaźnik operacją odblokowania.</w:t>
            </w:r>
          </w:p>
        </w:tc>
      </w:tr>
      <w:tr w:rsidR="0024203E" w:rsidRPr="0034580E" w14:paraId="104544F2" w14:textId="77777777" w:rsidTr="0024203E">
        <w:tc>
          <w:tcPr>
            <w:tcW w:w="1269" w:type="pct"/>
          </w:tcPr>
          <w:p w14:paraId="1C93C026" w14:textId="77777777" w:rsidR="0024203E" w:rsidRPr="0034580E" w:rsidRDefault="0024203E" w:rsidP="0024203E">
            <w:r>
              <w:object w:dxaOrig="408" w:dyaOrig="360" w14:anchorId="0E165488">
                <v:shape id="_x0000_i1034" type="#_x0000_t75" style="width:18.95pt;height:18.95pt" o:ole="">
                  <v:imagedata r:id="rId146" o:title=""/>
                </v:shape>
                <o:OLEObject Type="Embed" ProgID="PBrush" ShapeID="_x0000_i1034" DrawAspect="Content" ObjectID="_1638335960" r:id="rId147"/>
              </w:object>
            </w:r>
          </w:p>
        </w:tc>
        <w:tc>
          <w:tcPr>
            <w:tcW w:w="3731" w:type="pct"/>
          </w:tcPr>
          <w:p w14:paraId="05BCF055" w14:textId="77777777" w:rsidR="00F05613" w:rsidRDefault="0024203E" w:rsidP="0024203E">
            <w:r w:rsidRPr="0034580E">
              <w:t xml:space="preserve">Blokowanie pozycji. </w:t>
            </w:r>
          </w:p>
          <w:p w14:paraId="7462E056" w14:textId="0DBE690E" w:rsidR="0024203E" w:rsidRPr="0034580E" w:rsidRDefault="0024203E" w:rsidP="0024203E">
            <w:r w:rsidRPr="0034580E">
              <w:t xml:space="preserve">Zablokowana pozycja nie może być dalej przetwarzana, nie można wykonać przyjęcia </w:t>
            </w:r>
            <w:r w:rsidR="00F05613">
              <w:t>dostawy, ani przyjęcia faktury.</w:t>
            </w:r>
          </w:p>
        </w:tc>
      </w:tr>
      <w:tr w:rsidR="0024203E" w:rsidRPr="0034580E" w14:paraId="636B4AC5" w14:textId="77777777" w:rsidTr="0024203E">
        <w:tc>
          <w:tcPr>
            <w:tcW w:w="1269" w:type="pct"/>
          </w:tcPr>
          <w:p w14:paraId="4C72BB93" w14:textId="77777777" w:rsidR="0024203E" w:rsidRPr="0034580E" w:rsidRDefault="0024203E" w:rsidP="0024203E">
            <w:r>
              <w:object w:dxaOrig="348" w:dyaOrig="408" w14:anchorId="09B5ACAB">
                <v:shape id="_x0000_i1035" type="#_x0000_t75" style="width:17.05pt;height:18.95pt" o:ole="">
                  <v:imagedata r:id="rId148" o:title=""/>
                </v:shape>
                <o:OLEObject Type="Embed" ProgID="PBrush" ShapeID="_x0000_i1035" DrawAspect="Content" ObjectID="_1638335961" r:id="rId149"/>
              </w:object>
            </w:r>
          </w:p>
        </w:tc>
        <w:tc>
          <w:tcPr>
            <w:tcW w:w="3731" w:type="pct"/>
          </w:tcPr>
          <w:p w14:paraId="5CD0FCB9" w14:textId="77777777" w:rsidR="00F05613" w:rsidRDefault="0024203E" w:rsidP="0024203E">
            <w:r w:rsidRPr="0034580E">
              <w:t xml:space="preserve">Odblokowanie pozycji - cofnięcie znacznika blokowania. </w:t>
            </w:r>
          </w:p>
          <w:p w14:paraId="6892D110" w14:textId="587C3FB7" w:rsidR="0024203E" w:rsidRPr="0034580E" w:rsidRDefault="0024203E" w:rsidP="0024203E">
            <w:r w:rsidRPr="0034580E">
              <w:t>W sytuacji gdy na pozycji został ustawiony wskaźnik usuwania ta operacja  powoduje usunięcie tego wskaźnika</w:t>
            </w:r>
          </w:p>
        </w:tc>
      </w:tr>
      <w:tr w:rsidR="0024203E" w:rsidRPr="0034580E" w14:paraId="51A28460" w14:textId="77777777" w:rsidTr="0024203E">
        <w:tc>
          <w:tcPr>
            <w:tcW w:w="1269" w:type="pct"/>
          </w:tcPr>
          <w:p w14:paraId="2620605A" w14:textId="77777777" w:rsidR="0024203E" w:rsidRPr="0034580E" w:rsidRDefault="0024203E" w:rsidP="0024203E">
            <w:r>
              <w:object w:dxaOrig="384" w:dyaOrig="360" w14:anchorId="19ADC5A2">
                <v:shape id="_x0000_i1036" type="#_x0000_t75" style="width:18.95pt;height:18.95pt" o:ole="">
                  <v:imagedata r:id="rId150" o:title=""/>
                </v:shape>
                <o:OLEObject Type="Embed" ProgID="PBrush" ShapeID="_x0000_i1036" DrawAspect="Content" ObjectID="_1638335962" r:id="rId151"/>
              </w:object>
            </w:r>
          </w:p>
        </w:tc>
        <w:tc>
          <w:tcPr>
            <w:tcW w:w="3731" w:type="pct"/>
          </w:tcPr>
          <w:p w14:paraId="431D2F0B" w14:textId="1F964861" w:rsidR="00F05613" w:rsidRPr="0034580E" w:rsidRDefault="0024203E" w:rsidP="0024203E">
            <w:r w:rsidRPr="0034580E">
              <w:t>Kopiowanie pozycji</w:t>
            </w:r>
          </w:p>
        </w:tc>
      </w:tr>
      <w:tr w:rsidR="0024203E" w:rsidRPr="0034580E" w14:paraId="02EAD2A6" w14:textId="77777777" w:rsidTr="0024203E">
        <w:tc>
          <w:tcPr>
            <w:tcW w:w="1269" w:type="pct"/>
          </w:tcPr>
          <w:p w14:paraId="62BD265F" w14:textId="281521A0" w:rsidR="0024203E" w:rsidRPr="0034580E" w:rsidRDefault="0024203E" w:rsidP="0024203E">
            <w:r>
              <w:object w:dxaOrig="372" w:dyaOrig="372" w14:anchorId="3A83A374">
                <v:shape id="_x0000_i1037" type="#_x0000_t75" style="width:18.95pt;height:18.95pt" o:ole="">
                  <v:imagedata r:id="rId152" o:title=""/>
                </v:shape>
                <o:OLEObject Type="Embed" ProgID="PBrush" ShapeID="_x0000_i1037" DrawAspect="Content" ObjectID="_1638335963" r:id="rId153"/>
              </w:object>
            </w:r>
          </w:p>
        </w:tc>
        <w:tc>
          <w:tcPr>
            <w:tcW w:w="3731" w:type="pct"/>
          </w:tcPr>
          <w:p w14:paraId="0D760001" w14:textId="5073F8EC" w:rsidR="0024203E" w:rsidRPr="0034580E" w:rsidRDefault="0024203E" w:rsidP="0024203E">
            <w:r w:rsidRPr="0034580E">
              <w:t>Kopiowanie zawartości komórki w tabeli do wszystkich komórek znajdujących się poniżej wskazanej komórki.</w:t>
            </w:r>
          </w:p>
        </w:tc>
      </w:tr>
      <w:tr w:rsidR="0024203E" w:rsidRPr="0034580E" w14:paraId="428A7854" w14:textId="77777777" w:rsidTr="0024203E">
        <w:tc>
          <w:tcPr>
            <w:tcW w:w="1269" w:type="pct"/>
          </w:tcPr>
          <w:p w14:paraId="059FEB32" w14:textId="77777777" w:rsidR="0024203E" w:rsidRPr="0034580E" w:rsidRDefault="0024203E" w:rsidP="0024203E">
            <w:r>
              <w:object w:dxaOrig="396" w:dyaOrig="396" w14:anchorId="67227D8B">
                <v:shape id="_x0000_i1038" type="#_x0000_t75" style="width:18.95pt;height:18.95pt" o:ole="">
                  <v:imagedata r:id="rId154" o:title=""/>
                </v:shape>
                <o:OLEObject Type="Embed" ProgID="PBrush" ShapeID="_x0000_i1038" DrawAspect="Content" ObjectID="_1638335964" r:id="rId155"/>
              </w:object>
            </w:r>
          </w:p>
        </w:tc>
        <w:tc>
          <w:tcPr>
            <w:tcW w:w="3731" w:type="pct"/>
          </w:tcPr>
          <w:p w14:paraId="630E9C2E" w14:textId="77777777" w:rsidR="0024203E" w:rsidRPr="0034580E" w:rsidRDefault="0024203E" w:rsidP="0024203E">
            <w:pPr>
              <w:rPr>
                <w:i/>
              </w:rPr>
            </w:pPr>
            <w:r w:rsidRPr="0034580E">
              <w:t>Sortowanie rosnąco pozycji w tabeli według dowolnych kryteriów</w:t>
            </w:r>
          </w:p>
        </w:tc>
      </w:tr>
      <w:tr w:rsidR="0024203E" w:rsidRPr="0034580E" w14:paraId="196C2BEE" w14:textId="77777777" w:rsidTr="0024203E">
        <w:tc>
          <w:tcPr>
            <w:tcW w:w="1269" w:type="pct"/>
          </w:tcPr>
          <w:p w14:paraId="55370116" w14:textId="77777777" w:rsidR="0024203E" w:rsidRPr="0034580E" w:rsidRDefault="0024203E" w:rsidP="0024203E">
            <w:r>
              <w:object w:dxaOrig="408" w:dyaOrig="336" w14:anchorId="3137269F">
                <v:shape id="_x0000_i1039" type="#_x0000_t75" style="width:18.95pt;height:17.05pt" o:ole="">
                  <v:imagedata r:id="rId156" o:title=""/>
                </v:shape>
                <o:OLEObject Type="Embed" ProgID="PBrush" ShapeID="_x0000_i1039" DrawAspect="Content" ObjectID="_1638335965" r:id="rId157"/>
              </w:object>
            </w:r>
          </w:p>
        </w:tc>
        <w:tc>
          <w:tcPr>
            <w:tcW w:w="3731" w:type="pct"/>
          </w:tcPr>
          <w:p w14:paraId="3A318947" w14:textId="77777777" w:rsidR="0024203E" w:rsidRPr="0034580E" w:rsidRDefault="0024203E" w:rsidP="0024203E">
            <w:r w:rsidRPr="0034580E">
              <w:t>Sortowanie malejąco pozycji w tabeli według dowolnych kryteriów</w:t>
            </w:r>
          </w:p>
        </w:tc>
      </w:tr>
      <w:tr w:rsidR="0024203E" w:rsidRPr="0034580E" w14:paraId="058C2B54" w14:textId="77777777" w:rsidTr="0024203E">
        <w:tc>
          <w:tcPr>
            <w:tcW w:w="1269" w:type="pct"/>
          </w:tcPr>
          <w:p w14:paraId="65DE19B5" w14:textId="77777777" w:rsidR="0024203E" w:rsidRPr="0034580E" w:rsidRDefault="0024203E" w:rsidP="0024203E">
            <w:r>
              <w:object w:dxaOrig="300" w:dyaOrig="360" w14:anchorId="2BD17588">
                <v:shape id="_x0000_i1040" type="#_x0000_t75" style="width:15.15pt;height:18.95pt" o:ole="">
                  <v:imagedata r:id="rId158" o:title=""/>
                </v:shape>
                <o:OLEObject Type="Embed" ProgID="PBrush" ShapeID="_x0000_i1040" DrawAspect="Content" ObjectID="_1638335966" r:id="rId159"/>
              </w:object>
            </w:r>
          </w:p>
        </w:tc>
        <w:tc>
          <w:tcPr>
            <w:tcW w:w="3731" w:type="pct"/>
          </w:tcPr>
          <w:p w14:paraId="148D2334" w14:textId="77777777" w:rsidR="0024203E" w:rsidRPr="0034580E" w:rsidRDefault="0024203E" w:rsidP="0024203E">
            <w:r w:rsidRPr="0034580E">
              <w:t xml:space="preserve">Włączenie filtra w przeglądzie pozycji w tabeli. </w:t>
            </w:r>
          </w:p>
        </w:tc>
      </w:tr>
    </w:tbl>
    <w:p w14:paraId="45D37923" w14:textId="77777777" w:rsidR="0024203E" w:rsidRDefault="0024203E" w:rsidP="00C2471B"/>
    <w:p w14:paraId="1724383E" w14:textId="51316795" w:rsidR="00341060" w:rsidRDefault="00F05613" w:rsidP="00341060">
      <w:pPr>
        <w:rPr>
          <w:b/>
        </w:rPr>
      </w:pPr>
      <w:r>
        <w:rPr>
          <w:b/>
        </w:rPr>
        <w:t xml:space="preserve">Krok 1: </w:t>
      </w:r>
      <w:r w:rsidR="00762755">
        <w:rPr>
          <w:b/>
        </w:rPr>
        <w:t>Wskazanie rodzaju dokumentu dla Umowy bez zamówienia.</w:t>
      </w:r>
    </w:p>
    <w:p w14:paraId="14A13B75" w14:textId="5FB65873" w:rsidR="00C20C57" w:rsidRDefault="00C20C57" w:rsidP="00C2471B">
      <w:r>
        <w:t>Z</w:t>
      </w:r>
      <w:r w:rsidR="00762755">
        <w:t xml:space="preserve"> rozwijanej list</w:t>
      </w:r>
      <w:r>
        <w:t>y</w:t>
      </w:r>
      <w:r w:rsidR="00762755">
        <w:t xml:space="preserve"> z</w:t>
      </w:r>
      <w:r>
        <w:t>e wskazanego poniżej</w:t>
      </w:r>
      <w:r w:rsidR="00762755">
        <w:t xml:space="preserve"> pola</w:t>
      </w:r>
      <w:r w:rsidR="00341060">
        <w:t xml:space="preserve"> dla rodzaju dokumentu </w:t>
      </w:r>
      <w:r w:rsidR="00762755">
        <w:t>,</w:t>
      </w:r>
      <w:r>
        <w:t xml:space="preserve"> należy</w:t>
      </w:r>
      <w:r w:rsidR="00762755">
        <w:t xml:space="preserve"> </w:t>
      </w:r>
      <w:r w:rsidR="00341060">
        <w:t xml:space="preserve">wybrać </w:t>
      </w:r>
      <w:r w:rsidR="00762755">
        <w:t xml:space="preserve">opcje </w:t>
      </w:r>
    </w:p>
    <w:p w14:paraId="11D65F3C" w14:textId="0872B64C" w:rsidR="00C2471B" w:rsidRDefault="00762755" w:rsidP="00C2471B">
      <w:r>
        <w:t>,,ZU Umowa bez zamów. UMCS”:</w:t>
      </w:r>
    </w:p>
    <w:p w14:paraId="615999EF" w14:textId="5C82AC0B" w:rsidR="00762755" w:rsidRDefault="00762755" w:rsidP="00C2471B">
      <w:r w:rsidRPr="00762755">
        <w:rPr>
          <w:noProof/>
        </w:rPr>
        <w:lastRenderedPageBreak/>
        <w:drawing>
          <wp:inline distT="0" distB="0" distL="0" distR="0" wp14:anchorId="1C0F1251" wp14:editId="33BD9D80">
            <wp:extent cx="5555286" cy="3408218"/>
            <wp:effectExtent l="0" t="0" r="7620" b="1905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557795" cy="3409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83D54" w14:textId="38E2F91F" w:rsidR="00C20C57" w:rsidRDefault="00C20C57" w:rsidP="00C2471B">
      <w:r>
        <w:t>Widok po wybraniu nowego rodzaju:</w:t>
      </w:r>
    </w:p>
    <w:p w14:paraId="23E59071" w14:textId="03AB7472" w:rsidR="00C20C57" w:rsidRDefault="00C20C57" w:rsidP="00C2471B">
      <w:r w:rsidRPr="00C20C57">
        <w:rPr>
          <w:noProof/>
        </w:rPr>
        <w:drawing>
          <wp:inline distT="0" distB="0" distL="0" distR="0" wp14:anchorId="639EF295" wp14:editId="4236E795">
            <wp:extent cx="5640779" cy="3463010"/>
            <wp:effectExtent l="0" t="0" r="0" b="444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641439" cy="346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FF5EB" w14:textId="77777777" w:rsidR="0089512A" w:rsidRDefault="0089512A" w:rsidP="00341060">
      <w:pPr>
        <w:rPr>
          <w:b/>
        </w:rPr>
      </w:pPr>
    </w:p>
    <w:p w14:paraId="6E6B1994" w14:textId="7299F79C" w:rsidR="00341060" w:rsidRDefault="00341060" w:rsidP="00341060">
      <w:pPr>
        <w:rPr>
          <w:b/>
        </w:rPr>
      </w:pPr>
      <w:r>
        <w:rPr>
          <w:b/>
        </w:rPr>
        <w:lastRenderedPageBreak/>
        <w:t>Krok 2</w:t>
      </w:r>
      <w:r w:rsidRPr="00870F5B">
        <w:rPr>
          <w:b/>
        </w:rPr>
        <w:t>: W</w:t>
      </w:r>
      <w:r>
        <w:rPr>
          <w:b/>
        </w:rPr>
        <w:t>ybór dokumentu referencyjnego</w:t>
      </w:r>
      <w:r w:rsidR="0089512A">
        <w:rPr>
          <w:b/>
        </w:rPr>
        <w:t>.</w:t>
      </w:r>
    </w:p>
    <w:p w14:paraId="35D5A558" w14:textId="77777777" w:rsidR="00C20C57" w:rsidRDefault="00C20C57" w:rsidP="00341060">
      <w:pPr>
        <w:rPr>
          <w:b/>
        </w:rPr>
      </w:pP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341060" w:rsidRPr="004F31B5" w14:paraId="28A3EA0F" w14:textId="77777777" w:rsidTr="0024203E">
        <w:trPr>
          <w:cantSplit/>
        </w:trPr>
        <w:tc>
          <w:tcPr>
            <w:tcW w:w="1279" w:type="dxa"/>
          </w:tcPr>
          <w:p w14:paraId="3916C5DA" w14:textId="77777777" w:rsidR="00341060" w:rsidRPr="004F31B5" w:rsidRDefault="00341060" w:rsidP="0024203E">
            <w:pPr>
              <w:pStyle w:val="Opis"/>
              <w:spacing w:before="360"/>
              <w:ind w:left="0"/>
              <w:jc w:val="center"/>
              <w:rPr>
                <w:sz w:val="72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39B10374" w14:textId="2A26C310" w:rsidR="00341060" w:rsidRDefault="00341060" w:rsidP="0024203E">
            <w:r>
              <w:t xml:space="preserve">Tworzenie umowy może odbywać się w referencji do Oferty, zgłoszenia zapotrzebowania albo bez referencji do żadnego dokumentu. </w:t>
            </w:r>
          </w:p>
          <w:p w14:paraId="56DE4903" w14:textId="5EF958E2" w:rsidR="00227A4E" w:rsidRPr="004F31B5" w:rsidRDefault="00341060" w:rsidP="00341060">
            <w:r>
              <w:t xml:space="preserve">W przykładzie </w:t>
            </w:r>
            <w:r w:rsidR="00227A4E">
              <w:t xml:space="preserve">dla odmiany, </w:t>
            </w:r>
            <w:r>
              <w:t>zaprezentowano tworzenie umowy z wykorzystaniem referencyjnego dokumentu zgłoszenia zapotrzebowania</w:t>
            </w:r>
            <w:r w:rsidR="00227A4E">
              <w:t>,</w:t>
            </w:r>
            <w:r>
              <w:t xml:space="preserve"> powstałego dla wniosku zakupowego bez określonej dekretacji.</w:t>
            </w:r>
          </w:p>
        </w:tc>
      </w:tr>
    </w:tbl>
    <w:p w14:paraId="35BD11F5" w14:textId="49AB45E3" w:rsidR="00752745" w:rsidRDefault="00752745" w:rsidP="002C59E8">
      <w:pPr>
        <w:rPr>
          <w:lang w:eastAsia="x-none"/>
        </w:rPr>
      </w:pPr>
    </w:p>
    <w:p w14:paraId="198976CC" w14:textId="64026CB4" w:rsidR="00341060" w:rsidRDefault="00341060" w:rsidP="002C59E8">
      <w:pPr>
        <w:rPr>
          <w:lang w:eastAsia="x-none"/>
        </w:rPr>
      </w:pPr>
      <w:r>
        <w:rPr>
          <w:lang w:eastAsia="x-none"/>
        </w:rPr>
        <w:t xml:space="preserve">W celu </w:t>
      </w:r>
      <w:r w:rsidR="00C20C57">
        <w:rPr>
          <w:lang w:eastAsia="x-none"/>
        </w:rPr>
        <w:t xml:space="preserve">wskazania dokumentu referencyjnego, </w:t>
      </w:r>
      <w:r>
        <w:rPr>
          <w:lang w:eastAsia="x-none"/>
        </w:rPr>
        <w:t>należy nacisnąć klawisz</w:t>
      </w:r>
      <w:r w:rsidR="00C20C57">
        <w:rPr>
          <w:lang w:eastAsia="x-none"/>
        </w:rPr>
        <w:t xml:space="preserve"> </w:t>
      </w:r>
      <w:r w:rsidR="00C20C57">
        <w:rPr>
          <w:noProof/>
        </w:rPr>
        <w:drawing>
          <wp:inline distT="0" distB="0" distL="0" distR="0" wp14:anchorId="3441EE3E" wp14:editId="605D9E42">
            <wp:extent cx="1392555" cy="170180"/>
            <wp:effectExtent l="19050" t="0" r="0" b="0"/>
            <wp:docPr id="54" name="Obraz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555" cy="17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0C57">
        <w:rPr>
          <w:lang w:eastAsia="x-none"/>
        </w:rPr>
        <w:t>:</w:t>
      </w:r>
    </w:p>
    <w:p w14:paraId="77431826" w14:textId="2DD8DD12" w:rsidR="00C20C57" w:rsidRDefault="00C20C57" w:rsidP="002C59E8">
      <w:pPr>
        <w:rPr>
          <w:lang w:eastAsia="x-none"/>
        </w:rPr>
      </w:pPr>
      <w:r w:rsidRPr="00C20C57">
        <w:rPr>
          <w:noProof/>
        </w:rPr>
        <w:drawing>
          <wp:inline distT="0" distB="0" distL="0" distR="0" wp14:anchorId="73A5C258" wp14:editId="249BDA2B">
            <wp:extent cx="6120130" cy="293941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3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D0134" w14:textId="77777777" w:rsidR="0089512A" w:rsidRDefault="0089512A" w:rsidP="002C59E8">
      <w:pPr>
        <w:rPr>
          <w:lang w:eastAsia="x-none"/>
        </w:rPr>
      </w:pPr>
    </w:p>
    <w:p w14:paraId="48E3E029" w14:textId="77777777" w:rsidR="0089512A" w:rsidRDefault="0089512A" w:rsidP="002C59E8">
      <w:pPr>
        <w:rPr>
          <w:lang w:eastAsia="x-none"/>
        </w:rPr>
      </w:pPr>
    </w:p>
    <w:p w14:paraId="691B6E8B" w14:textId="77777777" w:rsidR="0089512A" w:rsidRDefault="0089512A" w:rsidP="002C59E8">
      <w:pPr>
        <w:rPr>
          <w:lang w:eastAsia="x-none"/>
        </w:rPr>
      </w:pPr>
    </w:p>
    <w:p w14:paraId="5C6CA8AE" w14:textId="77777777" w:rsidR="0089512A" w:rsidRDefault="0089512A" w:rsidP="002C59E8">
      <w:pPr>
        <w:rPr>
          <w:lang w:eastAsia="x-none"/>
        </w:rPr>
      </w:pPr>
    </w:p>
    <w:p w14:paraId="4F90016A" w14:textId="77777777" w:rsidR="0089512A" w:rsidRDefault="0089512A" w:rsidP="002C59E8">
      <w:pPr>
        <w:rPr>
          <w:lang w:eastAsia="x-none"/>
        </w:rPr>
      </w:pPr>
    </w:p>
    <w:p w14:paraId="6293100E" w14:textId="77777777" w:rsidR="0089512A" w:rsidRDefault="0089512A" w:rsidP="002C59E8">
      <w:pPr>
        <w:rPr>
          <w:lang w:eastAsia="x-none"/>
        </w:rPr>
      </w:pPr>
    </w:p>
    <w:p w14:paraId="559F3C49" w14:textId="5BF92662" w:rsidR="00C20C57" w:rsidRDefault="00C20C57" w:rsidP="002C59E8">
      <w:pPr>
        <w:rPr>
          <w:lang w:eastAsia="x-none"/>
        </w:rPr>
      </w:pPr>
      <w:r>
        <w:rPr>
          <w:lang w:eastAsia="x-none"/>
        </w:rPr>
        <w:lastRenderedPageBreak/>
        <w:t xml:space="preserve">Następnie za pomocą przycisku [Wariant wyboru] </w:t>
      </w:r>
      <w:r w:rsidRPr="00C20C57">
        <w:rPr>
          <w:noProof/>
        </w:rPr>
        <w:drawing>
          <wp:inline distT="0" distB="0" distL="0" distR="0" wp14:anchorId="6159F12C" wp14:editId="5286027E">
            <wp:extent cx="390683" cy="190577"/>
            <wp:effectExtent l="0" t="0" r="9525" b="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90683" cy="19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7A4E">
        <w:rPr>
          <w:lang w:eastAsia="x-none"/>
        </w:rPr>
        <w:t xml:space="preserve">, </w:t>
      </w:r>
      <w:r>
        <w:rPr>
          <w:lang w:eastAsia="x-none"/>
        </w:rPr>
        <w:t>zostaje wywołana lista dostępnych wariantów wyboru dokumentów:</w:t>
      </w:r>
    </w:p>
    <w:p w14:paraId="0473CC5D" w14:textId="53057D79" w:rsidR="00C20C57" w:rsidRDefault="00C20C57" w:rsidP="002C59E8">
      <w:pPr>
        <w:rPr>
          <w:lang w:eastAsia="x-none"/>
        </w:rPr>
      </w:pPr>
      <w:r w:rsidRPr="00C20C57">
        <w:rPr>
          <w:noProof/>
        </w:rPr>
        <w:drawing>
          <wp:inline distT="0" distB="0" distL="0" distR="0" wp14:anchorId="14AB7EE0" wp14:editId="602D9BD1">
            <wp:extent cx="4963886" cy="3037664"/>
            <wp:effectExtent l="0" t="0" r="8255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972988" cy="3043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9094F" w14:textId="1D7B5150" w:rsidR="00C20C57" w:rsidRDefault="00C20C57" w:rsidP="002C59E8">
      <w:pPr>
        <w:rPr>
          <w:lang w:eastAsia="x-none"/>
        </w:rPr>
      </w:pPr>
      <w:r w:rsidRPr="00C20C57">
        <w:rPr>
          <w:noProof/>
        </w:rPr>
        <w:drawing>
          <wp:inline distT="0" distB="0" distL="0" distR="0" wp14:anchorId="1EEB2EA0" wp14:editId="172E84BE">
            <wp:extent cx="4603898" cy="3730218"/>
            <wp:effectExtent l="0" t="0" r="6350" b="381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608186" cy="373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812AC" w14:textId="0042744B" w:rsidR="00C20C57" w:rsidRDefault="00035A3B" w:rsidP="002C59E8">
      <w:r>
        <w:lastRenderedPageBreak/>
        <w:t>W przykładzie wybrano opcje dla referencyjnego zgłoszenia zapotrzebowania, po n</w:t>
      </w:r>
      <w:r w:rsidR="003A03CA">
        <w:t>a</w:t>
      </w:r>
      <w:r>
        <w:t>ciśnięciu</w:t>
      </w:r>
      <w:r w:rsidR="00227A4E">
        <w:t>,</w:t>
      </w:r>
      <w:r>
        <w:t xml:space="preserve"> której pojawia się ekran </w:t>
      </w:r>
      <w:r w:rsidR="003A03CA">
        <w:t>selekcji,</w:t>
      </w:r>
      <w:r>
        <w:t xml:space="preserve"> w którym można </w:t>
      </w:r>
      <w:r w:rsidR="003A03CA">
        <w:t>wprowadzać</w:t>
      </w:r>
      <w:r>
        <w:t xml:space="preserve"> dane o</w:t>
      </w:r>
      <w:r w:rsidR="003A03CA">
        <w:t>graniczające możliwe wyniki.</w:t>
      </w:r>
    </w:p>
    <w:p w14:paraId="7C69D13D" w14:textId="77777777" w:rsidR="003A03CA" w:rsidRDefault="003A03CA" w:rsidP="002C59E8">
      <w:pPr>
        <w:rPr>
          <w:lang w:eastAsia="x-none"/>
        </w:rPr>
      </w:pPr>
      <w:r w:rsidRPr="003A03CA">
        <w:rPr>
          <w:noProof/>
        </w:rPr>
        <w:drawing>
          <wp:inline distT="0" distB="0" distL="0" distR="0" wp14:anchorId="0D480B80" wp14:editId="5545C9CC">
            <wp:extent cx="5188688" cy="3182768"/>
            <wp:effectExtent l="0" t="0" r="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191166" cy="318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52D48" w14:textId="5A3307BB" w:rsidR="003A03CA" w:rsidRDefault="003A03CA" w:rsidP="002C59E8">
      <w:pPr>
        <w:rPr>
          <w:lang w:eastAsia="x-none"/>
        </w:rPr>
      </w:pPr>
      <w:r>
        <w:rPr>
          <w:lang w:eastAsia="x-none"/>
        </w:rPr>
        <w:t xml:space="preserve">Korzystnie jest </w:t>
      </w:r>
      <w:r w:rsidR="00227A4E">
        <w:rPr>
          <w:lang w:eastAsia="x-none"/>
        </w:rPr>
        <w:t>wypełnić</w:t>
      </w:r>
      <w:r w:rsidR="0089512A">
        <w:rPr>
          <w:lang w:eastAsia="x-none"/>
        </w:rPr>
        <w:t xml:space="preserve"> pole do wprowadzenia</w:t>
      </w:r>
      <w:r>
        <w:rPr>
          <w:lang w:eastAsia="x-none"/>
        </w:rPr>
        <w:t xml:space="preserve"> numeru danego zgłoszenia zapotrzebowania, które możemy </w:t>
      </w:r>
      <w:r w:rsidR="00227A4E">
        <w:rPr>
          <w:lang w:eastAsia="x-none"/>
        </w:rPr>
        <w:t>wprowadzić</w:t>
      </w:r>
      <w:r w:rsidR="0089512A">
        <w:rPr>
          <w:lang w:eastAsia="x-none"/>
        </w:rPr>
        <w:t xml:space="preserve"> manualnie </w:t>
      </w:r>
      <w:r>
        <w:rPr>
          <w:lang w:eastAsia="x-none"/>
        </w:rPr>
        <w:t>albo poprzez pomoc wyszukiwania, w które pole to jest zaopatrzone.</w:t>
      </w:r>
    </w:p>
    <w:p w14:paraId="57590445" w14:textId="5A7E3930" w:rsidR="003A03CA" w:rsidRDefault="003A03CA" w:rsidP="002C59E8">
      <w:pPr>
        <w:rPr>
          <w:lang w:eastAsia="x-none"/>
        </w:rPr>
      </w:pPr>
      <w:r w:rsidRPr="003A03CA">
        <w:rPr>
          <w:noProof/>
        </w:rPr>
        <w:drawing>
          <wp:inline distT="0" distB="0" distL="0" distR="0" wp14:anchorId="3764D00D" wp14:editId="377585CE">
            <wp:extent cx="5428143" cy="2921330"/>
            <wp:effectExtent l="0" t="0" r="1270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439191" cy="2927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AEE1A" w14:textId="77777777" w:rsidR="0089512A" w:rsidRDefault="003A03CA" w:rsidP="002C59E8">
      <w:pPr>
        <w:rPr>
          <w:lang w:eastAsia="x-none"/>
        </w:rPr>
      </w:pPr>
      <w:r>
        <w:rPr>
          <w:lang w:eastAsia="x-none"/>
        </w:rPr>
        <w:t xml:space="preserve"> </w:t>
      </w:r>
    </w:p>
    <w:p w14:paraId="4B000080" w14:textId="7CAD331C" w:rsidR="002C59E8" w:rsidRDefault="003A03CA" w:rsidP="002C59E8">
      <w:pPr>
        <w:rPr>
          <w:lang w:eastAsia="x-none"/>
        </w:rPr>
      </w:pPr>
      <w:r>
        <w:rPr>
          <w:lang w:eastAsia="x-none"/>
        </w:rPr>
        <w:lastRenderedPageBreak/>
        <w:t>Poniżej przykład po wprowadzeniu numeru referencyjnego zgłoszenia zapotrzebowania.</w:t>
      </w:r>
    </w:p>
    <w:p w14:paraId="28756973" w14:textId="26FC6F4A" w:rsidR="003A03CA" w:rsidRDefault="003A03CA" w:rsidP="002C59E8">
      <w:pPr>
        <w:rPr>
          <w:lang w:eastAsia="x-none"/>
        </w:rPr>
      </w:pPr>
      <w:r>
        <w:rPr>
          <w:lang w:eastAsia="x-none"/>
        </w:rPr>
        <w:t xml:space="preserve">Następnie należy dla wprowadzonych wartości nacisnąć przycisk [Wykonanie] </w:t>
      </w:r>
      <w:r w:rsidRPr="003A03CA">
        <w:rPr>
          <w:noProof/>
        </w:rPr>
        <w:drawing>
          <wp:inline distT="0" distB="0" distL="0" distR="0" wp14:anchorId="21E3237F" wp14:editId="21D588B8">
            <wp:extent cx="209635" cy="247750"/>
            <wp:effectExtent l="0" t="0" r="0" b="0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09635" cy="2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:</w:t>
      </w:r>
    </w:p>
    <w:p w14:paraId="3FA5AC69" w14:textId="1B8EA6F2" w:rsidR="003A03CA" w:rsidRDefault="003A03CA" w:rsidP="002C59E8">
      <w:pPr>
        <w:rPr>
          <w:lang w:eastAsia="x-none"/>
        </w:rPr>
      </w:pPr>
      <w:r w:rsidRPr="003A03CA">
        <w:rPr>
          <w:noProof/>
        </w:rPr>
        <w:drawing>
          <wp:inline distT="0" distB="0" distL="0" distR="0" wp14:anchorId="27525488" wp14:editId="36AEA027">
            <wp:extent cx="3763926" cy="3480401"/>
            <wp:effectExtent l="0" t="0" r="8255" b="6350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3773395" cy="3489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C97DD" w14:textId="131FA5B7" w:rsidR="003A03CA" w:rsidRDefault="003A03CA" w:rsidP="002C59E8">
      <w:pPr>
        <w:rPr>
          <w:lang w:eastAsia="x-none"/>
        </w:rPr>
      </w:pPr>
      <w:r w:rsidRPr="003A03CA">
        <w:rPr>
          <w:noProof/>
        </w:rPr>
        <w:drawing>
          <wp:inline distT="0" distB="0" distL="0" distR="0" wp14:anchorId="7019DF81" wp14:editId="670C0D4F">
            <wp:extent cx="5330752" cy="3230088"/>
            <wp:effectExtent l="0" t="0" r="3810" b="8890"/>
            <wp:docPr id="260" name="Obraz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337653" cy="323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9E4EB" w14:textId="48038609" w:rsidR="003A03CA" w:rsidRPr="00892583" w:rsidRDefault="003A03CA" w:rsidP="002C59E8">
      <w:pPr>
        <w:rPr>
          <w:b/>
          <w:lang w:eastAsia="x-none"/>
        </w:rPr>
      </w:pPr>
      <w:r w:rsidRPr="00892583">
        <w:rPr>
          <w:b/>
          <w:lang w:eastAsia="x-none"/>
        </w:rPr>
        <w:lastRenderedPageBreak/>
        <w:t>Krok</w:t>
      </w:r>
      <w:r w:rsidR="00892583" w:rsidRPr="00892583">
        <w:rPr>
          <w:b/>
          <w:lang w:eastAsia="x-none"/>
        </w:rPr>
        <w:t xml:space="preserve"> </w:t>
      </w:r>
      <w:r w:rsidRPr="00892583">
        <w:rPr>
          <w:b/>
          <w:lang w:eastAsia="x-none"/>
        </w:rPr>
        <w:t>3: Skopiowanie danych</w:t>
      </w:r>
      <w:r w:rsidR="00892583" w:rsidRPr="00892583">
        <w:rPr>
          <w:b/>
          <w:lang w:eastAsia="x-none"/>
        </w:rPr>
        <w:t xml:space="preserve"> z dokumentu referencyjnego.</w:t>
      </w:r>
    </w:p>
    <w:p w14:paraId="3B5B1933" w14:textId="0A16D603" w:rsidR="003A03CA" w:rsidRDefault="00892583" w:rsidP="002C59E8">
      <w:pPr>
        <w:rPr>
          <w:lang w:eastAsia="x-none"/>
        </w:rPr>
      </w:pPr>
      <w:r>
        <w:rPr>
          <w:lang w:eastAsia="x-none"/>
        </w:rPr>
        <w:t>Skopiowanie można wykonać na zasadzie ,, przytrzymaj i upuść”-  przeciągając  numer doku</w:t>
      </w:r>
      <w:r w:rsidR="00227A4E">
        <w:rPr>
          <w:lang w:eastAsia="x-none"/>
        </w:rPr>
        <w:t>mentu referencyjnego do koszyka</w:t>
      </w:r>
      <w:r>
        <w:rPr>
          <w:lang w:eastAsia="x-none"/>
        </w:rPr>
        <w:t xml:space="preserve"> </w:t>
      </w:r>
      <w:r w:rsidRPr="00892583">
        <w:rPr>
          <w:noProof/>
        </w:rPr>
        <w:drawing>
          <wp:inline distT="0" distB="0" distL="0" distR="0" wp14:anchorId="7B7974FF" wp14:editId="7D8A5FDB">
            <wp:extent cx="314452" cy="276337"/>
            <wp:effectExtent l="0" t="0" r="9525" b="9525"/>
            <wp:docPr id="261" name="Obraz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314452" cy="276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 xml:space="preserve"> za pomocą wciśniętego lewego przycisku myszy albo poprzez oznaczenie danego dokumentu i naciśniecie przycisku [Kopiowanie]:</w:t>
      </w:r>
    </w:p>
    <w:p w14:paraId="05756610" w14:textId="2BFD5010" w:rsidR="00892583" w:rsidRDefault="00892583" w:rsidP="002C59E8">
      <w:pPr>
        <w:rPr>
          <w:lang w:eastAsia="x-none"/>
        </w:rPr>
      </w:pPr>
      <w:r w:rsidRPr="00892583">
        <w:rPr>
          <w:noProof/>
        </w:rPr>
        <w:drawing>
          <wp:inline distT="0" distB="0" distL="0" distR="0" wp14:anchorId="2FF53ABF" wp14:editId="47B01B5E">
            <wp:extent cx="4869712" cy="2991149"/>
            <wp:effectExtent l="0" t="0" r="7620" b="0"/>
            <wp:docPr id="264" name="Obraz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870797" cy="2991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2280E" w14:textId="26A782B8" w:rsidR="00D2773A" w:rsidRDefault="00D2773A" w:rsidP="002C59E8">
      <w:pPr>
        <w:rPr>
          <w:lang w:eastAsia="x-none"/>
        </w:rPr>
      </w:pPr>
      <w:r>
        <w:rPr>
          <w:lang w:eastAsia="x-none"/>
        </w:rPr>
        <w:t>Widok po skopiowaniu:</w:t>
      </w:r>
    </w:p>
    <w:p w14:paraId="034E9A53" w14:textId="6A24A306" w:rsidR="00D2773A" w:rsidRDefault="00D2773A" w:rsidP="002C59E8">
      <w:pPr>
        <w:rPr>
          <w:lang w:eastAsia="x-none"/>
        </w:rPr>
      </w:pPr>
      <w:r w:rsidRPr="00D2773A">
        <w:rPr>
          <w:noProof/>
        </w:rPr>
        <w:drawing>
          <wp:inline distT="0" distB="0" distL="0" distR="0" wp14:anchorId="1A8F0542" wp14:editId="7686002F">
            <wp:extent cx="5011387" cy="3048013"/>
            <wp:effectExtent l="0" t="0" r="0" b="0"/>
            <wp:docPr id="266" name="Obraz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012388" cy="3048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3429E" w14:textId="77777777" w:rsidR="00D2773A" w:rsidRDefault="00D2773A" w:rsidP="002C59E8">
      <w:pPr>
        <w:rPr>
          <w:lang w:eastAsia="x-none"/>
        </w:rPr>
      </w:pPr>
    </w:p>
    <w:p w14:paraId="672BAF81" w14:textId="6591130F" w:rsidR="00D2773A" w:rsidRPr="00D2773A" w:rsidRDefault="00D2773A" w:rsidP="002C59E8">
      <w:pPr>
        <w:rPr>
          <w:b/>
          <w:lang w:eastAsia="x-none"/>
        </w:rPr>
      </w:pPr>
      <w:r w:rsidRPr="00D2773A">
        <w:rPr>
          <w:b/>
          <w:lang w:eastAsia="x-none"/>
        </w:rPr>
        <w:t>Krok 4: Weryfi</w:t>
      </w:r>
      <w:r w:rsidR="00697BA2">
        <w:rPr>
          <w:b/>
          <w:lang w:eastAsia="x-none"/>
        </w:rPr>
        <w:t>kacja skopiowanych danych oraz u</w:t>
      </w:r>
      <w:r w:rsidRPr="00D2773A">
        <w:rPr>
          <w:b/>
          <w:lang w:eastAsia="x-none"/>
        </w:rPr>
        <w:t>zupełnienie wymaganych informacji:</w:t>
      </w:r>
    </w:p>
    <w:p w14:paraId="6D7E37E3" w14:textId="3E944E75" w:rsidR="00D2773A" w:rsidRDefault="00D2773A" w:rsidP="002C59E8">
      <w:pPr>
        <w:rPr>
          <w:lang w:eastAsia="x-none"/>
        </w:rPr>
      </w:pPr>
      <w:r>
        <w:rPr>
          <w:lang w:eastAsia="x-none"/>
        </w:rPr>
        <w:t xml:space="preserve">W przypadku wykorzystania zgłoszenia zapotrzebowania jako dok. referencyjnego,  istnieje potrzeba uzupełnienia informacji w zakresie Dostawcy, dla którego umowa jest </w:t>
      </w:r>
      <w:r w:rsidR="001478DF">
        <w:rPr>
          <w:lang w:eastAsia="x-none"/>
        </w:rPr>
        <w:t>opracowywana oraz uzgodnionych c</w:t>
      </w:r>
      <w:r>
        <w:rPr>
          <w:lang w:eastAsia="x-none"/>
        </w:rPr>
        <w:t>en: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1478DF" w:rsidRPr="004F31B5" w14:paraId="5524300F" w14:textId="77777777" w:rsidTr="001478DF">
        <w:trPr>
          <w:cantSplit/>
        </w:trPr>
        <w:tc>
          <w:tcPr>
            <w:tcW w:w="1279" w:type="dxa"/>
          </w:tcPr>
          <w:p w14:paraId="56305747" w14:textId="77777777" w:rsidR="001478DF" w:rsidRPr="004F31B5" w:rsidRDefault="001478DF" w:rsidP="001478DF">
            <w:pPr>
              <w:pStyle w:val="Opis"/>
              <w:spacing w:before="360"/>
              <w:ind w:left="0"/>
              <w:jc w:val="center"/>
              <w:rPr>
                <w:sz w:val="72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3678D8DC" w14:textId="45CE374F" w:rsidR="001478DF" w:rsidRPr="004F31B5" w:rsidRDefault="001478DF" w:rsidP="001478DF">
            <w:r>
              <w:t>W przypadku wykorzystania Oferty jako dokumentu referencyjnego, wartości dla Dostawcy oraz cen zostałyby przekopiowane.</w:t>
            </w:r>
          </w:p>
        </w:tc>
      </w:tr>
    </w:tbl>
    <w:p w14:paraId="69913F7E" w14:textId="77777777" w:rsidR="00892583" w:rsidRDefault="00892583" w:rsidP="002C59E8">
      <w:pPr>
        <w:rPr>
          <w:lang w:eastAsia="x-none"/>
        </w:rPr>
      </w:pPr>
    </w:p>
    <w:p w14:paraId="6C2DD477" w14:textId="76B667B7" w:rsidR="00892583" w:rsidRDefault="001478DF" w:rsidP="002C59E8">
      <w:pPr>
        <w:rPr>
          <w:lang w:eastAsia="x-none"/>
        </w:rPr>
      </w:pPr>
      <w:r w:rsidRPr="001478DF">
        <w:rPr>
          <w:noProof/>
        </w:rPr>
        <w:drawing>
          <wp:inline distT="0" distB="0" distL="0" distR="0" wp14:anchorId="4EB5C6F9" wp14:editId="7BD53248">
            <wp:extent cx="6120130" cy="369633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9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5144C" w14:textId="77777777" w:rsidR="00697BA2" w:rsidRDefault="00697BA2" w:rsidP="002C59E8">
      <w:pPr>
        <w:rPr>
          <w:lang w:eastAsia="x-none"/>
        </w:rPr>
      </w:pPr>
    </w:p>
    <w:p w14:paraId="37386607" w14:textId="77777777" w:rsidR="00697BA2" w:rsidRDefault="00697BA2" w:rsidP="002C59E8">
      <w:pPr>
        <w:rPr>
          <w:lang w:eastAsia="x-none"/>
        </w:rPr>
      </w:pPr>
    </w:p>
    <w:p w14:paraId="09AED9C9" w14:textId="77777777" w:rsidR="00697BA2" w:rsidRDefault="00697BA2" w:rsidP="002C59E8">
      <w:pPr>
        <w:rPr>
          <w:lang w:eastAsia="x-none"/>
        </w:rPr>
      </w:pPr>
    </w:p>
    <w:p w14:paraId="13E5B330" w14:textId="77777777" w:rsidR="00697BA2" w:rsidRDefault="00697BA2" w:rsidP="002C59E8">
      <w:pPr>
        <w:rPr>
          <w:lang w:eastAsia="x-none"/>
        </w:rPr>
      </w:pPr>
    </w:p>
    <w:p w14:paraId="6E17F0A2" w14:textId="77777777" w:rsidR="00697BA2" w:rsidRDefault="00697BA2" w:rsidP="002C59E8">
      <w:pPr>
        <w:rPr>
          <w:lang w:eastAsia="x-none"/>
        </w:rPr>
      </w:pPr>
    </w:p>
    <w:p w14:paraId="40C423E3" w14:textId="62C5EAA3" w:rsidR="00D2773A" w:rsidRDefault="00D2773A" w:rsidP="002C59E8">
      <w:pPr>
        <w:rPr>
          <w:lang w:eastAsia="x-none"/>
        </w:rPr>
      </w:pPr>
      <w:r w:rsidRPr="000F3FE2">
        <w:rPr>
          <w:lang w:eastAsia="x-none"/>
        </w:rPr>
        <w:lastRenderedPageBreak/>
        <w:t>Dostawcę można wprowadzić poprzez Pomoc wyszukiwania dla tego pola:</w:t>
      </w:r>
    </w:p>
    <w:p w14:paraId="30E28AC0" w14:textId="27775989" w:rsidR="003A03CA" w:rsidRDefault="00D2773A" w:rsidP="002C59E8">
      <w:pPr>
        <w:rPr>
          <w:lang w:eastAsia="x-none"/>
        </w:rPr>
      </w:pPr>
      <w:r w:rsidRPr="00D2773A">
        <w:rPr>
          <w:noProof/>
        </w:rPr>
        <w:drawing>
          <wp:inline distT="0" distB="0" distL="0" distR="0" wp14:anchorId="62870237" wp14:editId="444C92AD">
            <wp:extent cx="6120130" cy="2917190"/>
            <wp:effectExtent l="0" t="0" r="0" b="0"/>
            <wp:docPr id="267" name="Obraz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7D16F" w14:textId="12BBA1FE" w:rsidR="003A03CA" w:rsidRDefault="00D2773A" w:rsidP="002C59E8">
      <w:pPr>
        <w:rPr>
          <w:lang w:eastAsia="x-none"/>
        </w:rPr>
      </w:pPr>
      <w:r w:rsidRPr="00D2773A">
        <w:rPr>
          <w:noProof/>
        </w:rPr>
        <w:drawing>
          <wp:inline distT="0" distB="0" distL="0" distR="0" wp14:anchorId="43425415" wp14:editId="6CE09C1A">
            <wp:extent cx="6004337" cy="3219591"/>
            <wp:effectExtent l="0" t="0" r="0" b="0"/>
            <wp:docPr id="268" name="Obraz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022080" cy="322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C5684" w14:textId="7ED3A56C" w:rsidR="003A03CA" w:rsidRDefault="00D2773A" w:rsidP="002C59E8">
      <w:pPr>
        <w:rPr>
          <w:lang w:eastAsia="x-none"/>
        </w:rPr>
      </w:pPr>
      <w:r>
        <w:rPr>
          <w:lang w:eastAsia="x-none"/>
        </w:rPr>
        <w:t xml:space="preserve">Za pomocą jednej z wyszukiwarek, należy </w:t>
      </w:r>
      <w:r w:rsidR="00DB2C58">
        <w:rPr>
          <w:lang w:eastAsia="x-none"/>
        </w:rPr>
        <w:t xml:space="preserve">wprowadzić </w:t>
      </w:r>
      <w:r>
        <w:rPr>
          <w:lang w:eastAsia="x-none"/>
        </w:rPr>
        <w:t xml:space="preserve">Kontrahenta, posługując się posiadanymi informacjami </w:t>
      </w:r>
      <w:r w:rsidR="00DB2C58">
        <w:rPr>
          <w:lang w:eastAsia="x-none"/>
        </w:rPr>
        <w:t xml:space="preserve">o nim, </w:t>
      </w:r>
      <w:r>
        <w:rPr>
          <w:lang w:eastAsia="x-none"/>
        </w:rPr>
        <w:t>jak np. nr NIP, nazwa, adres itp.</w:t>
      </w:r>
      <w:r w:rsidR="00DB2C58">
        <w:rPr>
          <w:lang w:eastAsia="x-none"/>
        </w:rPr>
        <w:t xml:space="preserve"> Po wypełnieniu tych danych w polach selekcji, należy nacisnąć [Enter] w celu uzyskania listy zarejestrowanych Dostawców. Zakres listy zależny jest od wprowadzonych parametrów do wyszukiwania. </w:t>
      </w:r>
    </w:p>
    <w:p w14:paraId="2F6B5D56" w14:textId="184886D3" w:rsidR="000F3FE2" w:rsidRDefault="000F3FE2" w:rsidP="002C59E8">
      <w:pPr>
        <w:rPr>
          <w:lang w:eastAsia="x-none"/>
        </w:rPr>
      </w:pPr>
      <w:r>
        <w:rPr>
          <w:lang w:eastAsia="x-none"/>
        </w:rPr>
        <w:lastRenderedPageBreak/>
        <w:t>Wybór przykładowego Dostawcy:</w:t>
      </w:r>
    </w:p>
    <w:p w14:paraId="3169073F" w14:textId="6832DDF4" w:rsidR="000F3FE2" w:rsidRDefault="000F3FE2" w:rsidP="002C59E8">
      <w:pPr>
        <w:rPr>
          <w:lang w:eastAsia="x-none"/>
        </w:rPr>
      </w:pPr>
      <w:r w:rsidRPr="000F3FE2">
        <w:rPr>
          <w:noProof/>
        </w:rPr>
        <w:drawing>
          <wp:inline distT="0" distB="0" distL="0" distR="0" wp14:anchorId="0279C9F6" wp14:editId="15F75CC9">
            <wp:extent cx="5507665" cy="3352144"/>
            <wp:effectExtent l="0" t="0" r="0" b="1270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510178" cy="3353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6D63E" w14:textId="76224978" w:rsidR="000F3FE2" w:rsidRDefault="000F3FE2" w:rsidP="002C59E8">
      <w:pPr>
        <w:rPr>
          <w:lang w:eastAsia="x-none"/>
        </w:rPr>
      </w:pPr>
      <w:r>
        <w:rPr>
          <w:lang w:eastAsia="x-none"/>
        </w:rPr>
        <w:t>Numer wybranego kontrahenta został wprowadzony do pola Dostawca:</w:t>
      </w:r>
    </w:p>
    <w:p w14:paraId="7B1B0DEC" w14:textId="52FDDD95" w:rsidR="000F3FE2" w:rsidRDefault="000F3FE2" w:rsidP="002C59E8">
      <w:pPr>
        <w:rPr>
          <w:lang w:eastAsia="x-none"/>
        </w:rPr>
      </w:pPr>
      <w:r w:rsidRPr="000F3FE2">
        <w:rPr>
          <w:noProof/>
        </w:rPr>
        <w:drawing>
          <wp:inline distT="0" distB="0" distL="0" distR="0" wp14:anchorId="702A7C96" wp14:editId="271D004E">
            <wp:extent cx="5891522" cy="3170711"/>
            <wp:effectExtent l="0" t="0" r="0" b="0"/>
            <wp:docPr id="270" name="Obraz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02220" cy="3176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8761F" w14:textId="4A6B3AAE" w:rsidR="000F3FE2" w:rsidRDefault="000F3FE2" w:rsidP="002C59E8">
      <w:pPr>
        <w:rPr>
          <w:lang w:eastAsia="x-none"/>
        </w:rPr>
      </w:pPr>
      <w:r>
        <w:rPr>
          <w:lang w:eastAsia="x-none"/>
        </w:rPr>
        <w:lastRenderedPageBreak/>
        <w:t>Po naciśnięciu [Enter] pole Dostawca</w:t>
      </w:r>
      <w:r w:rsidR="001478DF">
        <w:rPr>
          <w:lang w:eastAsia="x-none"/>
        </w:rPr>
        <w:t xml:space="preserve"> zostało</w:t>
      </w:r>
      <w:r>
        <w:rPr>
          <w:lang w:eastAsia="x-none"/>
        </w:rPr>
        <w:t xml:space="preserve"> uzupełnione o nazwę</w:t>
      </w:r>
      <w:r w:rsidR="001478DF">
        <w:rPr>
          <w:lang w:eastAsia="x-none"/>
        </w:rPr>
        <w:t>,</w:t>
      </w:r>
      <w:r>
        <w:rPr>
          <w:lang w:eastAsia="x-none"/>
        </w:rPr>
        <w:t xml:space="preserve"> a pol</w:t>
      </w:r>
      <w:r w:rsidR="001478DF">
        <w:rPr>
          <w:lang w:eastAsia="x-none"/>
        </w:rPr>
        <w:t>e</w:t>
      </w:r>
      <w:r>
        <w:rPr>
          <w:lang w:eastAsia="x-none"/>
        </w:rPr>
        <w:t xml:space="preserve"> Waluta i JC</w:t>
      </w:r>
      <w:r w:rsidR="001478DF">
        <w:rPr>
          <w:lang w:eastAsia="x-none"/>
        </w:rPr>
        <w:t xml:space="preserve"> zostały automatycznie </w:t>
      </w:r>
      <w:r>
        <w:rPr>
          <w:lang w:eastAsia="x-none"/>
        </w:rPr>
        <w:t>wypełnione:</w:t>
      </w:r>
    </w:p>
    <w:p w14:paraId="550D927C" w14:textId="48FAEDA6" w:rsidR="000F3FE2" w:rsidRDefault="000F3FE2" w:rsidP="002C59E8">
      <w:pPr>
        <w:rPr>
          <w:lang w:eastAsia="x-none"/>
        </w:rPr>
      </w:pPr>
      <w:r w:rsidRPr="000F3FE2">
        <w:rPr>
          <w:noProof/>
        </w:rPr>
        <w:drawing>
          <wp:inline distT="0" distB="0" distL="0" distR="0" wp14:anchorId="5D7BDEFB" wp14:editId="11E936CE">
            <wp:extent cx="5110091" cy="3135086"/>
            <wp:effectExtent l="0" t="0" r="0" b="8255"/>
            <wp:docPr id="271" name="Obraz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115890" cy="31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D7490" w14:textId="4860175E" w:rsidR="001E2867" w:rsidRDefault="001E2867" w:rsidP="002C59E8">
      <w:pPr>
        <w:rPr>
          <w:lang w:eastAsia="x-none"/>
        </w:rPr>
      </w:pPr>
      <w:r>
        <w:rPr>
          <w:lang w:eastAsia="x-none"/>
        </w:rPr>
        <w:t>Następnie dla każdej pozycji należy wprowadzić manualnie cenę:</w:t>
      </w:r>
    </w:p>
    <w:p w14:paraId="26BD79A7" w14:textId="287A0F10" w:rsidR="001E2867" w:rsidRDefault="001E2867" w:rsidP="002C59E8">
      <w:pPr>
        <w:rPr>
          <w:lang w:eastAsia="x-none"/>
        </w:rPr>
      </w:pPr>
      <w:r w:rsidRPr="001E2867">
        <w:rPr>
          <w:noProof/>
        </w:rPr>
        <w:drawing>
          <wp:inline distT="0" distB="0" distL="0" distR="0" wp14:anchorId="6DA0AA42" wp14:editId="16B25029">
            <wp:extent cx="5741581" cy="3522511"/>
            <wp:effectExtent l="0" t="0" r="0" b="190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45105" cy="3524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AA118" w14:textId="7208EFBA" w:rsidR="001E2867" w:rsidRDefault="001E2867" w:rsidP="002C59E8">
      <w:pPr>
        <w:rPr>
          <w:lang w:eastAsia="x-none"/>
        </w:rPr>
      </w:pPr>
      <w:r>
        <w:rPr>
          <w:lang w:eastAsia="x-none"/>
        </w:rPr>
        <w:lastRenderedPageBreak/>
        <w:t>Widoki po uzupełnieniu ceny oraz po naciśnięciu [Enter] :</w:t>
      </w:r>
    </w:p>
    <w:p w14:paraId="43DCF9BB" w14:textId="36B769CD" w:rsidR="001E2867" w:rsidRDefault="001E2867" w:rsidP="002C59E8">
      <w:pPr>
        <w:rPr>
          <w:lang w:eastAsia="x-none"/>
        </w:rPr>
      </w:pPr>
      <w:r w:rsidRPr="001E2867">
        <w:rPr>
          <w:noProof/>
        </w:rPr>
        <w:drawing>
          <wp:inline distT="0" distB="0" distL="0" distR="0" wp14:anchorId="3562A9C0" wp14:editId="1BFA079A">
            <wp:extent cx="5850255" cy="3155787"/>
            <wp:effectExtent l="0" t="0" r="0" b="6985"/>
            <wp:docPr id="257" name="Obraz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851130" cy="315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19A1F" w14:textId="443EB832" w:rsidR="001E2867" w:rsidRDefault="001E2867" w:rsidP="002C59E8">
      <w:pPr>
        <w:rPr>
          <w:lang w:eastAsia="x-none"/>
        </w:rPr>
      </w:pPr>
      <w:r w:rsidRPr="001E2867">
        <w:rPr>
          <w:noProof/>
        </w:rPr>
        <w:drawing>
          <wp:inline distT="0" distB="0" distL="0" distR="0" wp14:anchorId="352D2836" wp14:editId="5C205706">
            <wp:extent cx="5607665" cy="3443844"/>
            <wp:effectExtent l="0" t="0" r="0" b="4445"/>
            <wp:docPr id="262" name="Obraz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608765" cy="344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2B3D2" w14:textId="6197C2A4" w:rsidR="001E2867" w:rsidRDefault="001E2867" w:rsidP="002C59E8">
      <w:pPr>
        <w:rPr>
          <w:lang w:eastAsia="x-none"/>
        </w:rPr>
      </w:pPr>
      <w:r>
        <w:rPr>
          <w:lang w:eastAsia="x-none"/>
        </w:rPr>
        <w:t>Po naciśnięciu [Enter] jak powyżej mogą pojawić się kolejne komunikaty . Powyższy ma charakter informacyjny.</w:t>
      </w:r>
      <w:r w:rsidR="00B0592B">
        <w:rPr>
          <w:lang w:eastAsia="x-none"/>
        </w:rPr>
        <w:t xml:space="preserve"> </w:t>
      </w:r>
      <w:r>
        <w:rPr>
          <w:lang w:eastAsia="x-none"/>
        </w:rPr>
        <w:t>Zapoznanie z komunikatem poprzez przycisk [Enter].</w:t>
      </w:r>
    </w:p>
    <w:p w14:paraId="26449787" w14:textId="77777777" w:rsidR="001E2867" w:rsidRDefault="001E2867" w:rsidP="002C59E8">
      <w:pPr>
        <w:rPr>
          <w:lang w:eastAsia="x-none"/>
        </w:rPr>
      </w:pP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1E2867" w:rsidRPr="004F31B5" w14:paraId="692FE62A" w14:textId="77777777" w:rsidTr="000F2D4D">
        <w:trPr>
          <w:cantSplit/>
        </w:trPr>
        <w:tc>
          <w:tcPr>
            <w:tcW w:w="1279" w:type="dxa"/>
          </w:tcPr>
          <w:p w14:paraId="7A01ADC6" w14:textId="77777777" w:rsidR="001E2867" w:rsidRPr="004F31B5" w:rsidRDefault="001E2867" w:rsidP="000F2D4D">
            <w:pPr>
              <w:pStyle w:val="Opis"/>
              <w:spacing w:before="360"/>
              <w:ind w:left="0"/>
              <w:jc w:val="center"/>
              <w:rPr>
                <w:sz w:val="72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41611335" w14:textId="663A9DBF" w:rsidR="001E2867" w:rsidRDefault="001E2867" w:rsidP="000F2D4D">
            <w:r>
              <w:t>Kolumna D- określająca typ dekretacji (analogicznie w jak w kontrakcie)</w:t>
            </w:r>
            <w:r w:rsidR="00B0592B">
              <w:t>,</w:t>
            </w:r>
            <w:r>
              <w:t xml:space="preserve">  może być wraz z obiektami dekretacji automatycznie wypełniona-</w:t>
            </w:r>
            <w:r w:rsidR="00DB2C58">
              <w:t xml:space="preserve"> </w:t>
            </w:r>
            <w:r>
              <w:t xml:space="preserve"> </w:t>
            </w:r>
            <w:r w:rsidR="00DB2C58">
              <w:t>jest to zależne od</w:t>
            </w:r>
            <w:r>
              <w:t xml:space="preserve"> wartości wprowadzon</w:t>
            </w:r>
            <w:r w:rsidR="00DB2C58">
              <w:t>ych</w:t>
            </w:r>
            <w:r>
              <w:t xml:space="preserve"> w dokumencie referencyjnym. </w:t>
            </w:r>
          </w:p>
          <w:p w14:paraId="3E7FD794" w14:textId="70D18487" w:rsidR="00B0592B" w:rsidRDefault="00DB2C58" w:rsidP="00B0592B">
            <w:r>
              <w:t>W przykładzie wykorzystano dokument referencyjny</w:t>
            </w:r>
            <w:r w:rsidR="00B0592B">
              <w:t>-</w:t>
            </w:r>
            <w:r>
              <w:t xml:space="preserve"> bez określenia typu dekretacji oraz bez obiektów dekretacji. </w:t>
            </w:r>
          </w:p>
          <w:p w14:paraId="2D747EC4" w14:textId="1149E599" w:rsidR="001E2867" w:rsidRPr="004F31B5" w:rsidRDefault="00B0592B" w:rsidP="00697BA2">
            <w:r>
              <w:t>Taka</w:t>
            </w:r>
            <w:r w:rsidR="00DB2C58">
              <w:t xml:space="preserve"> </w:t>
            </w:r>
            <w:r>
              <w:t xml:space="preserve">umowa (bez typów i obiektów dekretacji) </w:t>
            </w:r>
            <w:r w:rsidR="00A16104">
              <w:t xml:space="preserve">podobnie jak tożsame zamówienie, </w:t>
            </w:r>
            <w:r>
              <w:t xml:space="preserve"> </w:t>
            </w:r>
            <w:r w:rsidR="00DB2C58">
              <w:t>może stanowić podstawę do przyjęcia do magazynu</w:t>
            </w:r>
            <w:r>
              <w:t xml:space="preserve"> (o ile pozycje zawierają indeksy materiałowe jak w przykładzie)</w:t>
            </w:r>
            <w:r w:rsidR="00DB2C58">
              <w:t xml:space="preserve">, z którego </w:t>
            </w:r>
            <w:r>
              <w:t xml:space="preserve">to </w:t>
            </w:r>
            <w:r w:rsidR="00DB2C58">
              <w:t>następnie</w:t>
            </w:r>
            <w:r w:rsidR="00227A4E">
              <w:t>,</w:t>
            </w:r>
            <w:r>
              <w:t xml:space="preserve"> podczas wydania rejestrowanego na podstawie dokumentu RW</w:t>
            </w:r>
            <w:r w:rsidR="00A16104">
              <w:t>,</w:t>
            </w:r>
            <w:r w:rsidR="00DB2C58">
              <w:t xml:space="preserve"> </w:t>
            </w:r>
            <w:r>
              <w:t xml:space="preserve">dekretacja </w:t>
            </w:r>
            <w:r w:rsidR="00697BA2">
              <w:t>jest</w:t>
            </w:r>
            <w:r>
              <w:t xml:space="preserve"> określona.</w:t>
            </w:r>
          </w:p>
        </w:tc>
      </w:tr>
    </w:tbl>
    <w:p w14:paraId="3075E8B1" w14:textId="02A407C3" w:rsidR="001E2867" w:rsidRDefault="001E2867" w:rsidP="002C59E8">
      <w:pPr>
        <w:rPr>
          <w:lang w:eastAsia="x-none"/>
        </w:rPr>
      </w:pPr>
    </w:p>
    <w:p w14:paraId="28597C19" w14:textId="393B22A6" w:rsidR="001E2867" w:rsidRDefault="00A16104" w:rsidP="002C59E8">
      <w:pPr>
        <w:rPr>
          <w:lang w:eastAsia="x-none"/>
        </w:rPr>
      </w:pPr>
      <w:r>
        <w:rPr>
          <w:lang w:eastAsia="x-none"/>
        </w:rPr>
        <w:t xml:space="preserve">Poniżej przykład możliwych typów dekretacji: </w:t>
      </w:r>
    </w:p>
    <w:p w14:paraId="5BE99957" w14:textId="2F1191B5" w:rsidR="00DB2C58" w:rsidRDefault="00B0592B" w:rsidP="002C59E8">
      <w:pPr>
        <w:rPr>
          <w:lang w:eastAsia="x-none"/>
        </w:rPr>
      </w:pPr>
      <w:r w:rsidRPr="00B0592B">
        <w:rPr>
          <w:noProof/>
        </w:rPr>
        <w:drawing>
          <wp:inline distT="0" distB="0" distL="0" distR="0" wp14:anchorId="500F8F11" wp14:editId="42F4546D">
            <wp:extent cx="5225143" cy="3131399"/>
            <wp:effectExtent l="0" t="0" r="0" b="0"/>
            <wp:docPr id="272" name="Obraz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31015" cy="3134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A36AB" w14:textId="3257B1B7" w:rsidR="008207E7" w:rsidRDefault="00227A4E" w:rsidP="002C59E8">
      <w:pPr>
        <w:rPr>
          <w:lang w:eastAsia="x-none"/>
        </w:rPr>
      </w:pPr>
      <w:r>
        <w:rPr>
          <w:lang w:eastAsia="x-none"/>
        </w:rPr>
        <w:t>W przypadku , gdy w dokumencie jest wskazany jeden z typów dekretacji np. F, K, w obszarze dolnym- w Szczegółach pozycji, pojawia się kolejna zakładka ,,</w:t>
      </w:r>
      <w:r w:rsidR="003D5857">
        <w:rPr>
          <w:lang w:eastAsia="x-none"/>
        </w:rPr>
        <w:t>Dekretacja</w:t>
      </w:r>
      <w:r>
        <w:rPr>
          <w:lang w:eastAsia="x-none"/>
        </w:rPr>
        <w:t xml:space="preserve">’’ z obowiązkowymi polami dla określonych obiektów </w:t>
      </w:r>
      <w:r w:rsidR="003D5857">
        <w:rPr>
          <w:lang w:eastAsia="x-none"/>
        </w:rPr>
        <w:t>dekretacji -  MPK , Nr zlecenia,  Element PSP</w:t>
      </w:r>
      <w:r w:rsidR="00697BA2">
        <w:rPr>
          <w:lang w:eastAsia="x-none"/>
        </w:rPr>
        <w:t>.</w:t>
      </w:r>
    </w:p>
    <w:p w14:paraId="69498455" w14:textId="77777777" w:rsidR="00697BA2" w:rsidRDefault="001E2867" w:rsidP="002C59E8">
      <w:pPr>
        <w:rPr>
          <w:b/>
          <w:lang w:eastAsia="x-none"/>
        </w:rPr>
      </w:pPr>
      <w:r w:rsidRPr="00B0592B">
        <w:rPr>
          <w:b/>
          <w:lang w:eastAsia="x-none"/>
        </w:rPr>
        <w:t xml:space="preserve"> </w:t>
      </w:r>
    </w:p>
    <w:p w14:paraId="2F880820" w14:textId="77777777" w:rsidR="00697BA2" w:rsidRDefault="00697BA2" w:rsidP="002C59E8">
      <w:pPr>
        <w:rPr>
          <w:b/>
          <w:lang w:eastAsia="x-none"/>
        </w:rPr>
      </w:pPr>
    </w:p>
    <w:p w14:paraId="78ECA006" w14:textId="44669C53" w:rsidR="001E2867" w:rsidRDefault="00B0592B" w:rsidP="002C59E8">
      <w:pPr>
        <w:rPr>
          <w:b/>
          <w:lang w:eastAsia="x-none"/>
        </w:rPr>
      </w:pPr>
      <w:r w:rsidRPr="00B0592B">
        <w:rPr>
          <w:b/>
          <w:lang w:eastAsia="x-none"/>
        </w:rPr>
        <w:lastRenderedPageBreak/>
        <w:t>Krok 5: Zapis Umowy</w:t>
      </w:r>
    </w:p>
    <w:p w14:paraId="59087D63" w14:textId="0F12F024" w:rsidR="00B0592B" w:rsidRDefault="00B0592B" w:rsidP="002C59E8">
      <w:pPr>
        <w:rPr>
          <w:lang w:eastAsia="x-none"/>
        </w:rPr>
      </w:pPr>
      <w:r w:rsidRPr="00B0592B">
        <w:rPr>
          <w:lang w:eastAsia="x-none"/>
        </w:rPr>
        <w:t xml:space="preserve">Przed zapisaniem </w:t>
      </w:r>
      <w:r>
        <w:rPr>
          <w:lang w:eastAsia="x-none"/>
        </w:rPr>
        <w:t xml:space="preserve">dokumentu można dokonać kontroli poprawności wprowadzonych </w:t>
      </w:r>
      <w:r w:rsidR="00F57596">
        <w:rPr>
          <w:lang w:eastAsia="x-none"/>
        </w:rPr>
        <w:t xml:space="preserve">zmian, </w:t>
      </w:r>
      <w:r>
        <w:rPr>
          <w:lang w:eastAsia="x-none"/>
        </w:rPr>
        <w:t xml:space="preserve">za pomocą przycisku [Kontrola] </w:t>
      </w:r>
      <w:r w:rsidRPr="00B0592B">
        <w:rPr>
          <w:noProof/>
        </w:rPr>
        <w:drawing>
          <wp:inline distT="0" distB="0" distL="0" distR="0" wp14:anchorId="538B493F" wp14:editId="2185E382">
            <wp:extent cx="276337" cy="219164"/>
            <wp:effectExtent l="0" t="0" r="9525" b="9525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76337" cy="21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 xml:space="preserve">, w wyniku czego pojawi się stosowny komunikat : </w:t>
      </w:r>
    </w:p>
    <w:p w14:paraId="6D149553" w14:textId="186BDC61" w:rsidR="00B0592B" w:rsidRPr="00B0592B" w:rsidRDefault="00B0592B" w:rsidP="002C59E8">
      <w:pPr>
        <w:rPr>
          <w:lang w:eastAsia="x-none"/>
        </w:rPr>
      </w:pPr>
      <w:r w:rsidRPr="00B0592B">
        <w:rPr>
          <w:noProof/>
        </w:rPr>
        <w:drawing>
          <wp:inline distT="0" distB="0" distL="0" distR="0" wp14:anchorId="7CF23BD1" wp14:editId="7B350A71">
            <wp:extent cx="5201392" cy="2982247"/>
            <wp:effectExtent l="0" t="0" r="0" b="8890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14228" cy="2989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3FBE1" w14:textId="57537F7F" w:rsidR="001E2867" w:rsidRDefault="00227A4E" w:rsidP="002C59E8">
      <w:pPr>
        <w:rPr>
          <w:lang w:eastAsia="x-none"/>
        </w:rPr>
      </w:pPr>
      <w:r>
        <w:rPr>
          <w:lang w:eastAsia="x-none"/>
        </w:rPr>
        <w:t>W celu</w:t>
      </w:r>
      <w:r w:rsidR="00B0592B">
        <w:rPr>
          <w:lang w:eastAsia="x-none"/>
        </w:rPr>
        <w:t xml:space="preserve"> zapisania dokumentu należy nacisnąć przycisk [Zapamiętanie] </w:t>
      </w:r>
      <w:r w:rsidR="00B0592B" w:rsidRPr="00B0592B">
        <w:rPr>
          <w:noProof/>
        </w:rPr>
        <w:drawing>
          <wp:inline distT="0" distB="0" distL="0" distR="0" wp14:anchorId="748088C8" wp14:editId="020C6476">
            <wp:extent cx="276337" cy="276337"/>
            <wp:effectExtent l="0" t="0" r="9525" b="9525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276337" cy="276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592B">
        <w:rPr>
          <w:lang w:eastAsia="x-none"/>
        </w:rPr>
        <w:t>:</w:t>
      </w:r>
    </w:p>
    <w:p w14:paraId="35CF1085" w14:textId="12E25C81" w:rsidR="00B0592B" w:rsidRDefault="00B0592B" w:rsidP="002C59E8">
      <w:pPr>
        <w:rPr>
          <w:lang w:eastAsia="x-none"/>
        </w:rPr>
      </w:pPr>
      <w:r w:rsidRPr="00B0592B">
        <w:rPr>
          <w:noProof/>
        </w:rPr>
        <w:drawing>
          <wp:inline distT="0" distB="0" distL="0" distR="0" wp14:anchorId="11038BDF" wp14:editId="6172D375">
            <wp:extent cx="5240131" cy="3004457"/>
            <wp:effectExtent l="0" t="0" r="0" b="5715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44302" cy="3006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EA9A3" w14:textId="77777777" w:rsidR="00B0592B" w:rsidRDefault="00B0592B" w:rsidP="002C59E8">
      <w:pPr>
        <w:rPr>
          <w:lang w:eastAsia="x-none"/>
        </w:rPr>
      </w:pPr>
    </w:p>
    <w:p w14:paraId="1B984FE5" w14:textId="7CF45D92" w:rsidR="00B0592B" w:rsidRDefault="00B0592B" w:rsidP="002C59E8">
      <w:pPr>
        <w:rPr>
          <w:lang w:eastAsia="x-none"/>
        </w:rPr>
      </w:pPr>
      <w:r>
        <w:rPr>
          <w:lang w:eastAsia="x-none"/>
        </w:rPr>
        <w:t>Po zapamiętaniu pojawia się komunikat z numerem utworzonego dokumentu.</w:t>
      </w:r>
    </w:p>
    <w:p w14:paraId="1A7FD0DB" w14:textId="3137FA32" w:rsidR="00B0592B" w:rsidRDefault="00B0592B" w:rsidP="002C59E8">
      <w:pPr>
        <w:rPr>
          <w:lang w:eastAsia="x-none"/>
        </w:rPr>
      </w:pPr>
      <w:r w:rsidRPr="00B0592B">
        <w:rPr>
          <w:noProof/>
        </w:rPr>
        <w:drawing>
          <wp:inline distT="0" distB="0" distL="0" distR="0" wp14:anchorId="4B862D4D" wp14:editId="400AE4B2">
            <wp:extent cx="6120130" cy="2987675"/>
            <wp:effectExtent l="0" t="0" r="0" b="317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F1FF3" w14:textId="77777777" w:rsidR="00227A4E" w:rsidRDefault="00227A4E" w:rsidP="002C59E8">
      <w:pPr>
        <w:rPr>
          <w:lang w:eastAsia="x-none"/>
        </w:rPr>
      </w:pPr>
    </w:p>
    <w:p w14:paraId="2B898DF0" w14:textId="38450BF8" w:rsidR="00227A4E" w:rsidRDefault="003D5857" w:rsidP="003D5857">
      <w:pPr>
        <w:pStyle w:val="Nagwek3"/>
      </w:pPr>
      <w:bookmarkStart w:id="71" w:name="_Toc27722952"/>
      <w:r>
        <w:t>Zmiana umowy</w:t>
      </w:r>
      <w:bookmarkEnd w:id="71"/>
    </w:p>
    <w:p w14:paraId="1761F9B8" w14:textId="199009F4" w:rsidR="000F3FE2" w:rsidRDefault="000F3FE2" w:rsidP="001E2867">
      <w:pPr>
        <w:jc w:val="left"/>
        <w:rPr>
          <w:lang w:eastAsia="x-none"/>
        </w:rPr>
      </w:pPr>
    </w:p>
    <w:p w14:paraId="0C442F91" w14:textId="77777777" w:rsidR="00A16104" w:rsidRDefault="00A16104" w:rsidP="00A16104">
      <w:r>
        <w:t>Ścieżka do transakcji w menu SAP :</w:t>
      </w:r>
    </w:p>
    <w:tbl>
      <w:tblPr>
        <w:tblW w:w="9624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55"/>
        <w:gridCol w:w="7569"/>
      </w:tblGrid>
      <w:tr w:rsidR="00A16104" w:rsidRPr="00C2471B" w14:paraId="45CC3179" w14:textId="77777777" w:rsidTr="00A16104">
        <w:tc>
          <w:tcPr>
            <w:tcW w:w="2055" w:type="dxa"/>
            <w:tcBorders>
              <w:top w:val="double" w:sz="4" w:space="0" w:color="auto"/>
              <w:bottom w:val="single" w:sz="6" w:space="0" w:color="auto"/>
            </w:tcBorders>
            <w:shd w:val="clear" w:color="auto" w:fill="FFFFFF"/>
          </w:tcPr>
          <w:p w14:paraId="2EE192FC" w14:textId="77777777" w:rsidR="00A16104" w:rsidRPr="00C2471B" w:rsidRDefault="00A16104" w:rsidP="000F2D4D">
            <w:pPr>
              <w:rPr>
                <w:b/>
              </w:rPr>
            </w:pPr>
            <w:r w:rsidRPr="00C2471B">
              <w:rPr>
                <w:b/>
              </w:rPr>
              <w:t>Menu</w:t>
            </w:r>
          </w:p>
        </w:tc>
        <w:tc>
          <w:tcPr>
            <w:tcW w:w="7569" w:type="dxa"/>
          </w:tcPr>
          <w:p w14:paraId="1ED0A810" w14:textId="63C0A182" w:rsidR="00A16104" w:rsidRPr="00C2471B" w:rsidRDefault="00A16104" w:rsidP="00A16104">
            <w:r w:rsidRPr="00C2471B">
              <w:t xml:space="preserve">Logistyka </w:t>
            </w:r>
            <w:r w:rsidRPr="00C2471B">
              <w:sym w:font="Wingdings" w:char="F0E0"/>
            </w:r>
            <w:r w:rsidRPr="00C2471B">
              <w:t xml:space="preserve"> Gospodarka materiałowa </w:t>
            </w:r>
            <w:r w:rsidRPr="00C2471B">
              <w:sym w:font="Wingdings" w:char="F0E0"/>
            </w:r>
            <w:r w:rsidRPr="00C2471B">
              <w:t xml:space="preserve">  Zaopatrzenie </w:t>
            </w:r>
            <w:r w:rsidRPr="00C2471B">
              <w:sym w:font="Wingdings" w:char="F0E0"/>
            </w:r>
            <w:r w:rsidRPr="00C2471B">
              <w:t xml:space="preserve"> Zamówienie </w:t>
            </w:r>
            <w:r w:rsidRPr="00C2471B">
              <w:sym w:font="Wingdings" w:char="F0E0"/>
            </w:r>
            <w:r w:rsidRPr="00C2471B">
              <w:t xml:space="preserve"> </w:t>
            </w:r>
            <w:r>
              <w:t>Zmiana</w:t>
            </w:r>
          </w:p>
        </w:tc>
      </w:tr>
      <w:tr w:rsidR="00A16104" w:rsidRPr="00C2471B" w14:paraId="5D8D5DD7" w14:textId="77777777" w:rsidTr="00A16104">
        <w:tc>
          <w:tcPr>
            <w:tcW w:w="2055" w:type="dxa"/>
            <w:tcBorders>
              <w:top w:val="single" w:sz="6" w:space="0" w:color="auto"/>
              <w:bottom w:val="double" w:sz="4" w:space="0" w:color="auto"/>
            </w:tcBorders>
            <w:shd w:val="clear" w:color="auto" w:fill="FFFFFF"/>
          </w:tcPr>
          <w:p w14:paraId="4592C99F" w14:textId="77777777" w:rsidR="00A16104" w:rsidRPr="00C2471B" w:rsidRDefault="00A16104" w:rsidP="000F2D4D">
            <w:pPr>
              <w:rPr>
                <w:b/>
              </w:rPr>
            </w:pPr>
            <w:r w:rsidRPr="00C2471B">
              <w:rPr>
                <w:b/>
              </w:rPr>
              <w:t>Transakcja</w:t>
            </w:r>
          </w:p>
        </w:tc>
        <w:tc>
          <w:tcPr>
            <w:tcW w:w="7569" w:type="dxa"/>
          </w:tcPr>
          <w:p w14:paraId="2B4DAA5C" w14:textId="6F199336" w:rsidR="00A16104" w:rsidRPr="00C2471B" w:rsidRDefault="00A16104" w:rsidP="000F2D4D">
            <w:r>
              <w:t>ME22</w:t>
            </w:r>
            <w:r w:rsidRPr="00C2471B">
              <w:t>N</w:t>
            </w:r>
          </w:p>
        </w:tc>
      </w:tr>
    </w:tbl>
    <w:p w14:paraId="1355F9D1" w14:textId="77777777" w:rsidR="00A16104" w:rsidRDefault="00A16104" w:rsidP="00A16104"/>
    <w:p w14:paraId="645D924D" w14:textId="29697B54" w:rsidR="00A16104" w:rsidRPr="00870F5B" w:rsidRDefault="00A16104" w:rsidP="00A16104">
      <w:pPr>
        <w:rPr>
          <w:b/>
        </w:rPr>
      </w:pPr>
      <w:r w:rsidRPr="00A16104">
        <w:rPr>
          <w:b/>
          <w:noProof/>
        </w:rPr>
        <w:lastRenderedPageBreak/>
        <w:drawing>
          <wp:inline distT="0" distB="0" distL="0" distR="0" wp14:anchorId="4EAD00C9" wp14:editId="23EF4216">
            <wp:extent cx="4127497" cy="2636322"/>
            <wp:effectExtent l="0" t="0" r="6985" b="0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4131690" cy="26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6BBD5" w14:textId="6239BC73" w:rsidR="000F3FE2" w:rsidRPr="00697BA2" w:rsidRDefault="00A16104" w:rsidP="00697BA2">
      <w:pPr>
        <w:pStyle w:val="Opis1"/>
        <w:ind w:left="0"/>
        <w:rPr>
          <w:rFonts w:ascii="Arial" w:hAnsi="Arial" w:cs="Arial"/>
          <w:noProof/>
        </w:rPr>
      </w:pPr>
      <w:r w:rsidRPr="00A16104">
        <w:rPr>
          <w:rFonts w:ascii="Arial" w:hAnsi="Arial" w:cs="Arial"/>
          <w:noProof/>
        </w:rPr>
        <w:t>Transakcja</w:t>
      </w:r>
      <w:r w:rsidR="008207E7">
        <w:rPr>
          <w:rFonts w:ascii="Arial" w:hAnsi="Arial" w:cs="Arial"/>
          <w:noProof/>
        </w:rPr>
        <w:t xml:space="preserve"> ta</w:t>
      </w:r>
      <w:r w:rsidRPr="00A16104">
        <w:rPr>
          <w:rFonts w:ascii="Arial" w:hAnsi="Arial" w:cs="Arial"/>
          <w:noProof/>
        </w:rPr>
        <w:t xml:space="preserve"> służy do </w:t>
      </w:r>
      <w:r w:rsidR="00697BA2">
        <w:rPr>
          <w:rFonts w:ascii="Arial" w:hAnsi="Arial" w:cs="Arial"/>
          <w:noProof/>
        </w:rPr>
        <w:t>wprowadzenia</w:t>
      </w:r>
      <w:r w:rsidRPr="00A16104">
        <w:rPr>
          <w:rFonts w:ascii="Arial" w:hAnsi="Arial" w:cs="Arial"/>
          <w:noProof/>
        </w:rPr>
        <w:t xml:space="preserve"> zmian </w:t>
      </w:r>
      <w:r w:rsidR="008207E7">
        <w:rPr>
          <w:rFonts w:ascii="Arial" w:hAnsi="Arial" w:cs="Arial"/>
          <w:noProof/>
        </w:rPr>
        <w:t xml:space="preserve">informacji </w:t>
      </w:r>
      <w:r w:rsidRPr="00A16104">
        <w:rPr>
          <w:rFonts w:ascii="Arial" w:hAnsi="Arial" w:cs="Arial"/>
          <w:noProof/>
        </w:rPr>
        <w:t xml:space="preserve">w </w:t>
      </w:r>
      <w:r w:rsidR="00697BA2">
        <w:rPr>
          <w:rFonts w:ascii="Arial" w:hAnsi="Arial" w:cs="Arial"/>
          <w:noProof/>
        </w:rPr>
        <w:t xml:space="preserve">zarejestrowanym </w:t>
      </w:r>
      <w:r w:rsidR="008207E7">
        <w:rPr>
          <w:rFonts w:ascii="Arial" w:hAnsi="Arial" w:cs="Arial"/>
          <w:noProof/>
        </w:rPr>
        <w:t>dokumencie.</w:t>
      </w:r>
      <w:r w:rsidR="008207E7" w:rsidRPr="008207E7">
        <w:t xml:space="preserve"> </w:t>
      </w:r>
      <w:r w:rsidR="008207E7" w:rsidRPr="008207E7">
        <w:rPr>
          <w:rFonts w:ascii="Arial" w:hAnsi="Arial" w:cs="Arial"/>
          <w:noProof/>
        </w:rPr>
        <w:t xml:space="preserve">Modyfikacja uprzednio zarejestrowanej umowy, będzie możliwa o ile </w:t>
      </w:r>
      <w:r w:rsidR="008207E7">
        <w:rPr>
          <w:rFonts w:ascii="Arial" w:hAnsi="Arial" w:cs="Arial"/>
          <w:noProof/>
        </w:rPr>
        <w:t xml:space="preserve">jej </w:t>
      </w:r>
      <w:r w:rsidR="008207E7" w:rsidRPr="008207E7">
        <w:rPr>
          <w:rFonts w:ascii="Arial" w:hAnsi="Arial" w:cs="Arial"/>
          <w:noProof/>
        </w:rPr>
        <w:t>status będzie w Edycji – oznaczony symbolem ,,E”.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A16104" w:rsidRPr="004F31B5" w14:paraId="2D54FF1D" w14:textId="77777777" w:rsidTr="000F2D4D">
        <w:trPr>
          <w:cantSplit/>
        </w:trPr>
        <w:tc>
          <w:tcPr>
            <w:tcW w:w="1279" w:type="dxa"/>
          </w:tcPr>
          <w:p w14:paraId="3F2EC7A6" w14:textId="77777777" w:rsidR="00A16104" w:rsidRPr="004F31B5" w:rsidRDefault="00A16104" w:rsidP="000F2D4D">
            <w:pPr>
              <w:pStyle w:val="Opis"/>
              <w:spacing w:before="360"/>
              <w:ind w:left="0"/>
              <w:jc w:val="center"/>
              <w:rPr>
                <w:sz w:val="72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18B8A515" w14:textId="5AEFC12F" w:rsidR="008207E7" w:rsidRDefault="00697BA2" w:rsidP="008207E7">
            <w:pPr>
              <w:rPr>
                <w:noProof/>
              </w:rPr>
            </w:pPr>
            <w:r>
              <w:rPr>
                <w:noProof/>
              </w:rPr>
              <w:t>W zarejestrowanym dokum</w:t>
            </w:r>
            <w:r w:rsidR="008207E7">
              <w:rPr>
                <w:noProof/>
              </w:rPr>
              <w:t>e</w:t>
            </w:r>
            <w:r>
              <w:rPr>
                <w:noProof/>
              </w:rPr>
              <w:t>n</w:t>
            </w:r>
            <w:r w:rsidR="008207E7">
              <w:rPr>
                <w:noProof/>
              </w:rPr>
              <w:t>cie nie można zmienić informacji o dostawcy.</w:t>
            </w:r>
          </w:p>
          <w:p w14:paraId="4264BA89" w14:textId="1AEFB89C" w:rsidR="00A16104" w:rsidRPr="004F31B5" w:rsidRDefault="008207E7" w:rsidP="008207E7">
            <w:r>
              <w:rPr>
                <w:noProof/>
              </w:rPr>
              <w:t xml:space="preserve"> W przypadku takiej potrzeby należy zarejestrować nową umowę.</w:t>
            </w:r>
          </w:p>
        </w:tc>
      </w:tr>
    </w:tbl>
    <w:p w14:paraId="7AA0D662" w14:textId="7EA1D651" w:rsidR="000F3FE2" w:rsidRDefault="000F3FE2" w:rsidP="002C59E8">
      <w:pPr>
        <w:rPr>
          <w:lang w:eastAsia="x-none"/>
        </w:rPr>
      </w:pPr>
    </w:p>
    <w:p w14:paraId="7EFEA659" w14:textId="46494CF0" w:rsidR="008207E7" w:rsidRDefault="008207E7" w:rsidP="008207E7">
      <w:pPr>
        <w:rPr>
          <w:b/>
          <w:lang w:eastAsia="x-none"/>
        </w:rPr>
      </w:pPr>
      <w:r w:rsidRPr="003925E2">
        <w:rPr>
          <w:b/>
          <w:lang w:eastAsia="x-none"/>
        </w:rPr>
        <w:t xml:space="preserve">Krok 1: </w:t>
      </w:r>
      <w:r>
        <w:rPr>
          <w:b/>
          <w:lang w:eastAsia="x-none"/>
        </w:rPr>
        <w:t>Wybór umowy do modyfikacji.</w:t>
      </w:r>
    </w:p>
    <w:p w14:paraId="7989EA45" w14:textId="148E0F72" w:rsidR="008207E7" w:rsidRDefault="008207E7" w:rsidP="002C59E8">
      <w:pPr>
        <w:rPr>
          <w:lang w:eastAsia="x-none"/>
        </w:rPr>
      </w:pPr>
      <w:r>
        <w:rPr>
          <w:lang w:eastAsia="x-none"/>
        </w:rPr>
        <w:t>Po wcześniejszym wywołaniu transakcji ME22N pojawia się ekran:</w:t>
      </w:r>
    </w:p>
    <w:p w14:paraId="67ADE098" w14:textId="21217B82" w:rsidR="008207E7" w:rsidRDefault="008207E7" w:rsidP="002C59E8">
      <w:pPr>
        <w:rPr>
          <w:lang w:eastAsia="x-none"/>
        </w:rPr>
      </w:pPr>
      <w:r w:rsidRPr="008207E7">
        <w:rPr>
          <w:noProof/>
        </w:rPr>
        <w:drawing>
          <wp:inline distT="0" distB="0" distL="0" distR="0" wp14:anchorId="1C8BE87F" wp14:editId="0F564322">
            <wp:extent cx="4370119" cy="2689724"/>
            <wp:effectExtent l="0" t="0" r="0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4387960" cy="270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DAC0B" w14:textId="5A9C4B61" w:rsidR="00D42FC1" w:rsidRDefault="00D42FC1" w:rsidP="002C59E8">
      <w:pPr>
        <w:rPr>
          <w:lang w:eastAsia="x-none"/>
        </w:rPr>
      </w:pPr>
      <w:r>
        <w:rPr>
          <w:lang w:eastAsia="x-none"/>
        </w:rPr>
        <w:lastRenderedPageBreak/>
        <w:t xml:space="preserve">Widok może przedstawiać – jak powyżej jeden z ostatnio utworzonych dokumentów. </w:t>
      </w:r>
    </w:p>
    <w:p w14:paraId="32DA1F18" w14:textId="0C19FA17" w:rsidR="00260081" w:rsidRDefault="00B2242B" w:rsidP="00260081">
      <w:pPr>
        <w:rPr>
          <w:lang w:eastAsia="x-none"/>
        </w:rPr>
      </w:pPr>
      <w:r>
        <w:rPr>
          <w:lang w:eastAsia="x-none"/>
        </w:rPr>
        <w:t xml:space="preserve">W celu wywołania innego dokumentu  należy nacisnąć przycisk </w:t>
      </w:r>
      <w:r w:rsidRPr="00B2242B">
        <w:rPr>
          <w:noProof/>
        </w:rPr>
        <w:drawing>
          <wp:inline distT="0" distB="0" distL="0" distR="0" wp14:anchorId="64C5A32F" wp14:editId="0D121BEB">
            <wp:extent cx="228692" cy="228692"/>
            <wp:effectExtent l="0" t="0" r="0" b="0"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228692" cy="22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 xml:space="preserve"> po czym pojawi się okienko z możliwością wprowadzeniu innego numeru (manualnie lub przez Pomoc wyszukiwania):</w:t>
      </w:r>
    </w:p>
    <w:p w14:paraId="3DBA5AD5" w14:textId="4FC07344" w:rsidR="00B2242B" w:rsidRDefault="00B2242B" w:rsidP="00260081">
      <w:pPr>
        <w:rPr>
          <w:lang w:eastAsia="x-none"/>
        </w:rPr>
      </w:pPr>
      <w:r w:rsidRPr="00B2242B">
        <w:rPr>
          <w:noProof/>
        </w:rPr>
        <w:drawing>
          <wp:inline distT="0" distB="0" distL="0" distR="0" wp14:anchorId="7D3D2BA4" wp14:editId="2CEBEFD9">
            <wp:extent cx="5139690" cy="3127650"/>
            <wp:effectExtent l="0" t="0" r="3810" b="0"/>
            <wp:docPr id="86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147865" cy="313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C7B74" w14:textId="4CDB9F93" w:rsidR="00B2242B" w:rsidRDefault="00B2242B" w:rsidP="00260081">
      <w:pPr>
        <w:rPr>
          <w:lang w:eastAsia="x-none"/>
        </w:rPr>
      </w:pPr>
      <w:r w:rsidRPr="00B2242B">
        <w:rPr>
          <w:noProof/>
        </w:rPr>
        <w:drawing>
          <wp:inline distT="0" distB="0" distL="0" distR="0" wp14:anchorId="2085BA0C" wp14:editId="6D947BB6">
            <wp:extent cx="5139768" cy="2743200"/>
            <wp:effectExtent l="0" t="0" r="3810" b="0"/>
            <wp:docPr id="288" name="Obraz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145894" cy="274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D79D2" w14:textId="761C04F8" w:rsidR="00B2242B" w:rsidRDefault="00B2242B" w:rsidP="00260081">
      <w:pPr>
        <w:rPr>
          <w:lang w:eastAsia="x-none"/>
        </w:rPr>
      </w:pPr>
      <w:r>
        <w:rPr>
          <w:lang w:eastAsia="x-none"/>
        </w:rPr>
        <w:t xml:space="preserve">Po wprowadzeniu nowego numeru należy potwierdzić jego wybór przyciskiem </w:t>
      </w:r>
      <w:r w:rsidRPr="00B2242B">
        <w:rPr>
          <w:noProof/>
        </w:rPr>
        <w:drawing>
          <wp:inline distT="0" distB="0" distL="0" distR="0" wp14:anchorId="7B51BE30" wp14:editId="09FA4102">
            <wp:extent cx="933827" cy="266808"/>
            <wp:effectExtent l="0" t="0" r="0" b="0"/>
            <wp:docPr id="290" name="Obraz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933827" cy="26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.</w:t>
      </w:r>
    </w:p>
    <w:p w14:paraId="7B5A33FC" w14:textId="77777777" w:rsidR="008A6F70" w:rsidRDefault="008A6F70" w:rsidP="00260081">
      <w:pPr>
        <w:rPr>
          <w:b/>
          <w:lang w:eastAsia="x-none"/>
        </w:rPr>
      </w:pPr>
    </w:p>
    <w:p w14:paraId="0A936BA4" w14:textId="1ADD7F64" w:rsidR="00B2242B" w:rsidRDefault="00B2242B" w:rsidP="00260081">
      <w:pPr>
        <w:rPr>
          <w:b/>
          <w:lang w:eastAsia="x-none"/>
        </w:rPr>
      </w:pPr>
      <w:r w:rsidRPr="00B2242B">
        <w:rPr>
          <w:b/>
          <w:lang w:eastAsia="x-none"/>
        </w:rPr>
        <w:lastRenderedPageBreak/>
        <w:t>Krok 2: Wprowadzanie zmian</w:t>
      </w:r>
      <w:r>
        <w:rPr>
          <w:b/>
          <w:lang w:eastAsia="x-none"/>
        </w:rPr>
        <w:t>.</w:t>
      </w:r>
    </w:p>
    <w:p w14:paraId="127EB307" w14:textId="7442404B" w:rsidR="00B2242B" w:rsidRPr="00B2242B" w:rsidRDefault="00B2242B" w:rsidP="00260081">
      <w:pPr>
        <w:rPr>
          <w:lang w:eastAsia="x-none"/>
        </w:rPr>
      </w:pPr>
      <w:r>
        <w:rPr>
          <w:lang w:eastAsia="x-none"/>
        </w:rPr>
        <w:t>Modyfikacji czy uzupełnienie danych można wykonywać w zakresie pól na białym tle .</w:t>
      </w:r>
      <w:r w:rsidRPr="00B2242B">
        <w:rPr>
          <w:lang w:eastAsia="x-none"/>
        </w:rPr>
        <w:t xml:space="preserve"> </w:t>
      </w:r>
    </w:p>
    <w:p w14:paraId="4F412D96" w14:textId="4E7470B3" w:rsidR="00B2242B" w:rsidRDefault="00B2242B" w:rsidP="00B2242B">
      <w:pPr>
        <w:rPr>
          <w:lang w:eastAsia="x-none"/>
        </w:rPr>
      </w:pPr>
      <w:r w:rsidRPr="0009461B">
        <w:rPr>
          <w:lang w:eastAsia="x-none"/>
        </w:rPr>
        <w:t xml:space="preserve">Poniżej wskazano kilka możliwych </w:t>
      </w:r>
      <w:r>
        <w:rPr>
          <w:lang w:eastAsia="x-none"/>
        </w:rPr>
        <w:t>zmian.</w:t>
      </w:r>
    </w:p>
    <w:p w14:paraId="50E07850" w14:textId="725D17BE" w:rsidR="00B2242B" w:rsidRDefault="00B2242B" w:rsidP="00D45526">
      <w:pPr>
        <w:pStyle w:val="Akapitzlist"/>
        <w:numPr>
          <w:ilvl w:val="0"/>
          <w:numId w:val="27"/>
        </w:numPr>
        <w:rPr>
          <w:lang w:eastAsia="x-none"/>
        </w:rPr>
      </w:pPr>
      <w:r>
        <w:rPr>
          <w:lang w:eastAsia="x-none"/>
        </w:rPr>
        <w:t xml:space="preserve">W celu </w:t>
      </w:r>
      <w:r w:rsidRPr="008A6F70">
        <w:rPr>
          <w:b/>
          <w:lang w:eastAsia="x-none"/>
        </w:rPr>
        <w:t>usunięcia pozycji</w:t>
      </w:r>
      <w:r w:rsidR="00D45526">
        <w:rPr>
          <w:lang w:eastAsia="x-none"/>
        </w:rPr>
        <w:t xml:space="preserve"> należy zaznaczyć wybrany wiersz za pomocą wskazanego  przycisku  z lewej strony</w:t>
      </w:r>
      <w:r w:rsidR="008A6F70">
        <w:rPr>
          <w:lang w:eastAsia="x-none"/>
        </w:rPr>
        <w:t>,</w:t>
      </w:r>
      <w:r w:rsidR="00D45526">
        <w:rPr>
          <w:lang w:eastAsia="x-none"/>
        </w:rPr>
        <w:t xml:space="preserve"> a następnie nacisnąć przycisk  </w:t>
      </w:r>
      <w:r w:rsidR="00D45526" w:rsidRPr="00D45526">
        <w:rPr>
          <w:noProof/>
        </w:rPr>
        <w:drawing>
          <wp:inline distT="0" distB="0" distL="0" distR="0" wp14:anchorId="1D0555E7" wp14:editId="70BD48B8">
            <wp:extent cx="219164" cy="228692"/>
            <wp:effectExtent l="0" t="0" r="9525" b="0"/>
            <wp:docPr id="291" name="Obraz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19164" cy="22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5526" w:rsidRPr="00D45526">
        <w:rPr>
          <w:noProof/>
        </w:rPr>
        <w:t xml:space="preserve"> </w:t>
      </w:r>
      <w:r w:rsidR="00D45526">
        <w:rPr>
          <w:lang w:eastAsia="x-none"/>
        </w:rPr>
        <w:t>:</w:t>
      </w:r>
    </w:p>
    <w:p w14:paraId="0338DA6E" w14:textId="5594EE48" w:rsidR="00D45526" w:rsidRDefault="00D45526" w:rsidP="00D45526">
      <w:pPr>
        <w:rPr>
          <w:lang w:eastAsia="x-none"/>
        </w:rPr>
      </w:pPr>
      <w:r w:rsidRPr="00D45526">
        <w:rPr>
          <w:noProof/>
        </w:rPr>
        <w:drawing>
          <wp:inline distT="0" distB="0" distL="0" distR="0" wp14:anchorId="4D8615A6" wp14:editId="78B9225E">
            <wp:extent cx="4548249" cy="2783314"/>
            <wp:effectExtent l="0" t="0" r="5080" b="0"/>
            <wp:docPr id="294" name="Obraz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4566599" cy="279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02182" w14:textId="395D55B2" w:rsidR="00D45526" w:rsidRDefault="00D45526" w:rsidP="00D45526">
      <w:pPr>
        <w:rPr>
          <w:lang w:eastAsia="x-none"/>
        </w:rPr>
      </w:pPr>
      <w:r>
        <w:rPr>
          <w:lang w:eastAsia="x-none"/>
        </w:rPr>
        <w:t>W kolejnym okienku należy dokonać potwierdzenia wybierając opcje [TAK]:</w:t>
      </w:r>
    </w:p>
    <w:p w14:paraId="3D0D114C" w14:textId="6C90E5BF" w:rsidR="00D45526" w:rsidRDefault="00D45526" w:rsidP="00D45526">
      <w:pPr>
        <w:rPr>
          <w:lang w:eastAsia="x-none"/>
        </w:rPr>
      </w:pPr>
      <w:r w:rsidRPr="00D45526">
        <w:rPr>
          <w:noProof/>
        </w:rPr>
        <w:drawing>
          <wp:inline distT="0" distB="0" distL="0" distR="0" wp14:anchorId="0DCABE03" wp14:editId="6159031E">
            <wp:extent cx="4762005" cy="2885463"/>
            <wp:effectExtent l="0" t="0" r="635" b="0"/>
            <wp:docPr id="295" name="Obraz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768212" cy="288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FFB5F" w14:textId="3A9F8514" w:rsidR="00D45526" w:rsidRDefault="00D45526" w:rsidP="00D45526">
      <w:pPr>
        <w:rPr>
          <w:lang w:eastAsia="x-none"/>
        </w:rPr>
      </w:pPr>
      <w:r>
        <w:rPr>
          <w:lang w:eastAsia="x-none"/>
        </w:rPr>
        <w:lastRenderedPageBreak/>
        <w:t>Widok po usunięciu:</w:t>
      </w:r>
    </w:p>
    <w:p w14:paraId="7D97C0B8" w14:textId="35B70F5F" w:rsidR="00D45526" w:rsidRDefault="00D45526" w:rsidP="00D45526">
      <w:pPr>
        <w:rPr>
          <w:lang w:eastAsia="x-none"/>
        </w:rPr>
      </w:pPr>
      <w:r w:rsidRPr="00D45526">
        <w:rPr>
          <w:noProof/>
        </w:rPr>
        <w:drawing>
          <wp:inline distT="0" distB="0" distL="0" distR="0" wp14:anchorId="4AD5908B" wp14:editId="43F4D7B9">
            <wp:extent cx="5380074" cy="3245461"/>
            <wp:effectExtent l="0" t="0" r="0" b="0"/>
            <wp:docPr id="296" name="Obraz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381807" cy="3246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42B89" w14:textId="4CED726A" w:rsidR="00D45526" w:rsidRDefault="00695E76" w:rsidP="00D45526">
      <w:pPr>
        <w:rPr>
          <w:lang w:eastAsia="x-none"/>
        </w:rPr>
      </w:pPr>
      <w:r w:rsidRPr="006D277E">
        <w:rPr>
          <w:noProof/>
        </w:rPr>
        <w:t>Pozycja mimo</w:t>
      </w:r>
      <w:r w:rsidR="00D45526" w:rsidRPr="006D277E">
        <w:rPr>
          <w:noProof/>
        </w:rPr>
        <w:t>, że dalej będzie widoczna</w:t>
      </w:r>
      <w:r w:rsidR="008A6F70">
        <w:rPr>
          <w:noProof/>
        </w:rPr>
        <w:t>,</w:t>
      </w:r>
      <w:r w:rsidR="00D45526" w:rsidRPr="006D277E">
        <w:rPr>
          <w:noProof/>
        </w:rPr>
        <w:t xml:space="preserve"> to na jej podstawie nie będzie można</w:t>
      </w:r>
      <w:r w:rsidR="006D277E">
        <w:rPr>
          <w:noProof/>
        </w:rPr>
        <w:t xml:space="preserve"> np. utworzyć dokument</w:t>
      </w:r>
      <w:r w:rsidR="008A6F70">
        <w:rPr>
          <w:noProof/>
        </w:rPr>
        <w:t>u</w:t>
      </w:r>
      <w:r w:rsidR="006D277E">
        <w:rPr>
          <w:noProof/>
        </w:rPr>
        <w:t xml:space="preserve"> PZ czy zarejestrować fakturę</w:t>
      </w:r>
      <w:r w:rsidR="00D45526" w:rsidRPr="006D277E">
        <w:rPr>
          <w:noProof/>
        </w:rPr>
        <w:t>.</w:t>
      </w:r>
    </w:p>
    <w:p w14:paraId="3FB5B63C" w14:textId="3B4E3D06" w:rsidR="00D45526" w:rsidRDefault="00D45526" w:rsidP="00D45526">
      <w:pPr>
        <w:rPr>
          <w:lang w:eastAsia="x-none"/>
        </w:rPr>
      </w:pPr>
      <w:r>
        <w:rPr>
          <w:lang w:eastAsia="x-none"/>
        </w:rPr>
        <w:t xml:space="preserve">Cofnięcie operacji usunięcia za pomocą przycisku </w:t>
      </w:r>
      <w:r w:rsidRPr="00D45526">
        <w:rPr>
          <w:noProof/>
        </w:rPr>
        <w:drawing>
          <wp:inline distT="0" distB="0" distL="0" distR="0" wp14:anchorId="124C2BAC" wp14:editId="0F341DC2">
            <wp:extent cx="228692" cy="295394"/>
            <wp:effectExtent l="0" t="0" r="0" b="9525"/>
            <wp:docPr id="297" name="Obraz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28692" cy="29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:</w:t>
      </w:r>
    </w:p>
    <w:p w14:paraId="5D665EC3" w14:textId="62DA7927" w:rsidR="00D45526" w:rsidRDefault="00D45526" w:rsidP="00D45526">
      <w:pPr>
        <w:rPr>
          <w:lang w:eastAsia="x-none"/>
        </w:rPr>
      </w:pPr>
      <w:r w:rsidRPr="00D45526">
        <w:rPr>
          <w:noProof/>
        </w:rPr>
        <w:drawing>
          <wp:inline distT="0" distB="0" distL="0" distR="0" wp14:anchorId="7266C07B" wp14:editId="0EC23272">
            <wp:extent cx="6120130" cy="2637790"/>
            <wp:effectExtent l="0" t="0" r="0" b="0"/>
            <wp:docPr id="298" name="Obraz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3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5F058" w14:textId="7BA825D6" w:rsidR="00D45526" w:rsidRDefault="00D45526" w:rsidP="00D45526">
      <w:pPr>
        <w:rPr>
          <w:lang w:eastAsia="x-none"/>
        </w:rPr>
      </w:pPr>
      <w:r>
        <w:rPr>
          <w:lang w:eastAsia="x-none"/>
        </w:rPr>
        <w:t>W przykładzie pozostawiono usuniętą pozycje.</w:t>
      </w:r>
    </w:p>
    <w:p w14:paraId="6D281191" w14:textId="4C4B188F" w:rsidR="00D45526" w:rsidRDefault="00D45526" w:rsidP="00D45526">
      <w:pPr>
        <w:pStyle w:val="Akapitzlist"/>
        <w:numPr>
          <w:ilvl w:val="0"/>
          <w:numId w:val="27"/>
        </w:numPr>
        <w:rPr>
          <w:lang w:eastAsia="x-none"/>
        </w:rPr>
      </w:pPr>
      <w:r>
        <w:rPr>
          <w:lang w:eastAsia="x-none"/>
        </w:rPr>
        <w:lastRenderedPageBreak/>
        <w:t xml:space="preserve">W celu </w:t>
      </w:r>
      <w:r w:rsidRPr="008A6F70">
        <w:rPr>
          <w:b/>
          <w:lang w:eastAsia="x-none"/>
        </w:rPr>
        <w:t>zmiany Warunku płatności</w:t>
      </w:r>
      <w:r w:rsidR="008A6F70">
        <w:rPr>
          <w:b/>
          <w:lang w:eastAsia="x-none"/>
        </w:rPr>
        <w:t>,</w:t>
      </w:r>
      <w:r>
        <w:rPr>
          <w:lang w:eastAsia="x-none"/>
        </w:rPr>
        <w:t xml:space="preserve"> należy we wskazanym polu za pomocą wywoływanej listy wprowadzić nowy warunek:</w:t>
      </w:r>
    </w:p>
    <w:p w14:paraId="3536D260" w14:textId="64716C86" w:rsidR="00D45526" w:rsidRDefault="00D45526" w:rsidP="00D45526">
      <w:pPr>
        <w:rPr>
          <w:lang w:eastAsia="x-none"/>
        </w:rPr>
      </w:pPr>
      <w:r w:rsidRPr="00D45526">
        <w:rPr>
          <w:noProof/>
        </w:rPr>
        <w:drawing>
          <wp:inline distT="0" distB="0" distL="0" distR="0" wp14:anchorId="6E5D2E43" wp14:editId="6B5D0945">
            <wp:extent cx="5528930" cy="3385164"/>
            <wp:effectExtent l="0" t="0" r="0" b="6350"/>
            <wp:docPr id="299" name="Obraz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540412" cy="339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534A3" w14:textId="2E35AD6C" w:rsidR="00D45526" w:rsidRDefault="00D45526" w:rsidP="00D45526">
      <w:pPr>
        <w:rPr>
          <w:lang w:eastAsia="x-none"/>
        </w:rPr>
      </w:pPr>
      <w:r w:rsidRPr="00D45526">
        <w:rPr>
          <w:noProof/>
        </w:rPr>
        <w:drawing>
          <wp:inline distT="0" distB="0" distL="0" distR="0" wp14:anchorId="5C4AC5E6" wp14:editId="12102EE3">
            <wp:extent cx="5539563" cy="3338222"/>
            <wp:effectExtent l="0" t="0" r="4445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543239" cy="3340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A0DCC" w14:textId="77777777" w:rsidR="008A6F70" w:rsidRDefault="008A6F70" w:rsidP="00D45526">
      <w:pPr>
        <w:rPr>
          <w:lang w:eastAsia="x-none"/>
        </w:rPr>
      </w:pPr>
    </w:p>
    <w:p w14:paraId="6782B39B" w14:textId="5837522D" w:rsidR="00D45526" w:rsidRDefault="00D45526" w:rsidP="00D45526">
      <w:pPr>
        <w:rPr>
          <w:lang w:eastAsia="x-none"/>
        </w:rPr>
      </w:pPr>
      <w:r>
        <w:rPr>
          <w:lang w:eastAsia="x-none"/>
        </w:rPr>
        <w:lastRenderedPageBreak/>
        <w:t>Poniżej widok po naciśnięciu [Enter]:</w:t>
      </w:r>
    </w:p>
    <w:p w14:paraId="726CEFC5" w14:textId="23DF40D5" w:rsidR="00D45526" w:rsidRDefault="00D45526" w:rsidP="00D45526">
      <w:pPr>
        <w:rPr>
          <w:lang w:eastAsia="x-none"/>
        </w:rPr>
      </w:pPr>
      <w:r w:rsidRPr="00D45526">
        <w:rPr>
          <w:noProof/>
        </w:rPr>
        <w:drawing>
          <wp:inline distT="0" distB="0" distL="0" distR="0" wp14:anchorId="46C6E692" wp14:editId="1DCEE315">
            <wp:extent cx="5667153" cy="3474498"/>
            <wp:effectExtent l="0" t="0" r="0" b="0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668149" cy="347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96A70" w14:textId="77777777" w:rsidR="00D45526" w:rsidRDefault="00D45526" w:rsidP="00D45526">
      <w:pPr>
        <w:rPr>
          <w:lang w:eastAsia="x-none"/>
        </w:rPr>
      </w:pPr>
    </w:p>
    <w:p w14:paraId="382BA64E" w14:textId="5AC5D7F2" w:rsidR="00D45526" w:rsidRDefault="00D45526" w:rsidP="00D45526">
      <w:pPr>
        <w:rPr>
          <w:b/>
          <w:lang w:eastAsia="x-none"/>
        </w:rPr>
      </w:pPr>
      <w:r w:rsidRPr="00D45526">
        <w:rPr>
          <w:b/>
          <w:lang w:eastAsia="x-none"/>
        </w:rPr>
        <w:t xml:space="preserve">Krok 3: </w:t>
      </w:r>
      <w:r>
        <w:rPr>
          <w:b/>
          <w:lang w:eastAsia="x-none"/>
        </w:rPr>
        <w:t>Dodanie załącznika</w:t>
      </w:r>
    </w:p>
    <w:p w14:paraId="23C4A642" w14:textId="6E0FBE03" w:rsidR="00434430" w:rsidRDefault="00434430" w:rsidP="00D45526">
      <w:pPr>
        <w:rPr>
          <w:b/>
          <w:lang w:eastAsia="x-none"/>
        </w:rPr>
      </w:pPr>
      <w:r>
        <w:rPr>
          <w:lang w:eastAsia="x-none"/>
        </w:rPr>
        <w:t xml:space="preserve">W celu </w:t>
      </w:r>
      <w:r w:rsidRPr="007F3C96">
        <w:rPr>
          <w:lang w:eastAsia="x-none"/>
        </w:rPr>
        <w:t>dodania załącznika</w:t>
      </w:r>
      <w:r>
        <w:rPr>
          <w:lang w:eastAsia="x-none"/>
        </w:rPr>
        <w:t>, należy nacisnąć zaznaczony przycisk ze strzałką:</w:t>
      </w:r>
    </w:p>
    <w:p w14:paraId="4AC04D96" w14:textId="438BBCD0" w:rsidR="00434430" w:rsidRDefault="00434430" w:rsidP="00D45526">
      <w:pPr>
        <w:rPr>
          <w:b/>
          <w:lang w:eastAsia="x-none"/>
        </w:rPr>
      </w:pPr>
      <w:r w:rsidRPr="00434430">
        <w:rPr>
          <w:b/>
          <w:noProof/>
        </w:rPr>
        <w:drawing>
          <wp:inline distT="0" distB="0" distL="0" distR="0" wp14:anchorId="62D748B5" wp14:editId="6084B932">
            <wp:extent cx="5284381" cy="2662477"/>
            <wp:effectExtent l="0" t="0" r="0" b="5080"/>
            <wp:docPr id="305" name="Obraz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87637" cy="2664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041DF" w14:textId="77777777" w:rsidR="008A6F70" w:rsidRDefault="008A6F70" w:rsidP="00434430">
      <w:pPr>
        <w:rPr>
          <w:lang w:eastAsia="x-none"/>
        </w:rPr>
      </w:pPr>
    </w:p>
    <w:p w14:paraId="368B4317" w14:textId="77777777" w:rsidR="00434430" w:rsidRDefault="00434430" w:rsidP="00434430">
      <w:pPr>
        <w:rPr>
          <w:lang w:eastAsia="x-none"/>
        </w:rPr>
      </w:pPr>
      <w:r>
        <w:rPr>
          <w:lang w:eastAsia="x-none"/>
        </w:rPr>
        <w:t>Następnie zgodnie z powyższym, należy naprowadzić kursor na ,,Tworzenie”, po czym nacisnąć na opcje ,,Tworzenie załącznika”.</w:t>
      </w:r>
    </w:p>
    <w:p w14:paraId="17999902" w14:textId="77777777" w:rsidR="00434430" w:rsidRDefault="00434430" w:rsidP="00434430">
      <w:pPr>
        <w:rPr>
          <w:lang w:eastAsia="x-none"/>
        </w:rPr>
      </w:pPr>
      <w:r>
        <w:rPr>
          <w:lang w:eastAsia="x-none"/>
        </w:rPr>
        <w:t>W kolejnym oknie należy wskazać lokalizację pliku a następnie potwierdzić wybór przyciskiem [Otwórz]:</w:t>
      </w:r>
    </w:p>
    <w:p w14:paraId="07C2E488" w14:textId="12B7ECEC" w:rsidR="00D45526" w:rsidRDefault="00434430" w:rsidP="00D45526">
      <w:pPr>
        <w:rPr>
          <w:b/>
          <w:lang w:eastAsia="x-none"/>
        </w:rPr>
      </w:pPr>
      <w:r w:rsidRPr="00434430">
        <w:rPr>
          <w:b/>
          <w:noProof/>
        </w:rPr>
        <w:drawing>
          <wp:inline distT="0" distB="0" distL="0" distR="0" wp14:anchorId="3508CDBC" wp14:editId="2A3660D8">
            <wp:extent cx="3827721" cy="2751845"/>
            <wp:effectExtent l="0" t="0" r="1905" b="0"/>
            <wp:docPr id="303" name="Obraz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3829922" cy="2753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AA869" w14:textId="77777777" w:rsidR="00434430" w:rsidRDefault="00434430" w:rsidP="00434430">
      <w:pPr>
        <w:rPr>
          <w:lang w:eastAsia="x-none"/>
        </w:rPr>
      </w:pPr>
      <w:r>
        <w:rPr>
          <w:lang w:eastAsia="x-none"/>
        </w:rPr>
        <w:t>W kolejnym okienku należy potwierdzić przyciskiem [Zezwalanie]:</w:t>
      </w:r>
    </w:p>
    <w:p w14:paraId="196C0E1B" w14:textId="7B20A857" w:rsidR="00434430" w:rsidRDefault="00434430" w:rsidP="00434430">
      <w:pPr>
        <w:rPr>
          <w:lang w:eastAsia="x-none"/>
        </w:rPr>
      </w:pPr>
      <w:r w:rsidRPr="00434430">
        <w:rPr>
          <w:noProof/>
        </w:rPr>
        <w:drawing>
          <wp:inline distT="0" distB="0" distL="0" distR="0" wp14:anchorId="2EE712A2" wp14:editId="6DD4A260">
            <wp:extent cx="5688419" cy="3200105"/>
            <wp:effectExtent l="0" t="0" r="7620" b="635"/>
            <wp:docPr id="306" name="Obraz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689023" cy="320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0D822" w14:textId="6C5961F7" w:rsidR="00434430" w:rsidRDefault="00434430" w:rsidP="00434430">
      <w:pPr>
        <w:rPr>
          <w:lang w:eastAsia="x-none"/>
        </w:rPr>
      </w:pPr>
      <w:r>
        <w:rPr>
          <w:lang w:eastAsia="x-none"/>
        </w:rPr>
        <w:lastRenderedPageBreak/>
        <w:t>Komunikat po dodaniu załącznika:</w:t>
      </w:r>
    </w:p>
    <w:p w14:paraId="2EFF03E3" w14:textId="624AAE2E" w:rsidR="00434430" w:rsidRDefault="00434430" w:rsidP="00434430">
      <w:pPr>
        <w:rPr>
          <w:lang w:eastAsia="x-none"/>
        </w:rPr>
      </w:pPr>
      <w:r w:rsidRPr="00434430">
        <w:rPr>
          <w:noProof/>
        </w:rPr>
        <w:drawing>
          <wp:inline distT="0" distB="0" distL="0" distR="0" wp14:anchorId="6608F5D2" wp14:editId="7A93B3D9">
            <wp:extent cx="5284381" cy="3591274"/>
            <wp:effectExtent l="0" t="0" r="0" b="0"/>
            <wp:docPr id="307" name="Obraz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87279" cy="3593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06F07" w14:textId="77777777" w:rsidR="00434430" w:rsidRDefault="00434430" w:rsidP="00434430">
      <w:pPr>
        <w:rPr>
          <w:b/>
          <w:lang w:eastAsia="x-none"/>
        </w:rPr>
      </w:pPr>
      <w:r>
        <w:rPr>
          <w:b/>
          <w:lang w:eastAsia="x-none"/>
        </w:rPr>
        <w:t>Krok 4: Zapisanie wprowadzonych zmian.</w:t>
      </w:r>
    </w:p>
    <w:p w14:paraId="25F5284C" w14:textId="721BDE1A" w:rsidR="00434430" w:rsidRDefault="00434430" w:rsidP="00434430">
      <w:pPr>
        <w:rPr>
          <w:lang w:eastAsia="x-none"/>
        </w:rPr>
      </w:pPr>
      <w:r w:rsidRPr="00434430">
        <w:rPr>
          <w:lang w:eastAsia="x-none"/>
        </w:rPr>
        <w:t>Przed zapisanie</w:t>
      </w:r>
      <w:r w:rsidR="00F57596">
        <w:rPr>
          <w:lang w:eastAsia="x-none"/>
        </w:rPr>
        <w:t>m</w:t>
      </w:r>
      <w:r w:rsidRPr="00434430">
        <w:rPr>
          <w:lang w:eastAsia="x-none"/>
        </w:rPr>
        <w:t xml:space="preserve"> można dokonać kontroli wprowadzonych zmian</w:t>
      </w:r>
      <w:r w:rsidR="008A6F70">
        <w:rPr>
          <w:lang w:eastAsia="x-none"/>
        </w:rPr>
        <w:t>,</w:t>
      </w:r>
      <w:r w:rsidRPr="00434430">
        <w:rPr>
          <w:lang w:eastAsia="x-none"/>
        </w:rPr>
        <w:t xml:space="preserve"> za pomocą przycisku</w:t>
      </w:r>
      <w:r w:rsidRPr="00434430">
        <w:rPr>
          <w:noProof/>
        </w:rPr>
        <w:t xml:space="preserve"> </w:t>
      </w:r>
      <w:r w:rsidRPr="00434430">
        <w:rPr>
          <w:noProof/>
        </w:rPr>
        <w:drawing>
          <wp:inline distT="0" distB="0" distL="0" distR="0" wp14:anchorId="44FDC5E1" wp14:editId="569D1F94">
            <wp:extent cx="238221" cy="304923"/>
            <wp:effectExtent l="0" t="0" r="9525" b="0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238221" cy="30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4430">
        <w:rPr>
          <w:lang w:eastAsia="x-none"/>
        </w:rPr>
        <w:t xml:space="preserve">: </w:t>
      </w:r>
    </w:p>
    <w:p w14:paraId="4F276B73" w14:textId="2097A54E" w:rsidR="00434430" w:rsidRPr="00434430" w:rsidRDefault="00F57596" w:rsidP="00434430">
      <w:pPr>
        <w:rPr>
          <w:lang w:eastAsia="x-none"/>
        </w:rPr>
      </w:pPr>
      <w:r w:rsidRPr="00F57596">
        <w:rPr>
          <w:noProof/>
        </w:rPr>
        <w:drawing>
          <wp:inline distT="0" distB="0" distL="0" distR="0" wp14:anchorId="74AD6824" wp14:editId="60C8DCC8">
            <wp:extent cx="5023262" cy="2770144"/>
            <wp:effectExtent l="0" t="0" r="6350" b="0"/>
            <wp:docPr id="312" name="Obraz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026354" cy="2771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7BFFA" w14:textId="188BA76F" w:rsidR="00434430" w:rsidRPr="00F57596" w:rsidRDefault="00F57596" w:rsidP="00434430">
      <w:pPr>
        <w:rPr>
          <w:lang w:eastAsia="x-none"/>
        </w:rPr>
      </w:pPr>
      <w:r w:rsidRPr="00F57596">
        <w:rPr>
          <w:lang w:eastAsia="x-none"/>
        </w:rPr>
        <w:lastRenderedPageBreak/>
        <w:t>Możliwe komunikaty po kontroli:</w:t>
      </w:r>
    </w:p>
    <w:p w14:paraId="46939BEA" w14:textId="03F67BD3" w:rsidR="00F57596" w:rsidRDefault="00F57596" w:rsidP="00434430">
      <w:pPr>
        <w:rPr>
          <w:b/>
          <w:lang w:eastAsia="x-none"/>
        </w:rPr>
      </w:pPr>
      <w:r w:rsidRPr="00F57596">
        <w:rPr>
          <w:b/>
          <w:noProof/>
        </w:rPr>
        <w:drawing>
          <wp:inline distT="0" distB="0" distL="0" distR="0" wp14:anchorId="21F90F84" wp14:editId="4FC29F74">
            <wp:extent cx="5479567" cy="3349256"/>
            <wp:effectExtent l="0" t="0" r="6985" b="3810"/>
            <wp:docPr id="311" name="Obraz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480405" cy="334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B4DB7" w14:textId="456D2C98" w:rsidR="00F57596" w:rsidRPr="00F57596" w:rsidRDefault="00F57596" w:rsidP="00434430">
      <w:pPr>
        <w:rPr>
          <w:lang w:eastAsia="x-none"/>
        </w:rPr>
      </w:pPr>
      <w:r w:rsidRPr="00F57596">
        <w:rPr>
          <w:lang w:eastAsia="x-none"/>
        </w:rPr>
        <w:t>Powyższe komunikat</w:t>
      </w:r>
      <w:r>
        <w:rPr>
          <w:lang w:eastAsia="x-none"/>
        </w:rPr>
        <w:t>y</w:t>
      </w:r>
      <w:r w:rsidR="008A6F70">
        <w:rPr>
          <w:lang w:eastAsia="x-none"/>
        </w:rPr>
        <w:t xml:space="preserve"> nie stanowią błędu</w:t>
      </w:r>
      <w:r w:rsidRPr="00F57596">
        <w:rPr>
          <w:lang w:eastAsia="x-none"/>
        </w:rPr>
        <w:t>- mają charakter informacyjny.</w:t>
      </w:r>
    </w:p>
    <w:p w14:paraId="3419898F" w14:textId="786BF3E3" w:rsidR="00F57596" w:rsidRDefault="00434430" w:rsidP="00260081">
      <w:pPr>
        <w:rPr>
          <w:lang w:eastAsia="x-none"/>
        </w:rPr>
      </w:pPr>
      <w:r>
        <w:rPr>
          <w:lang w:eastAsia="x-none"/>
        </w:rPr>
        <w:t xml:space="preserve">W celu </w:t>
      </w:r>
      <w:r w:rsidRPr="007F3C96">
        <w:rPr>
          <w:lang w:eastAsia="x-none"/>
        </w:rPr>
        <w:t>zapamiętania wprowadzonych zmian</w:t>
      </w:r>
      <w:r>
        <w:rPr>
          <w:lang w:eastAsia="x-none"/>
        </w:rPr>
        <w:t xml:space="preserve">, należy nacisnąć przycisk </w:t>
      </w:r>
      <w:r w:rsidRPr="008004D4">
        <w:rPr>
          <w:noProof/>
        </w:rPr>
        <w:drawing>
          <wp:inline distT="0" distB="0" distL="0" distR="0" wp14:anchorId="77C546FC" wp14:editId="6641204A">
            <wp:extent cx="209635" cy="228692"/>
            <wp:effectExtent l="0" t="0" r="0" b="0"/>
            <wp:docPr id="308" name="Obraz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09635" cy="22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7596">
        <w:rPr>
          <w:lang w:eastAsia="x-none"/>
        </w:rPr>
        <w:t>:</w:t>
      </w:r>
    </w:p>
    <w:p w14:paraId="5495199D" w14:textId="73D2A949" w:rsidR="00B2242B" w:rsidRDefault="00F57596" w:rsidP="00260081">
      <w:pPr>
        <w:rPr>
          <w:lang w:eastAsia="x-none"/>
        </w:rPr>
      </w:pPr>
      <w:r w:rsidRPr="00F57596">
        <w:rPr>
          <w:noProof/>
        </w:rPr>
        <w:drawing>
          <wp:inline distT="0" distB="0" distL="0" distR="0" wp14:anchorId="73B54B4E" wp14:editId="030A29EE">
            <wp:extent cx="5422605" cy="2990366"/>
            <wp:effectExtent l="0" t="0" r="6985" b="635"/>
            <wp:docPr id="314" name="Obraz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423516" cy="2990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56F63" w14:textId="02C0D61C" w:rsidR="00F57596" w:rsidRDefault="00F57596" w:rsidP="00260081">
      <w:pPr>
        <w:rPr>
          <w:lang w:eastAsia="x-none"/>
        </w:rPr>
      </w:pPr>
      <w:r>
        <w:rPr>
          <w:lang w:eastAsia="x-none"/>
        </w:rPr>
        <w:lastRenderedPageBreak/>
        <w:t>W kolejnym okienku dokonać potwierdzenia:</w:t>
      </w:r>
    </w:p>
    <w:p w14:paraId="17B4297C" w14:textId="2F93FE78" w:rsidR="00F57596" w:rsidRDefault="00F57596" w:rsidP="00260081">
      <w:pPr>
        <w:rPr>
          <w:lang w:eastAsia="x-none"/>
        </w:rPr>
      </w:pPr>
      <w:r w:rsidRPr="00F57596">
        <w:rPr>
          <w:noProof/>
        </w:rPr>
        <w:drawing>
          <wp:inline distT="0" distB="0" distL="0" distR="0" wp14:anchorId="5B961330" wp14:editId="7F2DD2BA">
            <wp:extent cx="6120130" cy="3687445"/>
            <wp:effectExtent l="0" t="0" r="0" b="8255"/>
            <wp:docPr id="315" name="Obraz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8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B9A8D" w14:textId="2BD77C33" w:rsidR="00F57596" w:rsidRDefault="00F57596" w:rsidP="00260081">
      <w:pPr>
        <w:rPr>
          <w:lang w:eastAsia="x-none"/>
        </w:rPr>
      </w:pPr>
      <w:r>
        <w:rPr>
          <w:lang w:eastAsia="x-none"/>
        </w:rPr>
        <w:t>Widok po zapamiętaniu zmian z widocznym komunikatem, w lewym dolnym rogu:</w:t>
      </w:r>
    </w:p>
    <w:p w14:paraId="609CB015" w14:textId="2F0A6709" w:rsidR="00B2242B" w:rsidRDefault="00F57596" w:rsidP="00260081">
      <w:pPr>
        <w:rPr>
          <w:lang w:eastAsia="x-none"/>
        </w:rPr>
      </w:pPr>
      <w:r w:rsidRPr="00F57596">
        <w:rPr>
          <w:noProof/>
        </w:rPr>
        <w:drawing>
          <wp:inline distT="0" distB="0" distL="0" distR="0" wp14:anchorId="3D1F8DB3" wp14:editId="7B100C46">
            <wp:extent cx="5142015" cy="3151471"/>
            <wp:effectExtent l="0" t="0" r="1905" b="0"/>
            <wp:docPr id="316" name="Obraz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146766" cy="3154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BA83E" w14:textId="77777777" w:rsidR="006F4E0D" w:rsidRDefault="006F4E0D" w:rsidP="00260081">
      <w:pPr>
        <w:rPr>
          <w:lang w:eastAsia="x-none"/>
        </w:rPr>
      </w:pPr>
    </w:p>
    <w:p w14:paraId="70B1916B" w14:textId="7F271ED2" w:rsidR="006F4E0D" w:rsidRDefault="006F4E0D" w:rsidP="006F4E0D">
      <w:pPr>
        <w:pStyle w:val="Nagwek3"/>
      </w:pPr>
      <w:bookmarkStart w:id="72" w:name="_Toc27722953"/>
      <w:r>
        <w:t>Wyświetlanie umowy</w:t>
      </w:r>
      <w:bookmarkEnd w:id="72"/>
    </w:p>
    <w:p w14:paraId="68221907" w14:textId="77777777" w:rsidR="006F4E0D" w:rsidRDefault="006F4E0D" w:rsidP="006F4E0D">
      <w:pPr>
        <w:rPr>
          <w:lang w:eastAsia="x-none"/>
        </w:rPr>
      </w:pPr>
    </w:p>
    <w:p w14:paraId="70A8DC3E" w14:textId="77777777" w:rsidR="006F4E0D" w:rsidRDefault="006F4E0D" w:rsidP="006F4E0D">
      <w:r>
        <w:t>Ścieżka do transakcji w menu SAP :</w:t>
      </w:r>
    </w:p>
    <w:tbl>
      <w:tblPr>
        <w:tblW w:w="9624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55"/>
        <w:gridCol w:w="7569"/>
      </w:tblGrid>
      <w:tr w:rsidR="006F4E0D" w:rsidRPr="00C2471B" w14:paraId="18FCAF23" w14:textId="77777777" w:rsidTr="000F2D4D">
        <w:tc>
          <w:tcPr>
            <w:tcW w:w="2055" w:type="dxa"/>
            <w:tcBorders>
              <w:top w:val="double" w:sz="4" w:space="0" w:color="auto"/>
              <w:bottom w:val="single" w:sz="6" w:space="0" w:color="auto"/>
            </w:tcBorders>
            <w:shd w:val="clear" w:color="auto" w:fill="FFFFFF"/>
          </w:tcPr>
          <w:p w14:paraId="19162A11" w14:textId="77777777" w:rsidR="006F4E0D" w:rsidRPr="00C2471B" w:rsidRDefault="006F4E0D" w:rsidP="000F2D4D">
            <w:pPr>
              <w:rPr>
                <w:b/>
              </w:rPr>
            </w:pPr>
            <w:r w:rsidRPr="00C2471B">
              <w:rPr>
                <w:b/>
              </w:rPr>
              <w:t>Menu</w:t>
            </w:r>
          </w:p>
        </w:tc>
        <w:tc>
          <w:tcPr>
            <w:tcW w:w="7569" w:type="dxa"/>
          </w:tcPr>
          <w:p w14:paraId="02588541" w14:textId="0D08D905" w:rsidR="006F4E0D" w:rsidRPr="00C2471B" w:rsidRDefault="006F4E0D" w:rsidP="006F4E0D">
            <w:r w:rsidRPr="00C2471B">
              <w:t xml:space="preserve">Logistyka </w:t>
            </w:r>
            <w:r w:rsidRPr="00C2471B">
              <w:sym w:font="Wingdings" w:char="F0E0"/>
            </w:r>
            <w:r w:rsidRPr="00C2471B">
              <w:t xml:space="preserve"> Gospodarka materiałowa </w:t>
            </w:r>
            <w:r w:rsidRPr="00C2471B">
              <w:sym w:font="Wingdings" w:char="F0E0"/>
            </w:r>
            <w:r w:rsidRPr="00C2471B">
              <w:t xml:space="preserve">  Zaopatrzenie </w:t>
            </w:r>
            <w:r w:rsidRPr="00C2471B">
              <w:sym w:font="Wingdings" w:char="F0E0"/>
            </w:r>
            <w:r w:rsidRPr="00C2471B">
              <w:t xml:space="preserve"> Zamówienie </w:t>
            </w:r>
            <w:r w:rsidRPr="00C2471B">
              <w:sym w:font="Wingdings" w:char="F0E0"/>
            </w:r>
            <w:r w:rsidRPr="00C2471B">
              <w:t xml:space="preserve"> </w:t>
            </w:r>
            <w:r>
              <w:t>Wyświetlanie</w:t>
            </w:r>
          </w:p>
        </w:tc>
      </w:tr>
      <w:tr w:rsidR="006F4E0D" w:rsidRPr="00C2471B" w14:paraId="18BB330D" w14:textId="77777777" w:rsidTr="000F2D4D">
        <w:tc>
          <w:tcPr>
            <w:tcW w:w="2055" w:type="dxa"/>
            <w:tcBorders>
              <w:top w:val="single" w:sz="6" w:space="0" w:color="auto"/>
              <w:bottom w:val="double" w:sz="4" w:space="0" w:color="auto"/>
            </w:tcBorders>
            <w:shd w:val="clear" w:color="auto" w:fill="FFFFFF"/>
          </w:tcPr>
          <w:p w14:paraId="30D77EC0" w14:textId="77777777" w:rsidR="006F4E0D" w:rsidRPr="00C2471B" w:rsidRDefault="006F4E0D" w:rsidP="000F2D4D">
            <w:pPr>
              <w:rPr>
                <w:b/>
              </w:rPr>
            </w:pPr>
            <w:r w:rsidRPr="00C2471B">
              <w:rPr>
                <w:b/>
              </w:rPr>
              <w:t>Transakcja</w:t>
            </w:r>
          </w:p>
        </w:tc>
        <w:tc>
          <w:tcPr>
            <w:tcW w:w="7569" w:type="dxa"/>
          </w:tcPr>
          <w:p w14:paraId="56265C99" w14:textId="09AE475C" w:rsidR="006F4E0D" w:rsidRPr="00C2471B" w:rsidRDefault="006F4E0D" w:rsidP="000F2D4D">
            <w:r>
              <w:t>ME23</w:t>
            </w:r>
            <w:r w:rsidRPr="00C2471B">
              <w:t>N</w:t>
            </w:r>
          </w:p>
        </w:tc>
      </w:tr>
    </w:tbl>
    <w:p w14:paraId="1AD6531B" w14:textId="77777777" w:rsidR="006F4E0D" w:rsidRPr="006F4E0D" w:rsidRDefault="006F4E0D" w:rsidP="006F4E0D">
      <w:pPr>
        <w:rPr>
          <w:lang w:eastAsia="x-none"/>
        </w:rPr>
      </w:pPr>
    </w:p>
    <w:p w14:paraId="1213F476" w14:textId="0D682C6F" w:rsidR="00B2242B" w:rsidRDefault="006F4E0D" w:rsidP="00260081">
      <w:pPr>
        <w:rPr>
          <w:lang w:eastAsia="x-none"/>
        </w:rPr>
      </w:pPr>
      <w:r w:rsidRPr="006F4E0D">
        <w:rPr>
          <w:noProof/>
        </w:rPr>
        <w:drawing>
          <wp:inline distT="0" distB="0" distL="0" distR="0" wp14:anchorId="707D5EC3" wp14:editId="23A586CA">
            <wp:extent cx="6120130" cy="4098925"/>
            <wp:effectExtent l="0" t="0" r="0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852A0" w14:textId="77777777" w:rsidR="00B2242B" w:rsidRDefault="00B2242B" w:rsidP="00260081">
      <w:pPr>
        <w:rPr>
          <w:lang w:eastAsia="x-none"/>
        </w:rPr>
      </w:pPr>
    </w:p>
    <w:p w14:paraId="65E4FEBE" w14:textId="5C7464CE" w:rsidR="006F4E0D" w:rsidRDefault="006F4E0D" w:rsidP="006F4E0D">
      <w:pPr>
        <w:rPr>
          <w:lang w:eastAsia="x-none"/>
        </w:rPr>
      </w:pPr>
      <w:r>
        <w:rPr>
          <w:lang w:eastAsia="x-none"/>
        </w:rPr>
        <w:t>Umowa bez względu na status (w Edycji albo Zatwierdzona)</w:t>
      </w:r>
      <w:r w:rsidR="008A6F70">
        <w:rPr>
          <w:lang w:eastAsia="x-none"/>
        </w:rPr>
        <w:t>,</w:t>
      </w:r>
      <w:r>
        <w:rPr>
          <w:lang w:eastAsia="x-none"/>
        </w:rPr>
        <w:t xml:space="preserve"> możliwa jest do wywołania w tej transakcji. Transakcja przewidziana jest w celu oglądu zarejestrowanej umowy. </w:t>
      </w:r>
    </w:p>
    <w:p w14:paraId="31B3DEBA" w14:textId="77777777" w:rsidR="008A6F70" w:rsidRDefault="008A6F70" w:rsidP="00260081">
      <w:pPr>
        <w:rPr>
          <w:b/>
          <w:lang w:eastAsia="x-none"/>
        </w:rPr>
      </w:pPr>
    </w:p>
    <w:p w14:paraId="0C8F05FA" w14:textId="573F01CD" w:rsidR="006F4E0D" w:rsidRPr="006F4E0D" w:rsidRDefault="006F4E0D" w:rsidP="00260081">
      <w:pPr>
        <w:rPr>
          <w:b/>
          <w:lang w:eastAsia="x-none"/>
        </w:rPr>
      </w:pPr>
      <w:r w:rsidRPr="006F4E0D">
        <w:rPr>
          <w:b/>
          <w:lang w:eastAsia="x-none"/>
        </w:rPr>
        <w:lastRenderedPageBreak/>
        <w:t>Krok 1: Wybór umowy do wyświetlenia.</w:t>
      </w:r>
    </w:p>
    <w:p w14:paraId="3748E527" w14:textId="4CFDA4F9" w:rsidR="006F4E0D" w:rsidRDefault="006F4E0D" w:rsidP="006F4E0D">
      <w:pPr>
        <w:rPr>
          <w:lang w:eastAsia="x-none"/>
        </w:rPr>
      </w:pPr>
      <w:r>
        <w:rPr>
          <w:lang w:eastAsia="x-none"/>
        </w:rPr>
        <w:t>Po wcześniejszym wywołaniu transakcji ME23N pojawia się ekran:</w:t>
      </w:r>
    </w:p>
    <w:p w14:paraId="39AECB90" w14:textId="483C6AB2" w:rsidR="006F4E0D" w:rsidRDefault="006F4E0D" w:rsidP="006F4E0D">
      <w:pPr>
        <w:rPr>
          <w:lang w:eastAsia="x-none"/>
        </w:rPr>
      </w:pPr>
      <w:r w:rsidRPr="006F4E0D">
        <w:rPr>
          <w:noProof/>
        </w:rPr>
        <w:drawing>
          <wp:inline distT="0" distB="0" distL="0" distR="0" wp14:anchorId="50D61A1C" wp14:editId="3AC2DABB">
            <wp:extent cx="6120130" cy="3736340"/>
            <wp:effectExtent l="0" t="0" r="0" b="0"/>
            <wp:docPr id="318" name="Obraz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FE235" w14:textId="7C4F8030" w:rsidR="006F4E0D" w:rsidRDefault="006F4E0D" w:rsidP="006F4E0D">
      <w:pPr>
        <w:rPr>
          <w:lang w:eastAsia="x-none"/>
        </w:rPr>
      </w:pPr>
      <w:r>
        <w:rPr>
          <w:lang w:eastAsia="x-none"/>
        </w:rPr>
        <w:t xml:space="preserve">Widok może przedstawiać – jak powyżej jeden z ostatnio utworzonych dokumentów. W celu wywołania innego dokumentu,  należy jak to zostało wskazane w rozdziale poprzednim, skorzystać z przycisku </w:t>
      </w:r>
      <w:r w:rsidRPr="00B2242B">
        <w:rPr>
          <w:noProof/>
        </w:rPr>
        <w:drawing>
          <wp:inline distT="0" distB="0" distL="0" distR="0" wp14:anchorId="0A95CD58" wp14:editId="2FF36FE3">
            <wp:extent cx="228692" cy="228692"/>
            <wp:effectExtent l="0" t="0" r="0" b="0"/>
            <wp:docPr id="319" name="Obraz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228692" cy="22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 xml:space="preserve"> , po naciśnięciu którego,  pojawi się okienko z możliwością wprowadzeniu innego numeru.</w:t>
      </w:r>
    </w:p>
    <w:p w14:paraId="10F5BAC9" w14:textId="3892766F" w:rsidR="006F4E0D" w:rsidRDefault="006F4E0D" w:rsidP="006F4E0D">
      <w:pPr>
        <w:rPr>
          <w:b/>
          <w:lang w:eastAsia="x-none"/>
        </w:rPr>
      </w:pPr>
      <w:r w:rsidRPr="006F4E0D">
        <w:rPr>
          <w:b/>
          <w:lang w:eastAsia="x-none"/>
        </w:rPr>
        <w:t>Krok 2: Ogląd dokumentu</w:t>
      </w:r>
      <w:r>
        <w:rPr>
          <w:b/>
          <w:lang w:eastAsia="x-none"/>
        </w:rPr>
        <w:t>.</w:t>
      </w:r>
    </w:p>
    <w:p w14:paraId="3C920A28" w14:textId="3F5BC794" w:rsidR="000F2D4D" w:rsidRDefault="00377BBD" w:rsidP="006F4E0D">
      <w:r>
        <w:rPr>
          <w:lang w:eastAsia="x-none"/>
        </w:rPr>
        <w:t>Arkusz dokumentu jak wskazano wcześniej</w:t>
      </w:r>
      <w:r w:rsidR="000F2D4D">
        <w:rPr>
          <w:lang w:eastAsia="x-none"/>
        </w:rPr>
        <w:t>,</w:t>
      </w:r>
      <w:r>
        <w:rPr>
          <w:lang w:eastAsia="x-none"/>
        </w:rPr>
        <w:t xml:space="preserve"> składa się z 3 </w:t>
      </w:r>
      <w:r w:rsidR="000F2D4D">
        <w:rPr>
          <w:lang w:eastAsia="x-none"/>
        </w:rPr>
        <w:t xml:space="preserve">możliwych do zwijania i rozwijania </w:t>
      </w:r>
      <w:r>
        <w:rPr>
          <w:lang w:eastAsia="x-none"/>
        </w:rPr>
        <w:t xml:space="preserve">obszarów </w:t>
      </w:r>
      <w:r>
        <w:t xml:space="preserve">: </w:t>
      </w:r>
    </w:p>
    <w:p w14:paraId="5DA2612A" w14:textId="77777777" w:rsidR="000F2D4D" w:rsidRDefault="000F2D4D" w:rsidP="000F2D4D">
      <w:pPr>
        <w:pStyle w:val="Akapitzlist"/>
        <w:numPr>
          <w:ilvl w:val="0"/>
          <w:numId w:val="27"/>
        </w:numPr>
      </w:pPr>
      <w:r>
        <w:t>Nagłówek</w:t>
      </w:r>
    </w:p>
    <w:p w14:paraId="3E0180D1" w14:textId="77777777" w:rsidR="000F2D4D" w:rsidRDefault="000F2D4D" w:rsidP="000F2D4D">
      <w:pPr>
        <w:pStyle w:val="Akapitzlist"/>
        <w:numPr>
          <w:ilvl w:val="0"/>
          <w:numId w:val="27"/>
        </w:numPr>
      </w:pPr>
      <w:r>
        <w:t>Przegląd</w:t>
      </w:r>
      <w:r w:rsidR="00377BBD">
        <w:t xml:space="preserve"> pozycji</w:t>
      </w:r>
    </w:p>
    <w:p w14:paraId="55D0712C" w14:textId="3F9C1FA2" w:rsidR="006F4E0D" w:rsidRDefault="000F2D4D" w:rsidP="000F2D4D">
      <w:pPr>
        <w:pStyle w:val="Akapitzlist"/>
        <w:numPr>
          <w:ilvl w:val="0"/>
          <w:numId w:val="27"/>
        </w:numPr>
      </w:pPr>
      <w:r>
        <w:t>Szczegóły</w:t>
      </w:r>
      <w:r w:rsidR="00377BBD">
        <w:t xml:space="preserve"> pozycji</w:t>
      </w:r>
      <w:r>
        <w:t>.</w:t>
      </w:r>
    </w:p>
    <w:p w14:paraId="68FFBBBD" w14:textId="0657D3A4" w:rsidR="00377BBD" w:rsidRDefault="00377BBD" w:rsidP="006F4E0D">
      <w:r>
        <w:t>Obszary:</w:t>
      </w:r>
      <w:r w:rsidR="000F2D4D">
        <w:t xml:space="preserve"> </w:t>
      </w:r>
      <w:r>
        <w:t>Nagłówek</w:t>
      </w:r>
      <w:r w:rsidR="000F2D4D">
        <w:t xml:space="preserve"> (górny)</w:t>
      </w:r>
      <w:r>
        <w:t xml:space="preserve"> oraz Szczegóły pozycji</w:t>
      </w:r>
      <w:r w:rsidR="000F2D4D">
        <w:t xml:space="preserve"> (dolny)</w:t>
      </w:r>
      <w:r>
        <w:t xml:space="preserve">,  składają się z poszczególnych zakładek tematycznych.  Naciśnięcie zakładki </w:t>
      </w:r>
      <w:r w:rsidR="000F2D4D">
        <w:t>powoduje jej</w:t>
      </w:r>
      <w:r>
        <w:t xml:space="preserve"> wywołanie</w:t>
      </w:r>
      <w:r w:rsidR="000F2D4D">
        <w:t xml:space="preserve"> i oznaczone ciemniejszym kolorem </w:t>
      </w:r>
      <w:r w:rsidR="009A38F7">
        <w:t>jej nazwy.</w:t>
      </w:r>
    </w:p>
    <w:p w14:paraId="4A14982D" w14:textId="17C8C372" w:rsidR="00B2242B" w:rsidRDefault="00377BBD" w:rsidP="00260081">
      <w:r>
        <w:lastRenderedPageBreak/>
        <w:t>Obszar środkowy – Przegląd pozycji składa się z tabeli</w:t>
      </w:r>
      <w:r w:rsidR="000F2D4D">
        <w:t>,</w:t>
      </w:r>
      <w:r>
        <w:t xml:space="preserve"> w której wskazywane są przedmioty zakupu- określające Dostawy</w:t>
      </w:r>
      <w:r w:rsidR="008A6F70">
        <w:t xml:space="preserve">, Usługi czy Roboty budowlane. </w:t>
      </w:r>
    </w:p>
    <w:p w14:paraId="3A34157F" w14:textId="4BE7A577" w:rsidR="00B2242B" w:rsidRDefault="00377BBD" w:rsidP="00260081">
      <w:pPr>
        <w:rPr>
          <w:lang w:eastAsia="x-none"/>
        </w:rPr>
      </w:pPr>
      <w:r w:rsidRPr="00377BBD">
        <w:rPr>
          <w:noProof/>
        </w:rPr>
        <w:drawing>
          <wp:inline distT="0" distB="0" distL="0" distR="0" wp14:anchorId="10C3A5FE" wp14:editId="4C53B18B">
            <wp:extent cx="6120130" cy="3305175"/>
            <wp:effectExtent l="0" t="0" r="0" b="9525"/>
            <wp:docPr id="324" name="Obraz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5A21E" w14:textId="77777777" w:rsidR="000F2D4D" w:rsidRDefault="000F2D4D" w:rsidP="00260081">
      <w:pPr>
        <w:rPr>
          <w:lang w:eastAsia="x-none"/>
        </w:rPr>
      </w:pPr>
    </w:p>
    <w:p w14:paraId="72D90E18" w14:textId="0BFEAD93" w:rsidR="000F2D4D" w:rsidRDefault="000F2D4D" w:rsidP="000F2D4D">
      <w:pPr>
        <w:pStyle w:val="Nagwek2"/>
      </w:pPr>
      <w:bookmarkStart w:id="73" w:name="_Toc27722954"/>
      <w:r>
        <w:rPr>
          <w:lang w:val="pl-PL"/>
        </w:rPr>
        <w:t>Zatwierdzanie umowy</w:t>
      </w:r>
      <w:bookmarkEnd w:id="73"/>
    </w:p>
    <w:p w14:paraId="330C6F61" w14:textId="77777777" w:rsidR="00D42FC1" w:rsidRDefault="00D42FC1" w:rsidP="00D42FC1">
      <w:pPr>
        <w:rPr>
          <w:lang w:eastAsia="x-none"/>
        </w:rPr>
      </w:pPr>
    </w:p>
    <w:p w14:paraId="0EC0DCD5" w14:textId="159F302D" w:rsidR="000F2D4D" w:rsidRDefault="000F2D4D" w:rsidP="000F2D4D">
      <w:r>
        <w:rPr>
          <w:lang w:eastAsia="x-none"/>
        </w:rPr>
        <w:t>Dla obydwu rodzajów umów została przewidziane jednostopniowa strategia zatwierdzania</w:t>
      </w:r>
      <w:r w:rsidRPr="00007753">
        <w:rPr>
          <w:lang w:eastAsia="x-none"/>
        </w:rPr>
        <w:t xml:space="preserve">. </w:t>
      </w:r>
      <w:r w:rsidR="00007753" w:rsidRPr="004D47B3">
        <w:t xml:space="preserve">Zatwierdzenie umów odbywa się na poziomie nagłówka, zatem obejmuje  </w:t>
      </w:r>
      <w:r w:rsidR="00007753">
        <w:t>wszystkie pozycje</w:t>
      </w:r>
      <w:r w:rsidR="00007753" w:rsidRPr="004D47B3">
        <w:t>, które dokument zawiera.</w:t>
      </w:r>
      <w:r w:rsidR="00007753">
        <w:t xml:space="preserve"> </w:t>
      </w:r>
      <w:r w:rsidRPr="00007753">
        <w:rPr>
          <w:lang w:eastAsia="x-none"/>
        </w:rPr>
        <w:t xml:space="preserve">Dopiero po zatwierdzeniu umowy </w:t>
      </w:r>
      <w:r w:rsidR="00007753" w:rsidRPr="00007753">
        <w:rPr>
          <w:lang w:eastAsia="x-none"/>
        </w:rPr>
        <w:t>można z niej korzystać</w:t>
      </w:r>
      <w:r w:rsidR="00007753">
        <w:rPr>
          <w:lang w:eastAsia="x-none"/>
        </w:rPr>
        <w:t xml:space="preserve"> </w:t>
      </w:r>
      <w:r>
        <w:rPr>
          <w:lang w:eastAsia="x-none"/>
        </w:rPr>
        <w:t xml:space="preserve"> </w:t>
      </w:r>
    </w:p>
    <w:p w14:paraId="63225AB6" w14:textId="77777777" w:rsidR="004D47B3" w:rsidRDefault="004D47B3" w:rsidP="000F2D4D">
      <w:pPr>
        <w:rPr>
          <w:lang w:eastAsia="x-none"/>
        </w:rPr>
      </w:pPr>
    </w:p>
    <w:p w14:paraId="37D1ECA9" w14:textId="3D7B4B78" w:rsidR="000F2D4D" w:rsidRDefault="004D47B3" w:rsidP="000F2D4D">
      <w:pPr>
        <w:rPr>
          <w:lang w:eastAsia="x-none"/>
        </w:rPr>
      </w:pPr>
      <w:r>
        <w:rPr>
          <w:lang w:eastAsia="x-none"/>
        </w:rPr>
        <w:t>Do przeprowadzenia zatwierdza</w:t>
      </w:r>
      <w:r w:rsidR="000F2D4D">
        <w:rPr>
          <w:lang w:eastAsia="x-none"/>
        </w:rPr>
        <w:t>nia przewidziano dwie transakcje:</w:t>
      </w:r>
    </w:p>
    <w:p w14:paraId="2334751D" w14:textId="33670855" w:rsidR="000F2D4D" w:rsidRDefault="000F2D4D" w:rsidP="000F2D4D">
      <w:pPr>
        <w:pStyle w:val="Akapitzlist"/>
        <w:numPr>
          <w:ilvl w:val="0"/>
          <w:numId w:val="27"/>
        </w:numPr>
        <w:rPr>
          <w:lang w:eastAsia="x-none"/>
        </w:rPr>
      </w:pPr>
      <w:r>
        <w:rPr>
          <w:lang w:eastAsia="x-none"/>
        </w:rPr>
        <w:t xml:space="preserve">ME35K- </w:t>
      </w:r>
      <w:r w:rsidRPr="00D62EFB">
        <w:rPr>
          <w:u w:val="single"/>
          <w:lang w:eastAsia="x-none"/>
        </w:rPr>
        <w:t>dla obydwu</w:t>
      </w:r>
      <w:r>
        <w:rPr>
          <w:lang w:eastAsia="x-none"/>
        </w:rPr>
        <w:t xml:space="preserve"> rodzajów umów </w:t>
      </w:r>
    </w:p>
    <w:p w14:paraId="218BFE48" w14:textId="0A7D41C5" w:rsidR="000F2D4D" w:rsidRPr="00940FDE" w:rsidRDefault="000F2D4D" w:rsidP="005D460A">
      <w:pPr>
        <w:pStyle w:val="Akapitzlist"/>
        <w:numPr>
          <w:ilvl w:val="0"/>
          <w:numId w:val="27"/>
        </w:numPr>
        <w:rPr>
          <w:lang w:eastAsia="x-none"/>
        </w:rPr>
      </w:pPr>
      <w:r>
        <w:rPr>
          <w:lang w:eastAsia="x-none"/>
        </w:rPr>
        <w:t>ME2</w:t>
      </w:r>
      <w:r w:rsidR="00E036D7">
        <w:rPr>
          <w:lang w:eastAsia="x-none"/>
        </w:rPr>
        <w:t>9N</w:t>
      </w:r>
      <w:r w:rsidR="00E036D7" w:rsidRPr="00D62EFB">
        <w:rPr>
          <w:u w:val="single"/>
          <w:lang w:eastAsia="x-none"/>
        </w:rPr>
        <w:t>- tylko</w:t>
      </w:r>
      <w:r w:rsidR="00E036D7">
        <w:rPr>
          <w:lang w:eastAsia="x-none"/>
        </w:rPr>
        <w:t xml:space="preserve"> dla umów niewymagających dodatkowego tworzenia zamówień- </w:t>
      </w:r>
      <w:r>
        <w:rPr>
          <w:lang w:eastAsia="x-none"/>
        </w:rPr>
        <w:t xml:space="preserve">tworzonych </w:t>
      </w:r>
      <w:r w:rsidR="00E036D7">
        <w:rPr>
          <w:lang w:eastAsia="x-none"/>
        </w:rPr>
        <w:t xml:space="preserve">               </w:t>
      </w:r>
      <w:r w:rsidR="005D460A">
        <w:rPr>
          <w:lang w:eastAsia="x-none"/>
        </w:rPr>
        <w:t>w transakcji</w:t>
      </w:r>
      <w:r w:rsidR="00E036D7">
        <w:rPr>
          <w:lang w:eastAsia="x-none"/>
        </w:rPr>
        <w:t xml:space="preserve"> ME21N</w:t>
      </w:r>
    </w:p>
    <w:p w14:paraId="0F3D9326" w14:textId="77777777" w:rsidR="008207E7" w:rsidRDefault="008207E7" w:rsidP="002C59E8">
      <w:pPr>
        <w:rPr>
          <w:lang w:eastAsia="x-none"/>
        </w:rPr>
      </w:pPr>
    </w:p>
    <w:p w14:paraId="0250D512" w14:textId="77777777" w:rsidR="005D460A" w:rsidRDefault="005D460A" w:rsidP="002C59E8">
      <w:pPr>
        <w:rPr>
          <w:lang w:eastAsia="x-none"/>
        </w:rPr>
      </w:pPr>
    </w:p>
    <w:p w14:paraId="720AD759" w14:textId="77777777" w:rsidR="005D460A" w:rsidRDefault="005D460A" w:rsidP="002C59E8">
      <w:pPr>
        <w:rPr>
          <w:lang w:eastAsia="x-none"/>
        </w:rPr>
      </w:pPr>
    </w:p>
    <w:p w14:paraId="24F459F0" w14:textId="77777777" w:rsidR="005D460A" w:rsidRDefault="005D460A" w:rsidP="002C59E8">
      <w:pPr>
        <w:rPr>
          <w:lang w:eastAsia="x-none"/>
        </w:rPr>
      </w:pPr>
    </w:p>
    <w:p w14:paraId="4D2B0642" w14:textId="77777777" w:rsidR="005D460A" w:rsidRDefault="005D460A" w:rsidP="002C59E8">
      <w:pPr>
        <w:rPr>
          <w:lang w:eastAsia="x-none"/>
        </w:rPr>
      </w:pPr>
    </w:p>
    <w:p w14:paraId="58796BB5" w14:textId="77777777" w:rsidR="005D460A" w:rsidRPr="005D460A" w:rsidRDefault="005D460A" w:rsidP="005D460A">
      <w:pPr>
        <w:pStyle w:val="Akapitzlist"/>
        <w:keepNext/>
        <w:widowControl/>
        <w:numPr>
          <w:ilvl w:val="1"/>
          <w:numId w:val="6"/>
        </w:numPr>
        <w:overflowPunct/>
        <w:adjustRightInd/>
        <w:spacing w:before="240" w:after="0" w:line="280" w:lineRule="exact"/>
        <w:contextualSpacing w:val="0"/>
        <w:outlineLvl w:val="2"/>
        <w:rPr>
          <w:rFonts w:cs="Arial"/>
          <w:b/>
          <w:vanish/>
          <w:kern w:val="0"/>
          <w:sz w:val="32"/>
          <w:szCs w:val="32"/>
          <w:lang w:eastAsia="x-none"/>
        </w:rPr>
      </w:pPr>
      <w:bookmarkStart w:id="74" w:name="_Toc27669048"/>
      <w:bookmarkStart w:id="75" w:name="_Toc27671276"/>
      <w:bookmarkStart w:id="76" w:name="_Toc27672229"/>
      <w:bookmarkStart w:id="77" w:name="_Toc27718768"/>
      <w:bookmarkStart w:id="78" w:name="_Toc27722955"/>
      <w:bookmarkEnd w:id="74"/>
      <w:bookmarkEnd w:id="75"/>
      <w:bookmarkEnd w:id="76"/>
      <w:bookmarkEnd w:id="77"/>
      <w:bookmarkEnd w:id="78"/>
    </w:p>
    <w:p w14:paraId="4842C563" w14:textId="062918CA" w:rsidR="008207E7" w:rsidRDefault="00BE3768" w:rsidP="005D460A">
      <w:pPr>
        <w:pStyle w:val="Nagwek3"/>
      </w:pPr>
      <w:bookmarkStart w:id="79" w:name="_Toc27722956"/>
      <w:r>
        <w:t>Zatwier</w:t>
      </w:r>
      <w:r w:rsidR="00F433E0">
        <w:t>dzanie oraz cofnięcie zatwierdze</w:t>
      </w:r>
      <w:r>
        <w:t>nia umowy</w:t>
      </w:r>
      <w:r w:rsidR="005D460A">
        <w:t xml:space="preserve"> za pomocą transakcji ME35K</w:t>
      </w:r>
      <w:bookmarkEnd w:id="79"/>
    </w:p>
    <w:p w14:paraId="2DCCCCD8" w14:textId="2C3EF6F7" w:rsidR="005D460A" w:rsidRDefault="00030861" w:rsidP="00030861">
      <w:pPr>
        <w:pStyle w:val="Nagwek4"/>
      </w:pPr>
      <w:bookmarkStart w:id="80" w:name="_Toc27722957"/>
      <w:r>
        <w:t>Zatwierdzanie</w:t>
      </w:r>
      <w:bookmarkEnd w:id="80"/>
      <w:r>
        <w:t xml:space="preserve"> </w:t>
      </w:r>
    </w:p>
    <w:p w14:paraId="3C8743C0" w14:textId="77777777" w:rsidR="00030861" w:rsidRPr="00030861" w:rsidRDefault="00030861" w:rsidP="00030861">
      <w:pPr>
        <w:rPr>
          <w:lang w:eastAsia="x-none"/>
        </w:rPr>
      </w:pPr>
    </w:p>
    <w:p w14:paraId="09FF71C0" w14:textId="77777777" w:rsidR="005D460A" w:rsidRDefault="005D460A" w:rsidP="005D460A">
      <w:r>
        <w:t>Ścieżka do transakcji w menu SAP:</w:t>
      </w:r>
    </w:p>
    <w:tbl>
      <w:tblPr>
        <w:tblW w:w="921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55"/>
        <w:gridCol w:w="7157"/>
      </w:tblGrid>
      <w:tr w:rsidR="005D460A" w14:paraId="141CCA8F" w14:textId="77777777" w:rsidTr="00957B27">
        <w:tc>
          <w:tcPr>
            <w:tcW w:w="2055" w:type="dxa"/>
            <w:tcBorders>
              <w:top w:val="double" w:sz="4" w:space="0" w:color="auto"/>
              <w:bottom w:val="single" w:sz="6" w:space="0" w:color="auto"/>
            </w:tcBorders>
            <w:shd w:val="clear" w:color="auto" w:fill="FFFFFF"/>
          </w:tcPr>
          <w:p w14:paraId="27BB8780" w14:textId="77777777" w:rsidR="005D460A" w:rsidRDefault="005D460A" w:rsidP="00957B27">
            <w:pPr>
              <w:rPr>
                <w:b/>
              </w:rPr>
            </w:pPr>
            <w:r>
              <w:rPr>
                <w:b/>
              </w:rPr>
              <w:t>Menu</w:t>
            </w:r>
          </w:p>
        </w:tc>
        <w:tc>
          <w:tcPr>
            <w:tcW w:w="7157" w:type="dxa"/>
          </w:tcPr>
          <w:p w14:paraId="604A0E8B" w14:textId="77777777" w:rsidR="005D460A" w:rsidRDefault="005D460A" w:rsidP="00957B27">
            <w:r>
              <w:t xml:space="preserve">Logistyka </w:t>
            </w:r>
            <w:r>
              <w:sym w:font="Wingdings" w:char="F0E0"/>
            </w:r>
            <w:r>
              <w:t xml:space="preserve"> Gospodarka materiałowa </w:t>
            </w:r>
            <w:r>
              <w:sym w:font="Wingdings" w:char="F0E0"/>
            </w:r>
            <w:r>
              <w:t xml:space="preserve"> </w:t>
            </w:r>
            <w:r w:rsidRPr="001743B1">
              <w:t xml:space="preserve">Zaopatrzenie </w:t>
            </w:r>
            <w:r>
              <w:t xml:space="preserve"> </w:t>
            </w:r>
            <w:r>
              <w:sym w:font="Wingdings" w:char="F0E0"/>
            </w:r>
            <w:r>
              <w:t xml:space="preserve"> Umowa ramowa</w:t>
            </w:r>
            <w:r>
              <w:sym w:font="Wingdings" w:char="F0E0"/>
            </w:r>
            <w:r>
              <w:t>Kontrakt</w:t>
            </w:r>
            <w:r>
              <w:sym w:font="Wingdings" w:char="F0E0"/>
            </w:r>
            <w:r>
              <w:t>Zatwierdzanie</w:t>
            </w:r>
          </w:p>
        </w:tc>
      </w:tr>
      <w:tr w:rsidR="005D460A" w14:paraId="20C0421D" w14:textId="77777777" w:rsidTr="00957B27">
        <w:tc>
          <w:tcPr>
            <w:tcW w:w="2055" w:type="dxa"/>
            <w:tcBorders>
              <w:top w:val="single" w:sz="6" w:space="0" w:color="auto"/>
              <w:bottom w:val="double" w:sz="4" w:space="0" w:color="auto"/>
            </w:tcBorders>
            <w:shd w:val="clear" w:color="auto" w:fill="FFFFFF"/>
          </w:tcPr>
          <w:p w14:paraId="2F937E2E" w14:textId="77777777" w:rsidR="005D460A" w:rsidRDefault="005D460A" w:rsidP="00957B27">
            <w:pPr>
              <w:rPr>
                <w:b/>
              </w:rPr>
            </w:pPr>
            <w:r>
              <w:rPr>
                <w:b/>
              </w:rPr>
              <w:t>Transakcja</w:t>
            </w:r>
          </w:p>
        </w:tc>
        <w:tc>
          <w:tcPr>
            <w:tcW w:w="7157" w:type="dxa"/>
          </w:tcPr>
          <w:p w14:paraId="485C8752" w14:textId="77777777" w:rsidR="005D460A" w:rsidRDefault="005D460A" w:rsidP="00957B27">
            <w:r>
              <w:t>ME35K</w:t>
            </w:r>
          </w:p>
        </w:tc>
      </w:tr>
    </w:tbl>
    <w:p w14:paraId="0AB5068A" w14:textId="77777777" w:rsidR="005D460A" w:rsidRDefault="005D460A" w:rsidP="005D460A"/>
    <w:p w14:paraId="46BAE09C" w14:textId="4C945D14" w:rsidR="005D460A" w:rsidRDefault="005D460A" w:rsidP="005D460A">
      <w:r w:rsidRPr="005D460A">
        <w:rPr>
          <w:noProof/>
        </w:rPr>
        <w:drawing>
          <wp:inline distT="0" distB="0" distL="0" distR="0" wp14:anchorId="72C3A998" wp14:editId="54857892">
            <wp:extent cx="6120130" cy="3951605"/>
            <wp:effectExtent l="0" t="0" r="0" b="0"/>
            <wp:docPr id="325" name="Obraz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5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EAF54" w14:textId="77777777" w:rsidR="008A6F70" w:rsidRDefault="008A6F70" w:rsidP="005D460A"/>
    <w:p w14:paraId="4498E4DC" w14:textId="77777777" w:rsidR="008A6F70" w:rsidRDefault="008A6F70" w:rsidP="005D460A"/>
    <w:p w14:paraId="0004A70A" w14:textId="4E1D88C4" w:rsidR="005D460A" w:rsidRDefault="005D460A" w:rsidP="005D460A">
      <w:r>
        <w:lastRenderedPageBreak/>
        <w:t>Widok po wywołaniu transakcji:</w:t>
      </w:r>
    </w:p>
    <w:p w14:paraId="40566996" w14:textId="50D2951D" w:rsidR="005D460A" w:rsidRDefault="005D460A" w:rsidP="005D460A">
      <w:r w:rsidRPr="005D460A">
        <w:rPr>
          <w:noProof/>
        </w:rPr>
        <w:drawing>
          <wp:inline distT="0" distB="0" distL="0" distR="0" wp14:anchorId="39AF5CF8" wp14:editId="4A4B32C2">
            <wp:extent cx="5130140" cy="3254908"/>
            <wp:effectExtent l="0" t="0" r="0" b="3175"/>
            <wp:docPr id="326" name="Obraz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137655" cy="3259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B3EA8" w14:textId="620E3D13" w:rsidR="005D460A" w:rsidRDefault="005D460A" w:rsidP="005D460A">
      <w:pPr>
        <w:rPr>
          <w:b/>
          <w:lang w:eastAsia="x-none"/>
        </w:rPr>
      </w:pPr>
      <w:r w:rsidRPr="005D460A">
        <w:rPr>
          <w:b/>
          <w:lang w:eastAsia="x-none"/>
        </w:rPr>
        <w:t>Krok 1:</w:t>
      </w:r>
      <w:r>
        <w:rPr>
          <w:b/>
          <w:lang w:eastAsia="x-none"/>
        </w:rPr>
        <w:t xml:space="preserve"> Wypełnienie ekranu wstępnego.</w:t>
      </w:r>
    </w:p>
    <w:p w14:paraId="363552F3" w14:textId="55024B8F" w:rsidR="005D460A" w:rsidRPr="005D460A" w:rsidRDefault="005D460A" w:rsidP="005D460A">
      <w:pPr>
        <w:rPr>
          <w:lang w:eastAsia="x-none"/>
        </w:rPr>
      </w:pPr>
      <w:r w:rsidRPr="005D460A">
        <w:rPr>
          <w:lang w:eastAsia="x-none"/>
        </w:rPr>
        <w:t xml:space="preserve">W polu </w:t>
      </w:r>
      <w:r>
        <w:rPr>
          <w:lang w:eastAsia="x-none"/>
        </w:rPr>
        <w:t xml:space="preserve">,,Kod zatwierdzenia” należy wprowadzić manualnie </w:t>
      </w:r>
      <w:r w:rsidR="004D47B3">
        <w:rPr>
          <w:lang w:eastAsia="x-none"/>
        </w:rPr>
        <w:t>albo przez listę wartość ,,OK”:</w:t>
      </w:r>
    </w:p>
    <w:p w14:paraId="5749F212" w14:textId="0A929C59" w:rsidR="005D460A" w:rsidRDefault="005D460A" w:rsidP="005D460A">
      <w:pPr>
        <w:rPr>
          <w:b/>
          <w:lang w:eastAsia="x-none"/>
        </w:rPr>
      </w:pPr>
      <w:r w:rsidRPr="005D460A">
        <w:rPr>
          <w:b/>
          <w:noProof/>
        </w:rPr>
        <w:drawing>
          <wp:inline distT="0" distB="0" distL="0" distR="0" wp14:anchorId="3584A7A6" wp14:editId="2DB7866E">
            <wp:extent cx="5630310" cy="3111335"/>
            <wp:effectExtent l="0" t="0" r="8890" b="0"/>
            <wp:docPr id="327" name="Obraz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643629" cy="311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A5A27" w14:textId="3506D801" w:rsidR="005D460A" w:rsidRDefault="005D460A" w:rsidP="005D460A">
      <w:pPr>
        <w:rPr>
          <w:lang w:eastAsia="x-none"/>
        </w:rPr>
      </w:pPr>
      <w:r w:rsidRPr="005D460A">
        <w:rPr>
          <w:lang w:eastAsia="x-none"/>
        </w:rPr>
        <w:lastRenderedPageBreak/>
        <w:t>Widok po wprowadzonej wartości:</w:t>
      </w:r>
    </w:p>
    <w:p w14:paraId="6A8CD1AA" w14:textId="0E17BC1F" w:rsidR="005D460A" w:rsidRDefault="005D460A" w:rsidP="005D460A">
      <w:pPr>
        <w:rPr>
          <w:lang w:eastAsia="x-none"/>
        </w:rPr>
      </w:pPr>
      <w:r w:rsidRPr="005D460A">
        <w:rPr>
          <w:noProof/>
        </w:rPr>
        <w:drawing>
          <wp:inline distT="0" distB="0" distL="0" distR="0" wp14:anchorId="6B754186" wp14:editId="76669C69">
            <wp:extent cx="4108862" cy="2980822"/>
            <wp:effectExtent l="0" t="0" r="6350" b="0"/>
            <wp:docPr id="328" name="Obraz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4110342" cy="2981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EE454" w14:textId="789F7A24" w:rsidR="005D460A" w:rsidRDefault="005D460A" w:rsidP="005D460A">
      <w:pPr>
        <w:rPr>
          <w:lang w:eastAsia="x-none"/>
        </w:rPr>
      </w:pPr>
      <w:r>
        <w:rPr>
          <w:lang w:eastAsia="x-none"/>
        </w:rPr>
        <w:t>W przypadku , gdy chcemy uzyskać możliwość zatwierdzania umów tworzonych w transakcji ME21N,  w polu ,,Typ dokumentu zaopatrzeniowego” trzeba wskazać kolejny typ dokumentu zaopatrzeniowego- przewidziany dla Zamówień</w:t>
      </w:r>
      <w:r w:rsidR="00A65459">
        <w:rPr>
          <w:lang w:eastAsia="x-none"/>
        </w:rPr>
        <w:t>, co należy wykonać za pomocą przycisku [Wybór wielokrotny]</w:t>
      </w:r>
      <w:r>
        <w:rPr>
          <w:lang w:eastAsia="x-none"/>
        </w:rPr>
        <w:t>:</w:t>
      </w:r>
    </w:p>
    <w:p w14:paraId="191DA454" w14:textId="350C4A26" w:rsidR="00A65459" w:rsidRDefault="00A65459" w:rsidP="005D460A">
      <w:pPr>
        <w:rPr>
          <w:lang w:eastAsia="x-none"/>
        </w:rPr>
      </w:pPr>
      <w:r w:rsidRPr="00A65459">
        <w:rPr>
          <w:noProof/>
        </w:rPr>
        <w:drawing>
          <wp:inline distT="0" distB="0" distL="0" distR="0" wp14:anchorId="338571C4" wp14:editId="17C8C637">
            <wp:extent cx="3800104" cy="3318685"/>
            <wp:effectExtent l="0" t="0" r="0" b="0"/>
            <wp:docPr id="329" name="Obraz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3809290" cy="3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ECFE3" w14:textId="73E75444" w:rsidR="00A65459" w:rsidRDefault="00A65459" w:rsidP="005D460A">
      <w:pPr>
        <w:rPr>
          <w:lang w:eastAsia="x-none"/>
        </w:rPr>
      </w:pPr>
      <w:r>
        <w:rPr>
          <w:lang w:eastAsia="x-none"/>
        </w:rPr>
        <w:lastRenderedPageBreak/>
        <w:t>Następnie w kolejnym oknie w zakładce ,,Wybór wartości pojed. (1), w drugim polu od góry należy wprowadzić manualnie wartość ,,F” lub wybrać ją z listy:</w:t>
      </w:r>
    </w:p>
    <w:p w14:paraId="202A3E0A" w14:textId="6FE9C35C" w:rsidR="00A65459" w:rsidRDefault="00A65459" w:rsidP="005D460A">
      <w:pPr>
        <w:rPr>
          <w:lang w:eastAsia="x-none"/>
        </w:rPr>
      </w:pPr>
      <w:r w:rsidRPr="00A65459">
        <w:rPr>
          <w:noProof/>
        </w:rPr>
        <w:drawing>
          <wp:inline distT="0" distB="0" distL="0" distR="0" wp14:anchorId="75F89EF9" wp14:editId="3CB0094D">
            <wp:extent cx="6120130" cy="3428365"/>
            <wp:effectExtent l="0" t="0" r="0" b="635"/>
            <wp:docPr id="330" name="Obraz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2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BD024" w14:textId="43F1B7EB" w:rsidR="00A65459" w:rsidRDefault="00A65459" w:rsidP="005D460A">
      <w:pPr>
        <w:rPr>
          <w:lang w:eastAsia="x-none"/>
        </w:rPr>
      </w:pPr>
      <w:r>
        <w:rPr>
          <w:lang w:eastAsia="x-none"/>
        </w:rPr>
        <w:t xml:space="preserve">Następnie po naciśnięciu przycisku </w:t>
      </w:r>
      <w:r w:rsidRPr="00A65459">
        <w:rPr>
          <w:noProof/>
        </w:rPr>
        <w:drawing>
          <wp:inline distT="0" distB="0" distL="0" distR="0" wp14:anchorId="4B0D95FB" wp14:editId="633F9459">
            <wp:extent cx="209635" cy="285866"/>
            <wp:effectExtent l="0" t="0" r="0" b="0"/>
            <wp:docPr id="331" name="Obraz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209635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 xml:space="preserve"> , pojawi się ponownie ekran selekcji:</w:t>
      </w:r>
    </w:p>
    <w:p w14:paraId="2B297B6E" w14:textId="3CB76F92" w:rsidR="00A65459" w:rsidRDefault="00A65459" w:rsidP="005D460A">
      <w:pPr>
        <w:rPr>
          <w:lang w:eastAsia="x-none"/>
        </w:rPr>
      </w:pPr>
      <w:r w:rsidRPr="00A65459">
        <w:rPr>
          <w:noProof/>
        </w:rPr>
        <w:drawing>
          <wp:inline distT="0" distB="0" distL="0" distR="0" wp14:anchorId="6839ED9D" wp14:editId="2E4ADB97">
            <wp:extent cx="5396671" cy="3135086"/>
            <wp:effectExtent l="0" t="0" r="0" b="8255"/>
            <wp:docPr id="332" name="Obraz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397112" cy="3135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FEDFF" w14:textId="50FFFFE4" w:rsidR="00A65459" w:rsidRDefault="00A65459" w:rsidP="005D460A">
      <w:pPr>
        <w:rPr>
          <w:lang w:eastAsia="x-none"/>
        </w:rPr>
      </w:pPr>
      <w:r w:rsidRPr="00A65459">
        <w:rPr>
          <w:noProof/>
        </w:rPr>
        <w:lastRenderedPageBreak/>
        <w:drawing>
          <wp:inline distT="0" distB="0" distL="0" distR="0" wp14:anchorId="0808A559" wp14:editId="2E3356EC">
            <wp:extent cx="4108862" cy="3359395"/>
            <wp:effectExtent l="0" t="0" r="6350" b="0"/>
            <wp:docPr id="333" name="Obraz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4118424" cy="336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6302A" w14:textId="73C20D22" w:rsidR="00A65459" w:rsidRDefault="00A65459" w:rsidP="005D460A">
      <w:pPr>
        <w:rPr>
          <w:lang w:eastAsia="x-none"/>
        </w:rPr>
      </w:pPr>
      <w:r>
        <w:rPr>
          <w:lang w:eastAsia="x-none"/>
        </w:rPr>
        <w:t xml:space="preserve">W zależności od </w:t>
      </w:r>
      <w:r w:rsidR="002372A2">
        <w:rPr>
          <w:lang w:eastAsia="x-none"/>
        </w:rPr>
        <w:t>wartości</w:t>
      </w:r>
      <w:r>
        <w:rPr>
          <w:lang w:eastAsia="x-none"/>
        </w:rPr>
        <w:t xml:space="preserve"> w polu ,,Zakres listy”</w:t>
      </w:r>
      <w:r w:rsidR="0002485B">
        <w:rPr>
          <w:lang w:eastAsia="x-none"/>
        </w:rPr>
        <w:t>,</w:t>
      </w:r>
      <w:r>
        <w:rPr>
          <w:lang w:eastAsia="x-none"/>
        </w:rPr>
        <w:t xml:space="preserve"> kolejny ekran może</w:t>
      </w:r>
      <w:r w:rsidR="0002485B">
        <w:rPr>
          <w:lang w:eastAsia="x-none"/>
        </w:rPr>
        <w:t xml:space="preserve"> odmiennie</w:t>
      </w:r>
      <w:r>
        <w:rPr>
          <w:lang w:eastAsia="x-none"/>
        </w:rPr>
        <w:t xml:space="preserve"> wyglądać</w:t>
      </w:r>
      <w:r w:rsidR="002372A2">
        <w:rPr>
          <w:lang w:eastAsia="x-none"/>
        </w:rPr>
        <w:t xml:space="preserve"> </w:t>
      </w:r>
      <w:r>
        <w:rPr>
          <w:lang w:eastAsia="x-none"/>
        </w:rPr>
        <w:t>:</w:t>
      </w:r>
    </w:p>
    <w:p w14:paraId="66316082" w14:textId="77777777" w:rsidR="004D47B3" w:rsidRDefault="0002485B" w:rsidP="002372A2">
      <w:pPr>
        <w:pStyle w:val="Akapitzlist"/>
        <w:numPr>
          <w:ilvl w:val="0"/>
          <w:numId w:val="31"/>
        </w:numPr>
        <w:rPr>
          <w:lang w:eastAsia="x-none"/>
        </w:rPr>
      </w:pPr>
      <w:r>
        <w:rPr>
          <w:lang w:eastAsia="x-none"/>
        </w:rPr>
        <w:t>Wygląd d</w:t>
      </w:r>
      <w:r w:rsidR="00A65459">
        <w:rPr>
          <w:lang w:eastAsia="x-none"/>
        </w:rPr>
        <w:t>la domyślnej wartości RAHM:</w:t>
      </w:r>
    </w:p>
    <w:p w14:paraId="32CE1B43" w14:textId="0F505883" w:rsidR="002372A2" w:rsidRDefault="002372A2" w:rsidP="004D47B3">
      <w:pPr>
        <w:rPr>
          <w:lang w:eastAsia="x-none"/>
        </w:rPr>
      </w:pPr>
      <w:r>
        <w:rPr>
          <w:lang w:eastAsia="x-none"/>
        </w:rPr>
        <w:t xml:space="preserve">W celu wywołania listy możliwych dokumentów do zatwierdzenia, należy nacisnąć przycisk </w:t>
      </w:r>
      <w:r w:rsidRPr="00A65459">
        <w:rPr>
          <w:noProof/>
        </w:rPr>
        <w:drawing>
          <wp:inline distT="0" distB="0" distL="0" distR="0" wp14:anchorId="26F42D5B" wp14:editId="007CBD40">
            <wp:extent cx="209635" cy="285866"/>
            <wp:effectExtent l="0" t="0" r="0" b="0"/>
            <wp:docPr id="335" name="Obraz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209635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47B3">
        <w:rPr>
          <w:lang w:eastAsia="x-none"/>
        </w:rPr>
        <w:t xml:space="preserve">: </w:t>
      </w:r>
    </w:p>
    <w:p w14:paraId="4727A1CF" w14:textId="795C492B" w:rsidR="002372A2" w:rsidRDefault="002372A2" w:rsidP="002372A2">
      <w:pPr>
        <w:rPr>
          <w:lang w:eastAsia="x-none"/>
        </w:rPr>
      </w:pPr>
      <w:r w:rsidRPr="002372A2">
        <w:rPr>
          <w:noProof/>
        </w:rPr>
        <w:drawing>
          <wp:inline distT="0" distB="0" distL="0" distR="0" wp14:anchorId="646FE789" wp14:editId="197701BA">
            <wp:extent cx="3776415" cy="3087584"/>
            <wp:effectExtent l="0" t="0" r="0" b="0"/>
            <wp:docPr id="338" name="Obraz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3785448" cy="309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F4E2B" w14:textId="7FE569C3" w:rsidR="002372A2" w:rsidRDefault="002372A2" w:rsidP="002372A2">
      <w:pPr>
        <w:rPr>
          <w:lang w:eastAsia="x-none"/>
        </w:rPr>
      </w:pPr>
      <w:r>
        <w:rPr>
          <w:lang w:eastAsia="x-none"/>
        </w:rPr>
        <w:lastRenderedPageBreak/>
        <w:t>Kolejne okno z możliwymi dokumentami do zatwierdzenia:</w:t>
      </w:r>
    </w:p>
    <w:p w14:paraId="5960F6CA" w14:textId="5D358E18" w:rsidR="002372A2" w:rsidRDefault="002372A2" w:rsidP="002372A2">
      <w:pPr>
        <w:rPr>
          <w:lang w:eastAsia="x-none"/>
        </w:rPr>
      </w:pPr>
      <w:r w:rsidRPr="002372A2">
        <w:rPr>
          <w:noProof/>
        </w:rPr>
        <w:drawing>
          <wp:inline distT="0" distB="0" distL="0" distR="0" wp14:anchorId="6A99087B" wp14:editId="7474FD12">
            <wp:extent cx="6120130" cy="3274060"/>
            <wp:effectExtent l="0" t="0" r="0" b="2540"/>
            <wp:docPr id="336" name="Obraz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C5C89" w14:textId="77777777" w:rsidR="002372A2" w:rsidRDefault="002372A2" w:rsidP="002372A2">
      <w:pPr>
        <w:rPr>
          <w:lang w:eastAsia="x-none"/>
        </w:rPr>
      </w:pPr>
    </w:p>
    <w:p w14:paraId="17C1EE3B" w14:textId="58117317" w:rsidR="002372A2" w:rsidRDefault="0002485B" w:rsidP="002372A2">
      <w:pPr>
        <w:rPr>
          <w:lang w:eastAsia="x-none"/>
        </w:rPr>
      </w:pPr>
      <w:r>
        <w:rPr>
          <w:lang w:eastAsia="x-none"/>
        </w:rPr>
        <w:t>Widok po</w:t>
      </w:r>
      <w:r w:rsidR="002372A2">
        <w:rPr>
          <w:lang w:eastAsia="x-none"/>
        </w:rPr>
        <w:t xml:space="preserve"> przesunięciu listy na dół:</w:t>
      </w:r>
    </w:p>
    <w:p w14:paraId="4DBCEF0F" w14:textId="7832B142" w:rsidR="002372A2" w:rsidRDefault="002372A2" w:rsidP="002372A2">
      <w:pPr>
        <w:rPr>
          <w:lang w:eastAsia="x-none"/>
        </w:rPr>
      </w:pPr>
      <w:r w:rsidRPr="002372A2">
        <w:rPr>
          <w:noProof/>
        </w:rPr>
        <w:drawing>
          <wp:inline distT="0" distB="0" distL="0" distR="0" wp14:anchorId="4BC718E7" wp14:editId="4F38B3E6">
            <wp:extent cx="6120130" cy="3277870"/>
            <wp:effectExtent l="0" t="0" r="0" b="0"/>
            <wp:docPr id="337" name="Obraz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A6E46" w14:textId="51E96CB1" w:rsidR="002372A2" w:rsidRDefault="0002485B" w:rsidP="002372A2">
      <w:pPr>
        <w:pStyle w:val="Akapitzlist"/>
        <w:numPr>
          <w:ilvl w:val="0"/>
          <w:numId w:val="31"/>
        </w:numPr>
        <w:rPr>
          <w:lang w:eastAsia="x-none"/>
        </w:rPr>
      </w:pPr>
      <w:r>
        <w:rPr>
          <w:lang w:eastAsia="x-none"/>
        </w:rPr>
        <w:lastRenderedPageBreak/>
        <w:t>Wygląd d</w:t>
      </w:r>
      <w:r w:rsidR="002372A2">
        <w:rPr>
          <w:lang w:eastAsia="x-none"/>
        </w:rPr>
        <w:t xml:space="preserve">la </w:t>
      </w:r>
      <w:r>
        <w:rPr>
          <w:lang w:eastAsia="x-none"/>
        </w:rPr>
        <w:t xml:space="preserve">przykładowej </w:t>
      </w:r>
      <w:r w:rsidR="002372A2">
        <w:rPr>
          <w:lang w:eastAsia="x-none"/>
        </w:rPr>
        <w:t>wartości ALV:</w:t>
      </w:r>
    </w:p>
    <w:p w14:paraId="4D3D7F8D" w14:textId="78A3DF89" w:rsidR="002372A2" w:rsidRDefault="002372A2" w:rsidP="002372A2">
      <w:pPr>
        <w:rPr>
          <w:lang w:eastAsia="x-none"/>
        </w:rPr>
      </w:pPr>
      <w:r>
        <w:rPr>
          <w:lang w:eastAsia="x-none"/>
        </w:rPr>
        <w:t>Zmiana wartości w polu ,,Zakres listy” może zostać wykonana manualnie albo za pomocą wywoływanej listy :</w:t>
      </w:r>
    </w:p>
    <w:p w14:paraId="30DD17AF" w14:textId="5ECA02CE" w:rsidR="002372A2" w:rsidRDefault="002372A2" w:rsidP="002372A2">
      <w:pPr>
        <w:rPr>
          <w:lang w:eastAsia="x-none"/>
        </w:rPr>
      </w:pPr>
      <w:r w:rsidRPr="002372A2">
        <w:rPr>
          <w:noProof/>
        </w:rPr>
        <w:drawing>
          <wp:inline distT="0" distB="0" distL="0" distR="0" wp14:anchorId="06DA820A" wp14:editId="5F64887A">
            <wp:extent cx="3384467" cy="3102137"/>
            <wp:effectExtent l="0" t="0" r="6985" b="3175"/>
            <wp:docPr id="339" name="Obraz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3394888" cy="311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3168B" w14:textId="5A2AC1C8" w:rsidR="002372A2" w:rsidRDefault="002372A2" w:rsidP="002372A2">
      <w:pPr>
        <w:rPr>
          <w:lang w:eastAsia="x-none"/>
        </w:rPr>
      </w:pPr>
      <w:r>
        <w:rPr>
          <w:lang w:eastAsia="x-none"/>
        </w:rPr>
        <w:t xml:space="preserve">W celu wywołania listy możliwych dokumentów do zatwierdzenia, należy nacisnąć przycisk </w:t>
      </w:r>
      <w:r w:rsidRPr="00A65459">
        <w:rPr>
          <w:noProof/>
        </w:rPr>
        <w:drawing>
          <wp:inline distT="0" distB="0" distL="0" distR="0" wp14:anchorId="54A2332C" wp14:editId="6D91F201">
            <wp:extent cx="209635" cy="285866"/>
            <wp:effectExtent l="0" t="0" r="0" b="0"/>
            <wp:docPr id="343" name="Obraz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209635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B">
        <w:rPr>
          <w:lang w:eastAsia="x-none"/>
        </w:rPr>
        <w:t xml:space="preserve">: </w:t>
      </w:r>
    </w:p>
    <w:p w14:paraId="70F0F18C" w14:textId="080D1467" w:rsidR="002372A2" w:rsidRDefault="002372A2" w:rsidP="002372A2">
      <w:pPr>
        <w:rPr>
          <w:lang w:eastAsia="x-none"/>
        </w:rPr>
      </w:pPr>
      <w:r w:rsidRPr="002372A2">
        <w:rPr>
          <w:noProof/>
        </w:rPr>
        <w:drawing>
          <wp:inline distT="0" distB="0" distL="0" distR="0" wp14:anchorId="78D47A4C" wp14:editId="5D379667">
            <wp:extent cx="3589898" cy="3028208"/>
            <wp:effectExtent l="0" t="0" r="0" b="1270"/>
            <wp:docPr id="340" name="Obraz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3592656" cy="303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8339B" w14:textId="77777777" w:rsidR="0002485B" w:rsidRDefault="0002485B" w:rsidP="0002485B">
      <w:pPr>
        <w:rPr>
          <w:lang w:eastAsia="x-none"/>
        </w:rPr>
      </w:pPr>
      <w:r>
        <w:rPr>
          <w:lang w:eastAsia="x-none"/>
        </w:rPr>
        <w:lastRenderedPageBreak/>
        <w:t>Kolejne okno z możliwymi dokumentami do zatwierdzenia:</w:t>
      </w:r>
    </w:p>
    <w:p w14:paraId="5BC0A301" w14:textId="13A8E29B" w:rsidR="0002485B" w:rsidRDefault="0002485B" w:rsidP="0002485B">
      <w:pPr>
        <w:rPr>
          <w:lang w:eastAsia="x-none"/>
        </w:rPr>
      </w:pPr>
      <w:r w:rsidRPr="0002485B">
        <w:rPr>
          <w:noProof/>
        </w:rPr>
        <w:drawing>
          <wp:inline distT="0" distB="0" distL="0" distR="0" wp14:anchorId="510A1A71" wp14:editId="7AB803AC">
            <wp:extent cx="6120130" cy="3297555"/>
            <wp:effectExtent l="0" t="0" r="0" b="0"/>
            <wp:docPr id="348" name="Obraz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05702" w14:textId="77777777" w:rsidR="0002485B" w:rsidRDefault="0002485B" w:rsidP="0002485B">
      <w:pPr>
        <w:rPr>
          <w:lang w:eastAsia="x-none"/>
        </w:rPr>
      </w:pPr>
      <w:r>
        <w:rPr>
          <w:lang w:eastAsia="x-none"/>
        </w:rPr>
        <w:t>Widok po przesunięciu listy na dół:</w:t>
      </w:r>
    </w:p>
    <w:p w14:paraId="4CE8407F" w14:textId="44077023" w:rsidR="0002485B" w:rsidRDefault="0002485B" w:rsidP="002372A2">
      <w:pPr>
        <w:rPr>
          <w:lang w:eastAsia="x-none"/>
        </w:rPr>
      </w:pPr>
      <w:r w:rsidRPr="0002485B">
        <w:rPr>
          <w:noProof/>
        </w:rPr>
        <w:drawing>
          <wp:inline distT="0" distB="0" distL="0" distR="0" wp14:anchorId="6C65CDAF" wp14:editId="0F520D5C">
            <wp:extent cx="6120130" cy="3301365"/>
            <wp:effectExtent l="0" t="0" r="0" b="0"/>
            <wp:docPr id="349" name="Obraz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129878" cy="330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74661" w14:textId="77777777" w:rsidR="004D47B3" w:rsidRDefault="004D47B3" w:rsidP="005D460A">
      <w:pPr>
        <w:rPr>
          <w:b/>
          <w:lang w:eastAsia="x-none"/>
        </w:rPr>
      </w:pPr>
    </w:p>
    <w:p w14:paraId="32B3EDC7" w14:textId="77777777" w:rsidR="004D47B3" w:rsidRDefault="004D47B3" w:rsidP="005D460A">
      <w:pPr>
        <w:rPr>
          <w:b/>
          <w:lang w:eastAsia="x-none"/>
        </w:rPr>
      </w:pPr>
    </w:p>
    <w:p w14:paraId="22396EB9" w14:textId="4E1186C7" w:rsidR="00A65459" w:rsidRDefault="00A65459" w:rsidP="005D460A">
      <w:pPr>
        <w:rPr>
          <w:b/>
          <w:lang w:eastAsia="x-none"/>
        </w:rPr>
      </w:pPr>
      <w:r w:rsidRPr="00A65459">
        <w:rPr>
          <w:b/>
          <w:lang w:eastAsia="x-none"/>
        </w:rPr>
        <w:t>Krok 2:</w:t>
      </w:r>
      <w:r>
        <w:rPr>
          <w:b/>
          <w:lang w:eastAsia="x-none"/>
        </w:rPr>
        <w:t xml:space="preserve"> </w:t>
      </w:r>
      <w:r w:rsidR="00F433E0">
        <w:rPr>
          <w:b/>
          <w:lang w:eastAsia="x-none"/>
        </w:rPr>
        <w:t>Przeprowadzenie zatwierdze</w:t>
      </w:r>
      <w:r w:rsidR="0002485B">
        <w:rPr>
          <w:b/>
          <w:lang w:eastAsia="x-none"/>
        </w:rPr>
        <w:t>nia umowy</w:t>
      </w:r>
    </w:p>
    <w:p w14:paraId="565B8CAC" w14:textId="3838B076" w:rsidR="0002485B" w:rsidRPr="0002485B" w:rsidRDefault="0002485B" w:rsidP="005D460A">
      <w:pPr>
        <w:rPr>
          <w:lang w:eastAsia="x-none"/>
        </w:rPr>
      </w:pPr>
      <w:r>
        <w:rPr>
          <w:lang w:eastAsia="x-none"/>
        </w:rPr>
        <w:t>Poniżej zaprezentowano zatwierdzanie umów w widoku dla RAHM oraz ALV. Użytkownik będzie mógł sam zdecydować, który ze sposobów jest dla niego korzystniejszy.</w:t>
      </w:r>
    </w:p>
    <w:p w14:paraId="4BD7BC06" w14:textId="182510D7" w:rsidR="0002485B" w:rsidRPr="00693C46" w:rsidRDefault="0002485B" w:rsidP="0002485B">
      <w:pPr>
        <w:pStyle w:val="Akapitzlist"/>
        <w:numPr>
          <w:ilvl w:val="0"/>
          <w:numId w:val="31"/>
        </w:numPr>
        <w:rPr>
          <w:b/>
          <w:lang w:eastAsia="x-none"/>
        </w:rPr>
      </w:pPr>
      <w:r w:rsidRPr="00693C46">
        <w:rPr>
          <w:b/>
          <w:lang w:eastAsia="x-none"/>
        </w:rPr>
        <w:t>Dla RAHM:</w:t>
      </w:r>
    </w:p>
    <w:p w14:paraId="7D78F491" w14:textId="69FBBF82" w:rsidR="0002485B" w:rsidRDefault="0002485B" w:rsidP="0002485B">
      <w:pPr>
        <w:rPr>
          <w:sz w:val="24"/>
          <w:szCs w:val="24"/>
        </w:rPr>
      </w:pPr>
      <w:r>
        <w:rPr>
          <w:sz w:val="24"/>
          <w:szCs w:val="24"/>
        </w:rPr>
        <w:t>Wśród przycisków widocznych na ekranie, poniższe służą do: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549"/>
        <w:gridCol w:w="6079"/>
      </w:tblGrid>
      <w:tr w:rsidR="0002485B" w:rsidRPr="00F47570" w14:paraId="7F89F5C7" w14:textId="77777777" w:rsidTr="00957B27">
        <w:trPr>
          <w:trHeight w:val="297"/>
        </w:trPr>
        <w:tc>
          <w:tcPr>
            <w:tcW w:w="1843" w:type="pct"/>
            <w:shd w:val="clear" w:color="auto" w:fill="FFFFFF"/>
          </w:tcPr>
          <w:p w14:paraId="244B60AE" w14:textId="77777777" w:rsidR="0002485B" w:rsidRPr="00F47570" w:rsidRDefault="0002485B" w:rsidP="00957B27">
            <w:pPr>
              <w:rPr>
                <w:b/>
              </w:rPr>
            </w:pPr>
            <w:r>
              <w:rPr>
                <w:b/>
              </w:rPr>
              <w:t>Ikona</w:t>
            </w:r>
            <w:r w:rsidRPr="00F47570">
              <w:rPr>
                <w:b/>
              </w:rPr>
              <w:t xml:space="preserve"> na ekranie</w:t>
            </w:r>
          </w:p>
        </w:tc>
        <w:tc>
          <w:tcPr>
            <w:tcW w:w="3157" w:type="pct"/>
            <w:shd w:val="clear" w:color="auto" w:fill="FFFFFF"/>
          </w:tcPr>
          <w:p w14:paraId="7AC8AC61" w14:textId="77777777" w:rsidR="0002485B" w:rsidRPr="00F47570" w:rsidRDefault="0002485B" w:rsidP="00957B27">
            <w:pPr>
              <w:rPr>
                <w:b/>
              </w:rPr>
            </w:pPr>
            <w:r>
              <w:rPr>
                <w:b/>
              </w:rPr>
              <w:t>Opis działania</w:t>
            </w:r>
          </w:p>
        </w:tc>
      </w:tr>
      <w:tr w:rsidR="0002485B" w14:paraId="1B84D815" w14:textId="77777777" w:rsidTr="00957B27">
        <w:tc>
          <w:tcPr>
            <w:tcW w:w="1843" w:type="pct"/>
          </w:tcPr>
          <w:p w14:paraId="6AA6CCE6" w14:textId="77777777" w:rsidR="0002485B" w:rsidRDefault="0002485B" w:rsidP="00957B27">
            <w:r>
              <w:object w:dxaOrig="1644" w:dyaOrig="444" w14:anchorId="65684A5F">
                <v:shape id="_x0000_i1041" type="#_x0000_t75" style="width:81.45pt;height:22.75pt" o:ole="">
                  <v:imagedata r:id="rId233" o:title=""/>
                </v:shape>
                <o:OLEObject Type="Embed" ProgID="PBrush" ShapeID="_x0000_i1041" DrawAspect="Content" ObjectID="_1638335967" r:id="rId234"/>
              </w:object>
            </w:r>
          </w:p>
        </w:tc>
        <w:tc>
          <w:tcPr>
            <w:tcW w:w="3157" w:type="pct"/>
          </w:tcPr>
          <w:p w14:paraId="1C0F8C44" w14:textId="7C153F19" w:rsidR="0002485B" w:rsidRDefault="0002485B" w:rsidP="00957B27">
            <w:r>
              <w:t xml:space="preserve">Ta opcja wykonuje zatwierdzenie i pozostawia użytkownika w przeglądzie listy. Za pomocą tej opcji można jednorazowo zatwierdzić kilka wybranych kontraktów. Zapis tych zatwierdzeń wykonywany jest przyciskiem   </w:t>
            </w:r>
            <w:r>
              <w:rPr>
                <w:noProof/>
              </w:rPr>
              <w:drawing>
                <wp:inline distT="0" distB="0" distL="0" distR="0" wp14:anchorId="67E787A1" wp14:editId="384B2972">
                  <wp:extent cx="225425" cy="213995"/>
                  <wp:effectExtent l="19050" t="0" r="3175" b="0"/>
                  <wp:docPr id="351" name="Obraz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25" cy="213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.</w:t>
            </w:r>
          </w:p>
        </w:tc>
      </w:tr>
      <w:tr w:rsidR="0002485B" w14:paraId="3FEADD2E" w14:textId="77777777" w:rsidTr="00957B27">
        <w:tc>
          <w:tcPr>
            <w:tcW w:w="1843" w:type="pct"/>
          </w:tcPr>
          <w:p w14:paraId="52626D21" w14:textId="77777777" w:rsidR="0002485B" w:rsidRDefault="0002485B" w:rsidP="00957B27">
            <w:r>
              <w:object w:dxaOrig="1896" w:dyaOrig="372" w14:anchorId="6CFA1BB7">
                <v:shape id="_x0000_i1042" type="#_x0000_t75" style="width:94.75pt;height:18.95pt" o:ole="">
                  <v:imagedata r:id="rId236" o:title=""/>
                </v:shape>
                <o:OLEObject Type="Embed" ProgID="PBrush" ShapeID="_x0000_i1042" DrawAspect="Content" ObjectID="_1638335968" r:id="rId237"/>
              </w:object>
            </w:r>
          </w:p>
        </w:tc>
        <w:tc>
          <w:tcPr>
            <w:tcW w:w="3157" w:type="pct"/>
          </w:tcPr>
          <w:p w14:paraId="25015A1D" w14:textId="77777777" w:rsidR="0002485B" w:rsidRDefault="0002485B" w:rsidP="00957B27">
            <w:r>
              <w:t>Wycofanie zatwierdzenia.</w:t>
            </w:r>
          </w:p>
        </w:tc>
      </w:tr>
      <w:tr w:rsidR="0002485B" w14:paraId="7C6ECADC" w14:textId="77777777" w:rsidTr="00957B27">
        <w:tc>
          <w:tcPr>
            <w:tcW w:w="1843" w:type="pct"/>
          </w:tcPr>
          <w:p w14:paraId="303414F7" w14:textId="77777777" w:rsidR="0002485B" w:rsidRDefault="0002485B" w:rsidP="00957B27">
            <w:r>
              <w:object w:dxaOrig="1680" w:dyaOrig="384" w14:anchorId="52062953">
                <v:shape id="_x0000_i1043" type="#_x0000_t75" style="width:83.35pt;height:18.95pt" o:ole="">
                  <v:imagedata r:id="rId238" o:title=""/>
                </v:shape>
                <o:OLEObject Type="Embed" ProgID="PBrush" ShapeID="_x0000_i1043" DrawAspect="Content" ObjectID="_1638335969" r:id="rId239"/>
              </w:object>
            </w:r>
          </w:p>
        </w:tc>
        <w:tc>
          <w:tcPr>
            <w:tcW w:w="3157" w:type="pct"/>
          </w:tcPr>
          <w:p w14:paraId="10AA9DA7" w14:textId="58EF7521" w:rsidR="0002485B" w:rsidRDefault="0002485B" w:rsidP="00957B27">
            <w:r>
              <w:t>Ta opcja pozwala wyświetlić status strategii zatwierdzania dla wskazanego zamówienia.</w:t>
            </w:r>
          </w:p>
        </w:tc>
      </w:tr>
      <w:tr w:rsidR="0002485B" w14:paraId="34021814" w14:textId="77777777" w:rsidTr="00957B27">
        <w:tc>
          <w:tcPr>
            <w:tcW w:w="1843" w:type="pct"/>
          </w:tcPr>
          <w:p w14:paraId="416946CB" w14:textId="77777777" w:rsidR="0002485B" w:rsidRDefault="0002485B" w:rsidP="00957B27">
            <w:r>
              <w:rPr>
                <w:noProof/>
              </w:rPr>
              <w:drawing>
                <wp:inline distT="0" distB="0" distL="0" distR="0" wp14:anchorId="15B8F7FA" wp14:editId="740DF421">
                  <wp:extent cx="1223010" cy="225425"/>
                  <wp:effectExtent l="19050" t="0" r="0" b="0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010" cy="22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7" w:type="pct"/>
          </w:tcPr>
          <w:p w14:paraId="7ECDB0BC" w14:textId="77777777" w:rsidR="0002485B" w:rsidRDefault="0002485B" w:rsidP="00957B27">
            <w:r>
              <w:t>Ta opcja powoduje zatwierdzenie i zapis dokumentu, a następnie wyjście z przeglądu listy.</w:t>
            </w:r>
          </w:p>
        </w:tc>
      </w:tr>
    </w:tbl>
    <w:p w14:paraId="0B5998B2" w14:textId="77777777" w:rsidR="0002485B" w:rsidRDefault="0002485B" w:rsidP="0002485B">
      <w:r w:rsidRPr="009107FC">
        <w:t>Wszystkie opcje są dostępne po ustawieniu kursora w liście wyników na numerze kontraktu.</w:t>
      </w:r>
    </w:p>
    <w:p w14:paraId="6CDB7C97" w14:textId="77777777" w:rsidR="004D47B3" w:rsidRDefault="004D47B3" w:rsidP="0002485B">
      <w:pPr>
        <w:rPr>
          <w:lang w:eastAsia="x-none"/>
        </w:rPr>
      </w:pPr>
    </w:p>
    <w:p w14:paraId="3BB5AC68" w14:textId="77777777" w:rsidR="004D47B3" w:rsidRDefault="004D47B3" w:rsidP="0002485B">
      <w:pPr>
        <w:rPr>
          <w:lang w:eastAsia="x-none"/>
        </w:rPr>
      </w:pPr>
    </w:p>
    <w:p w14:paraId="43A3E5B3" w14:textId="77777777" w:rsidR="004D47B3" w:rsidRDefault="004D47B3" w:rsidP="0002485B">
      <w:pPr>
        <w:rPr>
          <w:lang w:eastAsia="x-none"/>
        </w:rPr>
      </w:pPr>
    </w:p>
    <w:p w14:paraId="01AFEEA8" w14:textId="77777777" w:rsidR="004D47B3" w:rsidRDefault="004D47B3" w:rsidP="0002485B">
      <w:pPr>
        <w:rPr>
          <w:lang w:eastAsia="x-none"/>
        </w:rPr>
      </w:pPr>
    </w:p>
    <w:p w14:paraId="5563425A" w14:textId="77777777" w:rsidR="004D47B3" w:rsidRDefault="004D47B3" w:rsidP="0002485B">
      <w:pPr>
        <w:rPr>
          <w:lang w:eastAsia="x-none"/>
        </w:rPr>
      </w:pPr>
    </w:p>
    <w:p w14:paraId="5BF54DB0" w14:textId="77777777" w:rsidR="004D47B3" w:rsidRDefault="004D47B3" w:rsidP="0002485B">
      <w:pPr>
        <w:rPr>
          <w:lang w:eastAsia="x-none"/>
        </w:rPr>
      </w:pPr>
    </w:p>
    <w:p w14:paraId="6CB2455B" w14:textId="77777777" w:rsidR="004D47B3" w:rsidRDefault="004D47B3" w:rsidP="0002485B">
      <w:pPr>
        <w:rPr>
          <w:lang w:eastAsia="x-none"/>
        </w:rPr>
      </w:pPr>
    </w:p>
    <w:p w14:paraId="0E1BADE5" w14:textId="77777777" w:rsidR="004D47B3" w:rsidRDefault="004D47B3" w:rsidP="0002485B">
      <w:pPr>
        <w:rPr>
          <w:lang w:eastAsia="x-none"/>
        </w:rPr>
      </w:pPr>
    </w:p>
    <w:p w14:paraId="56EAEB27" w14:textId="77777777" w:rsidR="004D47B3" w:rsidRDefault="004D47B3" w:rsidP="0002485B">
      <w:pPr>
        <w:rPr>
          <w:lang w:eastAsia="x-none"/>
        </w:rPr>
      </w:pPr>
    </w:p>
    <w:p w14:paraId="675FE886" w14:textId="66D2A849" w:rsidR="0002485B" w:rsidRDefault="0002485B" w:rsidP="0002485B">
      <w:pPr>
        <w:rPr>
          <w:lang w:eastAsia="x-none"/>
        </w:rPr>
      </w:pPr>
      <w:r>
        <w:rPr>
          <w:lang w:eastAsia="x-none"/>
        </w:rPr>
        <w:lastRenderedPageBreak/>
        <w:t xml:space="preserve">W celu oznaczenia umowy, która </w:t>
      </w:r>
      <w:r w:rsidR="00693C46">
        <w:rPr>
          <w:lang w:eastAsia="x-none"/>
        </w:rPr>
        <w:t xml:space="preserve">ma zostać zatwierdzona (w przykładzie: </w:t>
      </w:r>
      <w:r w:rsidR="00693C46" w:rsidRPr="00693C46">
        <w:rPr>
          <w:lang w:eastAsia="x-none"/>
        </w:rPr>
        <w:t>4700000033</w:t>
      </w:r>
      <w:r w:rsidR="00693C46">
        <w:rPr>
          <w:lang w:eastAsia="x-none"/>
        </w:rPr>
        <w:t>), należy nacisnąć na jej numer co spowoduje jej oznaczenie:</w:t>
      </w:r>
    </w:p>
    <w:p w14:paraId="3295B88D" w14:textId="10A7991B" w:rsidR="0002485B" w:rsidRDefault="0002485B" w:rsidP="0002485B">
      <w:pPr>
        <w:rPr>
          <w:lang w:eastAsia="x-none"/>
        </w:rPr>
      </w:pPr>
      <w:r w:rsidRPr="0002485B">
        <w:rPr>
          <w:noProof/>
        </w:rPr>
        <w:drawing>
          <wp:inline distT="0" distB="0" distL="0" distR="0" wp14:anchorId="08A9599C" wp14:editId="298D0894">
            <wp:extent cx="5153891" cy="3151799"/>
            <wp:effectExtent l="0" t="0" r="8890" b="0"/>
            <wp:docPr id="354" name="Obraz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163038" cy="3157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67393" w14:textId="39E588F8" w:rsidR="00693C46" w:rsidRDefault="00693C46" w:rsidP="0002485B">
      <w:r>
        <w:rPr>
          <w:lang w:eastAsia="x-none"/>
        </w:rPr>
        <w:t xml:space="preserve">Następnie za pomocą  </w:t>
      </w:r>
      <w:r>
        <w:t xml:space="preserve">np. przycisku </w:t>
      </w:r>
      <w:r>
        <w:rPr>
          <w:noProof/>
        </w:rPr>
        <w:drawing>
          <wp:inline distT="0" distB="0" distL="0" distR="0" wp14:anchorId="4DBB3A92" wp14:editId="22C2BECB">
            <wp:extent cx="1223010" cy="225425"/>
            <wp:effectExtent l="19050" t="0" r="0" b="0"/>
            <wp:docPr id="356" name="Obraz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22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, następuje zatwierdzenie dokumentu , skutkujące powrotem do ekranu selekcji:</w:t>
      </w:r>
    </w:p>
    <w:p w14:paraId="71863BFA" w14:textId="1C6B7589" w:rsidR="00693C46" w:rsidRDefault="00693C46" w:rsidP="0002485B">
      <w:pPr>
        <w:rPr>
          <w:lang w:eastAsia="x-none"/>
        </w:rPr>
      </w:pPr>
      <w:r w:rsidRPr="00693C46">
        <w:rPr>
          <w:noProof/>
        </w:rPr>
        <w:drawing>
          <wp:inline distT="0" distB="0" distL="0" distR="0" wp14:anchorId="25D4E47F" wp14:editId="2427FB46">
            <wp:extent cx="5220114" cy="3194462"/>
            <wp:effectExtent l="0" t="0" r="0" b="635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27952" cy="3199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282C5" w14:textId="40604F3D" w:rsidR="00693C46" w:rsidRDefault="00693C46" w:rsidP="0002485B">
      <w:pPr>
        <w:rPr>
          <w:lang w:eastAsia="x-none"/>
        </w:rPr>
      </w:pPr>
      <w:r w:rsidRPr="00693C46">
        <w:rPr>
          <w:noProof/>
        </w:rPr>
        <w:lastRenderedPageBreak/>
        <w:drawing>
          <wp:inline distT="0" distB="0" distL="0" distR="0" wp14:anchorId="49CCAF93" wp14:editId="558943B0">
            <wp:extent cx="4833257" cy="3987260"/>
            <wp:effectExtent l="0" t="0" r="5715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4839438" cy="3992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43EA4" w14:textId="77777777" w:rsidR="003657B0" w:rsidRDefault="003657B0" w:rsidP="0002485B">
      <w:pPr>
        <w:rPr>
          <w:lang w:eastAsia="x-none"/>
        </w:rPr>
      </w:pP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3657B0" w:rsidRPr="004F31B5" w14:paraId="79134A2B" w14:textId="77777777" w:rsidTr="003F75E4">
        <w:trPr>
          <w:cantSplit/>
        </w:trPr>
        <w:tc>
          <w:tcPr>
            <w:tcW w:w="1279" w:type="dxa"/>
          </w:tcPr>
          <w:p w14:paraId="140009FB" w14:textId="77777777" w:rsidR="003657B0" w:rsidRPr="004F31B5" w:rsidRDefault="003657B0" w:rsidP="003F75E4">
            <w:pPr>
              <w:pStyle w:val="Opis"/>
              <w:spacing w:before="360"/>
              <w:ind w:left="0"/>
              <w:jc w:val="center"/>
              <w:rPr>
                <w:sz w:val="72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69D059D6" w14:textId="5C09E03E" w:rsidR="003657B0" w:rsidRPr="004F31B5" w:rsidRDefault="003657B0" w:rsidP="003657B0">
            <w:pPr>
              <w:rPr>
                <w:lang w:eastAsia="x-none"/>
              </w:rPr>
            </w:pPr>
            <w:r>
              <w:rPr>
                <w:lang w:eastAsia="x-none"/>
              </w:rPr>
              <w:t xml:space="preserve">W przypadku , gdy chcemy dokonać zatwierdzenia większej ilości umów, korzystniej byłoby przeprowadzić akceptacje za pomocą przycisku  </w:t>
            </w:r>
            <w:r>
              <w:object w:dxaOrig="1644" w:dyaOrig="444" w14:anchorId="07847983">
                <v:shape id="_x0000_i1044" type="#_x0000_t75" style="width:81.45pt;height:22.75pt" o:ole="">
                  <v:imagedata r:id="rId233" o:title=""/>
                </v:shape>
                <o:OLEObject Type="Embed" ProgID="PBrush" ShapeID="_x0000_i1044" DrawAspect="Content" ObjectID="_1638335970" r:id="rId244"/>
              </w:object>
            </w:r>
            <w:r>
              <w:t xml:space="preserve"> dla wybieranych umów (ta opcja wykonuje zatwierdzenie i pozostawia użytkownika w przeglądzie listy) a na końcu zapisać poprzez  przycisk </w:t>
            </w:r>
            <w:r>
              <w:rPr>
                <w:noProof/>
              </w:rPr>
              <w:drawing>
                <wp:inline distT="0" distB="0" distL="0" distR="0" wp14:anchorId="3D73C378" wp14:editId="1D1EAC49">
                  <wp:extent cx="225425" cy="213995"/>
                  <wp:effectExtent l="19050" t="0" r="3175" b="0"/>
                  <wp:docPr id="11" name="Obraz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25" cy="213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. </w:t>
            </w:r>
          </w:p>
        </w:tc>
      </w:tr>
    </w:tbl>
    <w:p w14:paraId="3DCBBBD5" w14:textId="77777777" w:rsidR="003657B0" w:rsidRDefault="003657B0" w:rsidP="0002485B">
      <w:pPr>
        <w:rPr>
          <w:lang w:eastAsia="x-none"/>
        </w:rPr>
      </w:pPr>
    </w:p>
    <w:p w14:paraId="60311C5E" w14:textId="77777777" w:rsidR="003657B0" w:rsidRDefault="003657B0" w:rsidP="0002485B">
      <w:pPr>
        <w:rPr>
          <w:lang w:eastAsia="x-none"/>
        </w:rPr>
      </w:pPr>
    </w:p>
    <w:p w14:paraId="571A3683" w14:textId="77777777" w:rsidR="003657B0" w:rsidRDefault="003657B0" w:rsidP="0002485B">
      <w:pPr>
        <w:rPr>
          <w:lang w:eastAsia="x-none"/>
        </w:rPr>
      </w:pPr>
    </w:p>
    <w:p w14:paraId="23AA1CCD" w14:textId="77777777" w:rsidR="003657B0" w:rsidRDefault="003657B0" w:rsidP="0002485B">
      <w:pPr>
        <w:rPr>
          <w:lang w:eastAsia="x-none"/>
        </w:rPr>
      </w:pPr>
    </w:p>
    <w:p w14:paraId="501FBCD0" w14:textId="77777777" w:rsidR="003657B0" w:rsidRDefault="003657B0" w:rsidP="0002485B">
      <w:pPr>
        <w:rPr>
          <w:lang w:eastAsia="x-none"/>
        </w:rPr>
      </w:pPr>
    </w:p>
    <w:p w14:paraId="4BF1BD82" w14:textId="77777777" w:rsidR="003657B0" w:rsidRDefault="003657B0" w:rsidP="0002485B">
      <w:pPr>
        <w:rPr>
          <w:lang w:eastAsia="x-none"/>
        </w:rPr>
      </w:pPr>
    </w:p>
    <w:p w14:paraId="7040DAC8" w14:textId="40204CBF" w:rsidR="00693C46" w:rsidRPr="00693C46" w:rsidRDefault="00693C46" w:rsidP="00693C46">
      <w:pPr>
        <w:pStyle w:val="Akapitzlist"/>
        <w:numPr>
          <w:ilvl w:val="0"/>
          <w:numId w:val="31"/>
        </w:numPr>
        <w:rPr>
          <w:b/>
          <w:lang w:eastAsia="x-none"/>
        </w:rPr>
      </w:pPr>
      <w:r w:rsidRPr="00693C46">
        <w:rPr>
          <w:b/>
          <w:lang w:eastAsia="x-none"/>
        </w:rPr>
        <w:lastRenderedPageBreak/>
        <w:t>Dla ALV</w:t>
      </w:r>
    </w:p>
    <w:p w14:paraId="3A8ED787" w14:textId="00D11678" w:rsidR="00693C46" w:rsidRDefault="00693C46" w:rsidP="005D460A">
      <w:pPr>
        <w:rPr>
          <w:lang w:eastAsia="x-none"/>
        </w:rPr>
      </w:pPr>
      <w:r>
        <w:rPr>
          <w:lang w:eastAsia="x-none"/>
        </w:rPr>
        <w:t xml:space="preserve">W celu zatwierdzenia umowy, należy nacisnąć przycisk </w:t>
      </w:r>
      <w:r w:rsidRPr="00693C46">
        <w:rPr>
          <w:noProof/>
        </w:rPr>
        <w:drawing>
          <wp:inline distT="0" distB="0" distL="0" distR="0" wp14:anchorId="1A60A056" wp14:editId="07F3C868">
            <wp:extent cx="571731" cy="190577"/>
            <wp:effectExtent l="0" t="0" r="0" b="0"/>
            <wp:docPr id="361" name="Obraz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71731" cy="19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 xml:space="preserve"> znajdujący się pod numerem wybranej umowy (w przykładzie </w:t>
      </w:r>
      <w:r w:rsidRPr="00693C46">
        <w:rPr>
          <w:lang w:eastAsia="x-none"/>
        </w:rPr>
        <w:t>4800000024</w:t>
      </w:r>
      <w:r>
        <w:rPr>
          <w:lang w:eastAsia="x-none"/>
        </w:rPr>
        <w:t>):</w:t>
      </w:r>
    </w:p>
    <w:p w14:paraId="76F06EA1" w14:textId="7A46C74E" w:rsidR="00693C46" w:rsidRDefault="00693C46" w:rsidP="005D460A">
      <w:pPr>
        <w:rPr>
          <w:lang w:eastAsia="x-none"/>
        </w:rPr>
      </w:pPr>
      <w:r w:rsidRPr="00693C46">
        <w:rPr>
          <w:noProof/>
        </w:rPr>
        <w:drawing>
          <wp:inline distT="0" distB="0" distL="0" distR="0" wp14:anchorId="0858F65F" wp14:editId="2FA973FA">
            <wp:extent cx="5581402" cy="2996283"/>
            <wp:effectExtent l="0" t="0" r="635" b="0"/>
            <wp:docPr id="362" name="Obraz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589724" cy="3000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C9FE2" w14:textId="4E7ECE60" w:rsidR="00030861" w:rsidRDefault="00030861" w:rsidP="005D460A">
      <w:pPr>
        <w:rPr>
          <w:lang w:eastAsia="x-none"/>
        </w:rPr>
      </w:pPr>
      <w:r>
        <w:rPr>
          <w:lang w:eastAsia="x-none"/>
        </w:rPr>
        <w:t xml:space="preserve">Po dokonanym zatwierdzeniu przycisk służący wcześniej do akceptacji zmienia się na </w:t>
      </w:r>
      <w:r w:rsidRPr="00030861">
        <w:rPr>
          <w:noProof/>
        </w:rPr>
        <w:drawing>
          <wp:inline distT="0" distB="0" distL="0" distR="0" wp14:anchorId="3954A166" wp14:editId="7EC0A42A">
            <wp:extent cx="552673" cy="228692"/>
            <wp:effectExtent l="0" t="0" r="0" b="0"/>
            <wp:docPr id="365" name="Obraz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52673" cy="22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:</w:t>
      </w:r>
    </w:p>
    <w:p w14:paraId="0EFD4676" w14:textId="0598832C" w:rsidR="00030861" w:rsidRDefault="00030861" w:rsidP="005D460A">
      <w:pPr>
        <w:rPr>
          <w:lang w:eastAsia="x-none"/>
        </w:rPr>
      </w:pPr>
      <w:r w:rsidRPr="00030861">
        <w:rPr>
          <w:noProof/>
        </w:rPr>
        <w:drawing>
          <wp:inline distT="0" distB="0" distL="0" distR="0" wp14:anchorId="46ECEDED" wp14:editId="0CD59C56">
            <wp:extent cx="5486400" cy="2966345"/>
            <wp:effectExtent l="0" t="0" r="0" b="5715"/>
            <wp:docPr id="364" name="Obraz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491429" cy="296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8A5C1" w14:textId="77777777" w:rsidR="00030861" w:rsidRDefault="00030861" w:rsidP="005D460A">
      <w:pPr>
        <w:rPr>
          <w:lang w:eastAsia="x-none"/>
        </w:rPr>
      </w:pPr>
    </w:p>
    <w:p w14:paraId="06953B59" w14:textId="0443821B" w:rsidR="00030861" w:rsidRPr="00030861" w:rsidRDefault="00F433E0" w:rsidP="00030861">
      <w:pPr>
        <w:pStyle w:val="Nagwek4"/>
      </w:pPr>
      <w:bookmarkStart w:id="81" w:name="_Toc27722958"/>
      <w:r>
        <w:lastRenderedPageBreak/>
        <w:t>Cofnięcie zatwierdze</w:t>
      </w:r>
      <w:r w:rsidR="00030861">
        <w:t>nia</w:t>
      </w:r>
      <w:bookmarkEnd w:id="81"/>
    </w:p>
    <w:p w14:paraId="7BF3D1F4" w14:textId="77777777" w:rsidR="00693C46" w:rsidRDefault="00693C46" w:rsidP="005D460A">
      <w:pPr>
        <w:rPr>
          <w:lang w:eastAsia="x-none"/>
        </w:rPr>
      </w:pPr>
    </w:p>
    <w:p w14:paraId="542F0CF5" w14:textId="77777777" w:rsidR="00030861" w:rsidRDefault="00030861" w:rsidP="00030861">
      <w:r>
        <w:t>Ścieżka do transakcji w menu SAP:</w:t>
      </w:r>
    </w:p>
    <w:tbl>
      <w:tblPr>
        <w:tblW w:w="921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55"/>
        <w:gridCol w:w="7157"/>
      </w:tblGrid>
      <w:tr w:rsidR="00030861" w14:paraId="532912E4" w14:textId="77777777" w:rsidTr="00957B27">
        <w:tc>
          <w:tcPr>
            <w:tcW w:w="2055" w:type="dxa"/>
            <w:tcBorders>
              <w:top w:val="double" w:sz="4" w:space="0" w:color="auto"/>
              <w:bottom w:val="single" w:sz="6" w:space="0" w:color="auto"/>
            </w:tcBorders>
            <w:shd w:val="clear" w:color="auto" w:fill="FFFFFF"/>
          </w:tcPr>
          <w:p w14:paraId="2C10F0AA" w14:textId="77777777" w:rsidR="00030861" w:rsidRDefault="00030861" w:rsidP="00957B27">
            <w:pPr>
              <w:rPr>
                <w:b/>
              </w:rPr>
            </w:pPr>
            <w:r>
              <w:rPr>
                <w:b/>
              </w:rPr>
              <w:t>Menu</w:t>
            </w:r>
          </w:p>
        </w:tc>
        <w:tc>
          <w:tcPr>
            <w:tcW w:w="7157" w:type="dxa"/>
          </w:tcPr>
          <w:p w14:paraId="20ED858C" w14:textId="77777777" w:rsidR="00030861" w:rsidRDefault="00030861" w:rsidP="00957B27">
            <w:r>
              <w:t xml:space="preserve">Logistyka </w:t>
            </w:r>
            <w:r>
              <w:sym w:font="Wingdings" w:char="F0E0"/>
            </w:r>
            <w:r>
              <w:t xml:space="preserve"> Gospodarka materiałowa </w:t>
            </w:r>
            <w:r>
              <w:sym w:font="Wingdings" w:char="F0E0"/>
            </w:r>
            <w:r>
              <w:t xml:space="preserve"> </w:t>
            </w:r>
            <w:r w:rsidRPr="001743B1">
              <w:t xml:space="preserve">Zaopatrzenie </w:t>
            </w:r>
            <w:r>
              <w:t xml:space="preserve"> </w:t>
            </w:r>
            <w:r>
              <w:sym w:font="Wingdings" w:char="F0E0"/>
            </w:r>
            <w:r>
              <w:t xml:space="preserve"> Umowa ramowa</w:t>
            </w:r>
            <w:r>
              <w:sym w:font="Wingdings" w:char="F0E0"/>
            </w:r>
            <w:r>
              <w:t>Kontrakt</w:t>
            </w:r>
            <w:r>
              <w:sym w:font="Wingdings" w:char="F0E0"/>
            </w:r>
            <w:r>
              <w:t>Zatwierdzanie</w:t>
            </w:r>
          </w:p>
        </w:tc>
      </w:tr>
      <w:tr w:rsidR="00030861" w14:paraId="56252D33" w14:textId="77777777" w:rsidTr="00957B27">
        <w:tc>
          <w:tcPr>
            <w:tcW w:w="2055" w:type="dxa"/>
            <w:tcBorders>
              <w:top w:val="single" w:sz="6" w:space="0" w:color="auto"/>
              <w:bottom w:val="double" w:sz="4" w:space="0" w:color="auto"/>
            </w:tcBorders>
            <w:shd w:val="clear" w:color="auto" w:fill="FFFFFF"/>
          </w:tcPr>
          <w:p w14:paraId="69C69628" w14:textId="77777777" w:rsidR="00030861" w:rsidRDefault="00030861" w:rsidP="00957B27">
            <w:pPr>
              <w:rPr>
                <w:b/>
              </w:rPr>
            </w:pPr>
            <w:r>
              <w:rPr>
                <w:b/>
              </w:rPr>
              <w:t>Transakcja</w:t>
            </w:r>
          </w:p>
        </w:tc>
        <w:tc>
          <w:tcPr>
            <w:tcW w:w="7157" w:type="dxa"/>
          </w:tcPr>
          <w:p w14:paraId="027B7ADD" w14:textId="77777777" w:rsidR="00030861" w:rsidRDefault="00030861" w:rsidP="00957B27">
            <w:r>
              <w:t>ME35K</w:t>
            </w:r>
          </w:p>
        </w:tc>
      </w:tr>
    </w:tbl>
    <w:p w14:paraId="6B43F137" w14:textId="77777777" w:rsidR="00030861" w:rsidRDefault="00030861" w:rsidP="00030861"/>
    <w:p w14:paraId="7D7E9687" w14:textId="3394C26A" w:rsidR="00030861" w:rsidRDefault="005D01E7" w:rsidP="00030861">
      <w:r>
        <w:t>Po wywołaniu transakcji , n</w:t>
      </w:r>
      <w:r w:rsidR="00030861">
        <w:t xml:space="preserve">a ekranie selekcji należy </w:t>
      </w:r>
      <w:r>
        <w:t xml:space="preserve">wprowadzić/ oznaczyć dane jak poniżej, a następnie przejść do listy po naciśnięciu przycisku </w:t>
      </w:r>
      <w:r w:rsidRPr="00A65459">
        <w:rPr>
          <w:noProof/>
        </w:rPr>
        <w:drawing>
          <wp:inline distT="0" distB="0" distL="0" distR="0" wp14:anchorId="3C01E7E9" wp14:editId="302AA958">
            <wp:extent cx="209635" cy="285866"/>
            <wp:effectExtent l="0" t="0" r="0" b="0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209635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:</w:t>
      </w:r>
    </w:p>
    <w:p w14:paraId="36AA211B" w14:textId="74EC5E6B" w:rsidR="005D01E7" w:rsidRDefault="005D01E7" w:rsidP="00030861">
      <w:r w:rsidRPr="005D01E7">
        <w:rPr>
          <w:noProof/>
        </w:rPr>
        <w:drawing>
          <wp:inline distT="0" distB="0" distL="0" distR="0" wp14:anchorId="2AEF2183" wp14:editId="5A21EA2D">
            <wp:extent cx="6004337" cy="3664402"/>
            <wp:effectExtent l="0" t="0" r="0" b="0"/>
            <wp:docPr id="366" name="Obraz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009130" cy="3667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75702" w14:textId="77777777" w:rsidR="00995623" w:rsidRDefault="00995623" w:rsidP="00030861"/>
    <w:p w14:paraId="6FD197AE" w14:textId="77777777" w:rsidR="00995623" w:rsidRDefault="00995623" w:rsidP="00030861"/>
    <w:p w14:paraId="56B4D1A4" w14:textId="77777777" w:rsidR="00995623" w:rsidRDefault="00995623" w:rsidP="00030861"/>
    <w:p w14:paraId="71DB5BEA" w14:textId="77777777" w:rsidR="00995623" w:rsidRDefault="00995623" w:rsidP="00030861"/>
    <w:p w14:paraId="0F5B959C" w14:textId="3F896513" w:rsidR="00030861" w:rsidRDefault="005D01E7" w:rsidP="00030861">
      <w:r>
        <w:lastRenderedPageBreak/>
        <w:t>Poniższy przykł</w:t>
      </w:r>
      <w:r w:rsidR="00995623">
        <w:t>ad dotyczy wyboru listy dla ALV.</w:t>
      </w:r>
    </w:p>
    <w:p w14:paraId="5AE7FBE0" w14:textId="2D2D07B8" w:rsidR="005D01E7" w:rsidRDefault="005D01E7" w:rsidP="00030861">
      <w:r>
        <w:t xml:space="preserve">Na wywołanej liście w celu cofnięcia zatwierdzenia, należy nacisnąć przycisk </w:t>
      </w:r>
      <w:r w:rsidRPr="005D01E7">
        <w:rPr>
          <w:noProof/>
        </w:rPr>
        <w:drawing>
          <wp:inline distT="0" distB="0" distL="0" distR="0" wp14:anchorId="0DD869EF" wp14:editId="4264A22F">
            <wp:extent cx="600318" cy="190577"/>
            <wp:effectExtent l="0" t="0" r="9525" b="0"/>
            <wp:docPr id="368" name="Obraz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00318" cy="19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pod numerem wybranej umowy:</w:t>
      </w:r>
    </w:p>
    <w:p w14:paraId="1583D218" w14:textId="29550403" w:rsidR="005D01E7" w:rsidRDefault="005D01E7" w:rsidP="00030861">
      <w:r w:rsidRPr="005D01E7">
        <w:rPr>
          <w:noProof/>
        </w:rPr>
        <w:drawing>
          <wp:inline distT="0" distB="0" distL="0" distR="0" wp14:anchorId="3D87BBE9" wp14:editId="6D4B3C95">
            <wp:extent cx="5450774" cy="2940296"/>
            <wp:effectExtent l="0" t="0" r="0" b="0"/>
            <wp:docPr id="369" name="Obraz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459259" cy="2944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B51FA" w14:textId="5AEBADB8" w:rsidR="005D01E7" w:rsidRDefault="00BE3768" w:rsidP="00030861">
      <w:r>
        <w:t>P</w:t>
      </w:r>
      <w:r w:rsidR="00D62EFB">
        <w:t>o cofnięciu zatwierdze</w:t>
      </w:r>
      <w:r w:rsidR="005D01E7">
        <w:t>nia</w:t>
      </w:r>
      <w:r>
        <w:t xml:space="preserve">, </w:t>
      </w:r>
      <w:r>
        <w:rPr>
          <w:lang w:eastAsia="x-none"/>
        </w:rPr>
        <w:t>przycisk służący wcześniej do anulowania akceptacji, zmienił się na</w:t>
      </w:r>
      <w:r w:rsidR="005D01E7">
        <w:t xml:space="preserve"> </w:t>
      </w:r>
      <w:r w:rsidRPr="00BE3768">
        <w:rPr>
          <w:noProof/>
        </w:rPr>
        <w:drawing>
          <wp:inline distT="0" distB="0" distL="0" distR="0" wp14:anchorId="7355EC1E" wp14:editId="42502D2A">
            <wp:extent cx="571731" cy="181048"/>
            <wp:effectExtent l="0" t="0" r="0" b="9525"/>
            <wp:docPr id="372" name="Obraz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71731" cy="18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:</w:t>
      </w:r>
    </w:p>
    <w:p w14:paraId="1894BC2A" w14:textId="30CE3DB6" w:rsidR="005D01E7" w:rsidRDefault="005D01E7" w:rsidP="00030861">
      <w:r w:rsidRPr="005D01E7">
        <w:rPr>
          <w:noProof/>
        </w:rPr>
        <w:drawing>
          <wp:inline distT="0" distB="0" distL="0" distR="0" wp14:anchorId="7322437C" wp14:editId="5615821C">
            <wp:extent cx="5581402" cy="3003811"/>
            <wp:effectExtent l="0" t="0" r="635" b="635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581887" cy="3004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85508" w14:textId="77777777" w:rsidR="005D01E7" w:rsidRDefault="005D01E7" w:rsidP="00030861"/>
    <w:p w14:paraId="29AEACEF" w14:textId="1AB8D4BD" w:rsidR="005D01E7" w:rsidRDefault="00BE3768" w:rsidP="00BE3768">
      <w:pPr>
        <w:pStyle w:val="Nagwek3"/>
      </w:pPr>
      <w:bookmarkStart w:id="82" w:name="_Toc27722959"/>
      <w:r>
        <w:t>Zatwier</w:t>
      </w:r>
      <w:r w:rsidR="00F433E0">
        <w:t>dzanie oraz cofnięcie zatwierdze</w:t>
      </w:r>
      <w:r>
        <w:t>nia umowy za pomocą transakcji ME29N</w:t>
      </w:r>
      <w:bookmarkEnd w:id="82"/>
    </w:p>
    <w:p w14:paraId="10B69BA4" w14:textId="77777777" w:rsidR="005D01E7" w:rsidRDefault="005D01E7" w:rsidP="00030861"/>
    <w:p w14:paraId="33C738BC" w14:textId="77777777" w:rsidR="00BE3768" w:rsidRDefault="00BE3768" w:rsidP="00BE3768">
      <w:r>
        <w:t>Ścieżka do transakcji w menu SAP :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55"/>
        <w:gridCol w:w="7157"/>
      </w:tblGrid>
      <w:tr w:rsidR="00BE3768" w:rsidRPr="00C2471B" w14:paraId="16A87500" w14:textId="77777777" w:rsidTr="00957B27">
        <w:tc>
          <w:tcPr>
            <w:tcW w:w="2055" w:type="dxa"/>
            <w:tcBorders>
              <w:top w:val="double" w:sz="4" w:space="0" w:color="auto"/>
              <w:bottom w:val="single" w:sz="6" w:space="0" w:color="auto"/>
            </w:tcBorders>
            <w:shd w:val="clear" w:color="auto" w:fill="FFFFFF"/>
          </w:tcPr>
          <w:p w14:paraId="7CD845B5" w14:textId="77777777" w:rsidR="00BE3768" w:rsidRPr="00C2471B" w:rsidRDefault="00BE3768" w:rsidP="00957B27">
            <w:pPr>
              <w:rPr>
                <w:b/>
              </w:rPr>
            </w:pPr>
            <w:r w:rsidRPr="00C2471B">
              <w:rPr>
                <w:b/>
              </w:rPr>
              <w:t>Menu</w:t>
            </w:r>
          </w:p>
        </w:tc>
        <w:tc>
          <w:tcPr>
            <w:tcW w:w="7157" w:type="dxa"/>
          </w:tcPr>
          <w:p w14:paraId="0FF7208D" w14:textId="5C292F5F" w:rsidR="00BE3768" w:rsidRPr="00C2471B" w:rsidRDefault="00BE3768" w:rsidP="00957B27">
            <w:r w:rsidRPr="00C2471B">
              <w:t xml:space="preserve">Logistyka </w:t>
            </w:r>
            <w:r w:rsidRPr="00C2471B">
              <w:sym w:font="Wingdings" w:char="F0E0"/>
            </w:r>
            <w:r w:rsidRPr="00C2471B">
              <w:t xml:space="preserve"> Gospodarka materiałowa </w:t>
            </w:r>
            <w:r w:rsidRPr="00C2471B">
              <w:sym w:font="Wingdings" w:char="F0E0"/>
            </w:r>
            <w:r w:rsidRPr="00C2471B">
              <w:t xml:space="preserve">  Zaopatrzenie </w:t>
            </w:r>
            <w:r w:rsidRPr="00C2471B">
              <w:sym w:font="Wingdings" w:char="F0E0"/>
            </w:r>
            <w:r w:rsidRPr="00C2471B">
              <w:t xml:space="preserve"> Zamówienie </w:t>
            </w:r>
            <w:r w:rsidRPr="00C2471B">
              <w:sym w:font="Wingdings" w:char="F0E0"/>
            </w:r>
            <w:r>
              <w:t xml:space="preserve"> Zatwierdzanie</w:t>
            </w:r>
            <w:r w:rsidRPr="00C2471B">
              <w:sym w:font="Wingdings" w:char="F0E0"/>
            </w:r>
            <w:r>
              <w:t>Zatwierdzanie indywidualne</w:t>
            </w:r>
          </w:p>
        </w:tc>
      </w:tr>
      <w:tr w:rsidR="00BE3768" w:rsidRPr="00C2471B" w14:paraId="035D9BE9" w14:textId="77777777" w:rsidTr="00957B27">
        <w:tc>
          <w:tcPr>
            <w:tcW w:w="2055" w:type="dxa"/>
            <w:tcBorders>
              <w:top w:val="single" w:sz="6" w:space="0" w:color="auto"/>
              <w:bottom w:val="double" w:sz="4" w:space="0" w:color="auto"/>
            </w:tcBorders>
            <w:shd w:val="clear" w:color="auto" w:fill="FFFFFF"/>
          </w:tcPr>
          <w:p w14:paraId="579D482E" w14:textId="77777777" w:rsidR="00BE3768" w:rsidRPr="00C2471B" w:rsidRDefault="00BE3768" w:rsidP="00957B27">
            <w:pPr>
              <w:rPr>
                <w:b/>
              </w:rPr>
            </w:pPr>
            <w:r w:rsidRPr="00C2471B">
              <w:rPr>
                <w:b/>
              </w:rPr>
              <w:t>Transakcja</w:t>
            </w:r>
          </w:p>
        </w:tc>
        <w:tc>
          <w:tcPr>
            <w:tcW w:w="7157" w:type="dxa"/>
          </w:tcPr>
          <w:p w14:paraId="47E6FBFB" w14:textId="73467E58" w:rsidR="00BE3768" w:rsidRPr="00C2471B" w:rsidRDefault="00BE3768" w:rsidP="00957B27">
            <w:r>
              <w:t>ME29</w:t>
            </w:r>
            <w:r w:rsidRPr="00C2471B">
              <w:t>N</w:t>
            </w:r>
          </w:p>
        </w:tc>
      </w:tr>
    </w:tbl>
    <w:p w14:paraId="487D9F32" w14:textId="77777777" w:rsidR="005D01E7" w:rsidRDefault="005D01E7" w:rsidP="00030861"/>
    <w:p w14:paraId="2A2D9D5D" w14:textId="3AD1F4B8" w:rsidR="005D01E7" w:rsidRDefault="00BE3768" w:rsidP="00030861">
      <w:r w:rsidRPr="00BE3768">
        <w:rPr>
          <w:noProof/>
        </w:rPr>
        <w:drawing>
          <wp:inline distT="0" distB="0" distL="0" distR="0" wp14:anchorId="23A5FB08" wp14:editId="4F26A1B2">
            <wp:extent cx="5892175" cy="3158836"/>
            <wp:effectExtent l="0" t="0" r="0" b="3810"/>
            <wp:docPr id="373" name="Obraz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899421" cy="316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78941" w14:textId="52EDC3D6" w:rsidR="00D626C8" w:rsidRDefault="00D626C8" w:rsidP="00D626C8">
      <w:pPr>
        <w:rPr>
          <w:lang w:eastAsia="x-none"/>
        </w:rPr>
      </w:pPr>
      <w:r>
        <w:rPr>
          <w:lang w:eastAsia="x-none"/>
        </w:rPr>
        <w:t xml:space="preserve">Transakcja </w:t>
      </w:r>
      <w:r w:rsidR="00BE3768">
        <w:rPr>
          <w:lang w:eastAsia="x-none"/>
        </w:rPr>
        <w:t>ME2</w:t>
      </w:r>
      <w:r w:rsidR="00995623">
        <w:rPr>
          <w:lang w:eastAsia="x-none"/>
        </w:rPr>
        <w:t>9N dotyczy</w:t>
      </w:r>
      <w:r>
        <w:rPr>
          <w:lang w:eastAsia="x-none"/>
        </w:rPr>
        <w:t xml:space="preserve"> tylko</w:t>
      </w:r>
      <w:r w:rsidR="00BE3768">
        <w:rPr>
          <w:lang w:eastAsia="x-none"/>
        </w:rPr>
        <w:t xml:space="preserve"> umów niewymagających dodatkowego tworzenia zamówień- </w:t>
      </w:r>
      <w:r w:rsidR="00F433E0">
        <w:rPr>
          <w:lang w:eastAsia="x-none"/>
        </w:rPr>
        <w:t>czyli u</w:t>
      </w:r>
      <w:r w:rsidR="00BE3768">
        <w:rPr>
          <w:lang w:eastAsia="x-none"/>
        </w:rPr>
        <w:t>tworzonych w transakcji ME21N</w:t>
      </w:r>
      <w:r>
        <w:rPr>
          <w:lang w:eastAsia="x-none"/>
        </w:rPr>
        <w:t>.</w:t>
      </w:r>
    </w:p>
    <w:p w14:paraId="1816083A" w14:textId="77777777" w:rsidR="00995623" w:rsidRDefault="00995623" w:rsidP="00D626C8">
      <w:pPr>
        <w:rPr>
          <w:lang w:eastAsia="x-none"/>
        </w:rPr>
      </w:pPr>
    </w:p>
    <w:p w14:paraId="20465564" w14:textId="77777777" w:rsidR="00995623" w:rsidRDefault="00995623" w:rsidP="00D626C8">
      <w:pPr>
        <w:rPr>
          <w:lang w:eastAsia="x-none"/>
        </w:rPr>
      </w:pPr>
    </w:p>
    <w:p w14:paraId="45469945" w14:textId="77777777" w:rsidR="00995623" w:rsidRDefault="00995623" w:rsidP="00D626C8">
      <w:pPr>
        <w:rPr>
          <w:lang w:eastAsia="x-none"/>
        </w:rPr>
      </w:pPr>
    </w:p>
    <w:p w14:paraId="4072D1E5" w14:textId="77777777" w:rsidR="00995623" w:rsidRDefault="00995623" w:rsidP="00D626C8">
      <w:pPr>
        <w:rPr>
          <w:lang w:eastAsia="x-none"/>
        </w:rPr>
      </w:pPr>
    </w:p>
    <w:p w14:paraId="6C0EBD3E" w14:textId="0E49864D" w:rsidR="00D626C8" w:rsidRDefault="00957B27" w:rsidP="00957B27">
      <w:pPr>
        <w:pStyle w:val="Nagwek4"/>
      </w:pPr>
      <w:bookmarkStart w:id="83" w:name="_Toc27722960"/>
      <w:r>
        <w:lastRenderedPageBreak/>
        <w:t>Zatwierdzanie</w:t>
      </w:r>
      <w:bookmarkEnd w:id="83"/>
    </w:p>
    <w:p w14:paraId="5C96550C" w14:textId="77777777" w:rsidR="00957B27" w:rsidRPr="00957B27" w:rsidRDefault="00957B27" w:rsidP="00957B27">
      <w:pPr>
        <w:rPr>
          <w:lang w:eastAsia="x-none"/>
        </w:rPr>
      </w:pPr>
    </w:p>
    <w:p w14:paraId="1BFD1226" w14:textId="6FEFE5B5" w:rsidR="00D626C8" w:rsidRPr="00D626C8" w:rsidRDefault="00D626C8" w:rsidP="00D626C8">
      <w:pPr>
        <w:rPr>
          <w:b/>
          <w:lang w:eastAsia="x-none"/>
        </w:rPr>
      </w:pPr>
      <w:r w:rsidRPr="00D626C8">
        <w:rPr>
          <w:b/>
          <w:lang w:eastAsia="x-none"/>
        </w:rPr>
        <w:t>Krok 1: Wybór dokumentu d</w:t>
      </w:r>
      <w:r w:rsidR="00957B27">
        <w:rPr>
          <w:b/>
          <w:lang w:eastAsia="x-none"/>
        </w:rPr>
        <w:t>o zatwierdza</w:t>
      </w:r>
      <w:r w:rsidRPr="00D626C8">
        <w:rPr>
          <w:b/>
          <w:lang w:eastAsia="x-none"/>
        </w:rPr>
        <w:t>nia:</w:t>
      </w:r>
    </w:p>
    <w:p w14:paraId="56AE0EC0" w14:textId="67D2AC78" w:rsidR="00D626C8" w:rsidRDefault="00D626C8" w:rsidP="00D626C8">
      <w:pPr>
        <w:rPr>
          <w:lang w:eastAsia="x-none"/>
        </w:rPr>
      </w:pPr>
      <w:r>
        <w:rPr>
          <w:lang w:eastAsia="x-none"/>
        </w:rPr>
        <w:t>Po wcześniejszym wywołaniu transakcji pojawia się ekran:</w:t>
      </w:r>
    </w:p>
    <w:p w14:paraId="63D46FD2" w14:textId="182F67FD" w:rsidR="00D626C8" w:rsidRPr="00940FDE" w:rsidRDefault="00D626C8" w:rsidP="00D626C8">
      <w:pPr>
        <w:rPr>
          <w:lang w:eastAsia="x-none"/>
        </w:rPr>
      </w:pPr>
      <w:r w:rsidRPr="00D626C8">
        <w:rPr>
          <w:noProof/>
        </w:rPr>
        <w:drawing>
          <wp:inline distT="0" distB="0" distL="0" distR="0" wp14:anchorId="6DB51A11" wp14:editId="3CF4970F">
            <wp:extent cx="3764478" cy="2306025"/>
            <wp:effectExtent l="0" t="0" r="762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3771809" cy="2310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9EF03" w14:textId="09BD910B" w:rsidR="00D626C8" w:rsidRDefault="00D626C8" w:rsidP="00D626C8">
      <w:pPr>
        <w:rPr>
          <w:lang w:eastAsia="x-none"/>
        </w:rPr>
      </w:pPr>
      <w:r>
        <w:rPr>
          <w:lang w:eastAsia="x-none"/>
        </w:rPr>
        <w:t xml:space="preserve">Widok może przedstawiać – jak powyżej jeden z ostatnio utworzonych dokumentów. W celu wywołania innego dokumentu,  należy jak wskazano wcześniej, skorzystać z przycisku </w:t>
      </w:r>
      <w:r w:rsidRPr="00B2242B">
        <w:rPr>
          <w:noProof/>
        </w:rPr>
        <w:drawing>
          <wp:inline distT="0" distB="0" distL="0" distR="0" wp14:anchorId="146313F1" wp14:editId="3800D3D3">
            <wp:extent cx="228692" cy="228692"/>
            <wp:effectExtent l="0" t="0" r="0" b="0"/>
            <wp:docPr id="375" name="Obraz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228692" cy="22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, po naciśnięciu którego,  pojawi się ok</w:t>
      </w:r>
      <w:r w:rsidR="00957B27">
        <w:rPr>
          <w:lang w:eastAsia="x-none"/>
        </w:rPr>
        <w:t>ienko z możliwością wprowadzenia</w:t>
      </w:r>
      <w:r>
        <w:rPr>
          <w:lang w:eastAsia="x-none"/>
        </w:rPr>
        <w:t xml:space="preserve"> innego numeru.</w:t>
      </w:r>
    </w:p>
    <w:p w14:paraId="0D33CA75" w14:textId="72C350CE" w:rsidR="00D626C8" w:rsidRPr="00D626C8" w:rsidRDefault="00D626C8" w:rsidP="00D626C8">
      <w:pPr>
        <w:rPr>
          <w:b/>
          <w:lang w:eastAsia="x-none"/>
        </w:rPr>
      </w:pPr>
      <w:r w:rsidRPr="00D626C8">
        <w:rPr>
          <w:b/>
          <w:lang w:eastAsia="x-none"/>
        </w:rPr>
        <w:t>Krok 2: Przeprowadzenie z</w:t>
      </w:r>
      <w:r w:rsidR="00F433E0">
        <w:rPr>
          <w:b/>
          <w:lang w:eastAsia="x-none"/>
        </w:rPr>
        <w:t>atwierdze</w:t>
      </w:r>
      <w:r w:rsidRPr="00D626C8">
        <w:rPr>
          <w:b/>
          <w:lang w:eastAsia="x-none"/>
        </w:rPr>
        <w:t>nia:</w:t>
      </w:r>
    </w:p>
    <w:p w14:paraId="0E62E263" w14:textId="252B5D99" w:rsidR="00D626C8" w:rsidRDefault="00D626C8" w:rsidP="00D626C8">
      <w:pPr>
        <w:rPr>
          <w:lang w:eastAsia="x-none"/>
        </w:rPr>
      </w:pPr>
      <w:r>
        <w:rPr>
          <w:lang w:eastAsia="x-none"/>
        </w:rPr>
        <w:t xml:space="preserve">W zakładce Strategia zatw. w obszarze nagłówka, należy nacisnąć przycisk </w:t>
      </w:r>
      <w:r w:rsidRPr="00D626C8">
        <w:rPr>
          <w:noProof/>
        </w:rPr>
        <w:drawing>
          <wp:inline distT="0" distB="0" distL="0" distR="0" wp14:anchorId="517E067D" wp14:editId="6ACBC917">
            <wp:extent cx="323981" cy="219164"/>
            <wp:effectExtent l="0" t="0" r="0" b="9525"/>
            <wp:docPr id="376" name="Obraz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323981" cy="21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 xml:space="preserve"> :</w:t>
      </w:r>
    </w:p>
    <w:p w14:paraId="2F2571CA" w14:textId="77777777" w:rsidR="004D47B3" w:rsidRDefault="00D626C8" w:rsidP="00D626C8">
      <w:pPr>
        <w:rPr>
          <w:lang w:eastAsia="x-none"/>
        </w:rPr>
      </w:pPr>
      <w:r w:rsidRPr="00D626C8">
        <w:rPr>
          <w:noProof/>
        </w:rPr>
        <w:drawing>
          <wp:inline distT="0" distB="0" distL="0" distR="0" wp14:anchorId="3187BC6F" wp14:editId="391C84C3">
            <wp:extent cx="4108862" cy="2516985"/>
            <wp:effectExtent l="0" t="0" r="6350" b="0"/>
            <wp:docPr id="377" name="Obraz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4125859" cy="2527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6759E" w14:textId="4A8B1FA2" w:rsidR="00D626C8" w:rsidRDefault="00D626C8" w:rsidP="00D626C8">
      <w:pPr>
        <w:rPr>
          <w:lang w:eastAsia="x-none"/>
        </w:rPr>
      </w:pPr>
      <w:r>
        <w:rPr>
          <w:lang w:eastAsia="x-none"/>
        </w:rPr>
        <w:lastRenderedPageBreak/>
        <w:t xml:space="preserve">Następnie należy nacisnąć przycisk </w:t>
      </w:r>
      <w:r w:rsidRPr="00D626C8">
        <w:rPr>
          <w:noProof/>
        </w:rPr>
        <w:drawing>
          <wp:inline distT="0" distB="0" distL="0" distR="0" wp14:anchorId="0726CB9A" wp14:editId="765D95DB">
            <wp:extent cx="333510" cy="343039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333510" cy="343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7B27">
        <w:rPr>
          <w:lang w:eastAsia="x-none"/>
        </w:rPr>
        <w:t xml:space="preserve"> :</w:t>
      </w:r>
    </w:p>
    <w:p w14:paraId="756FD459" w14:textId="59A8CE51" w:rsidR="00957B27" w:rsidRDefault="00957B27" w:rsidP="00D626C8">
      <w:pPr>
        <w:rPr>
          <w:lang w:eastAsia="x-none"/>
        </w:rPr>
      </w:pPr>
      <w:r w:rsidRPr="00957B27">
        <w:rPr>
          <w:noProof/>
        </w:rPr>
        <w:drawing>
          <wp:inline distT="0" distB="0" distL="0" distR="0" wp14:anchorId="3BFFDD28" wp14:editId="0DEE9270">
            <wp:extent cx="4476997" cy="2728562"/>
            <wp:effectExtent l="0" t="0" r="0" b="0"/>
            <wp:docPr id="381" name="Obraz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4480668" cy="2730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AFA9B" w14:textId="161E0855" w:rsidR="00957B27" w:rsidRDefault="00957B27" w:rsidP="00D626C8">
      <w:pPr>
        <w:rPr>
          <w:lang w:eastAsia="x-none"/>
        </w:rPr>
      </w:pPr>
      <w:r>
        <w:rPr>
          <w:lang w:eastAsia="x-none"/>
        </w:rPr>
        <w:t>W przypadku zapytania jak poniżej, można przed zapamiętaniem</w:t>
      </w:r>
      <w:r w:rsidR="00995623">
        <w:rPr>
          <w:lang w:eastAsia="x-none"/>
        </w:rPr>
        <w:t>,</w:t>
      </w:r>
      <w:r>
        <w:rPr>
          <w:lang w:eastAsia="x-none"/>
        </w:rPr>
        <w:t xml:space="preserve"> zapoznać się z istniejącymi komunikatami wybierając opcje [Edycja]:</w:t>
      </w:r>
    </w:p>
    <w:p w14:paraId="7F5374DB" w14:textId="688FDE7F" w:rsidR="00957B27" w:rsidRDefault="00957B27" w:rsidP="00D626C8">
      <w:pPr>
        <w:rPr>
          <w:lang w:eastAsia="x-none"/>
        </w:rPr>
      </w:pPr>
      <w:r w:rsidRPr="00957B27">
        <w:rPr>
          <w:noProof/>
        </w:rPr>
        <w:drawing>
          <wp:inline distT="0" distB="0" distL="0" distR="0" wp14:anchorId="7257AFFC" wp14:editId="583F95E1">
            <wp:extent cx="5213267" cy="3591625"/>
            <wp:effectExtent l="0" t="0" r="6985" b="8890"/>
            <wp:docPr id="382" name="Obraz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219517" cy="3595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FF442" w14:textId="6DCAFEB5" w:rsidR="00957B27" w:rsidRDefault="00957B27" w:rsidP="00D626C8">
      <w:pPr>
        <w:rPr>
          <w:lang w:eastAsia="x-none"/>
        </w:rPr>
      </w:pPr>
      <w:r w:rsidRPr="00957B27">
        <w:rPr>
          <w:noProof/>
        </w:rPr>
        <w:lastRenderedPageBreak/>
        <w:drawing>
          <wp:inline distT="0" distB="0" distL="0" distR="0" wp14:anchorId="1F9A516E" wp14:editId="39545AEF">
            <wp:extent cx="6137408" cy="3515096"/>
            <wp:effectExtent l="0" t="0" r="0" b="9525"/>
            <wp:docPr id="383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157812" cy="3526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767F1" w14:textId="79727872" w:rsidR="00957B27" w:rsidRDefault="00957B27" w:rsidP="00D626C8">
      <w:pPr>
        <w:rPr>
          <w:lang w:eastAsia="x-none"/>
        </w:rPr>
      </w:pPr>
      <w:r>
        <w:rPr>
          <w:lang w:eastAsia="x-none"/>
        </w:rPr>
        <w:t xml:space="preserve">Następnie po ponownym naciśnięciu przycisku </w:t>
      </w:r>
      <w:r w:rsidRPr="00D626C8">
        <w:rPr>
          <w:noProof/>
        </w:rPr>
        <w:drawing>
          <wp:inline distT="0" distB="0" distL="0" distR="0" wp14:anchorId="7054A1E5" wp14:editId="79D3C6E6">
            <wp:extent cx="333510" cy="343039"/>
            <wp:effectExtent l="0" t="0" r="9525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333510" cy="343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, należy</w:t>
      </w:r>
      <w:r w:rsidR="00D62EFB">
        <w:rPr>
          <w:lang w:eastAsia="x-none"/>
        </w:rPr>
        <w:t xml:space="preserve"> wybrać opcje [Zapam.]:</w:t>
      </w:r>
    </w:p>
    <w:p w14:paraId="22C68F60" w14:textId="5B143867" w:rsidR="00957B27" w:rsidRDefault="00957B27" w:rsidP="00D626C8">
      <w:pPr>
        <w:rPr>
          <w:lang w:eastAsia="x-none"/>
        </w:rPr>
      </w:pPr>
      <w:r w:rsidRPr="00957B27">
        <w:rPr>
          <w:noProof/>
        </w:rPr>
        <w:drawing>
          <wp:inline distT="0" distB="0" distL="0" distR="0" wp14:anchorId="31C4C081" wp14:editId="23FC5474">
            <wp:extent cx="6120130" cy="3084195"/>
            <wp:effectExtent l="0" t="0" r="0" b="1905"/>
            <wp:docPr id="194" name="Obraz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8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151F2" w14:textId="77777777" w:rsidR="00995623" w:rsidRDefault="00995623" w:rsidP="00D626C8">
      <w:pPr>
        <w:rPr>
          <w:lang w:eastAsia="x-none"/>
        </w:rPr>
      </w:pPr>
    </w:p>
    <w:p w14:paraId="2F979D31" w14:textId="0BCCCF19" w:rsidR="00957B27" w:rsidRDefault="00957B27" w:rsidP="00D626C8">
      <w:pPr>
        <w:rPr>
          <w:lang w:eastAsia="x-none"/>
        </w:rPr>
      </w:pPr>
      <w:r>
        <w:rPr>
          <w:lang w:eastAsia="x-none"/>
        </w:rPr>
        <w:lastRenderedPageBreak/>
        <w:t>Widok po zapamiętaniu:</w:t>
      </w:r>
    </w:p>
    <w:p w14:paraId="163194E5" w14:textId="220F5C88" w:rsidR="00BE3768" w:rsidRDefault="00255EDB" w:rsidP="00BE3768">
      <w:pPr>
        <w:rPr>
          <w:lang w:eastAsia="x-none"/>
        </w:rPr>
      </w:pPr>
      <w:r w:rsidRPr="00255EDB">
        <w:rPr>
          <w:noProof/>
        </w:rPr>
        <w:drawing>
          <wp:inline distT="0" distB="0" distL="0" distR="0" wp14:anchorId="78CCFC5F" wp14:editId="0FE47369">
            <wp:extent cx="4263241" cy="2616864"/>
            <wp:effectExtent l="0" t="0" r="4445" b="0"/>
            <wp:docPr id="215" name="Obraz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4276148" cy="2624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9CA8B" w14:textId="4FBEE76F" w:rsidR="00BE3768" w:rsidRDefault="00F433E0" w:rsidP="00957B27">
      <w:pPr>
        <w:pStyle w:val="Nagwek4"/>
      </w:pPr>
      <w:bookmarkStart w:id="84" w:name="_Toc27722961"/>
      <w:r>
        <w:t>Cofnięcie zatwierdze</w:t>
      </w:r>
      <w:r w:rsidR="00957B27">
        <w:t>nia</w:t>
      </w:r>
      <w:bookmarkEnd w:id="84"/>
    </w:p>
    <w:p w14:paraId="003E3941" w14:textId="77777777" w:rsidR="00957B27" w:rsidRDefault="00957B27" w:rsidP="00957B27">
      <w:pPr>
        <w:rPr>
          <w:b/>
          <w:lang w:eastAsia="x-none"/>
        </w:rPr>
      </w:pPr>
    </w:p>
    <w:p w14:paraId="70CD8000" w14:textId="3CCD5A5A" w:rsidR="00957B27" w:rsidRPr="00D626C8" w:rsidRDefault="00957B27" w:rsidP="00957B27">
      <w:pPr>
        <w:rPr>
          <w:b/>
          <w:lang w:eastAsia="x-none"/>
        </w:rPr>
      </w:pPr>
      <w:r w:rsidRPr="00D626C8">
        <w:rPr>
          <w:b/>
          <w:lang w:eastAsia="x-none"/>
        </w:rPr>
        <w:t>Krok 1: Wybór dokumentu do</w:t>
      </w:r>
      <w:r w:rsidR="00F433E0">
        <w:rPr>
          <w:b/>
          <w:lang w:eastAsia="x-none"/>
        </w:rPr>
        <w:t xml:space="preserve"> cofnięcia zatwierdze</w:t>
      </w:r>
      <w:r>
        <w:rPr>
          <w:b/>
          <w:lang w:eastAsia="x-none"/>
        </w:rPr>
        <w:t>nia.</w:t>
      </w:r>
    </w:p>
    <w:p w14:paraId="0D41CB0B" w14:textId="2321A9ED" w:rsidR="00957B27" w:rsidRDefault="00957B27" w:rsidP="00957B27">
      <w:pPr>
        <w:rPr>
          <w:lang w:eastAsia="x-none"/>
        </w:rPr>
      </w:pPr>
      <w:r>
        <w:rPr>
          <w:lang w:eastAsia="x-none"/>
        </w:rPr>
        <w:t>Po wcześniejszym wywołaniu transakcji ME29N</w:t>
      </w:r>
      <w:r w:rsidR="00995623">
        <w:rPr>
          <w:lang w:eastAsia="x-none"/>
        </w:rPr>
        <w:t>,</w:t>
      </w:r>
      <w:r>
        <w:rPr>
          <w:lang w:eastAsia="x-none"/>
        </w:rPr>
        <w:t xml:space="preserve"> widok może przedstawiać– jeden z ostatnio utworzonych dokumentów. W celu wywołania innego dokumentu,  należy jak wskazano wcześniej, skorzystać z przycisku </w:t>
      </w:r>
      <w:r w:rsidRPr="00B2242B">
        <w:rPr>
          <w:noProof/>
        </w:rPr>
        <w:drawing>
          <wp:inline distT="0" distB="0" distL="0" distR="0" wp14:anchorId="2A53C32D" wp14:editId="6A734C58">
            <wp:extent cx="228692" cy="228692"/>
            <wp:effectExtent l="0" t="0" r="0" b="0"/>
            <wp:docPr id="201" name="Obraz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228692" cy="22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, po naciśnięciu którego,  pojawi się okienko z możliwością wprowadzenia innego numeru.</w:t>
      </w:r>
    </w:p>
    <w:p w14:paraId="2CF1093D" w14:textId="219BD7A1" w:rsidR="00957B27" w:rsidRDefault="00957B27" w:rsidP="00957B27">
      <w:pPr>
        <w:rPr>
          <w:lang w:eastAsia="x-none"/>
        </w:rPr>
      </w:pPr>
      <w:r w:rsidRPr="00957B27">
        <w:rPr>
          <w:noProof/>
        </w:rPr>
        <w:drawing>
          <wp:inline distT="0" distB="0" distL="0" distR="0" wp14:anchorId="72ABF029" wp14:editId="48AA63FF">
            <wp:extent cx="4381995" cy="2700669"/>
            <wp:effectExtent l="0" t="0" r="0" b="4445"/>
            <wp:docPr id="204" name="Obraz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4387340" cy="2703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71C5F" w14:textId="5977F4B6" w:rsidR="00957B27" w:rsidRPr="00D626C8" w:rsidRDefault="00957B27" w:rsidP="00957B27">
      <w:pPr>
        <w:rPr>
          <w:b/>
          <w:lang w:eastAsia="x-none"/>
        </w:rPr>
      </w:pPr>
      <w:r w:rsidRPr="00D626C8">
        <w:rPr>
          <w:b/>
          <w:lang w:eastAsia="x-none"/>
        </w:rPr>
        <w:lastRenderedPageBreak/>
        <w:t>Krok 2: Przeprowadzenie</w:t>
      </w:r>
      <w:r>
        <w:rPr>
          <w:b/>
          <w:lang w:eastAsia="x-none"/>
        </w:rPr>
        <w:t xml:space="preserve"> cofnięcia</w:t>
      </w:r>
      <w:r w:rsidRPr="00D626C8">
        <w:rPr>
          <w:b/>
          <w:lang w:eastAsia="x-none"/>
        </w:rPr>
        <w:t xml:space="preserve"> z</w:t>
      </w:r>
      <w:r w:rsidR="00F433E0">
        <w:rPr>
          <w:b/>
          <w:lang w:eastAsia="x-none"/>
        </w:rPr>
        <w:t>atwierdze</w:t>
      </w:r>
      <w:r w:rsidRPr="00D626C8">
        <w:rPr>
          <w:b/>
          <w:lang w:eastAsia="x-none"/>
        </w:rPr>
        <w:t>nia:</w:t>
      </w:r>
    </w:p>
    <w:p w14:paraId="01A824E8" w14:textId="01B3CE0C" w:rsidR="00957B27" w:rsidRDefault="00957B27" w:rsidP="00957B27">
      <w:pPr>
        <w:rPr>
          <w:lang w:eastAsia="x-none"/>
        </w:rPr>
      </w:pPr>
      <w:r>
        <w:rPr>
          <w:lang w:eastAsia="x-none"/>
        </w:rPr>
        <w:t>Po wyw</w:t>
      </w:r>
      <w:r w:rsidR="00F433E0">
        <w:rPr>
          <w:lang w:eastAsia="x-none"/>
        </w:rPr>
        <w:t xml:space="preserve">ołaniu zatwierdzonego dokumentu, </w:t>
      </w:r>
      <w:r>
        <w:rPr>
          <w:lang w:eastAsia="x-none"/>
        </w:rPr>
        <w:t xml:space="preserve"> należy </w:t>
      </w:r>
      <w:r w:rsidR="00F433E0">
        <w:rPr>
          <w:lang w:eastAsia="x-none"/>
        </w:rPr>
        <w:t>w</w:t>
      </w:r>
      <w:r>
        <w:rPr>
          <w:lang w:eastAsia="x-none"/>
        </w:rPr>
        <w:t xml:space="preserve"> zakładce Strategia za</w:t>
      </w:r>
      <w:r w:rsidR="00F433E0">
        <w:rPr>
          <w:lang w:eastAsia="x-none"/>
        </w:rPr>
        <w:t xml:space="preserve">tw. w obszarze nagłówka, </w:t>
      </w:r>
      <w:r>
        <w:rPr>
          <w:lang w:eastAsia="x-none"/>
        </w:rPr>
        <w:t xml:space="preserve">nacisnąć przycisk </w:t>
      </w:r>
      <w:r w:rsidR="00F433E0" w:rsidRPr="00F433E0">
        <w:rPr>
          <w:noProof/>
        </w:rPr>
        <w:drawing>
          <wp:inline distT="0" distB="0" distL="0" distR="0" wp14:anchorId="69F46318" wp14:editId="5F8A8D86">
            <wp:extent cx="333510" cy="219164"/>
            <wp:effectExtent l="0" t="0" r="9525" b="9525"/>
            <wp:docPr id="205" name="Obraz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333510" cy="21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 xml:space="preserve"> :</w:t>
      </w:r>
    </w:p>
    <w:p w14:paraId="144504D0" w14:textId="747955B2" w:rsidR="00F433E0" w:rsidRDefault="00F433E0" w:rsidP="00957B27">
      <w:pPr>
        <w:rPr>
          <w:lang w:eastAsia="x-none"/>
        </w:rPr>
      </w:pPr>
      <w:r w:rsidRPr="00F433E0">
        <w:rPr>
          <w:noProof/>
        </w:rPr>
        <w:drawing>
          <wp:inline distT="0" distB="0" distL="0" distR="0" wp14:anchorId="6DD97297" wp14:editId="595E7B02">
            <wp:extent cx="4809506" cy="2964149"/>
            <wp:effectExtent l="0" t="0" r="0" b="8255"/>
            <wp:docPr id="206" name="Obraz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4827978" cy="2975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A2A86" w14:textId="607D927D" w:rsidR="00F433E0" w:rsidRDefault="00F433E0" w:rsidP="00957B27">
      <w:pPr>
        <w:rPr>
          <w:lang w:eastAsia="x-none"/>
        </w:rPr>
      </w:pPr>
      <w:r>
        <w:rPr>
          <w:lang w:eastAsia="x-none"/>
        </w:rPr>
        <w:t>Następnie należy nacisnąć przycisk</w:t>
      </w:r>
      <w:r w:rsidRPr="00F433E0">
        <w:rPr>
          <w:noProof/>
        </w:rPr>
        <w:drawing>
          <wp:inline distT="0" distB="0" distL="0" distR="0" wp14:anchorId="3628EFE4" wp14:editId="5B87CFA6">
            <wp:extent cx="333510" cy="343039"/>
            <wp:effectExtent l="0" t="0" r="9525" b="0"/>
            <wp:docPr id="207" name="Obraz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333510" cy="343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:</w:t>
      </w:r>
    </w:p>
    <w:p w14:paraId="0435FAA3" w14:textId="32F88CDC" w:rsidR="00F433E0" w:rsidRDefault="00F433E0" w:rsidP="00957B27">
      <w:pPr>
        <w:rPr>
          <w:lang w:eastAsia="x-none"/>
        </w:rPr>
      </w:pPr>
      <w:r w:rsidRPr="00F433E0">
        <w:rPr>
          <w:noProof/>
        </w:rPr>
        <w:drawing>
          <wp:inline distT="0" distB="0" distL="0" distR="0" wp14:anchorId="0440926B" wp14:editId="22BB6AE6">
            <wp:extent cx="4887730" cy="2992581"/>
            <wp:effectExtent l="0" t="0" r="8255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4900744" cy="3000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90152" w14:textId="77777777" w:rsidR="004D47B3" w:rsidRDefault="004D47B3" w:rsidP="00957B27">
      <w:pPr>
        <w:rPr>
          <w:lang w:eastAsia="x-none"/>
        </w:rPr>
      </w:pPr>
    </w:p>
    <w:p w14:paraId="51533876" w14:textId="5CAC3037" w:rsidR="00F433E0" w:rsidRDefault="00F433E0" w:rsidP="00957B27">
      <w:pPr>
        <w:rPr>
          <w:lang w:eastAsia="x-none"/>
        </w:rPr>
      </w:pPr>
      <w:r>
        <w:rPr>
          <w:lang w:eastAsia="x-none"/>
        </w:rPr>
        <w:t>W przypadku zapytania jak poniżej, można przed zapamiętaniem zapoznać się z istniejącymi komunika</w:t>
      </w:r>
      <w:r w:rsidR="00D62EFB">
        <w:rPr>
          <w:lang w:eastAsia="x-none"/>
        </w:rPr>
        <w:t>tami wybierając opcje [Edycja]:</w:t>
      </w:r>
    </w:p>
    <w:p w14:paraId="3715B237" w14:textId="6D92DBB3" w:rsidR="00F433E0" w:rsidRDefault="00F433E0" w:rsidP="00957B27">
      <w:pPr>
        <w:rPr>
          <w:lang w:eastAsia="x-none"/>
        </w:rPr>
      </w:pPr>
      <w:r w:rsidRPr="00F433E0">
        <w:rPr>
          <w:noProof/>
        </w:rPr>
        <w:drawing>
          <wp:inline distT="0" distB="0" distL="0" distR="0" wp14:anchorId="360352F2" wp14:editId="3ECF7CF9">
            <wp:extent cx="5236845" cy="3199267"/>
            <wp:effectExtent l="0" t="0" r="1905" b="1270"/>
            <wp:docPr id="210" name="Obraz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248877" cy="3206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8681E" w14:textId="5D6E1B2F" w:rsidR="00F433E0" w:rsidRDefault="00F433E0" w:rsidP="00957B27">
      <w:pPr>
        <w:rPr>
          <w:lang w:eastAsia="x-none"/>
        </w:rPr>
      </w:pPr>
      <w:r w:rsidRPr="00F433E0">
        <w:rPr>
          <w:noProof/>
        </w:rPr>
        <w:drawing>
          <wp:inline distT="0" distB="0" distL="0" distR="0" wp14:anchorId="6415C332" wp14:editId="02173C90">
            <wp:extent cx="5237018" cy="3171661"/>
            <wp:effectExtent l="0" t="0" r="1905" b="0"/>
            <wp:docPr id="212" name="Obraz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239195" cy="3172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91855" w14:textId="77777777" w:rsidR="00F433E0" w:rsidRDefault="00F433E0" w:rsidP="00F433E0">
      <w:pPr>
        <w:rPr>
          <w:lang w:eastAsia="x-none"/>
        </w:rPr>
      </w:pPr>
      <w:r>
        <w:rPr>
          <w:lang w:eastAsia="x-none"/>
        </w:rPr>
        <w:lastRenderedPageBreak/>
        <w:t xml:space="preserve">Następnie po ponownym naciśnięciu przycisku </w:t>
      </w:r>
      <w:r w:rsidRPr="00D626C8">
        <w:rPr>
          <w:noProof/>
        </w:rPr>
        <w:drawing>
          <wp:inline distT="0" distB="0" distL="0" distR="0" wp14:anchorId="61574AF8" wp14:editId="6CE400FB">
            <wp:extent cx="333510" cy="343039"/>
            <wp:effectExtent l="0" t="0" r="9525" b="0"/>
            <wp:docPr id="211" name="Obraz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333510" cy="343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, należy wybrać opcje [Zapam.]:</w:t>
      </w:r>
    </w:p>
    <w:p w14:paraId="73F92ABA" w14:textId="0FABDED0" w:rsidR="00F433E0" w:rsidRDefault="00F433E0" w:rsidP="00957B27">
      <w:pPr>
        <w:rPr>
          <w:lang w:eastAsia="x-none"/>
        </w:rPr>
      </w:pPr>
      <w:r w:rsidRPr="00F433E0">
        <w:rPr>
          <w:noProof/>
        </w:rPr>
        <w:drawing>
          <wp:inline distT="0" distB="0" distL="0" distR="0" wp14:anchorId="1F02FADB" wp14:editId="0AC92498">
            <wp:extent cx="5535931" cy="3396343"/>
            <wp:effectExtent l="0" t="0" r="7620" b="0"/>
            <wp:docPr id="213" name="Obraz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543459" cy="340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90262" w14:textId="7BE3F5CB" w:rsidR="00F433E0" w:rsidRDefault="00F433E0" w:rsidP="00957B27">
      <w:pPr>
        <w:rPr>
          <w:lang w:eastAsia="x-none"/>
        </w:rPr>
      </w:pPr>
      <w:r w:rsidRPr="00F433E0">
        <w:rPr>
          <w:noProof/>
        </w:rPr>
        <w:drawing>
          <wp:inline distT="0" distB="0" distL="0" distR="0" wp14:anchorId="73595C29" wp14:editId="7415EC85">
            <wp:extent cx="5535930" cy="3390599"/>
            <wp:effectExtent l="0" t="0" r="7620" b="635"/>
            <wp:docPr id="214" name="Obraz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546684" cy="3397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433E0" w:rsidSect="00A738C8">
      <w:headerReference w:type="default" r:id="rId273"/>
      <w:footerReference w:type="default" r:id="rId274"/>
      <w:headerReference w:type="first" r:id="rId275"/>
      <w:footerReference w:type="first" r:id="rId276"/>
      <w:pgSz w:w="11906" w:h="16838" w:code="9"/>
      <w:pgMar w:top="720" w:right="1134" w:bottom="851" w:left="1134" w:header="850" w:footer="0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AA02B4A" w14:textId="77777777" w:rsidR="001636FE" w:rsidRDefault="001636FE">
      <w:pPr>
        <w:spacing w:after="0" w:line="240" w:lineRule="auto"/>
      </w:pPr>
      <w:r>
        <w:separator/>
      </w:r>
    </w:p>
  </w:endnote>
  <w:endnote w:type="continuationSeparator" w:id="0">
    <w:p w14:paraId="384CD3CF" w14:textId="77777777" w:rsidR="001636FE" w:rsidRDefault="001636FE">
      <w:pPr>
        <w:spacing w:after="0" w:line="240" w:lineRule="auto"/>
      </w:pPr>
      <w:r>
        <w:continuationSeparator/>
      </w:r>
    </w:p>
  </w:endnote>
  <w:endnote w:type="continuationNotice" w:id="1">
    <w:p w14:paraId="54F1EDA9" w14:textId="77777777" w:rsidR="001636FE" w:rsidRDefault="001636F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Franklin Gothic Book">
    <w:charset w:val="EE"/>
    <w:family w:val="swiss"/>
    <w:pitch w:val="variable"/>
    <w:sig w:usb0="00000287" w:usb1="00000000" w:usb2="00000000" w:usb3="00000000" w:csb0="0000009F" w:csb1="00000000"/>
  </w:font>
  <w:font w:name="Futura Bk">
    <w:altName w:val="Arial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Myriad Condensed Web">
    <w:altName w:val="Arial"/>
    <w:charset w:val="EE"/>
    <w:family w:val="swiss"/>
    <w:pitch w:val="variable"/>
    <w:sig w:usb0="00000001" w:usb1="00000000" w:usb2="00000000" w:usb3="00000000" w:csb0="000000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4E43468" w14:textId="4CC44C4E" w:rsidR="00601B7D" w:rsidRDefault="00601B7D" w:rsidP="001C5AFD">
    <w:pPr>
      <w:pStyle w:val="Stopka"/>
      <w:pBdr>
        <w:top w:val="single" w:sz="4" w:space="1" w:color="auto"/>
      </w:pBdr>
      <w:jc w:val="right"/>
    </w:pPr>
    <w:r>
      <w:t xml:space="preserve">Strona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PAGE</w:instrText>
    </w:r>
    <w:r>
      <w:rPr>
        <w:b/>
        <w:bCs/>
        <w:sz w:val="24"/>
        <w:szCs w:val="24"/>
      </w:rPr>
      <w:fldChar w:fldCharType="separate"/>
    </w:r>
    <w:r w:rsidR="00283FC1">
      <w:rPr>
        <w:b/>
        <w:bCs/>
        <w:noProof/>
      </w:rPr>
      <w:t>56</w:t>
    </w:r>
    <w:r>
      <w:rPr>
        <w:b/>
        <w:bCs/>
        <w:sz w:val="24"/>
        <w:szCs w:val="24"/>
      </w:rPr>
      <w:fldChar w:fldCharType="end"/>
    </w:r>
    <w:r>
      <w:t xml:space="preserve"> z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NUMPAGES</w:instrText>
    </w:r>
    <w:r>
      <w:rPr>
        <w:b/>
        <w:bCs/>
        <w:sz w:val="24"/>
        <w:szCs w:val="24"/>
      </w:rPr>
      <w:fldChar w:fldCharType="separate"/>
    </w:r>
    <w:r w:rsidR="00283FC1">
      <w:rPr>
        <w:b/>
        <w:bCs/>
        <w:noProof/>
      </w:rPr>
      <w:t>99</w:t>
    </w:r>
    <w:r>
      <w:rPr>
        <w:b/>
        <w:bCs/>
        <w:sz w:val="24"/>
        <w:szCs w:val="24"/>
      </w:rPr>
      <w:fldChar w:fldCharType="end"/>
    </w:r>
  </w:p>
  <w:p w14:paraId="01BB47A3" w14:textId="77777777" w:rsidR="00601B7D" w:rsidRDefault="00601B7D">
    <w:r>
      <w:rPr>
        <w:noProof/>
        <w:color w:val="5D6A70"/>
        <w:sz w:val="15"/>
        <w:szCs w:val="15"/>
      </w:rPr>
      <w:drawing>
        <wp:inline distT="0" distB="0" distL="0" distR="0" wp14:anchorId="040D23A9" wp14:editId="071DBBC7">
          <wp:extent cx="5850478" cy="993600"/>
          <wp:effectExtent l="0" t="0" r="0" b="0"/>
          <wp:docPr id="51" name="Obraz 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stopka_Cyfrowe_lubelskie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129" r="3206"/>
                  <a:stretch/>
                </pic:blipFill>
                <pic:spPr bwMode="auto">
                  <a:xfrm>
                    <a:off x="0" y="0"/>
                    <a:ext cx="5850478" cy="9936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248D1C" w14:textId="48344F16" w:rsidR="00601B7D" w:rsidRDefault="00601B7D" w:rsidP="00A738C8">
    <w:pPr>
      <w:pStyle w:val="Stopka"/>
      <w:pBdr>
        <w:top w:val="single" w:sz="4" w:space="1" w:color="auto"/>
      </w:pBdr>
      <w:jc w:val="right"/>
    </w:pPr>
    <w:r>
      <w:t xml:space="preserve">Strona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PAGE</w:instrText>
    </w:r>
    <w:r>
      <w:rPr>
        <w:b/>
        <w:bCs/>
        <w:sz w:val="24"/>
        <w:szCs w:val="24"/>
      </w:rPr>
      <w:fldChar w:fldCharType="separate"/>
    </w:r>
    <w:r>
      <w:rPr>
        <w:b/>
        <w:bCs/>
        <w:noProof/>
      </w:rPr>
      <w:t>1</w:t>
    </w:r>
    <w:r>
      <w:rPr>
        <w:b/>
        <w:bCs/>
        <w:sz w:val="24"/>
        <w:szCs w:val="24"/>
      </w:rPr>
      <w:fldChar w:fldCharType="end"/>
    </w:r>
    <w:r>
      <w:t xml:space="preserve"> z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NUMPAGES</w:instrText>
    </w:r>
    <w:r>
      <w:rPr>
        <w:b/>
        <w:bCs/>
        <w:sz w:val="24"/>
        <w:szCs w:val="24"/>
      </w:rPr>
      <w:fldChar w:fldCharType="separate"/>
    </w:r>
    <w:r>
      <w:rPr>
        <w:b/>
        <w:bCs/>
        <w:noProof/>
      </w:rPr>
      <w:t>1</w:t>
    </w:r>
    <w:r>
      <w:rPr>
        <w:b/>
        <w:bCs/>
        <w:sz w:val="24"/>
        <w:szCs w:val="24"/>
      </w:rPr>
      <w:fldChar w:fldCharType="end"/>
    </w:r>
  </w:p>
  <w:p w14:paraId="0F4650B4" w14:textId="77777777" w:rsidR="00601B7D" w:rsidRDefault="00601B7D">
    <w:r>
      <w:rPr>
        <w:noProof/>
        <w:color w:val="5D6A70"/>
        <w:sz w:val="15"/>
        <w:szCs w:val="15"/>
      </w:rPr>
      <w:drawing>
        <wp:inline distT="0" distB="0" distL="0" distR="0" wp14:anchorId="5984A43D" wp14:editId="509D9A2A">
          <wp:extent cx="5850478" cy="993600"/>
          <wp:effectExtent l="0" t="0" r="0" b="0"/>
          <wp:docPr id="7" name="Obraz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stopka_Cyfrowe_lubelskie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129" r="3206"/>
                  <a:stretch/>
                </pic:blipFill>
                <pic:spPr bwMode="auto">
                  <a:xfrm>
                    <a:off x="0" y="0"/>
                    <a:ext cx="5850478" cy="9936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559AE0A" w14:textId="77777777" w:rsidR="001636FE" w:rsidRDefault="001636FE">
      <w:pPr>
        <w:spacing w:after="0" w:line="240" w:lineRule="auto"/>
      </w:pPr>
      <w:r>
        <w:separator/>
      </w:r>
    </w:p>
  </w:footnote>
  <w:footnote w:type="continuationSeparator" w:id="0">
    <w:p w14:paraId="41A07F1D" w14:textId="77777777" w:rsidR="001636FE" w:rsidRDefault="001636FE">
      <w:pPr>
        <w:spacing w:after="0" w:line="240" w:lineRule="auto"/>
      </w:pPr>
      <w:r>
        <w:continuationSeparator/>
      </w:r>
    </w:p>
  </w:footnote>
  <w:footnote w:type="continuationNotice" w:id="1">
    <w:p w14:paraId="4128D118" w14:textId="77777777" w:rsidR="001636FE" w:rsidRDefault="001636FE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Ind w:w="-31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3315"/>
      <w:gridCol w:w="3315"/>
      <w:gridCol w:w="3316"/>
    </w:tblGrid>
    <w:tr w:rsidR="00601B7D" w14:paraId="3B6E6CD7" w14:textId="77777777" w:rsidTr="00A738C8">
      <w:tc>
        <w:tcPr>
          <w:tcW w:w="3315" w:type="dxa"/>
          <w:shd w:val="clear" w:color="auto" w:fill="auto"/>
          <w:vAlign w:val="center"/>
        </w:tcPr>
        <w:p w14:paraId="38DF3963" w14:textId="77777777" w:rsidR="00601B7D" w:rsidRPr="00D655B0" w:rsidRDefault="00601B7D" w:rsidP="001C5AFD">
          <w:pPr>
            <w:pStyle w:val="Nagwek"/>
            <w:jc w:val="center"/>
            <w:rPr>
              <w:rFonts w:ascii="Times New Roman" w:hAnsi="Times New Roman"/>
              <w:sz w:val="22"/>
            </w:rPr>
          </w:pPr>
          <w:r w:rsidRPr="0014717A">
            <w:rPr>
              <w:rFonts w:ascii="Times New Roman" w:eastAsia="Times New Roman" w:hAnsi="Times New Roman"/>
              <w:noProof/>
              <w:sz w:val="22"/>
              <w:szCs w:val="22"/>
              <w:lang w:val="pl-PL" w:eastAsia="pl-PL"/>
            </w:rPr>
            <w:drawing>
              <wp:inline distT="0" distB="0" distL="0" distR="0" wp14:anchorId="1070CC4B" wp14:editId="525A18B6">
                <wp:extent cx="1533525" cy="523875"/>
                <wp:effectExtent l="0" t="0" r="9525" b="9525"/>
                <wp:docPr id="46" name="Obraz 89" descr="Opis: Logo_UMCS_58mm_RGB_kolo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89" descr="Opis: Logo_UMCS_58mm_RGB_kolor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33525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315" w:type="dxa"/>
          <w:shd w:val="clear" w:color="auto" w:fill="auto"/>
          <w:vAlign w:val="center"/>
        </w:tcPr>
        <w:p w14:paraId="00D92004" w14:textId="77777777" w:rsidR="00601B7D" w:rsidRPr="001478DF" w:rsidRDefault="00601B7D" w:rsidP="001478DF">
          <w:pPr>
            <w:pStyle w:val="Nagwek"/>
            <w:jc w:val="center"/>
            <w:rPr>
              <w:rFonts w:ascii="Calibri" w:hAnsi="Calibri"/>
              <w:b/>
              <w:lang w:val="pl-PL"/>
            </w:rPr>
          </w:pPr>
          <w:r w:rsidRPr="001478DF">
            <w:rPr>
              <w:rFonts w:ascii="Calibri" w:hAnsi="Calibri"/>
              <w:b/>
              <w:lang w:val="pl-PL"/>
            </w:rPr>
            <w:t>Instrukcja stanowiskowa</w:t>
          </w:r>
        </w:p>
        <w:p w14:paraId="24ADF386" w14:textId="77777777" w:rsidR="00601B7D" w:rsidRPr="001478DF" w:rsidRDefault="00601B7D" w:rsidP="001478DF">
          <w:pPr>
            <w:pStyle w:val="Nagwek"/>
            <w:jc w:val="center"/>
            <w:rPr>
              <w:rFonts w:ascii="Calibri" w:hAnsi="Calibri"/>
              <w:b/>
              <w:lang w:val="pl-PL"/>
            </w:rPr>
          </w:pPr>
          <w:r w:rsidRPr="001478DF">
            <w:rPr>
              <w:rFonts w:ascii="Calibri" w:hAnsi="Calibri"/>
              <w:b/>
              <w:lang w:val="pl-PL"/>
            </w:rPr>
            <w:t xml:space="preserve">w zakresie obsługi UMOWY zakupu, rejestrowanej w module </w:t>
          </w:r>
        </w:p>
        <w:p w14:paraId="44736131" w14:textId="40642CC1" w:rsidR="00601B7D" w:rsidRPr="00D655B0" w:rsidRDefault="00601B7D" w:rsidP="001478DF">
          <w:pPr>
            <w:pStyle w:val="Nagwek"/>
            <w:jc w:val="center"/>
            <w:rPr>
              <w:rFonts w:ascii="Calibri" w:hAnsi="Calibri"/>
              <w:b/>
            </w:rPr>
          </w:pPr>
          <w:r w:rsidRPr="001478DF">
            <w:rPr>
              <w:rFonts w:ascii="Calibri" w:hAnsi="Calibri"/>
              <w:b/>
              <w:lang w:val="pl-PL"/>
            </w:rPr>
            <w:t>Gospodarki Materiałowej w systemie SAP</w:t>
          </w:r>
        </w:p>
      </w:tc>
      <w:tc>
        <w:tcPr>
          <w:tcW w:w="3316" w:type="dxa"/>
          <w:shd w:val="clear" w:color="auto" w:fill="auto"/>
          <w:vAlign w:val="center"/>
        </w:tcPr>
        <w:p w14:paraId="19646474" w14:textId="77777777" w:rsidR="00601B7D" w:rsidRPr="00D655B0" w:rsidRDefault="00601B7D" w:rsidP="001C5AFD">
          <w:pPr>
            <w:pStyle w:val="Nagwek"/>
            <w:jc w:val="center"/>
            <w:rPr>
              <w:rFonts w:ascii="Times New Roman" w:hAnsi="Times New Roman"/>
              <w:sz w:val="22"/>
            </w:rPr>
          </w:pPr>
          <w:r w:rsidRPr="00A04507">
            <w:rPr>
              <w:noProof/>
              <w:sz w:val="22"/>
              <w:szCs w:val="22"/>
              <w:lang w:val="pl-PL" w:eastAsia="pl-PL"/>
            </w:rPr>
            <w:drawing>
              <wp:inline distT="0" distB="0" distL="0" distR="0" wp14:anchorId="6572D22F" wp14:editId="00F64DA3">
                <wp:extent cx="1895867" cy="442785"/>
                <wp:effectExtent l="0" t="0" r="0" b="0"/>
                <wp:docPr id="50" name="Obraz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Obraz 7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57631" cy="4572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16523E83" w14:textId="77777777" w:rsidR="00601B7D" w:rsidRDefault="00601B7D" w:rsidP="001C5AFD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446937" w14:textId="77777777" w:rsidR="00601B7D" w:rsidRPr="00751CC7" w:rsidRDefault="00601B7D" w:rsidP="001C5AFD">
    <w:pPr>
      <w:pStyle w:val="Nagwek"/>
      <w:spacing w:line="240" w:lineRule="exact"/>
      <w:jc w:val="right"/>
      <w:rPr>
        <w:b/>
        <w:color w:val="5D6A70"/>
        <w:sz w:val="15"/>
      </w:rPr>
    </w:pPr>
  </w:p>
  <w:tbl>
    <w:tblPr>
      <w:tblW w:w="0" w:type="auto"/>
      <w:tblLook w:val="04A0" w:firstRow="1" w:lastRow="0" w:firstColumn="1" w:lastColumn="0" w:noHBand="0" w:noVBand="1"/>
    </w:tblPr>
    <w:tblGrid>
      <w:gridCol w:w="4637"/>
      <w:gridCol w:w="4637"/>
    </w:tblGrid>
    <w:tr w:rsidR="00601B7D" w14:paraId="2F01DD5B" w14:textId="77777777" w:rsidTr="001C5AFD">
      <w:trPr>
        <w:trHeight w:val="1254"/>
      </w:trPr>
      <w:tc>
        <w:tcPr>
          <w:tcW w:w="4637" w:type="dxa"/>
          <w:shd w:val="clear" w:color="auto" w:fill="auto"/>
          <w:vAlign w:val="center"/>
        </w:tcPr>
        <w:p w14:paraId="08850C43" w14:textId="77777777" w:rsidR="00601B7D" w:rsidRPr="005F2DE9" w:rsidRDefault="00601B7D" w:rsidP="001C5AFD">
          <w:pPr>
            <w:pStyle w:val="Nagwek"/>
            <w:rPr>
              <w:sz w:val="22"/>
              <w:lang w:val="pl-PL"/>
            </w:rPr>
          </w:pPr>
          <w:r w:rsidRPr="0014717A">
            <w:rPr>
              <w:rFonts w:ascii="Times New Roman" w:eastAsia="Times New Roman" w:hAnsi="Times New Roman"/>
              <w:noProof/>
              <w:sz w:val="22"/>
              <w:szCs w:val="22"/>
              <w:lang w:val="pl-PL" w:eastAsia="pl-PL"/>
            </w:rPr>
            <w:drawing>
              <wp:inline distT="0" distB="0" distL="0" distR="0" wp14:anchorId="1AB974CE" wp14:editId="57C2BD2F">
                <wp:extent cx="2152650" cy="733425"/>
                <wp:effectExtent l="0" t="0" r="0" b="9525"/>
                <wp:docPr id="48" name="Obraz 87" descr="Opis: Logo_UMCS_58mm_RGB_kolo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87" descr="Opis: Logo_UMCS_58mm_RGB_kolor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152650" cy="733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37" w:type="dxa"/>
          <w:shd w:val="clear" w:color="auto" w:fill="auto"/>
          <w:vAlign w:val="center"/>
        </w:tcPr>
        <w:p w14:paraId="73340DC9" w14:textId="77777777" w:rsidR="00601B7D" w:rsidRPr="00902914" w:rsidRDefault="00601B7D" w:rsidP="001C5AFD">
          <w:pPr>
            <w:pStyle w:val="Nagwek"/>
            <w:jc w:val="right"/>
            <w:rPr>
              <w:sz w:val="22"/>
              <w:lang w:val="pl-PL"/>
            </w:rPr>
          </w:pPr>
          <w:r w:rsidRPr="00A04507">
            <w:rPr>
              <w:noProof/>
              <w:sz w:val="22"/>
              <w:szCs w:val="22"/>
              <w:lang w:val="pl-PL" w:eastAsia="pl-PL"/>
            </w:rPr>
            <w:drawing>
              <wp:inline distT="0" distB="0" distL="0" distR="0" wp14:anchorId="64E0A8E3" wp14:editId="19BBED20">
                <wp:extent cx="2527430" cy="590288"/>
                <wp:effectExtent l="0" t="0" r="6350" b="635"/>
                <wp:docPr id="49" name="Obraz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Obraz 7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57759" cy="59737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7595BB8E" w14:textId="77777777" w:rsidR="00601B7D" w:rsidRDefault="00601B7D" w:rsidP="001C5AFD">
    <w:pPr>
      <w:pStyle w:val="Nagwek"/>
      <w:tabs>
        <w:tab w:val="left" w:pos="9356"/>
      </w:tabs>
    </w:pPr>
  </w:p>
  <w:p w14:paraId="0C492C14" w14:textId="77777777" w:rsidR="00601B7D" w:rsidRDefault="00601B7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8"/>
    <w:multiLevelType w:val="singleLevel"/>
    <w:tmpl w:val="910E36B0"/>
    <w:lvl w:ilvl="0">
      <w:start w:val="1"/>
      <w:numFmt w:val="decimal"/>
      <w:pStyle w:val="Listanumerowan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028C599E"/>
    <w:multiLevelType w:val="singleLevel"/>
    <w:tmpl w:val="91F4B194"/>
    <w:lvl w:ilvl="0">
      <w:numFmt w:val="bullet"/>
      <w:pStyle w:val="Listapunktowana2"/>
      <w:lvlText w:val="-"/>
      <w:lvlJc w:val="left"/>
      <w:pPr>
        <w:tabs>
          <w:tab w:val="num" w:pos="1776"/>
        </w:tabs>
        <w:ind w:left="1776" w:hanging="360"/>
      </w:pPr>
      <w:rPr>
        <w:rFonts w:hint="default"/>
      </w:rPr>
    </w:lvl>
  </w:abstractNum>
  <w:abstractNum w:abstractNumId="2" w15:restartNumberingAfterBreak="0">
    <w:nsid w:val="02E70342"/>
    <w:multiLevelType w:val="hybridMultilevel"/>
    <w:tmpl w:val="55F0363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7A5178"/>
    <w:multiLevelType w:val="hybridMultilevel"/>
    <w:tmpl w:val="285824CC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56662E"/>
    <w:multiLevelType w:val="multilevel"/>
    <w:tmpl w:val="4314A81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pStyle w:val="Nagwek3"/>
      <w:lvlText w:val="%1.%2.%3."/>
      <w:lvlJc w:val="left"/>
      <w:pPr>
        <w:ind w:left="1071" w:hanging="504"/>
      </w:pPr>
      <w:rPr>
        <w:rFonts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Nagwek4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" w15:restartNumberingAfterBreak="0">
    <w:nsid w:val="0C887897"/>
    <w:multiLevelType w:val="hybridMultilevel"/>
    <w:tmpl w:val="28F840F4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A96705"/>
    <w:multiLevelType w:val="hybridMultilevel"/>
    <w:tmpl w:val="51129322"/>
    <w:lvl w:ilvl="0" w:tplc="0415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77D43B6"/>
    <w:multiLevelType w:val="hybridMultilevel"/>
    <w:tmpl w:val="1C74FBD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0A5D6D"/>
    <w:multiLevelType w:val="multilevel"/>
    <w:tmpl w:val="44D88F60"/>
    <w:lvl w:ilvl="0">
      <w:start w:val="1"/>
      <w:numFmt w:val="bullet"/>
      <w:pStyle w:val="Wypunktowanie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pStyle w:val="Wypunktowanie2"/>
      <w:lvlText w:val="o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861FEF"/>
    <w:multiLevelType w:val="hybridMultilevel"/>
    <w:tmpl w:val="B16C2FF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F9A0466"/>
    <w:multiLevelType w:val="hybridMultilevel"/>
    <w:tmpl w:val="0C428F68"/>
    <w:lvl w:ilvl="0" w:tplc="04150013">
      <w:start w:val="1"/>
      <w:numFmt w:val="upperRoman"/>
      <w:lvlText w:val="%1."/>
      <w:lvlJc w:val="right"/>
      <w:pPr>
        <w:ind w:left="1428" w:hanging="360"/>
      </w:pPr>
    </w:lvl>
    <w:lvl w:ilvl="1" w:tplc="EA8452DC">
      <w:start w:val="1"/>
      <w:numFmt w:val="decimal"/>
      <w:lvlText w:val="%2."/>
      <w:lvlJc w:val="left"/>
      <w:pPr>
        <w:ind w:left="2508" w:hanging="72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868" w:hanging="180"/>
      </w:pPr>
    </w:lvl>
    <w:lvl w:ilvl="3" w:tplc="0415000F" w:tentative="1">
      <w:start w:val="1"/>
      <w:numFmt w:val="decimal"/>
      <w:lvlText w:val="%4."/>
      <w:lvlJc w:val="left"/>
      <w:pPr>
        <w:ind w:left="3588" w:hanging="360"/>
      </w:pPr>
    </w:lvl>
    <w:lvl w:ilvl="4" w:tplc="04150019" w:tentative="1">
      <w:start w:val="1"/>
      <w:numFmt w:val="lowerLetter"/>
      <w:lvlText w:val="%5."/>
      <w:lvlJc w:val="left"/>
      <w:pPr>
        <w:ind w:left="4308" w:hanging="360"/>
      </w:pPr>
    </w:lvl>
    <w:lvl w:ilvl="5" w:tplc="0415001B" w:tentative="1">
      <w:start w:val="1"/>
      <w:numFmt w:val="lowerRoman"/>
      <w:lvlText w:val="%6."/>
      <w:lvlJc w:val="right"/>
      <w:pPr>
        <w:ind w:left="5028" w:hanging="180"/>
      </w:pPr>
    </w:lvl>
    <w:lvl w:ilvl="6" w:tplc="0415000F" w:tentative="1">
      <w:start w:val="1"/>
      <w:numFmt w:val="decimal"/>
      <w:lvlText w:val="%7."/>
      <w:lvlJc w:val="left"/>
      <w:pPr>
        <w:ind w:left="5748" w:hanging="360"/>
      </w:pPr>
    </w:lvl>
    <w:lvl w:ilvl="7" w:tplc="04150019" w:tentative="1">
      <w:start w:val="1"/>
      <w:numFmt w:val="lowerLetter"/>
      <w:lvlText w:val="%8."/>
      <w:lvlJc w:val="left"/>
      <w:pPr>
        <w:ind w:left="6468" w:hanging="360"/>
      </w:pPr>
    </w:lvl>
    <w:lvl w:ilvl="8" w:tplc="0415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1" w15:restartNumberingAfterBreak="0">
    <w:nsid w:val="2F342D36"/>
    <w:multiLevelType w:val="hybridMultilevel"/>
    <w:tmpl w:val="0E344150"/>
    <w:lvl w:ilvl="0" w:tplc="0415000F">
      <w:start w:val="1"/>
      <w:numFmt w:val="decimal"/>
      <w:lvlText w:val="%1."/>
      <w:lvlJc w:val="left"/>
      <w:pPr>
        <w:ind w:left="1788" w:hanging="360"/>
      </w:pPr>
    </w:lvl>
    <w:lvl w:ilvl="1" w:tplc="0415000F">
      <w:start w:val="1"/>
      <w:numFmt w:val="decimal"/>
      <w:lvlText w:val="%2."/>
      <w:lvlJc w:val="left"/>
      <w:pPr>
        <w:ind w:left="2508" w:hanging="360"/>
      </w:pPr>
    </w:lvl>
    <w:lvl w:ilvl="2" w:tplc="0415001B" w:tentative="1">
      <w:start w:val="1"/>
      <w:numFmt w:val="lowerRoman"/>
      <w:lvlText w:val="%3."/>
      <w:lvlJc w:val="right"/>
      <w:pPr>
        <w:ind w:left="3228" w:hanging="180"/>
      </w:pPr>
    </w:lvl>
    <w:lvl w:ilvl="3" w:tplc="0415000F" w:tentative="1">
      <w:start w:val="1"/>
      <w:numFmt w:val="decimal"/>
      <w:lvlText w:val="%4."/>
      <w:lvlJc w:val="left"/>
      <w:pPr>
        <w:ind w:left="3948" w:hanging="360"/>
      </w:pPr>
    </w:lvl>
    <w:lvl w:ilvl="4" w:tplc="04150019" w:tentative="1">
      <w:start w:val="1"/>
      <w:numFmt w:val="lowerLetter"/>
      <w:lvlText w:val="%5."/>
      <w:lvlJc w:val="left"/>
      <w:pPr>
        <w:ind w:left="4668" w:hanging="360"/>
      </w:pPr>
    </w:lvl>
    <w:lvl w:ilvl="5" w:tplc="0415001B" w:tentative="1">
      <w:start w:val="1"/>
      <w:numFmt w:val="lowerRoman"/>
      <w:lvlText w:val="%6."/>
      <w:lvlJc w:val="right"/>
      <w:pPr>
        <w:ind w:left="5388" w:hanging="180"/>
      </w:pPr>
    </w:lvl>
    <w:lvl w:ilvl="6" w:tplc="0415000F" w:tentative="1">
      <w:start w:val="1"/>
      <w:numFmt w:val="decimal"/>
      <w:lvlText w:val="%7."/>
      <w:lvlJc w:val="left"/>
      <w:pPr>
        <w:ind w:left="6108" w:hanging="360"/>
      </w:pPr>
    </w:lvl>
    <w:lvl w:ilvl="7" w:tplc="04150019" w:tentative="1">
      <w:start w:val="1"/>
      <w:numFmt w:val="lowerLetter"/>
      <w:lvlText w:val="%8."/>
      <w:lvlJc w:val="left"/>
      <w:pPr>
        <w:ind w:left="6828" w:hanging="360"/>
      </w:pPr>
    </w:lvl>
    <w:lvl w:ilvl="8" w:tplc="0415001B" w:tentative="1">
      <w:start w:val="1"/>
      <w:numFmt w:val="lowerRoman"/>
      <w:lvlText w:val="%9."/>
      <w:lvlJc w:val="right"/>
      <w:pPr>
        <w:ind w:left="7548" w:hanging="180"/>
      </w:pPr>
    </w:lvl>
  </w:abstractNum>
  <w:abstractNum w:abstractNumId="12" w15:restartNumberingAfterBreak="0">
    <w:nsid w:val="2F8C5B7A"/>
    <w:multiLevelType w:val="hybridMultilevel"/>
    <w:tmpl w:val="666EF4B0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10B297A"/>
    <w:multiLevelType w:val="hybridMultilevel"/>
    <w:tmpl w:val="AA5C028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80E0FE1"/>
    <w:multiLevelType w:val="hybridMultilevel"/>
    <w:tmpl w:val="9E26C3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AE44C4E"/>
    <w:multiLevelType w:val="hybridMultilevel"/>
    <w:tmpl w:val="0E4A7848"/>
    <w:lvl w:ilvl="0" w:tplc="63005C4A">
      <w:start w:val="1"/>
      <w:numFmt w:val="bullet"/>
      <w:pStyle w:val="Styl2"/>
      <w:lvlText w:val="o"/>
      <w:lvlJc w:val="left"/>
      <w:pPr>
        <w:tabs>
          <w:tab w:val="num" w:pos="1400"/>
        </w:tabs>
        <w:ind w:left="1400" w:hanging="360"/>
      </w:pPr>
      <w:rPr>
        <w:rFonts w:ascii="Courier New" w:hAnsi="Courier New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5CF3297"/>
    <w:multiLevelType w:val="hybridMultilevel"/>
    <w:tmpl w:val="153E6412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7C43FC9"/>
    <w:multiLevelType w:val="hybridMultilevel"/>
    <w:tmpl w:val="829AE1B2"/>
    <w:lvl w:ilvl="0" w:tplc="0415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18" w15:restartNumberingAfterBreak="0">
    <w:nsid w:val="58F60CBE"/>
    <w:multiLevelType w:val="hybridMultilevel"/>
    <w:tmpl w:val="20F60310"/>
    <w:lvl w:ilvl="0" w:tplc="0415000F">
      <w:start w:val="1"/>
      <w:numFmt w:val="decimal"/>
      <w:lvlText w:val="%1."/>
      <w:lvlJc w:val="left"/>
      <w:pPr>
        <w:ind w:left="1788" w:hanging="360"/>
      </w:pPr>
    </w:lvl>
    <w:lvl w:ilvl="1" w:tplc="0415000F">
      <w:start w:val="1"/>
      <w:numFmt w:val="decimal"/>
      <w:lvlText w:val="%2."/>
      <w:lvlJc w:val="left"/>
      <w:pPr>
        <w:ind w:left="2508" w:hanging="360"/>
      </w:pPr>
    </w:lvl>
    <w:lvl w:ilvl="2" w:tplc="0415001B" w:tentative="1">
      <w:start w:val="1"/>
      <w:numFmt w:val="lowerRoman"/>
      <w:lvlText w:val="%3."/>
      <w:lvlJc w:val="right"/>
      <w:pPr>
        <w:ind w:left="3228" w:hanging="180"/>
      </w:pPr>
    </w:lvl>
    <w:lvl w:ilvl="3" w:tplc="0415000F" w:tentative="1">
      <w:start w:val="1"/>
      <w:numFmt w:val="decimal"/>
      <w:lvlText w:val="%4."/>
      <w:lvlJc w:val="left"/>
      <w:pPr>
        <w:ind w:left="3948" w:hanging="360"/>
      </w:pPr>
    </w:lvl>
    <w:lvl w:ilvl="4" w:tplc="04150019" w:tentative="1">
      <w:start w:val="1"/>
      <w:numFmt w:val="lowerLetter"/>
      <w:lvlText w:val="%5."/>
      <w:lvlJc w:val="left"/>
      <w:pPr>
        <w:ind w:left="4668" w:hanging="360"/>
      </w:pPr>
    </w:lvl>
    <w:lvl w:ilvl="5" w:tplc="0415001B" w:tentative="1">
      <w:start w:val="1"/>
      <w:numFmt w:val="lowerRoman"/>
      <w:lvlText w:val="%6."/>
      <w:lvlJc w:val="right"/>
      <w:pPr>
        <w:ind w:left="5388" w:hanging="180"/>
      </w:pPr>
    </w:lvl>
    <w:lvl w:ilvl="6" w:tplc="0415000F" w:tentative="1">
      <w:start w:val="1"/>
      <w:numFmt w:val="decimal"/>
      <w:lvlText w:val="%7."/>
      <w:lvlJc w:val="left"/>
      <w:pPr>
        <w:ind w:left="6108" w:hanging="360"/>
      </w:pPr>
    </w:lvl>
    <w:lvl w:ilvl="7" w:tplc="04150019" w:tentative="1">
      <w:start w:val="1"/>
      <w:numFmt w:val="lowerLetter"/>
      <w:lvlText w:val="%8."/>
      <w:lvlJc w:val="left"/>
      <w:pPr>
        <w:ind w:left="6828" w:hanging="360"/>
      </w:pPr>
    </w:lvl>
    <w:lvl w:ilvl="8" w:tplc="0415001B" w:tentative="1">
      <w:start w:val="1"/>
      <w:numFmt w:val="lowerRoman"/>
      <w:lvlText w:val="%9."/>
      <w:lvlJc w:val="right"/>
      <w:pPr>
        <w:ind w:left="7548" w:hanging="180"/>
      </w:pPr>
    </w:lvl>
  </w:abstractNum>
  <w:abstractNum w:abstractNumId="19" w15:restartNumberingAfterBreak="0">
    <w:nsid w:val="5D11249F"/>
    <w:multiLevelType w:val="hybridMultilevel"/>
    <w:tmpl w:val="71425BA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2AC1CC0"/>
    <w:multiLevelType w:val="hybridMultilevel"/>
    <w:tmpl w:val="666EF4B0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5FC384B"/>
    <w:multiLevelType w:val="hybridMultilevel"/>
    <w:tmpl w:val="E3165BB0"/>
    <w:lvl w:ilvl="0" w:tplc="63005C4A">
      <w:start w:val="1"/>
      <w:numFmt w:val="bullet"/>
      <w:pStyle w:val="Listapunktowana"/>
      <w:lvlText w:val=""/>
      <w:lvlJc w:val="left"/>
      <w:pPr>
        <w:tabs>
          <w:tab w:val="num" w:pos="340"/>
        </w:tabs>
        <w:ind w:left="340" w:hanging="340"/>
      </w:pPr>
      <w:rPr>
        <w:rFonts w:ascii="Wingdings" w:hAnsi="Wingdings" w:hint="default"/>
        <w:sz w:val="18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663402A"/>
    <w:multiLevelType w:val="hybridMultilevel"/>
    <w:tmpl w:val="A3A8D40C"/>
    <w:lvl w:ilvl="0" w:tplc="04150013">
      <w:start w:val="1"/>
      <w:numFmt w:val="upperRoman"/>
      <w:lvlText w:val="%1."/>
      <w:lvlJc w:val="right"/>
      <w:pPr>
        <w:ind w:left="1428" w:hanging="360"/>
      </w:pPr>
    </w:lvl>
    <w:lvl w:ilvl="1" w:tplc="04150019" w:tentative="1">
      <w:start w:val="1"/>
      <w:numFmt w:val="lowerLetter"/>
      <w:lvlText w:val="%2."/>
      <w:lvlJc w:val="left"/>
      <w:pPr>
        <w:ind w:left="2148" w:hanging="360"/>
      </w:pPr>
    </w:lvl>
    <w:lvl w:ilvl="2" w:tplc="0415001B" w:tentative="1">
      <w:start w:val="1"/>
      <w:numFmt w:val="lowerRoman"/>
      <w:lvlText w:val="%3."/>
      <w:lvlJc w:val="right"/>
      <w:pPr>
        <w:ind w:left="2868" w:hanging="180"/>
      </w:pPr>
    </w:lvl>
    <w:lvl w:ilvl="3" w:tplc="0415000F" w:tentative="1">
      <w:start w:val="1"/>
      <w:numFmt w:val="decimal"/>
      <w:lvlText w:val="%4."/>
      <w:lvlJc w:val="left"/>
      <w:pPr>
        <w:ind w:left="3588" w:hanging="360"/>
      </w:pPr>
    </w:lvl>
    <w:lvl w:ilvl="4" w:tplc="04150019" w:tentative="1">
      <w:start w:val="1"/>
      <w:numFmt w:val="lowerLetter"/>
      <w:lvlText w:val="%5."/>
      <w:lvlJc w:val="left"/>
      <w:pPr>
        <w:ind w:left="4308" w:hanging="360"/>
      </w:pPr>
    </w:lvl>
    <w:lvl w:ilvl="5" w:tplc="0415001B" w:tentative="1">
      <w:start w:val="1"/>
      <w:numFmt w:val="lowerRoman"/>
      <w:lvlText w:val="%6."/>
      <w:lvlJc w:val="right"/>
      <w:pPr>
        <w:ind w:left="5028" w:hanging="180"/>
      </w:pPr>
    </w:lvl>
    <w:lvl w:ilvl="6" w:tplc="0415000F" w:tentative="1">
      <w:start w:val="1"/>
      <w:numFmt w:val="decimal"/>
      <w:lvlText w:val="%7."/>
      <w:lvlJc w:val="left"/>
      <w:pPr>
        <w:ind w:left="5748" w:hanging="360"/>
      </w:pPr>
    </w:lvl>
    <w:lvl w:ilvl="7" w:tplc="04150019" w:tentative="1">
      <w:start w:val="1"/>
      <w:numFmt w:val="lowerLetter"/>
      <w:lvlText w:val="%8."/>
      <w:lvlJc w:val="left"/>
      <w:pPr>
        <w:ind w:left="6468" w:hanging="360"/>
      </w:pPr>
    </w:lvl>
    <w:lvl w:ilvl="8" w:tplc="0415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3" w15:restartNumberingAfterBreak="0">
    <w:nsid w:val="67933FBA"/>
    <w:multiLevelType w:val="hybridMultilevel"/>
    <w:tmpl w:val="F3C20EAC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4" w15:restartNumberingAfterBreak="0">
    <w:nsid w:val="68444CA1"/>
    <w:multiLevelType w:val="hybridMultilevel"/>
    <w:tmpl w:val="E01A0332"/>
    <w:lvl w:ilvl="0" w:tplc="0415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25" w15:restartNumberingAfterBreak="0">
    <w:nsid w:val="6DBE6343"/>
    <w:multiLevelType w:val="hybridMultilevel"/>
    <w:tmpl w:val="02CEECA2"/>
    <w:lvl w:ilvl="0" w:tplc="0415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26" w15:restartNumberingAfterBreak="0">
    <w:nsid w:val="75F037E6"/>
    <w:multiLevelType w:val="hybridMultilevel"/>
    <w:tmpl w:val="67A8154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C26020F"/>
    <w:multiLevelType w:val="multilevel"/>
    <w:tmpl w:val="DAEAF630"/>
    <w:lvl w:ilvl="0">
      <w:start w:val="1"/>
      <w:numFmt w:val="decimal"/>
      <w:pStyle w:val="Nagwek1"/>
      <w:lvlText w:val="%1"/>
      <w:lvlJc w:val="left"/>
      <w:pPr>
        <w:ind w:left="432" w:hanging="432"/>
      </w:p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lang w:val="pl-PL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color w:val="auto"/>
      </w:rPr>
    </w:lvl>
    <w:lvl w:ilvl="3">
      <w:start w:val="1"/>
      <w:numFmt w:val="decimal"/>
      <w:lvlText w:val="%1.%2.%3.%4"/>
      <w:lvlJc w:val="left"/>
      <w:pPr>
        <w:ind w:left="1573" w:hanging="864"/>
      </w:p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</w:lvl>
  </w:abstractNum>
  <w:num w:numId="1">
    <w:abstractNumId w:val="27"/>
  </w:num>
  <w:num w:numId="2">
    <w:abstractNumId w:val="8"/>
  </w:num>
  <w:num w:numId="3">
    <w:abstractNumId w:val="21"/>
  </w:num>
  <w:num w:numId="4">
    <w:abstractNumId w:val="15"/>
  </w:num>
  <w:num w:numId="5">
    <w:abstractNumId w:val="0"/>
  </w:num>
  <w:num w:numId="6">
    <w:abstractNumId w:val="4"/>
  </w:num>
  <w:num w:numId="7">
    <w:abstractNumId w:val="9"/>
  </w:num>
  <w:num w:numId="8">
    <w:abstractNumId w:val="2"/>
  </w:num>
  <w:num w:numId="9">
    <w:abstractNumId w:val="24"/>
  </w:num>
  <w:num w:numId="10">
    <w:abstractNumId w:val="13"/>
  </w:num>
  <w:num w:numId="11">
    <w:abstractNumId w:val="25"/>
  </w:num>
  <w:num w:numId="12">
    <w:abstractNumId w:val="1"/>
  </w:num>
  <w:num w:numId="13">
    <w:abstractNumId w:val="19"/>
  </w:num>
  <w:num w:numId="1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4"/>
  </w:num>
  <w:num w:numId="1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3"/>
  </w:num>
  <w:num w:numId="1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6"/>
  </w:num>
  <w:num w:numId="21">
    <w:abstractNumId w:val="22"/>
  </w:num>
  <w:num w:numId="22">
    <w:abstractNumId w:val="10"/>
  </w:num>
  <w:num w:numId="23">
    <w:abstractNumId w:val="18"/>
  </w:num>
  <w:num w:numId="24">
    <w:abstractNumId w:val="11"/>
  </w:num>
  <w:num w:numId="25">
    <w:abstractNumId w:val="12"/>
  </w:num>
  <w:num w:numId="26">
    <w:abstractNumId w:val="17"/>
  </w:num>
  <w:num w:numId="27">
    <w:abstractNumId w:val="7"/>
  </w:num>
  <w:num w:numId="28">
    <w:abstractNumId w:val="5"/>
  </w:num>
  <w:num w:numId="29">
    <w:abstractNumId w:val="20"/>
  </w:num>
  <w:num w:numId="30">
    <w:abstractNumId w:val="26"/>
  </w:num>
  <w:num w:numId="31">
    <w:abstractNumId w:val="6"/>
  </w:num>
  <w:num w:numId="32">
    <w:abstractNumId w:val="3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56E8"/>
    <w:rsid w:val="00000568"/>
    <w:rsid w:val="00001DE7"/>
    <w:rsid w:val="00004BCD"/>
    <w:rsid w:val="00007753"/>
    <w:rsid w:val="00011290"/>
    <w:rsid w:val="000128FD"/>
    <w:rsid w:val="0001407B"/>
    <w:rsid w:val="00015152"/>
    <w:rsid w:val="00015925"/>
    <w:rsid w:val="00020BB0"/>
    <w:rsid w:val="000215E9"/>
    <w:rsid w:val="00023CD7"/>
    <w:rsid w:val="00023E3E"/>
    <w:rsid w:val="00024112"/>
    <w:rsid w:val="0002482E"/>
    <w:rsid w:val="0002485B"/>
    <w:rsid w:val="00026DFC"/>
    <w:rsid w:val="000301E4"/>
    <w:rsid w:val="00030861"/>
    <w:rsid w:val="0003090E"/>
    <w:rsid w:val="000318CB"/>
    <w:rsid w:val="00031AC5"/>
    <w:rsid w:val="00034080"/>
    <w:rsid w:val="000348FD"/>
    <w:rsid w:val="0003594F"/>
    <w:rsid w:val="00035A3B"/>
    <w:rsid w:val="00036B83"/>
    <w:rsid w:val="00036E03"/>
    <w:rsid w:val="0004025E"/>
    <w:rsid w:val="00040809"/>
    <w:rsid w:val="00041F7E"/>
    <w:rsid w:val="0004581D"/>
    <w:rsid w:val="00045DD0"/>
    <w:rsid w:val="000460E4"/>
    <w:rsid w:val="00046850"/>
    <w:rsid w:val="000527F4"/>
    <w:rsid w:val="00053F6E"/>
    <w:rsid w:val="000561AF"/>
    <w:rsid w:val="0005694D"/>
    <w:rsid w:val="000600DA"/>
    <w:rsid w:val="000603E0"/>
    <w:rsid w:val="000604BF"/>
    <w:rsid w:val="00061139"/>
    <w:rsid w:val="00062238"/>
    <w:rsid w:val="00063064"/>
    <w:rsid w:val="00063AFE"/>
    <w:rsid w:val="00064A45"/>
    <w:rsid w:val="00065F51"/>
    <w:rsid w:val="00067C3B"/>
    <w:rsid w:val="000703CD"/>
    <w:rsid w:val="000734E4"/>
    <w:rsid w:val="000737EA"/>
    <w:rsid w:val="000759F7"/>
    <w:rsid w:val="00076518"/>
    <w:rsid w:val="0008097D"/>
    <w:rsid w:val="00080B62"/>
    <w:rsid w:val="00080C12"/>
    <w:rsid w:val="00086B6D"/>
    <w:rsid w:val="00087F61"/>
    <w:rsid w:val="0009041B"/>
    <w:rsid w:val="00090C61"/>
    <w:rsid w:val="000918F2"/>
    <w:rsid w:val="00091EBE"/>
    <w:rsid w:val="0009461B"/>
    <w:rsid w:val="000A0F34"/>
    <w:rsid w:val="000A13B4"/>
    <w:rsid w:val="000A1543"/>
    <w:rsid w:val="000A1C93"/>
    <w:rsid w:val="000A2894"/>
    <w:rsid w:val="000A2B75"/>
    <w:rsid w:val="000A2CAA"/>
    <w:rsid w:val="000A542E"/>
    <w:rsid w:val="000A72EF"/>
    <w:rsid w:val="000B2A37"/>
    <w:rsid w:val="000B3056"/>
    <w:rsid w:val="000B3829"/>
    <w:rsid w:val="000B3D0C"/>
    <w:rsid w:val="000B4572"/>
    <w:rsid w:val="000B5928"/>
    <w:rsid w:val="000B5D4D"/>
    <w:rsid w:val="000B6777"/>
    <w:rsid w:val="000B6FC2"/>
    <w:rsid w:val="000B7B82"/>
    <w:rsid w:val="000C0134"/>
    <w:rsid w:val="000C0A51"/>
    <w:rsid w:val="000C1B8F"/>
    <w:rsid w:val="000C2A0B"/>
    <w:rsid w:val="000C3197"/>
    <w:rsid w:val="000C3A81"/>
    <w:rsid w:val="000C44BD"/>
    <w:rsid w:val="000C47FB"/>
    <w:rsid w:val="000C6F79"/>
    <w:rsid w:val="000C7C3F"/>
    <w:rsid w:val="000D088C"/>
    <w:rsid w:val="000D2769"/>
    <w:rsid w:val="000D2FFC"/>
    <w:rsid w:val="000D3440"/>
    <w:rsid w:val="000D6A31"/>
    <w:rsid w:val="000E0F37"/>
    <w:rsid w:val="000E1901"/>
    <w:rsid w:val="000E30F1"/>
    <w:rsid w:val="000E67DD"/>
    <w:rsid w:val="000E6945"/>
    <w:rsid w:val="000F2D4D"/>
    <w:rsid w:val="000F31B5"/>
    <w:rsid w:val="000F31F4"/>
    <w:rsid w:val="000F3FE2"/>
    <w:rsid w:val="000F50A1"/>
    <w:rsid w:val="000F5AAE"/>
    <w:rsid w:val="000F64B9"/>
    <w:rsid w:val="001014EC"/>
    <w:rsid w:val="00102AB6"/>
    <w:rsid w:val="00103B57"/>
    <w:rsid w:val="00104E92"/>
    <w:rsid w:val="00105A62"/>
    <w:rsid w:val="001114DB"/>
    <w:rsid w:val="00111977"/>
    <w:rsid w:val="00113AAB"/>
    <w:rsid w:val="0011429D"/>
    <w:rsid w:val="00116617"/>
    <w:rsid w:val="001209BA"/>
    <w:rsid w:val="00120A4C"/>
    <w:rsid w:val="00124F6C"/>
    <w:rsid w:val="00125307"/>
    <w:rsid w:val="00125722"/>
    <w:rsid w:val="001261D0"/>
    <w:rsid w:val="00126F04"/>
    <w:rsid w:val="00130FA5"/>
    <w:rsid w:val="001312AF"/>
    <w:rsid w:val="001317D2"/>
    <w:rsid w:val="00131EC9"/>
    <w:rsid w:val="001327DB"/>
    <w:rsid w:val="00133763"/>
    <w:rsid w:val="00137B62"/>
    <w:rsid w:val="00140147"/>
    <w:rsid w:val="0014065E"/>
    <w:rsid w:val="0014101B"/>
    <w:rsid w:val="00141E8D"/>
    <w:rsid w:val="00143053"/>
    <w:rsid w:val="001441C7"/>
    <w:rsid w:val="0014717A"/>
    <w:rsid w:val="001478DF"/>
    <w:rsid w:val="00147E19"/>
    <w:rsid w:val="00151397"/>
    <w:rsid w:val="001513AB"/>
    <w:rsid w:val="001521E1"/>
    <w:rsid w:val="00152995"/>
    <w:rsid w:val="001544BD"/>
    <w:rsid w:val="00154CD5"/>
    <w:rsid w:val="001555C3"/>
    <w:rsid w:val="001601CE"/>
    <w:rsid w:val="00160D38"/>
    <w:rsid w:val="001619EB"/>
    <w:rsid w:val="001622DB"/>
    <w:rsid w:val="001636FE"/>
    <w:rsid w:val="00163C16"/>
    <w:rsid w:val="00163CE7"/>
    <w:rsid w:val="00164327"/>
    <w:rsid w:val="00165E37"/>
    <w:rsid w:val="00165F53"/>
    <w:rsid w:val="00166167"/>
    <w:rsid w:val="00166A6F"/>
    <w:rsid w:val="00172C35"/>
    <w:rsid w:val="00174799"/>
    <w:rsid w:val="001764EA"/>
    <w:rsid w:val="0017719D"/>
    <w:rsid w:val="00177E49"/>
    <w:rsid w:val="001811E2"/>
    <w:rsid w:val="00181501"/>
    <w:rsid w:val="001823D7"/>
    <w:rsid w:val="00182C24"/>
    <w:rsid w:val="001859EF"/>
    <w:rsid w:val="00185B78"/>
    <w:rsid w:val="00186705"/>
    <w:rsid w:val="001867E6"/>
    <w:rsid w:val="0018689C"/>
    <w:rsid w:val="00186919"/>
    <w:rsid w:val="00192318"/>
    <w:rsid w:val="00195249"/>
    <w:rsid w:val="00196935"/>
    <w:rsid w:val="0019712A"/>
    <w:rsid w:val="001A015F"/>
    <w:rsid w:val="001A0397"/>
    <w:rsid w:val="001A0989"/>
    <w:rsid w:val="001A13FF"/>
    <w:rsid w:val="001A2558"/>
    <w:rsid w:val="001A3A08"/>
    <w:rsid w:val="001A3C52"/>
    <w:rsid w:val="001A4939"/>
    <w:rsid w:val="001A6B67"/>
    <w:rsid w:val="001A6DF2"/>
    <w:rsid w:val="001A6FCC"/>
    <w:rsid w:val="001A776C"/>
    <w:rsid w:val="001B153F"/>
    <w:rsid w:val="001B216E"/>
    <w:rsid w:val="001B2467"/>
    <w:rsid w:val="001B2965"/>
    <w:rsid w:val="001B3B22"/>
    <w:rsid w:val="001B444A"/>
    <w:rsid w:val="001B56C8"/>
    <w:rsid w:val="001C1747"/>
    <w:rsid w:val="001C2585"/>
    <w:rsid w:val="001C3B1A"/>
    <w:rsid w:val="001C4474"/>
    <w:rsid w:val="001C5AFD"/>
    <w:rsid w:val="001D20B8"/>
    <w:rsid w:val="001D20EA"/>
    <w:rsid w:val="001D37A4"/>
    <w:rsid w:val="001D37BC"/>
    <w:rsid w:val="001D41EF"/>
    <w:rsid w:val="001D59EB"/>
    <w:rsid w:val="001D6FF4"/>
    <w:rsid w:val="001D73A3"/>
    <w:rsid w:val="001E0CF4"/>
    <w:rsid w:val="001E14A7"/>
    <w:rsid w:val="001E1AD0"/>
    <w:rsid w:val="001E2867"/>
    <w:rsid w:val="001E3691"/>
    <w:rsid w:val="001E3E70"/>
    <w:rsid w:val="001E40A6"/>
    <w:rsid w:val="001E4EED"/>
    <w:rsid w:val="001E5870"/>
    <w:rsid w:val="001E5B01"/>
    <w:rsid w:val="001F14F2"/>
    <w:rsid w:val="001F1528"/>
    <w:rsid w:val="001F1655"/>
    <w:rsid w:val="001F1B4B"/>
    <w:rsid w:val="001F290B"/>
    <w:rsid w:val="001F6A82"/>
    <w:rsid w:val="001F73CB"/>
    <w:rsid w:val="0020026B"/>
    <w:rsid w:val="002002FA"/>
    <w:rsid w:val="00200333"/>
    <w:rsid w:val="0020038F"/>
    <w:rsid w:val="00200A6D"/>
    <w:rsid w:val="00202CA2"/>
    <w:rsid w:val="00203C93"/>
    <w:rsid w:val="00203D9B"/>
    <w:rsid w:val="00204FC0"/>
    <w:rsid w:val="002055F9"/>
    <w:rsid w:val="002064FE"/>
    <w:rsid w:val="0021091C"/>
    <w:rsid w:val="00212E82"/>
    <w:rsid w:val="002140E8"/>
    <w:rsid w:val="00215E06"/>
    <w:rsid w:val="00215ED4"/>
    <w:rsid w:val="00220BA4"/>
    <w:rsid w:val="0022165A"/>
    <w:rsid w:val="00222C8C"/>
    <w:rsid w:val="00223B58"/>
    <w:rsid w:val="00223C03"/>
    <w:rsid w:val="00224E20"/>
    <w:rsid w:val="00225171"/>
    <w:rsid w:val="00226AA7"/>
    <w:rsid w:val="0022758F"/>
    <w:rsid w:val="00227658"/>
    <w:rsid w:val="00227A4E"/>
    <w:rsid w:val="00230E57"/>
    <w:rsid w:val="00232D84"/>
    <w:rsid w:val="002332D0"/>
    <w:rsid w:val="00233FE1"/>
    <w:rsid w:val="002348BF"/>
    <w:rsid w:val="0023529A"/>
    <w:rsid w:val="002372A2"/>
    <w:rsid w:val="002375EA"/>
    <w:rsid w:val="00240473"/>
    <w:rsid w:val="00241753"/>
    <w:rsid w:val="0024203E"/>
    <w:rsid w:val="0024359F"/>
    <w:rsid w:val="0024619D"/>
    <w:rsid w:val="00250526"/>
    <w:rsid w:val="00251032"/>
    <w:rsid w:val="00251703"/>
    <w:rsid w:val="00254823"/>
    <w:rsid w:val="00254A63"/>
    <w:rsid w:val="00254F65"/>
    <w:rsid w:val="00255B58"/>
    <w:rsid w:val="00255EDB"/>
    <w:rsid w:val="00260039"/>
    <w:rsid w:val="00260081"/>
    <w:rsid w:val="00260705"/>
    <w:rsid w:val="00261499"/>
    <w:rsid w:val="0026151A"/>
    <w:rsid w:val="00261BD8"/>
    <w:rsid w:val="00262AA4"/>
    <w:rsid w:val="00262D61"/>
    <w:rsid w:val="00264521"/>
    <w:rsid w:val="00265123"/>
    <w:rsid w:val="00265502"/>
    <w:rsid w:val="00266FD3"/>
    <w:rsid w:val="002705D5"/>
    <w:rsid w:val="0027275D"/>
    <w:rsid w:val="00275F3B"/>
    <w:rsid w:val="002763FB"/>
    <w:rsid w:val="002767CE"/>
    <w:rsid w:val="002768E7"/>
    <w:rsid w:val="00276ADD"/>
    <w:rsid w:val="00277266"/>
    <w:rsid w:val="00277F68"/>
    <w:rsid w:val="00280C3F"/>
    <w:rsid w:val="00280EF5"/>
    <w:rsid w:val="0028282C"/>
    <w:rsid w:val="00282C61"/>
    <w:rsid w:val="00282EC3"/>
    <w:rsid w:val="00282F59"/>
    <w:rsid w:val="00283FC1"/>
    <w:rsid w:val="002875DA"/>
    <w:rsid w:val="00290A7F"/>
    <w:rsid w:val="00290D2B"/>
    <w:rsid w:val="002927BA"/>
    <w:rsid w:val="0029345B"/>
    <w:rsid w:val="00293856"/>
    <w:rsid w:val="00295813"/>
    <w:rsid w:val="00295F1E"/>
    <w:rsid w:val="0029645F"/>
    <w:rsid w:val="00296C65"/>
    <w:rsid w:val="002A2D28"/>
    <w:rsid w:val="002A7701"/>
    <w:rsid w:val="002B180E"/>
    <w:rsid w:val="002B2A31"/>
    <w:rsid w:val="002B3B37"/>
    <w:rsid w:val="002B5104"/>
    <w:rsid w:val="002B6E57"/>
    <w:rsid w:val="002B77BF"/>
    <w:rsid w:val="002C003F"/>
    <w:rsid w:val="002C004F"/>
    <w:rsid w:val="002C23B1"/>
    <w:rsid w:val="002C2F73"/>
    <w:rsid w:val="002C59E8"/>
    <w:rsid w:val="002C61F8"/>
    <w:rsid w:val="002C62F7"/>
    <w:rsid w:val="002C6692"/>
    <w:rsid w:val="002C6B75"/>
    <w:rsid w:val="002C6C96"/>
    <w:rsid w:val="002C74C7"/>
    <w:rsid w:val="002D37C5"/>
    <w:rsid w:val="002D49D4"/>
    <w:rsid w:val="002D4C08"/>
    <w:rsid w:val="002D57F6"/>
    <w:rsid w:val="002D5CAB"/>
    <w:rsid w:val="002E0B7D"/>
    <w:rsid w:val="002E0C8D"/>
    <w:rsid w:val="002E22E6"/>
    <w:rsid w:val="002E240B"/>
    <w:rsid w:val="002E3720"/>
    <w:rsid w:val="002E4D28"/>
    <w:rsid w:val="002E50FC"/>
    <w:rsid w:val="002E78B1"/>
    <w:rsid w:val="002F1DCD"/>
    <w:rsid w:val="002F1F79"/>
    <w:rsid w:val="002F1FA8"/>
    <w:rsid w:val="002F2622"/>
    <w:rsid w:val="002F2E28"/>
    <w:rsid w:val="002F3DEE"/>
    <w:rsid w:val="002F5DDC"/>
    <w:rsid w:val="002F6602"/>
    <w:rsid w:val="003005BC"/>
    <w:rsid w:val="003010D7"/>
    <w:rsid w:val="0030160B"/>
    <w:rsid w:val="00301BA5"/>
    <w:rsid w:val="00302F10"/>
    <w:rsid w:val="0030612A"/>
    <w:rsid w:val="00306DFF"/>
    <w:rsid w:val="00311AE9"/>
    <w:rsid w:val="00312EFF"/>
    <w:rsid w:val="0031353F"/>
    <w:rsid w:val="00315114"/>
    <w:rsid w:val="0031716B"/>
    <w:rsid w:val="003175E0"/>
    <w:rsid w:val="00321815"/>
    <w:rsid w:val="003225EE"/>
    <w:rsid w:val="00322CE7"/>
    <w:rsid w:val="00323C2E"/>
    <w:rsid w:val="003243B2"/>
    <w:rsid w:val="00327C7B"/>
    <w:rsid w:val="00330BBD"/>
    <w:rsid w:val="00331556"/>
    <w:rsid w:val="0033177B"/>
    <w:rsid w:val="00334C39"/>
    <w:rsid w:val="00335504"/>
    <w:rsid w:val="003376EE"/>
    <w:rsid w:val="003401C3"/>
    <w:rsid w:val="00340613"/>
    <w:rsid w:val="003406B8"/>
    <w:rsid w:val="00340AEC"/>
    <w:rsid w:val="00341060"/>
    <w:rsid w:val="0034112C"/>
    <w:rsid w:val="0034234F"/>
    <w:rsid w:val="0034512F"/>
    <w:rsid w:val="00346F18"/>
    <w:rsid w:val="0035070F"/>
    <w:rsid w:val="003519F4"/>
    <w:rsid w:val="0035324C"/>
    <w:rsid w:val="00355E8A"/>
    <w:rsid w:val="0035678A"/>
    <w:rsid w:val="00356C2A"/>
    <w:rsid w:val="0035776E"/>
    <w:rsid w:val="00357E7F"/>
    <w:rsid w:val="00360285"/>
    <w:rsid w:val="003611CA"/>
    <w:rsid w:val="00362D74"/>
    <w:rsid w:val="00364C12"/>
    <w:rsid w:val="00364CC0"/>
    <w:rsid w:val="003657B0"/>
    <w:rsid w:val="00366358"/>
    <w:rsid w:val="0037430E"/>
    <w:rsid w:val="0037655B"/>
    <w:rsid w:val="0037665F"/>
    <w:rsid w:val="00377094"/>
    <w:rsid w:val="00377BBD"/>
    <w:rsid w:val="00377D12"/>
    <w:rsid w:val="0038227B"/>
    <w:rsid w:val="00382ACE"/>
    <w:rsid w:val="0038508E"/>
    <w:rsid w:val="00385912"/>
    <w:rsid w:val="003908C8"/>
    <w:rsid w:val="00391718"/>
    <w:rsid w:val="003924D3"/>
    <w:rsid w:val="00392595"/>
    <w:rsid w:val="003925E2"/>
    <w:rsid w:val="00393E1F"/>
    <w:rsid w:val="00394FF0"/>
    <w:rsid w:val="003951CD"/>
    <w:rsid w:val="00395BA3"/>
    <w:rsid w:val="003A0013"/>
    <w:rsid w:val="003A03CA"/>
    <w:rsid w:val="003A2E11"/>
    <w:rsid w:val="003A3435"/>
    <w:rsid w:val="003A37CD"/>
    <w:rsid w:val="003A76EA"/>
    <w:rsid w:val="003A7E27"/>
    <w:rsid w:val="003B06A0"/>
    <w:rsid w:val="003B337F"/>
    <w:rsid w:val="003B372C"/>
    <w:rsid w:val="003B417F"/>
    <w:rsid w:val="003B4F3D"/>
    <w:rsid w:val="003B54A9"/>
    <w:rsid w:val="003B564F"/>
    <w:rsid w:val="003B5BB0"/>
    <w:rsid w:val="003B6F3E"/>
    <w:rsid w:val="003C0AFC"/>
    <w:rsid w:val="003C1C0B"/>
    <w:rsid w:val="003C2499"/>
    <w:rsid w:val="003C2A4F"/>
    <w:rsid w:val="003C706B"/>
    <w:rsid w:val="003C7B9B"/>
    <w:rsid w:val="003D3717"/>
    <w:rsid w:val="003D4DFF"/>
    <w:rsid w:val="003D5857"/>
    <w:rsid w:val="003D6D49"/>
    <w:rsid w:val="003D70A7"/>
    <w:rsid w:val="003D78F5"/>
    <w:rsid w:val="003E034C"/>
    <w:rsid w:val="003E063D"/>
    <w:rsid w:val="003E2FC1"/>
    <w:rsid w:val="003E351B"/>
    <w:rsid w:val="003E3EB9"/>
    <w:rsid w:val="003E44F8"/>
    <w:rsid w:val="003E46C6"/>
    <w:rsid w:val="003E496D"/>
    <w:rsid w:val="003E7E2E"/>
    <w:rsid w:val="003F11E4"/>
    <w:rsid w:val="003F1789"/>
    <w:rsid w:val="003F2CFD"/>
    <w:rsid w:val="003F2D12"/>
    <w:rsid w:val="003F3490"/>
    <w:rsid w:val="003F4091"/>
    <w:rsid w:val="003F534B"/>
    <w:rsid w:val="003F6851"/>
    <w:rsid w:val="003F6BD0"/>
    <w:rsid w:val="00400082"/>
    <w:rsid w:val="004002E1"/>
    <w:rsid w:val="004004C0"/>
    <w:rsid w:val="00400902"/>
    <w:rsid w:val="00402097"/>
    <w:rsid w:val="004037FF"/>
    <w:rsid w:val="00403A71"/>
    <w:rsid w:val="004048EE"/>
    <w:rsid w:val="00405BF6"/>
    <w:rsid w:val="00411EE8"/>
    <w:rsid w:val="00412150"/>
    <w:rsid w:val="00412A94"/>
    <w:rsid w:val="00412CBC"/>
    <w:rsid w:val="00416777"/>
    <w:rsid w:val="00416E7D"/>
    <w:rsid w:val="00417452"/>
    <w:rsid w:val="0042088B"/>
    <w:rsid w:val="00420E30"/>
    <w:rsid w:val="00421932"/>
    <w:rsid w:val="00423050"/>
    <w:rsid w:val="00423E80"/>
    <w:rsid w:val="004240FB"/>
    <w:rsid w:val="0042585B"/>
    <w:rsid w:val="0043038F"/>
    <w:rsid w:val="004310A0"/>
    <w:rsid w:val="00431AB6"/>
    <w:rsid w:val="00431F84"/>
    <w:rsid w:val="00432817"/>
    <w:rsid w:val="00432ED4"/>
    <w:rsid w:val="00434430"/>
    <w:rsid w:val="00435082"/>
    <w:rsid w:val="00435BB7"/>
    <w:rsid w:val="00435C09"/>
    <w:rsid w:val="00436A8A"/>
    <w:rsid w:val="00437B81"/>
    <w:rsid w:val="00440A35"/>
    <w:rsid w:val="00440CA7"/>
    <w:rsid w:val="00442C70"/>
    <w:rsid w:val="00443C93"/>
    <w:rsid w:val="004456BB"/>
    <w:rsid w:val="00450AC2"/>
    <w:rsid w:val="004529E9"/>
    <w:rsid w:val="00453050"/>
    <w:rsid w:val="00454CBD"/>
    <w:rsid w:val="00454E12"/>
    <w:rsid w:val="00456EBB"/>
    <w:rsid w:val="00461741"/>
    <w:rsid w:val="00461C4B"/>
    <w:rsid w:val="004641AF"/>
    <w:rsid w:val="004653D1"/>
    <w:rsid w:val="0046720B"/>
    <w:rsid w:val="00472167"/>
    <w:rsid w:val="004722F1"/>
    <w:rsid w:val="00472D99"/>
    <w:rsid w:val="0047340A"/>
    <w:rsid w:val="00474512"/>
    <w:rsid w:val="0047524E"/>
    <w:rsid w:val="0047681A"/>
    <w:rsid w:val="0047755C"/>
    <w:rsid w:val="00481377"/>
    <w:rsid w:val="00482BFF"/>
    <w:rsid w:val="004837E1"/>
    <w:rsid w:val="00486F4D"/>
    <w:rsid w:val="00487DEE"/>
    <w:rsid w:val="004915D0"/>
    <w:rsid w:val="00492861"/>
    <w:rsid w:val="00496624"/>
    <w:rsid w:val="00496913"/>
    <w:rsid w:val="00496A6B"/>
    <w:rsid w:val="00497B34"/>
    <w:rsid w:val="004A0181"/>
    <w:rsid w:val="004A12F8"/>
    <w:rsid w:val="004A23E1"/>
    <w:rsid w:val="004A2634"/>
    <w:rsid w:val="004A3DDE"/>
    <w:rsid w:val="004A4E19"/>
    <w:rsid w:val="004A5FEE"/>
    <w:rsid w:val="004B1586"/>
    <w:rsid w:val="004B1978"/>
    <w:rsid w:val="004B296B"/>
    <w:rsid w:val="004B3013"/>
    <w:rsid w:val="004B322D"/>
    <w:rsid w:val="004B3402"/>
    <w:rsid w:val="004B4DC4"/>
    <w:rsid w:val="004B501F"/>
    <w:rsid w:val="004B5FB4"/>
    <w:rsid w:val="004B6572"/>
    <w:rsid w:val="004B71AC"/>
    <w:rsid w:val="004C1352"/>
    <w:rsid w:val="004C16C8"/>
    <w:rsid w:val="004C1D88"/>
    <w:rsid w:val="004C2384"/>
    <w:rsid w:val="004C33C2"/>
    <w:rsid w:val="004C3754"/>
    <w:rsid w:val="004C785E"/>
    <w:rsid w:val="004D05C4"/>
    <w:rsid w:val="004D0655"/>
    <w:rsid w:val="004D38CD"/>
    <w:rsid w:val="004D3E2C"/>
    <w:rsid w:val="004D46DC"/>
    <w:rsid w:val="004D47B3"/>
    <w:rsid w:val="004D4EF5"/>
    <w:rsid w:val="004D515E"/>
    <w:rsid w:val="004D5DC5"/>
    <w:rsid w:val="004D6C23"/>
    <w:rsid w:val="004D705A"/>
    <w:rsid w:val="004E23E8"/>
    <w:rsid w:val="004E254A"/>
    <w:rsid w:val="004E4937"/>
    <w:rsid w:val="004E4F32"/>
    <w:rsid w:val="004E5388"/>
    <w:rsid w:val="004E5920"/>
    <w:rsid w:val="004E5C61"/>
    <w:rsid w:val="004E684D"/>
    <w:rsid w:val="004E68B0"/>
    <w:rsid w:val="004E695C"/>
    <w:rsid w:val="004E6E9C"/>
    <w:rsid w:val="004E7DC6"/>
    <w:rsid w:val="004F030E"/>
    <w:rsid w:val="004F21F6"/>
    <w:rsid w:val="004F313C"/>
    <w:rsid w:val="004F31B5"/>
    <w:rsid w:val="004F4B11"/>
    <w:rsid w:val="004F4D69"/>
    <w:rsid w:val="004F56DA"/>
    <w:rsid w:val="005006CB"/>
    <w:rsid w:val="005009BF"/>
    <w:rsid w:val="00501366"/>
    <w:rsid w:val="005022E5"/>
    <w:rsid w:val="005023BB"/>
    <w:rsid w:val="005026D1"/>
    <w:rsid w:val="00503435"/>
    <w:rsid w:val="005037A0"/>
    <w:rsid w:val="00505B7D"/>
    <w:rsid w:val="00506A19"/>
    <w:rsid w:val="00506D2F"/>
    <w:rsid w:val="005070C6"/>
    <w:rsid w:val="005077CE"/>
    <w:rsid w:val="0051605E"/>
    <w:rsid w:val="005166AA"/>
    <w:rsid w:val="005175C1"/>
    <w:rsid w:val="00522177"/>
    <w:rsid w:val="005228B3"/>
    <w:rsid w:val="00523AFC"/>
    <w:rsid w:val="00525BE7"/>
    <w:rsid w:val="00525C40"/>
    <w:rsid w:val="00531517"/>
    <w:rsid w:val="005316F9"/>
    <w:rsid w:val="005324CA"/>
    <w:rsid w:val="00532655"/>
    <w:rsid w:val="00532CCB"/>
    <w:rsid w:val="00533235"/>
    <w:rsid w:val="00534403"/>
    <w:rsid w:val="00534A8A"/>
    <w:rsid w:val="00540167"/>
    <w:rsid w:val="0054101B"/>
    <w:rsid w:val="005457FE"/>
    <w:rsid w:val="00546E58"/>
    <w:rsid w:val="00547C36"/>
    <w:rsid w:val="00552F2C"/>
    <w:rsid w:val="005532C6"/>
    <w:rsid w:val="00553F28"/>
    <w:rsid w:val="00553F54"/>
    <w:rsid w:val="00556CE8"/>
    <w:rsid w:val="00560384"/>
    <w:rsid w:val="00562864"/>
    <w:rsid w:val="00562A04"/>
    <w:rsid w:val="0056433A"/>
    <w:rsid w:val="00564502"/>
    <w:rsid w:val="00565DCB"/>
    <w:rsid w:val="00566D59"/>
    <w:rsid w:val="0056722C"/>
    <w:rsid w:val="005715A9"/>
    <w:rsid w:val="0057269C"/>
    <w:rsid w:val="00572C35"/>
    <w:rsid w:val="0057301F"/>
    <w:rsid w:val="005738FF"/>
    <w:rsid w:val="00573D21"/>
    <w:rsid w:val="00574E23"/>
    <w:rsid w:val="0057684C"/>
    <w:rsid w:val="0058669B"/>
    <w:rsid w:val="00586D98"/>
    <w:rsid w:val="0058779D"/>
    <w:rsid w:val="0059259C"/>
    <w:rsid w:val="00593FA7"/>
    <w:rsid w:val="00596515"/>
    <w:rsid w:val="005976EE"/>
    <w:rsid w:val="005A0783"/>
    <w:rsid w:val="005A14F1"/>
    <w:rsid w:val="005A161D"/>
    <w:rsid w:val="005A1DBF"/>
    <w:rsid w:val="005A56BF"/>
    <w:rsid w:val="005A572B"/>
    <w:rsid w:val="005A7523"/>
    <w:rsid w:val="005A7D28"/>
    <w:rsid w:val="005B1017"/>
    <w:rsid w:val="005B1AD1"/>
    <w:rsid w:val="005B2632"/>
    <w:rsid w:val="005B625E"/>
    <w:rsid w:val="005B647F"/>
    <w:rsid w:val="005B6CA8"/>
    <w:rsid w:val="005B6D7C"/>
    <w:rsid w:val="005B7273"/>
    <w:rsid w:val="005B72BA"/>
    <w:rsid w:val="005B7E42"/>
    <w:rsid w:val="005C1239"/>
    <w:rsid w:val="005C353F"/>
    <w:rsid w:val="005C46D2"/>
    <w:rsid w:val="005C56BD"/>
    <w:rsid w:val="005C6055"/>
    <w:rsid w:val="005C7204"/>
    <w:rsid w:val="005C7A4C"/>
    <w:rsid w:val="005D01E7"/>
    <w:rsid w:val="005D1271"/>
    <w:rsid w:val="005D170B"/>
    <w:rsid w:val="005D18F0"/>
    <w:rsid w:val="005D2018"/>
    <w:rsid w:val="005D2718"/>
    <w:rsid w:val="005D460A"/>
    <w:rsid w:val="005D4A79"/>
    <w:rsid w:val="005D4B35"/>
    <w:rsid w:val="005D5B09"/>
    <w:rsid w:val="005E0D97"/>
    <w:rsid w:val="005E0EA6"/>
    <w:rsid w:val="005E17CA"/>
    <w:rsid w:val="005E56E8"/>
    <w:rsid w:val="005E5A0F"/>
    <w:rsid w:val="005E5C9B"/>
    <w:rsid w:val="005E7D0D"/>
    <w:rsid w:val="005F0460"/>
    <w:rsid w:val="005F07E0"/>
    <w:rsid w:val="005F2DE9"/>
    <w:rsid w:val="005F34F6"/>
    <w:rsid w:val="005F50E6"/>
    <w:rsid w:val="005F5BBA"/>
    <w:rsid w:val="005F5C6E"/>
    <w:rsid w:val="005F613C"/>
    <w:rsid w:val="005F7593"/>
    <w:rsid w:val="006000B7"/>
    <w:rsid w:val="00600CB4"/>
    <w:rsid w:val="00600F02"/>
    <w:rsid w:val="00601B7D"/>
    <w:rsid w:val="00601E66"/>
    <w:rsid w:val="00602642"/>
    <w:rsid w:val="0060313B"/>
    <w:rsid w:val="00603878"/>
    <w:rsid w:val="006041F5"/>
    <w:rsid w:val="00604586"/>
    <w:rsid w:val="00606073"/>
    <w:rsid w:val="006063CA"/>
    <w:rsid w:val="006079A7"/>
    <w:rsid w:val="00607AEF"/>
    <w:rsid w:val="00607DA7"/>
    <w:rsid w:val="00607FEB"/>
    <w:rsid w:val="0061267C"/>
    <w:rsid w:val="006160C9"/>
    <w:rsid w:val="006164E0"/>
    <w:rsid w:val="00616E81"/>
    <w:rsid w:val="00617AA4"/>
    <w:rsid w:val="006245CF"/>
    <w:rsid w:val="0062626E"/>
    <w:rsid w:val="006275E2"/>
    <w:rsid w:val="00630AF2"/>
    <w:rsid w:val="006324FE"/>
    <w:rsid w:val="00632678"/>
    <w:rsid w:val="00632F7D"/>
    <w:rsid w:val="00633C34"/>
    <w:rsid w:val="006342CC"/>
    <w:rsid w:val="006342F5"/>
    <w:rsid w:val="00634659"/>
    <w:rsid w:val="006353C4"/>
    <w:rsid w:val="00636E8D"/>
    <w:rsid w:val="006377D8"/>
    <w:rsid w:val="00640945"/>
    <w:rsid w:val="00640C08"/>
    <w:rsid w:val="00640D85"/>
    <w:rsid w:val="0064152D"/>
    <w:rsid w:val="00641A9C"/>
    <w:rsid w:val="006420AF"/>
    <w:rsid w:val="0064398B"/>
    <w:rsid w:val="00644B30"/>
    <w:rsid w:val="00645B4D"/>
    <w:rsid w:val="006514CB"/>
    <w:rsid w:val="00651D02"/>
    <w:rsid w:val="0065201E"/>
    <w:rsid w:val="00653144"/>
    <w:rsid w:val="00655A66"/>
    <w:rsid w:val="00656ED4"/>
    <w:rsid w:val="00660373"/>
    <w:rsid w:val="006614C7"/>
    <w:rsid w:val="00665578"/>
    <w:rsid w:val="00665E5B"/>
    <w:rsid w:val="006662C3"/>
    <w:rsid w:val="00666381"/>
    <w:rsid w:val="0067612B"/>
    <w:rsid w:val="00676569"/>
    <w:rsid w:val="00676DB1"/>
    <w:rsid w:val="00677CA0"/>
    <w:rsid w:val="00681B17"/>
    <w:rsid w:val="0068366B"/>
    <w:rsid w:val="00683987"/>
    <w:rsid w:val="00683A5A"/>
    <w:rsid w:val="00683D3D"/>
    <w:rsid w:val="00684764"/>
    <w:rsid w:val="0068593D"/>
    <w:rsid w:val="00686AB9"/>
    <w:rsid w:val="00687BE0"/>
    <w:rsid w:val="006905BE"/>
    <w:rsid w:val="00693798"/>
    <w:rsid w:val="00693C46"/>
    <w:rsid w:val="00693D48"/>
    <w:rsid w:val="006943F0"/>
    <w:rsid w:val="00695E76"/>
    <w:rsid w:val="00696927"/>
    <w:rsid w:val="00697BA2"/>
    <w:rsid w:val="006A030B"/>
    <w:rsid w:val="006A13FD"/>
    <w:rsid w:val="006A2EB3"/>
    <w:rsid w:val="006A3290"/>
    <w:rsid w:val="006A3F19"/>
    <w:rsid w:val="006A4DA7"/>
    <w:rsid w:val="006A4EF8"/>
    <w:rsid w:val="006B0258"/>
    <w:rsid w:val="006B0924"/>
    <w:rsid w:val="006B0E90"/>
    <w:rsid w:val="006B2FBF"/>
    <w:rsid w:val="006B388B"/>
    <w:rsid w:val="006B3C26"/>
    <w:rsid w:val="006B451C"/>
    <w:rsid w:val="006B5108"/>
    <w:rsid w:val="006B7041"/>
    <w:rsid w:val="006C0C07"/>
    <w:rsid w:val="006C0C9E"/>
    <w:rsid w:val="006C0FE6"/>
    <w:rsid w:val="006C16F4"/>
    <w:rsid w:val="006C256E"/>
    <w:rsid w:val="006C25EC"/>
    <w:rsid w:val="006C4B42"/>
    <w:rsid w:val="006C513B"/>
    <w:rsid w:val="006C55C4"/>
    <w:rsid w:val="006C6BEA"/>
    <w:rsid w:val="006C7620"/>
    <w:rsid w:val="006D0E01"/>
    <w:rsid w:val="006D0E1F"/>
    <w:rsid w:val="006D1563"/>
    <w:rsid w:val="006D277E"/>
    <w:rsid w:val="006D2A37"/>
    <w:rsid w:val="006D2EAD"/>
    <w:rsid w:val="006D699D"/>
    <w:rsid w:val="006D6C50"/>
    <w:rsid w:val="006D721A"/>
    <w:rsid w:val="006E03D5"/>
    <w:rsid w:val="006E0B54"/>
    <w:rsid w:val="006E22B2"/>
    <w:rsid w:val="006E2862"/>
    <w:rsid w:val="006E4E92"/>
    <w:rsid w:val="006E65C5"/>
    <w:rsid w:val="006E6CB5"/>
    <w:rsid w:val="006E763E"/>
    <w:rsid w:val="006E7B53"/>
    <w:rsid w:val="006F06AE"/>
    <w:rsid w:val="006F0EA9"/>
    <w:rsid w:val="006F18B7"/>
    <w:rsid w:val="006F4490"/>
    <w:rsid w:val="006F46BC"/>
    <w:rsid w:val="006F4CE8"/>
    <w:rsid w:val="006F4E0D"/>
    <w:rsid w:val="006F4E13"/>
    <w:rsid w:val="006F6773"/>
    <w:rsid w:val="006F7596"/>
    <w:rsid w:val="007003B2"/>
    <w:rsid w:val="0070215D"/>
    <w:rsid w:val="007022FC"/>
    <w:rsid w:val="00703451"/>
    <w:rsid w:val="00703FA7"/>
    <w:rsid w:val="00704295"/>
    <w:rsid w:val="0070465B"/>
    <w:rsid w:val="00705B1C"/>
    <w:rsid w:val="00706D71"/>
    <w:rsid w:val="007072DC"/>
    <w:rsid w:val="007100FC"/>
    <w:rsid w:val="00710CC1"/>
    <w:rsid w:val="00712251"/>
    <w:rsid w:val="00712BAB"/>
    <w:rsid w:val="007133E1"/>
    <w:rsid w:val="0071353A"/>
    <w:rsid w:val="00717C48"/>
    <w:rsid w:val="0072062B"/>
    <w:rsid w:val="00721FD1"/>
    <w:rsid w:val="00722DA8"/>
    <w:rsid w:val="007261AA"/>
    <w:rsid w:val="007269D0"/>
    <w:rsid w:val="00730432"/>
    <w:rsid w:val="007314A0"/>
    <w:rsid w:val="00734325"/>
    <w:rsid w:val="00735317"/>
    <w:rsid w:val="007405EE"/>
    <w:rsid w:val="00740638"/>
    <w:rsid w:val="007419CA"/>
    <w:rsid w:val="0074263D"/>
    <w:rsid w:val="00742B03"/>
    <w:rsid w:val="0074307C"/>
    <w:rsid w:val="0074458C"/>
    <w:rsid w:val="00752745"/>
    <w:rsid w:val="00754B57"/>
    <w:rsid w:val="00754E94"/>
    <w:rsid w:val="00755C1B"/>
    <w:rsid w:val="00761FB8"/>
    <w:rsid w:val="0076204D"/>
    <w:rsid w:val="00762755"/>
    <w:rsid w:val="00762CF0"/>
    <w:rsid w:val="00763243"/>
    <w:rsid w:val="0076332A"/>
    <w:rsid w:val="00764BCD"/>
    <w:rsid w:val="00765919"/>
    <w:rsid w:val="007674E3"/>
    <w:rsid w:val="00767E7B"/>
    <w:rsid w:val="00770220"/>
    <w:rsid w:val="00770DE5"/>
    <w:rsid w:val="00771654"/>
    <w:rsid w:val="00772E41"/>
    <w:rsid w:val="007735C1"/>
    <w:rsid w:val="00773A51"/>
    <w:rsid w:val="00774DE4"/>
    <w:rsid w:val="00776B4C"/>
    <w:rsid w:val="00777931"/>
    <w:rsid w:val="00777965"/>
    <w:rsid w:val="00780EC9"/>
    <w:rsid w:val="00781040"/>
    <w:rsid w:val="0078207B"/>
    <w:rsid w:val="00787EDC"/>
    <w:rsid w:val="00790FE4"/>
    <w:rsid w:val="00792725"/>
    <w:rsid w:val="0079305C"/>
    <w:rsid w:val="00794ABB"/>
    <w:rsid w:val="00794E15"/>
    <w:rsid w:val="00795E3C"/>
    <w:rsid w:val="00796497"/>
    <w:rsid w:val="007965FF"/>
    <w:rsid w:val="007974BE"/>
    <w:rsid w:val="00797F70"/>
    <w:rsid w:val="007A1754"/>
    <w:rsid w:val="007A5C97"/>
    <w:rsid w:val="007A79A4"/>
    <w:rsid w:val="007B05CA"/>
    <w:rsid w:val="007B1B3B"/>
    <w:rsid w:val="007B4289"/>
    <w:rsid w:val="007B5DDC"/>
    <w:rsid w:val="007B61E9"/>
    <w:rsid w:val="007B65A1"/>
    <w:rsid w:val="007C0045"/>
    <w:rsid w:val="007C0F7B"/>
    <w:rsid w:val="007C3522"/>
    <w:rsid w:val="007C47F8"/>
    <w:rsid w:val="007C52EA"/>
    <w:rsid w:val="007C586F"/>
    <w:rsid w:val="007C5956"/>
    <w:rsid w:val="007D064B"/>
    <w:rsid w:val="007D0B0C"/>
    <w:rsid w:val="007D519F"/>
    <w:rsid w:val="007D6550"/>
    <w:rsid w:val="007D6953"/>
    <w:rsid w:val="007E5844"/>
    <w:rsid w:val="007E6AE1"/>
    <w:rsid w:val="007E776C"/>
    <w:rsid w:val="007E7A70"/>
    <w:rsid w:val="007E7CC1"/>
    <w:rsid w:val="007F001C"/>
    <w:rsid w:val="007F2761"/>
    <w:rsid w:val="007F28E4"/>
    <w:rsid w:val="007F3893"/>
    <w:rsid w:val="007F3C96"/>
    <w:rsid w:val="007F4581"/>
    <w:rsid w:val="007F59DA"/>
    <w:rsid w:val="007F7C24"/>
    <w:rsid w:val="008004D4"/>
    <w:rsid w:val="0080057F"/>
    <w:rsid w:val="00800B8B"/>
    <w:rsid w:val="0080229A"/>
    <w:rsid w:val="008026B0"/>
    <w:rsid w:val="008048A8"/>
    <w:rsid w:val="00805580"/>
    <w:rsid w:val="008060C5"/>
    <w:rsid w:val="00806806"/>
    <w:rsid w:val="00806E30"/>
    <w:rsid w:val="00811244"/>
    <w:rsid w:val="00812C34"/>
    <w:rsid w:val="008139D2"/>
    <w:rsid w:val="00813EB5"/>
    <w:rsid w:val="00814720"/>
    <w:rsid w:val="00814A73"/>
    <w:rsid w:val="00814F22"/>
    <w:rsid w:val="00815535"/>
    <w:rsid w:val="008207E7"/>
    <w:rsid w:val="00820989"/>
    <w:rsid w:val="00820F5A"/>
    <w:rsid w:val="008237EB"/>
    <w:rsid w:val="00823F3A"/>
    <w:rsid w:val="00824171"/>
    <w:rsid w:val="0082627C"/>
    <w:rsid w:val="00827558"/>
    <w:rsid w:val="0082770C"/>
    <w:rsid w:val="008303B9"/>
    <w:rsid w:val="00831D2A"/>
    <w:rsid w:val="008334C0"/>
    <w:rsid w:val="00834961"/>
    <w:rsid w:val="00836512"/>
    <w:rsid w:val="00836F3B"/>
    <w:rsid w:val="008408A1"/>
    <w:rsid w:val="00841132"/>
    <w:rsid w:val="00841BBF"/>
    <w:rsid w:val="008422BD"/>
    <w:rsid w:val="00847912"/>
    <w:rsid w:val="008514E0"/>
    <w:rsid w:val="0085163D"/>
    <w:rsid w:val="00851C18"/>
    <w:rsid w:val="00855AE9"/>
    <w:rsid w:val="0085656F"/>
    <w:rsid w:val="0085668F"/>
    <w:rsid w:val="00857F41"/>
    <w:rsid w:val="00860BCE"/>
    <w:rsid w:val="00861255"/>
    <w:rsid w:val="00867396"/>
    <w:rsid w:val="008678B7"/>
    <w:rsid w:val="00870F5B"/>
    <w:rsid w:val="0087235A"/>
    <w:rsid w:val="00872FB0"/>
    <w:rsid w:val="00873381"/>
    <w:rsid w:val="008733F2"/>
    <w:rsid w:val="008754B3"/>
    <w:rsid w:val="00875B64"/>
    <w:rsid w:val="00876EB6"/>
    <w:rsid w:val="00880D6D"/>
    <w:rsid w:val="008811A4"/>
    <w:rsid w:val="00883851"/>
    <w:rsid w:val="008841D8"/>
    <w:rsid w:val="00885A96"/>
    <w:rsid w:val="00886398"/>
    <w:rsid w:val="00886C37"/>
    <w:rsid w:val="008875C4"/>
    <w:rsid w:val="00887738"/>
    <w:rsid w:val="00887D09"/>
    <w:rsid w:val="00890E8F"/>
    <w:rsid w:val="00891399"/>
    <w:rsid w:val="00891F42"/>
    <w:rsid w:val="00892583"/>
    <w:rsid w:val="00892763"/>
    <w:rsid w:val="00892799"/>
    <w:rsid w:val="0089512A"/>
    <w:rsid w:val="00897FD3"/>
    <w:rsid w:val="008A0314"/>
    <w:rsid w:val="008A0717"/>
    <w:rsid w:val="008A11DE"/>
    <w:rsid w:val="008A21E8"/>
    <w:rsid w:val="008A416B"/>
    <w:rsid w:val="008A4850"/>
    <w:rsid w:val="008A4ACB"/>
    <w:rsid w:val="008A5C7F"/>
    <w:rsid w:val="008A6F70"/>
    <w:rsid w:val="008A73F5"/>
    <w:rsid w:val="008A7C05"/>
    <w:rsid w:val="008B1A5A"/>
    <w:rsid w:val="008B2056"/>
    <w:rsid w:val="008B283E"/>
    <w:rsid w:val="008B54E0"/>
    <w:rsid w:val="008B5F0C"/>
    <w:rsid w:val="008C0F81"/>
    <w:rsid w:val="008C11A4"/>
    <w:rsid w:val="008C1995"/>
    <w:rsid w:val="008C1C56"/>
    <w:rsid w:val="008C282D"/>
    <w:rsid w:val="008C2973"/>
    <w:rsid w:val="008C2C08"/>
    <w:rsid w:val="008C3B14"/>
    <w:rsid w:val="008C486F"/>
    <w:rsid w:val="008C4996"/>
    <w:rsid w:val="008C623B"/>
    <w:rsid w:val="008C7B67"/>
    <w:rsid w:val="008C7D7E"/>
    <w:rsid w:val="008D2FD2"/>
    <w:rsid w:val="008D3833"/>
    <w:rsid w:val="008D43C6"/>
    <w:rsid w:val="008D62D7"/>
    <w:rsid w:val="008D6BCA"/>
    <w:rsid w:val="008D793B"/>
    <w:rsid w:val="008E0987"/>
    <w:rsid w:val="008E1021"/>
    <w:rsid w:val="008E2F54"/>
    <w:rsid w:val="008E41A6"/>
    <w:rsid w:val="008E5244"/>
    <w:rsid w:val="008F17BD"/>
    <w:rsid w:val="008F33AC"/>
    <w:rsid w:val="008F363F"/>
    <w:rsid w:val="008F3E2E"/>
    <w:rsid w:val="008F488A"/>
    <w:rsid w:val="008F4FC8"/>
    <w:rsid w:val="008F54DD"/>
    <w:rsid w:val="008F584C"/>
    <w:rsid w:val="008F595B"/>
    <w:rsid w:val="008F5D06"/>
    <w:rsid w:val="00900950"/>
    <w:rsid w:val="00900AED"/>
    <w:rsid w:val="00900D7F"/>
    <w:rsid w:val="00900F98"/>
    <w:rsid w:val="00902914"/>
    <w:rsid w:val="009029CE"/>
    <w:rsid w:val="0090332E"/>
    <w:rsid w:val="009034DD"/>
    <w:rsid w:val="009043E6"/>
    <w:rsid w:val="009060C8"/>
    <w:rsid w:val="00911056"/>
    <w:rsid w:val="0091206D"/>
    <w:rsid w:val="009134DA"/>
    <w:rsid w:val="00913E91"/>
    <w:rsid w:val="009140A0"/>
    <w:rsid w:val="00914C4C"/>
    <w:rsid w:val="00915C83"/>
    <w:rsid w:val="0091642A"/>
    <w:rsid w:val="009165B9"/>
    <w:rsid w:val="009168D4"/>
    <w:rsid w:val="00917B26"/>
    <w:rsid w:val="009202E6"/>
    <w:rsid w:val="00920A68"/>
    <w:rsid w:val="00920F43"/>
    <w:rsid w:val="00921161"/>
    <w:rsid w:val="009212E6"/>
    <w:rsid w:val="00923B59"/>
    <w:rsid w:val="00923DEB"/>
    <w:rsid w:val="0092467A"/>
    <w:rsid w:val="00924992"/>
    <w:rsid w:val="0093013B"/>
    <w:rsid w:val="00931D9D"/>
    <w:rsid w:val="009320C2"/>
    <w:rsid w:val="00932EE9"/>
    <w:rsid w:val="0093326E"/>
    <w:rsid w:val="00935B97"/>
    <w:rsid w:val="00940FDE"/>
    <w:rsid w:val="009416A6"/>
    <w:rsid w:val="00941F4C"/>
    <w:rsid w:val="009420CF"/>
    <w:rsid w:val="0094329E"/>
    <w:rsid w:val="00943EB9"/>
    <w:rsid w:val="0094404D"/>
    <w:rsid w:val="00944444"/>
    <w:rsid w:val="0095038D"/>
    <w:rsid w:val="00950DE5"/>
    <w:rsid w:val="009519BB"/>
    <w:rsid w:val="00953988"/>
    <w:rsid w:val="00953BD5"/>
    <w:rsid w:val="00953E4C"/>
    <w:rsid w:val="0095515A"/>
    <w:rsid w:val="00955AC0"/>
    <w:rsid w:val="00955E0D"/>
    <w:rsid w:val="00957060"/>
    <w:rsid w:val="00957B27"/>
    <w:rsid w:val="00960B59"/>
    <w:rsid w:val="00961557"/>
    <w:rsid w:val="00961DD4"/>
    <w:rsid w:val="009667BF"/>
    <w:rsid w:val="009705B3"/>
    <w:rsid w:val="00972E27"/>
    <w:rsid w:val="0097567C"/>
    <w:rsid w:val="0097737F"/>
    <w:rsid w:val="00980373"/>
    <w:rsid w:val="009808CA"/>
    <w:rsid w:val="009829FA"/>
    <w:rsid w:val="00983A80"/>
    <w:rsid w:val="0098558E"/>
    <w:rsid w:val="00985E7A"/>
    <w:rsid w:val="00986838"/>
    <w:rsid w:val="00987DB5"/>
    <w:rsid w:val="00991CEB"/>
    <w:rsid w:val="00992479"/>
    <w:rsid w:val="00994944"/>
    <w:rsid w:val="00995623"/>
    <w:rsid w:val="00996313"/>
    <w:rsid w:val="0099654F"/>
    <w:rsid w:val="00996D62"/>
    <w:rsid w:val="009A0547"/>
    <w:rsid w:val="009A10BC"/>
    <w:rsid w:val="009A149E"/>
    <w:rsid w:val="009A1D59"/>
    <w:rsid w:val="009A38F7"/>
    <w:rsid w:val="009A4B27"/>
    <w:rsid w:val="009A6459"/>
    <w:rsid w:val="009B0B23"/>
    <w:rsid w:val="009B282A"/>
    <w:rsid w:val="009B44B9"/>
    <w:rsid w:val="009B4CEA"/>
    <w:rsid w:val="009C08BC"/>
    <w:rsid w:val="009C2131"/>
    <w:rsid w:val="009C3C47"/>
    <w:rsid w:val="009C41F7"/>
    <w:rsid w:val="009C4277"/>
    <w:rsid w:val="009C5073"/>
    <w:rsid w:val="009C52B7"/>
    <w:rsid w:val="009C5529"/>
    <w:rsid w:val="009C5C51"/>
    <w:rsid w:val="009C6A21"/>
    <w:rsid w:val="009C74E3"/>
    <w:rsid w:val="009D0F50"/>
    <w:rsid w:val="009D1453"/>
    <w:rsid w:val="009D2A83"/>
    <w:rsid w:val="009D2ACC"/>
    <w:rsid w:val="009D3168"/>
    <w:rsid w:val="009D3328"/>
    <w:rsid w:val="009D3FB1"/>
    <w:rsid w:val="009D4482"/>
    <w:rsid w:val="009D4A38"/>
    <w:rsid w:val="009D5C46"/>
    <w:rsid w:val="009D606B"/>
    <w:rsid w:val="009D634F"/>
    <w:rsid w:val="009D74A4"/>
    <w:rsid w:val="009D7772"/>
    <w:rsid w:val="009E0D89"/>
    <w:rsid w:val="009E1CE6"/>
    <w:rsid w:val="009E1FCA"/>
    <w:rsid w:val="009E20D3"/>
    <w:rsid w:val="009E371D"/>
    <w:rsid w:val="009E4981"/>
    <w:rsid w:val="009E628E"/>
    <w:rsid w:val="009E65D2"/>
    <w:rsid w:val="009F01F4"/>
    <w:rsid w:val="009F0A22"/>
    <w:rsid w:val="009F1752"/>
    <w:rsid w:val="009F3063"/>
    <w:rsid w:val="009F4850"/>
    <w:rsid w:val="009F7CE5"/>
    <w:rsid w:val="00A00507"/>
    <w:rsid w:val="00A00533"/>
    <w:rsid w:val="00A00E00"/>
    <w:rsid w:val="00A00E98"/>
    <w:rsid w:val="00A00EE6"/>
    <w:rsid w:val="00A01AC8"/>
    <w:rsid w:val="00A03A7C"/>
    <w:rsid w:val="00A04507"/>
    <w:rsid w:val="00A04AA5"/>
    <w:rsid w:val="00A07699"/>
    <w:rsid w:val="00A10006"/>
    <w:rsid w:val="00A11F8D"/>
    <w:rsid w:val="00A125B5"/>
    <w:rsid w:val="00A14EFF"/>
    <w:rsid w:val="00A153F3"/>
    <w:rsid w:val="00A15E59"/>
    <w:rsid w:val="00A16104"/>
    <w:rsid w:val="00A167FF"/>
    <w:rsid w:val="00A16CFF"/>
    <w:rsid w:val="00A17C95"/>
    <w:rsid w:val="00A22757"/>
    <w:rsid w:val="00A233BE"/>
    <w:rsid w:val="00A24051"/>
    <w:rsid w:val="00A24D90"/>
    <w:rsid w:val="00A2524C"/>
    <w:rsid w:val="00A25E5A"/>
    <w:rsid w:val="00A2676D"/>
    <w:rsid w:val="00A272A3"/>
    <w:rsid w:val="00A30A9E"/>
    <w:rsid w:val="00A31B53"/>
    <w:rsid w:val="00A31F9D"/>
    <w:rsid w:val="00A335E3"/>
    <w:rsid w:val="00A34007"/>
    <w:rsid w:val="00A352B0"/>
    <w:rsid w:val="00A41119"/>
    <w:rsid w:val="00A41F80"/>
    <w:rsid w:val="00A422FB"/>
    <w:rsid w:val="00A446DD"/>
    <w:rsid w:val="00A45A2B"/>
    <w:rsid w:val="00A45B15"/>
    <w:rsid w:val="00A46260"/>
    <w:rsid w:val="00A47833"/>
    <w:rsid w:val="00A47F12"/>
    <w:rsid w:val="00A51039"/>
    <w:rsid w:val="00A52AD0"/>
    <w:rsid w:val="00A52F4D"/>
    <w:rsid w:val="00A52F8C"/>
    <w:rsid w:val="00A555A4"/>
    <w:rsid w:val="00A56C49"/>
    <w:rsid w:val="00A601B9"/>
    <w:rsid w:val="00A606A8"/>
    <w:rsid w:val="00A60964"/>
    <w:rsid w:val="00A61CDB"/>
    <w:rsid w:val="00A6301D"/>
    <w:rsid w:val="00A63614"/>
    <w:rsid w:val="00A64271"/>
    <w:rsid w:val="00A64E75"/>
    <w:rsid w:val="00A65459"/>
    <w:rsid w:val="00A65B2E"/>
    <w:rsid w:val="00A65B61"/>
    <w:rsid w:val="00A67640"/>
    <w:rsid w:val="00A722D4"/>
    <w:rsid w:val="00A738C8"/>
    <w:rsid w:val="00A75557"/>
    <w:rsid w:val="00A75D50"/>
    <w:rsid w:val="00A76DFF"/>
    <w:rsid w:val="00A80A4F"/>
    <w:rsid w:val="00A82F8B"/>
    <w:rsid w:val="00A83C07"/>
    <w:rsid w:val="00A84B82"/>
    <w:rsid w:val="00A857BC"/>
    <w:rsid w:val="00A90EA4"/>
    <w:rsid w:val="00A94EF3"/>
    <w:rsid w:val="00A95FFF"/>
    <w:rsid w:val="00A96D72"/>
    <w:rsid w:val="00A97984"/>
    <w:rsid w:val="00AA026B"/>
    <w:rsid w:val="00AA0F48"/>
    <w:rsid w:val="00AA33F2"/>
    <w:rsid w:val="00AA4B62"/>
    <w:rsid w:val="00AA5DA0"/>
    <w:rsid w:val="00AA68B8"/>
    <w:rsid w:val="00AA7915"/>
    <w:rsid w:val="00AB09B0"/>
    <w:rsid w:val="00AB1193"/>
    <w:rsid w:val="00AB1344"/>
    <w:rsid w:val="00AB22F1"/>
    <w:rsid w:val="00AB3366"/>
    <w:rsid w:val="00AB6810"/>
    <w:rsid w:val="00AC0C4C"/>
    <w:rsid w:val="00AC1080"/>
    <w:rsid w:val="00AC1813"/>
    <w:rsid w:val="00AC20F6"/>
    <w:rsid w:val="00AC2F64"/>
    <w:rsid w:val="00AC36BE"/>
    <w:rsid w:val="00AC42E3"/>
    <w:rsid w:val="00AC4D92"/>
    <w:rsid w:val="00AC6B3F"/>
    <w:rsid w:val="00AC7BB2"/>
    <w:rsid w:val="00AD05EF"/>
    <w:rsid w:val="00AD081A"/>
    <w:rsid w:val="00AD105E"/>
    <w:rsid w:val="00AD2055"/>
    <w:rsid w:val="00AD3E50"/>
    <w:rsid w:val="00AD4F76"/>
    <w:rsid w:val="00AD5BA0"/>
    <w:rsid w:val="00AD63A5"/>
    <w:rsid w:val="00AE045E"/>
    <w:rsid w:val="00AE12EC"/>
    <w:rsid w:val="00AE1C8A"/>
    <w:rsid w:val="00AE2EB9"/>
    <w:rsid w:val="00AE3586"/>
    <w:rsid w:val="00AE4223"/>
    <w:rsid w:val="00AE5082"/>
    <w:rsid w:val="00AE6014"/>
    <w:rsid w:val="00AE6B1E"/>
    <w:rsid w:val="00AE7062"/>
    <w:rsid w:val="00AF0DFE"/>
    <w:rsid w:val="00AF0E8C"/>
    <w:rsid w:val="00AF213A"/>
    <w:rsid w:val="00AF38B4"/>
    <w:rsid w:val="00AF59E1"/>
    <w:rsid w:val="00AF7384"/>
    <w:rsid w:val="00B018C4"/>
    <w:rsid w:val="00B0222E"/>
    <w:rsid w:val="00B026D2"/>
    <w:rsid w:val="00B0292A"/>
    <w:rsid w:val="00B05378"/>
    <w:rsid w:val="00B0592B"/>
    <w:rsid w:val="00B065EA"/>
    <w:rsid w:val="00B0776C"/>
    <w:rsid w:val="00B10455"/>
    <w:rsid w:val="00B10E53"/>
    <w:rsid w:val="00B10E5F"/>
    <w:rsid w:val="00B11332"/>
    <w:rsid w:val="00B12F90"/>
    <w:rsid w:val="00B1403D"/>
    <w:rsid w:val="00B14054"/>
    <w:rsid w:val="00B16BFE"/>
    <w:rsid w:val="00B179A1"/>
    <w:rsid w:val="00B17E2F"/>
    <w:rsid w:val="00B205C0"/>
    <w:rsid w:val="00B209BD"/>
    <w:rsid w:val="00B2242B"/>
    <w:rsid w:val="00B22FFA"/>
    <w:rsid w:val="00B27F36"/>
    <w:rsid w:val="00B36A42"/>
    <w:rsid w:val="00B45B7E"/>
    <w:rsid w:val="00B47184"/>
    <w:rsid w:val="00B536A1"/>
    <w:rsid w:val="00B53C31"/>
    <w:rsid w:val="00B53DF3"/>
    <w:rsid w:val="00B55C89"/>
    <w:rsid w:val="00B5799F"/>
    <w:rsid w:val="00B605EA"/>
    <w:rsid w:val="00B60E16"/>
    <w:rsid w:val="00B610BC"/>
    <w:rsid w:val="00B647D5"/>
    <w:rsid w:val="00B648A5"/>
    <w:rsid w:val="00B651F9"/>
    <w:rsid w:val="00B65232"/>
    <w:rsid w:val="00B667F0"/>
    <w:rsid w:val="00B66CC9"/>
    <w:rsid w:val="00B66CE1"/>
    <w:rsid w:val="00B70056"/>
    <w:rsid w:val="00B70058"/>
    <w:rsid w:val="00B712AF"/>
    <w:rsid w:val="00B72878"/>
    <w:rsid w:val="00B73AAC"/>
    <w:rsid w:val="00B76745"/>
    <w:rsid w:val="00B804F8"/>
    <w:rsid w:val="00B805C8"/>
    <w:rsid w:val="00B815F2"/>
    <w:rsid w:val="00B82298"/>
    <w:rsid w:val="00B823F0"/>
    <w:rsid w:val="00B82FA1"/>
    <w:rsid w:val="00B83326"/>
    <w:rsid w:val="00B83CF2"/>
    <w:rsid w:val="00B83E86"/>
    <w:rsid w:val="00B84B17"/>
    <w:rsid w:val="00B860CA"/>
    <w:rsid w:val="00B8659E"/>
    <w:rsid w:val="00B90E5E"/>
    <w:rsid w:val="00B9143F"/>
    <w:rsid w:val="00B91C4C"/>
    <w:rsid w:val="00B9296C"/>
    <w:rsid w:val="00B93121"/>
    <w:rsid w:val="00B94737"/>
    <w:rsid w:val="00B967BD"/>
    <w:rsid w:val="00B96F45"/>
    <w:rsid w:val="00B97EFC"/>
    <w:rsid w:val="00BA02D1"/>
    <w:rsid w:val="00BA1BE8"/>
    <w:rsid w:val="00BA209E"/>
    <w:rsid w:val="00BA2389"/>
    <w:rsid w:val="00BA32B9"/>
    <w:rsid w:val="00BA5588"/>
    <w:rsid w:val="00BA6361"/>
    <w:rsid w:val="00BA7098"/>
    <w:rsid w:val="00BA70E5"/>
    <w:rsid w:val="00BB1ECC"/>
    <w:rsid w:val="00BB206D"/>
    <w:rsid w:val="00BB3C19"/>
    <w:rsid w:val="00BB4B88"/>
    <w:rsid w:val="00BB5AFF"/>
    <w:rsid w:val="00BB5C95"/>
    <w:rsid w:val="00BB635C"/>
    <w:rsid w:val="00BB6659"/>
    <w:rsid w:val="00BB6739"/>
    <w:rsid w:val="00BB7640"/>
    <w:rsid w:val="00BC2035"/>
    <w:rsid w:val="00BC275B"/>
    <w:rsid w:val="00BC38FB"/>
    <w:rsid w:val="00BC3C0E"/>
    <w:rsid w:val="00BC714C"/>
    <w:rsid w:val="00BC7864"/>
    <w:rsid w:val="00BD010E"/>
    <w:rsid w:val="00BD1811"/>
    <w:rsid w:val="00BD1C45"/>
    <w:rsid w:val="00BD2EEC"/>
    <w:rsid w:val="00BD352C"/>
    <w:rsid w:val="00BD41FF"/>
    <w:rsid w:val="00BD4208"/>
    <w:rsid w:val="00BD49AF"/>
    <w:rsid w:val="00BD4A46"/>
    <w:rsid w:val="00BD4BB2"/>
    <w:rsid w:val="00BD511D"/>
    <w:rsid w:val="00BD79FD"/>
    <w:rsid w:val="00BD7AC7"/>
    <w:rsid w:val="00BE0E94"/>
    <w:rsid w:val="00BE132A"/>
    <w:rsid w:val="00BE1BDF"/>
    <w:rsid w:val="00BE34CB"/>
    <w:rsid w:val="00BE3768"/>
    <w:rsid w:val="00BE592C"/>
    <w:rsid w:val="00BE753F"/>
    <w:rsid w:val="00BE7880"/>
    <w:rsid w:val="00BF2119"/>
    <w:rsid w:val="00BF333F"/>
    <w:rsid w:val="00BF3B1C"/>
    <w:rsid w:val="00BF4455"/>
    <w:rsid w:val="00BF4C3E"/>
    <w:rsid w:val="00BF5B6A"/>
    <w:rsid w:val="00BF7BF4"/>
    <w:rsid w:val="00C0024F"/>
    <w:rsid w:val="00C01363"/>
    <w:rsid w:val="00C01BED"/>
    <w:rsid w:val="00C0328A"/>
    <w:rsid w:val="00C12002"/>
    <w:rsid w:val="00C12F30"/>
    <w:rsid w:val="00C13B4D"/>
    <w:rsid w:val="00C17882"/>
    <w:rsid w:val="00C20819"/>
    <w:rsid w:val="00C20C57"/>
    <w:rsid w:val="00C21B38"/>
    <w:rsid w:val="00C22042"/>
    <w:rsid w:val="00C22848"/>
    <w:rsid w:val="00C237D2"/>
    <w:rsid w:val="00C2457E"/>
    <w:rsid w:val="00C2471B"/>
    <w:rsid w:val="00C24936"/>
    <w:rsid w:val="00C25552"/>
    <w:rsid w:val="00C25CE3"/>
    <w:rsid w:val="00C302D2"/>
    <w:rsid w:val="00C319BB"/>
    <w:rsid w:val="00C31AD2"/>
    <w:rsid w:val="00C32216"/>
    <w:rsid w:val="00C32A24"/>
    <w:rsid w:val="00C32CE8"/>
    <w:rsid w:val="00C337B0"/>
    <w:rsid w:val="00C34389"/>
    <w:rsid w:val="00C357DE"/>
    <w:rsid w:val="00C35944"/>
    <w:rsid w:val="00C35D64"/>
    <w:rsid w:val="00C420C2"/>
    <w:rsid w:val="00C42161"/>
    <w:rsid w:val="00C42A44"/>
    <w:rsid w:val="00C45996"/>
    <w:rsid w:val="00C51A46"/>
    <w:rsid w:val="00C536AD"/>
    <w:rsid w:val="00C54E6C"/>
    <w:rsid w:val="00C5552A"/>
    <w:rsid w:val="00C562E9"/>
    <w:rsid w:val="00C576FE"/>
    <w:rsid w:val="00C57EDC"/>
    <w:rsid w:val="00C60266"/>
    <w:rsid w:val="00C61885"/>
    <w:rsid w:val="00C61D87"/>
    <w:rsid w:val="00C65865"/>
    <w:rsid w:val="00C66624"/>
    <w:rsid w:val="00C67AE1"/>
    <w:rsid w:val="00C70226"/>
    <w:rsid w:val="00C731B5"/>
    <w:rsid w:val="00C73D38"/>
    <w:rsid w:val="00C76B8F"/>
    <w:rsid w:val="00C77537"/>
    <w:rsid w:val="00C8002D"/>
    <w:rsid w:val="00C801C6"/>
    <w:rsid w:val="00C80EB6"/>
    <w:rsid w:val="00C81CAA"/>
    <w:rsid w:val="00C82647"/>
    <w:rsid w:val="00C8316B"/>
    <w:rsid w:val="00C858FA"/>
    <w:rsid w:val="00C85C60"/>
    <w:rsid w:val="00C86FDB"/>
    <w:rsid w:val="00C87D1D"/>
    <w:rsid w:val="00C87EDA"/>
    <w:rsid w:val="00C91B0D"/>
    <w:rsid w:val="00C91CC9"/>
    <w:rsid w:val="00C91E28"/>
    <w:rsid w:val="00C92AE8"/>
    <w:rsid w:val="00C9366B"/>
    <w:rsid w:val="00C94464"/>
    <w:rsid w:val="00C96507"/>
    <w:rsid w:val="00C966C4"/>
    <w:rsid w:val="00CA1D29"/>
    <w:rsid w:val="00CA329B"/>
    <w:rsid w:val="00CA3BA2"/>
    <w:rsid w:val="00CA402E"/>
    <w:rsid w:val="00CA442C"/>
    <w:rsid w:val="00CB050E"/>
    <w:rsid w:val="00CB13C7"/>
    <w:rsid w:val="00CB1AB6"/>
    <w:rsid w:val="00CB2224"/>
    <w:rsid w:val="00CB2F85"/>
    <w:rsid w:val="00CB36CC"/>
    <w:rsid w:val="00CB3A7F"/>
    <w:rsid w:val="00CB3B97"/>
    <w:rsid w:val="00CB646C"/>
    <w:rsid w:val="00CB7584"/>
    <w:rsid w:val="00CB7B21"/>
    <w:rsid w:val="00CC022F"/>
    <w:rsid w:val="00CC0B1C"/>
    <w:rsid w:val="00CC0BE3"/>
    <w:rsid w:val="00CC3178"/>
    <w:rsid w:val="00CC5407"/>
    <w:rsid w:val="00CC5C25"/>
    <w:rsid w:val="00CC678F"/>
    <w:rsid w:val="00CD06FD"/>
    <w:rsid w:val="00CD36B3"/>
    <w:rsid w:val="00CD4131"/>
    <w:rsid w:val="00CD4803"/>
    <w:rsid w:val="00CD51B6"/>
    <w:rsid w:val="00CD67D0"/>
    <w:rsid w:val="00CD7152"/>
    <w:rsid w:val="00CD727C"/>
    <w:rsid w:val="00CE195E"/>
    <w:rsid w:val="00CE1EC7"/>
    <w:rsid w:val="00CE26F3"/>
    <w:rsid w:val="00CE2778"/>
    <w:rsid w:val="00CE40A2"/>
    <w:rsid w:val="00CE593C"/>
    <w:rsid w:val="00CE5F03"/>
    <w:rsid w:val="00CF0D2C"/>
    <w:rsid w:val="00CF10DD"/>
    <w:rsid w:val="00CF16CF"/>
    <w:rsid w:val="00CF37CE"/>
    <w:rsid w:val="00CF392F"/>
    <w:rsid w:val="00CF4098"/>
    <w:rsid w:val="00CF4296"/>
    <w:rsid w:val="00CF519B"/>
    <w:rsid w:val="00CF54B9"/>
    <w:rsid w:val="00CF5B5E"/>
    <w:rsid w:val="00CF6203"/>
    <w:rsid w:val="00CF7AB7"/>
    <w:rsid w:val="00CF7C55"/>
    <w:rsid w:val="00D00F81"/>
    <w:rsid w:val="00D02291"/>
    <w:rsid w:val="00D03B56"/>
    <w:rsid w:val="00D05F31"/>
    <w:rsid w:val="00D061D4"/>
    <w:rsid w:val="00D06C61"/>
    <w:rsid w:val="00D1125C"/>
    <w:rsid w:val="00D112C5"/>
    <w:rsid w:val="00D12DDF"/>
    <w:rsid w:val="00D13E11"/>
    <w:rsid w:val="00D1568B"/>
    <w:rsid w:val="00D170CA"/>
    <w:rsid w:val="00D17E14"/>
    <w:rsid w:val="00D201CC"/>
    <w:rsid w:val="00D20B1F"/>
    <w:rsid w:val="00D21138"/>
    <w:rsid w:val="00D2206E"/>
    <w:rsid w:val="00D23D21"/>
    <w:rsid w:val="00D24E72"/>
    <w:rsid w:val="00D24EF3"/>
    <w:rsid w:val="00D259D4"/>
    <w:rsid w:val="00D26D5B"/>
    <w:rsid w:val="00D27227"/>
    <w:rsid w:val="00D2773A"/>
    <w:rsid w:val="00D279E6"/>
    <w:rsid w:val="00D27EF8"/>
    <w:rsid w:val="00D307FF"/>
    <w:rsid w:val="00D30CE0"/>
    <w:rsid w:val="00D31A86"/>
    <w:rsid w:val="00D32F1B"/>
    <w:rsid w:val="00D33998"/>
    <w:rsid w:val="00D33E87"/>
    <w:rsid w:val="00D3529A"/>
    <w:rsid w:val="00D40EC1"/>
    <w:rsid w:val="00D418E6"/>
    <w:rsid w:val="00D41C63"/>
    <w:rsid w:val="00D41F04"/>
    <w:rsid w:val="00D42380"/>
    <w:rsid w:val="00D42FC1"/>
    <w:rsid w:val="00D43227"/>
    <w:rsid w:val="00D432BE"/>
    <w:rsid w:val="00D43C43"/>
    <w:rsid w:val="00D45301"/>
    <w:rsid w:val="00D45526"/>
    <w:rsid w:val="00D45669"/>
    <w:rsid w:val="00D47EC9"/>
    <w:rsid w:val="00D514D6"/>
    <w:rsid w:val="00D52886"/>
    <w:rsid w:val="00D52E41"/>
    <w:rsid w:val="00D5372A"/>
    <w:rsid w:val="00D53E7B"/>
    <w:rsid w:val="00D5517D"/>
    <w:rsid w:val="00D5589D"/>
    <w:rsid w:val="00D56853"/>
    <w:rsid w:val="00D5729E"/>
    <w:rsid w:val="00D57780"/>
    <w:rsid w:val="00D57DF5"/>
    <w:rsid w:val="00D57F4D"/>
    <w:rsid w:val="00D60EDA"/>
    <w:rsid w:val="00D626C8"/>
    <w:rsid w:val="00D62924"/>
    <w:rsid w:val="00D62B84"/>
    <w:rsid w:val="00D62EFB"/>
    <w:rsid w:val="00D63A71"/>
    <w:rsid w:val="00D63C84"/>
    <w:rsid w:val="00D643FA"/>
    <w:rsid w:val="00D6441E"/>
    <w:rsid w:val="00D64B53"/>
    <w:rsid w:val="00D655B0"/>
    <w:rsid w:val="00D65A73"/>
    <w:rsid w:val="00D6718F"/>
    <w:rsid w:val="00D6772C"/>
    <w:rsid w:val="00D67938"/>
    <w:rsid w:val="00D700DC"/>
    <w:rsid w:val="00D71079"/>
    <w:rsid w:val="00D7204C"/>
    <w:rsid w:val="00D74098"/>
    <w:rsid w:val="00D7445C"/>
    <w:rsid w:val="00D74996"/>
    <w:rsid w:val="00D76D28"/>
    <w:rsid w:val="00D771C2"/>
    <w:rsid w:val="00D77437"/>
    <w:rsid w:val="00D77699"/>
    <w:rsid w:val="00D80E61"/>
    <w:rsid w:val="00D83615"/>
    <w:rsid w:val="00D83F97"/>
    <w:rsid w:val="00D844FB"/>
    <w:rsid w:val="00D85120"/>
    <w:rsid w:val="00D85181"/>
    <w:rsid w:val="00D852E9"/>
    <w:rsid w:val="00D854C8"/>
    <w:rsid w:val="00D85E3A"/>
    <w:rsid w:val="00D8744C"/>
    <w:rsid w:val="00D87DE9"/>
    <w:rsid w:val="00D90697"/>
    <w:rsid w:val="00D92897"/>
    <w:rsid w:val="00D944F8"/>
    <w:rsid w:val="00DA269C"/>
    <w:rsid w:val="00DA29EC"/>
    <w:rsid w:val="00DA4CF0"/>
    <w:rsid w:val="00DA6570"/>
    <w:rsid w:val="00DB0155"/>
    <w:rsid w:val="00DB04E8"/>
    <w:rsid w:val="00DB1DCF"/>
    <w:rsid w:val="00DB2C58"/>
    <w:rsid w:val="00DB2F35"/>
    <w:rsid w:val="00DC074E"/>
    <w:rsid w:val="00DC1728"/>
    <w:rsid w:val="00DC2769"/>
    <w:rsid w:val="00DC52FA"/>
    <w:rsid w:val="00DC5BDD"/>
    <w:rsid w:val="00DC60FF"/>
    <w:rsid w:val="00DC62B7"/>
    <w:rsid w:val="00DC754D"/>
    <w:rsid w:val="00DC7D01"/>
    <w:rsid w:val="00DC7F4D"/>
    <w:rsid w:val="00DD02C7"/>
    <w:rsid w:val="00DD084A"/>
    <w:rsid w:val="00DD1F8A"/>
    <w:rsid w:val="00DD27AF"/>
    <w:rsid w:val="00DD6D60"/>
    <w:rsid w:val="00DD7FF5"/>
    <w:rsid w:val="00DE1776"/>
    <w:rsid w:val="00DE2BC0"/>
    <w:rsid w:val="00DE37D3"/>
    <w:rsid w:val="00DE54E6"/>
    <w:rsid w:val="00DE5809"/>
    <w:rsid w:val="00DE591C"/>
    <w:rsid w:val="00DE6A5E"/>
    <w:rsid w:val="00DE7621"/>
    <w:rsid w:val="00DE79D0"/>
    <w:rsid w:val="00DE7F09"/>
    <w:rsid w:val="00DF086E"/>
    <w:rsid w:val="00DF09E3"/>
    <w:rsid w:val="00DF1121"/>
    <w:rsid w:val="00DF14F0"/>
    <w:rsid w:val="00DF15F7"/>
    <w:rsid w:val="00DF322E"/>
    <w:rsid w:val="00DF519A"/>
    <w:rsid w:val="00DF7E3D"/>
    <w:rsid w:val="00E00392"/>
    <w:rsid w:val="00E020C2"/>
    <w:rsid w:val="00E036D7"/>
    <w:rsid w:val="00E041CB"/>
    <w:rsid w:val="00E04363"/>
    <w:rsid w:val="00E0439E"/>
    <w:rsid w:val="00E05D08"/>
    <w:rsid w:val="00E10564"/>
    <w:rsid w:val="00E10695"/>
    <w:rsid w:val="00E12FC1"/>
    <w:rsid w:val="00E13FEB"/>
    <w:rsid w:val="00E14A2B"/>
    <w:rsid w:val="00E157A0"/>
    <w:rsid w:val="00E1626F"/>
    <w:rsid w:val="00E16284"/>
    <w:rsid w:val="00E163EC"/>
    <w:rsid w:val="00E1654F"/>
    <w:rsid w:val="00E1691E"/>
    <w:rsid w:val="00E17079"/>
    <w:rsid w:val="00E170F4"/>
    <w:rsid w:val="00E17F40"/>
    <w:rsid w:val="00E21778"/>
    <w:rsid w:val="00E239B1"/>
    <w:rsid w:val="00E252BF"/>
    <w:rsid w:val="00E267C0"/>
    <w:rsid w:val="00E27077"/>
    <w:rsid w:val="00E27A97"/>
    <w:rsid w:val="00E30FF0"/>
    <w:rsid w:val="00E314E3"/>
    <w:rsid w:val="00E320A3"/>
    <w:rsid w:val="00E3362C"/>
    <w:rsid w:val="00E3480E"/>
    <w:rsid w:val="00E34811"/>
    <w:rsid w:val="00E35390"/>
    <w:rsid w:val="00E35478"/>
    <w:rsid w:val="00E35637"/>
    <w:rsid w:val="00E3695B"/>
    <w:rsid w:val="00E37AF4"/>
    <w:rsid w:val="00E37F15"/>
    <w:rsid w:val="00E40FDB"/>
    <w:rsid w:val="00E41ED3"/>
    <w:rsid w:val="00E42D4F"/>
    <w:rsid w:val="00E44647"/>
    <w:rsid w:val="00E44C99"/>
    <w:rsid w:val="00E46115"/>
    <w:rsid w:val="00E50CE7"/>
    <w:rsid w:val="00E54FFB"/>
    <w:rsid w:val="00E55D94"/>
    <w:rsid w:val="00E56DE5"/>
    <w:rsid w:val="00E574DC"/>
    <w:rsid w:val="00E627A5"/>
    <w:rsid w:val="00E67692"/>
    <w:rsid w:val="00E67707"/>
    <w:rsid w:val="00E702AA"/>
    <w:rsid w:val="00E71AEA"/>
    <w:rsid w:val="00E7288E"/>
    <w:rsid w:val="00E72E3B"/>
    <w:rsid w:val="00E7653D"/>
    <w:rsid w:val="00E77FE8"/>
    <w:rsid w:val="00E80920"/>
    <w:rsid w:val="00E81368"/>
    <w:rsid w:val="00E81F19"/>
    <w:rsid w:val="00E82060"/>
    <w:rsid w:val="00E83765"/>
    <w:rsid w:val="00E865F7"/>
    <w:rsid w:val="00E8760E"/>
    <w:rsid w:val="00E87B40"/>
    <w:rsid w:val="00E904F0"/>
    <w:rsid w:val="00E909CE"/>
    <w:rsid w:val="00E9348D"/>
    <w:rsid w:val="00E94272"/>
    <w:rsid w:val="00E9434F"/>
    <w:rsid w:val="00E95DA3"/>
    <w:rsid w:val="00E96746"/>
    <w:rsid w:val="00E967C1"/>
    <w:rsid w:val="00E96C40"/>
    <w:rsid w:val="00E97CF9"/>
    <w:rsid w:val="00EA06FE"/>
    <w:rsid w:val="00EA3053"/>
    <w:rsid w:val="00EA4974"/>
    <w:rsid w:val="00EA4C48"/>
    <w:rsid w:val="00EA5F3A"/>
    <w:rsid w:val="00EA6D70"/>
    <w:rsid w:val="00EB0D78"/>
    <w:rsid w:val="00EB0F66"/>
    <w:rsid w:val="00EB1DB9"/>
    <w:rsid w:val="00EB210D"/>
    <w:rsid w:val="00EB266F"/>
    <w:rsid w:val="00EB34A5"/>
    <w:rsid w:val="00EB3967"/>
    <w:rsid w:val="00EB3CDD"/>
    <w:rsid w:val="00EB5687"/>
    <w:rsid w:val="00EB69FD"/>
    <w:rsid w:val="00EC082D"/>
    <w:rsid w:val="00EC0E2A"/>
    <w:rsid w:val="00EC1196"/>
    <w:rsid w:val="00EC263D"/>
    <w:rsid w:val="00EC28AF"/>
    <w:rsid w:val="00EC2E35"/>
    <w:rsid w:val="00EC48C0"/>
    <w:rsid w:val="00EC556A"/>
    <w:rsid w:val="00EC5682"/>
    <w:rsid w:val="00EC7988"/>
    <w:rsid w:val="00EC7CC6"/>
    <w:rsid w:val="00ED234B"/>
    <w:rsid w:val="00ED3C7A"/>
    <w:rsid w:val="00ED5C2B"/>
    <w:rsid w:val="00ED620A"/>
    <w:rsid w:val="00ED7286"/>
    <w:rsid w:val="00EE0FAF"/>
    <w:rsid w:val="00EE1391"/>
    <w:rsid w:val="00EE2544"/>
    <w:rsid w:val="00EE2820"/>
    <w:rsid w:val="00EE523A"/>
    <w:rsid w:val="00EE5C80"/>
    <w:rsid w:val="00EE60A4"/>
    <w:rsid w:val="00EE7577"/>
    <w:rsid w:val="00EE79BD"/>
    <w:rsid w:val="00EE7C1D"/>
    <w:rsid w:val="00EF1240"/>
    <w:rsid w:val="00EF134E"/>
    <w:rsid w:val="00EF1F95"/>
    <w:rsid w:val="00EF2206"/>
    <w:rsid w:val="00EF3259"/>
    <w:rsid w:val="00EF5E62"/>
    <w:rsid w:val="00EF750F"/>
    <w:rsid w:val="00F01ACD"/>
    <w:rsid w:val="00F03327"/>
    <w:rsid w:val="00F04B41"/>
    <w:rsid w:val="00F05140"/>
    <w:rsid w:val="00F05613"/>
    <w:rsid w:val="00F07090"/>
    <w:rsid w:val="00F07990"/>
    <w:rsid w:val="00F07BA7"/>
    <w:rsid w:val="00F118A0"/>
    <w:rsid w:val="00F13685"/>
    <w:rsid w:val="00F15643"/>
    <w:rsid w:val="00F20923"/>
    <w:rsid w:val="00F20A63"/>
    <w:rsid w:val="00F21187"/>
    <w:rsid w:val="00F24975"/>
    <w:rsid w:val="00F2521C"/>
    <w:rsid w:val="00F25CFE"/>
    <w:rsid w:val="00F26483"/>
    <w:rsid w:val="00F2648A"/>
    <w:rsid w:val="00F26D5A"/>
    <w:rsid w:val="00F317FB"/>
    <w:rsid w:val="00F3276F"/>
    <w:rsid w:val="00F3342E"/>
    <w:rsid w:val="00F33852"/>
    <w:rsid w:val="00F338DD"/>
    <w:rsid w:val="00F34053"/>
    <w:rsid w:val="00F34F28"/>
    <w:rsid w:val="00F3654A"/>
    <w:rsid w:val="00F4078D"/>
    <w:rsid w:val="00F4139A"/>
    <w:rsid w:val="00F42C68"/>
    <w:rsid w:val="00F433E0"/>
    <w:rsid w:val="00F4340F"/>
    <w:rsid w:val="00F452D3"/>
    <w:rsid w:val="00F45825"/>
    <w:rsid w:val="00F470A6"/>
    <w:rsid w:val="00F5060E"/>
    <w:rsid w:val="00F51644"/>
    <w:rsid w:val="00F52295"/>
    <w:rsid w:val="00F52344"/>
    <w:rsid w:val="00F53B4D"/>
    <w:rsid w:val="00F55692"/>
    <w:rsid w:val="00F57596"/>
    <w:rsid w:val="00F57D64"/>
    <w:rsid w:val="00F60296"/>
    <w:rsid w:val="00F60D99"/>
    <w:rsid w:val="00F63643"/>
    <w:rsid w:val="00F63DEF"/>
    <w:rsid w:val="00F63E10"/>
    <w:rsid w:val="00F64C58"/>
    <w:rsid w:val="00F65C95"/>
    <w:rsid w:val="00F71AED"/>
    <w:rsid w:val="00F71ECF"/>
    <w:rsid w:val="00F7252C"/>
    <w:rsid w:val="00F73B86"/>
    <w:rsid w:val="00F7434C"/>
    <w:rsid w:val="00F74375"/>
    <w:rsid w:val="00F75084"/>
    <w:rsid w:val="00F750A0"/>
    <w:rsid w:val="00F7529F"/>
    <w:rsid w:val="00F77D6D"/>
    <w:rsid w:val="00F8019D"/>
    <w:rsid w:val="00F808AD"/>
    <w:rsid w:val="00F832FB"/>
    <w:rsid w:val="00F8344B"/>
    <w:rsid w:val="00F8450C"/>
    <w:rsid w:val="00F84B36"/>
    <w:rsid w:val="00F85159"/>
    <w:rsid w:val="00F85494"/>
    <w:rsid w:val="00F90CF0"/>
    <w:rsid w:val="00F91293"/>
    <w:rsid w:val="00F93564"/>
    <w:rsid w:val="00F95C51"/>
    <w:rsid w:val="00F95D6F"/>
    <w:rsid w:val="00F9639F"/>
    <w:rsid w:val="00FA066A"/>
    <w:rsid w:val="00FA1541"/>
    <w:rsid w:val="00FA1575"/>
    <w:rsid w:val="00FA45F7"/>
    <w:rsid w:val="00FA7C03"/>
    <w:rsid w:val="00FA7E6B"/>
    <w:rsid w:val="00FB11B0"/>
    <w:rsid w:val="00FB25E0"/>
    <w:rsid w:val="00FB2FDD"/>
    <w:rsid w:val="00FB3E2F"/>
    <w:rsid w:val="00FB428F"/>
    <w:rsid w:val="00FB47A5"/>
    <w:rsid w:val="00FB529E"/>
    <w:rsid w:val="00FB5FA0"/>
    <w:rsid w:val="00FB6AD4"/>
    <w:rsid w:val="00FC3032"/>
    <w:rsid w:val="00FC3EE6"/>
    <w:rsid w:val="00FC4041"/>
    <w:rsid w:val="00FC40D3"/>
    <w:rsid w:val="00FC4267"/>
    <w:rsid w:val="00FC4DD0"/>
    <w:rsid w:val="00FC6183"/>
    <w:rsid w:val="00FC6406"/>
    <w:rsid w:val="00FC6C04"/>
    <w:rsid w:val="00FC719E"/>
    <w:rsid w:val="00FD0E17"/>
    <w:rsid w:val="00FD17EF"/>
    <w:rsid w:val="00FD1D8C"/>
    <w:rsid w:val="00FD4571"/>
    <w:rsid w:val="00FD5063"/>
    <w:rsid w:val="00FD5DF5"/>
    <w:rsid w:val="00FD63A5"/>
    <w:rsid w:val="00FD6E17"/>
    <w:rsid w:val="00FD70D2"/>
    <w:rsid w:val="00FE04F7"/>
    <w:rsid w:val="00FE0DBE"/>
    <w:rsid w:val="00FE27EB"/>
    <w:rsid w:val="00FE35F5"/>
    <w:rsid w:val="00FE3C37"/>
    <w:rsid w:val="00FE5029"/>
    <w:rsid w:val="00FE6B2F"/>
    <w:rsid w:val="00FE6BE1"/>
    <w:rsid w:val="00FE7304"/>
    <w:rsid w:val="00FE746D"/>
    <w:rsid w:val="00FF07C7"/>
    <w:rsid w:val="00FF13D7"/>
    <w:rsid w:val="00FF1543"/>
    <w:rsid w:val="00FF1D6B"/>
    <w:rsid w:val="00FF1FE5"/>
    <w:rsid w:val="00FF20EC"/>
    <w:rsid w:val="00FF39AC"/>
    <w:rsid w:val="00FF3ABA"/>
    <w:rsid w:val="00FF40C7"/>
    <w:rsid w:val="00FF4455"/>
    <w:rsid w:val="00FF76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85144F4"/>
  <w15:docId w15:val="{3CF5E279-B4BB-407C-85B5-2567782A9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Calibri" w:hAnsi="Arial" w:cs="Arial"/>
        <w:sz w:val="22"/>
        <w:szCs w:val="22"/>
        <w:lang w:val="pl-PL" w:eastAsia="pl-PL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C70226"/>
  </w:style>
  <w:style w:type="paragraph" w:styleId="Nagwek1">
    <w:name w:val="heading 1"/>
    <w:aliases w:val="Nagłówek 1_GAVDI,alt+1 (1.tason otsikko,lihavointi),ASAPHeading 1,HM1,Nagłówek 1x,h1"/>
    <w:basedOn w:val="Normalny"/>
    <w:next w:val="Normalny"/>
    <w:link w:val="Nagwek1Znak"/>
    <w:autoRedefine/>
    <w:qFormat/>
    <w:rsid w:val="00B97EFC"/>
    <w:pPr>
      <w:keepNext/>
      <w:numPr>
        <w:numId w:val="1"/>
      </w:numPr>
      <w:spacing w:before="360" w:after="120" w:line="240" w:lineRule="auto"/>
      <w:outlineLvl w:val="0"/>
    </w:pPr>
    <w:rPr>
      <w:rFonts w:eastAsia="Times New Roman"/>
      <w:b/>
      <w:kern w:val="28"/>
      <w:sz w:val="36"/>
      <w:szCs w:val="28"/>
      <w:lang w:val="x-none" w:eastAsia="x-none"/>
    </w:rPr>
  </w:style>
  <w:style w:type="paragraph" w:styleId="Nagwek2">
    <w:name w:val="heading 2"/>
    <w:aliases w:val="Nagłówek 2_GAVDI,alt+2 (2. tason otsikko),HD2,H2,Znak Znak,ASAPHeading 2,Podrozdział,HM2,Nagłówek 2x,Review H2,Review Program,h2,Level 2"/>
    <w:basedOn w:val="Normalny"/>
    <w:next w:val="Normalny"/>
    <w:link w:val="Nagwek2Znak"/>
    <w:autoRedefine/>
    <w:qFormat/>
    <w:rsid w:val="00EE5C80"/>
    <w:pPr>
      <w:keepNext/>
      <w:numPr>
        <w:ilvl w:val="1"/>
        <w:numId w:val="1"/>
      </w:numPr>
      <w:spacing w:before="240" w:after="60" w:line="240" w:lineRule="auto"/>
      <w:jc w:val="left"/>
      <w:outlineLvl w:val="1"/>
    </w:pPr>
    <w:rPr>
      <w:rFonts w:eastAsia="Times New Roman"/>
      <w:b/>
      <w:sz w:val="32"/>
      <w:szCs w:val="28"/>
      <w:lang w:val="x-none" w:eastAsia="x-none"/>
    </w:rPr>
  </w:style>
  <w:style w:type="paragraph" w:styleId="Nagwek3">
    <w:name w:val="heading 3"/>
    <w:aliases w:val="Nagłówek 3_GAVDI,alt+3 (3. tason otsikko),h3,H3,son otsikko),Znak Znak Znak Znak,Znak,ASAPHeading 3,HM3"/>
    <w:basedOn w:val="Normalny"/>
    <w:next w:val="Normalny"/>
    <w:link w:val="Nagwek3Znak"/>
    <w:autoRedefine/>
    <w:qFormat/>
    <w:rsid w:val="001B216E"/>
    <w:pPr>
      <w:keepNext/>
      <w:numPr>
        <w:ilvl w:val="2"/>
        <w:numId w:val="6"/>
      </w:numPr>
      <w:spacing w:before="240" w:after="0" w:line="280" w:lineRule="exact"/>
      <w:outlineLvl w:val="2"/>
    </w:pPr>
    <w:rPr>
      <w:rFonts w:eastAsia="Times New Roman"/>
      <w:b/>
      <w:sz w:val="32"/>
      <w:szCs w:val="32"/>
      <w:lang w:eastAsia="x-none"/>
    </w:rPr>
  </w:style>
  <w:style w:type="paragraph" w:styleId="Nagwek4">
    <w:name w:val="heading 4"/>
    <w:aliases w:val="Nagłówek 4_GAVDI,alt+4 (4. tason otsikko),ASAPHeading 4,nazwa_menu,h4,HM4"/>
    <w:basedOn w:val="Nagwek3"/>
    <w:next w:val="Normalny"/>
    <w:link w:val="Nagwek4Znak"/>
    <w:autoRedefine/>
    <w:qFormat/>
    <w:rsid w:val="002D57F6"/>
    <w:pPr>
      <w:numPr>
        <w:ilvl w:val="3"/>
      </w:numPr>
      <w:outlineLvl w:val="3"/>
    </w:pPr>
    <w:rPr>
      <w:sz w:val="24"/>
      <w:szCs w:val="24"/>
      <w:u w:val="single"/>
    </w:rPr>
  </w:style>
  <w:style w:type="paragraph" w:styleId="Nagwek5">
    <w:name w:val="heading 5"/>
    <w:aliases w:val="Nagłówek 5_GAVDI,ASAPHeading 5,h5,HM5"/>
    <w:basedOn w:val="Normalny"/>
    <w:next w:val="Normalny"/>
    <w:link w:val="Nagwek5Znak"/>
    <w:qFormat/>
    <w:rsid w:val="005E56E8"/>
    <w:pPr>
      <w:numPr>
        <w:ilvl w:val="4"/>
        <w:numId w:val="1"/>
      </w:numPr>
      <w:spacing w:before="240" w:after="60" w:line="240" w:lineRule="auto"/>
      <w:outlineLvl w:val="4"/>
    </w:pPr>
    <w:rPr>
      <w:rFonts w:eastAsia="Times New Roman"/>
      <w:b/>
      <w:i/>
      <w:sz w:val="20"/>
      <w:szCs w:val="20"/>
      <w:lang w:val="x-none" w:eastAsia="x-none"/>
    </w:rPr>
  </w:style>
  <w:style w:type="paragraph" w:styleId="Nagwek6">
    <w:name w:val="heading 6"/>
    <w:aliases w:val="Nagłówek 6_GAVDI,ASAPHeading 6,h6"/>
    <w:basedOn w:val="Normalny"/>
    <w:next w:val="Normalny"/>
    <w:link w:val="Nagwek6Znak"/>
    <w:qFormat/>
    <w:rsid w:val="005E56E8"/>
    <w:pPr>
      <w:numPr>
        <w:ilvl w:val="5"/>
        <w:numId w:val="1"/>
      </w:numPr>
      <w:spacing w:before="240" w:after="60" w:line="240" w:lineRule="auto"/>
      <w:outlineLvl w:val="5"/>
    </w:pPr>
    <w:rPr>
      <w:rFonts w:eastAsia="Times New Roman"/>
      <w:b/>
      <w:i/>
      <w:sz w:val="20"/>
      <w:szCs w:val="20"/>
      <w:lang w:val="x-none" w:eastAsia="x-none"/>
    </w:rPr>
  </w:style>
  <w:style w:type="paragraph" w:styleId="Nagwek7">
    <w:name w:val="heading 7"/>
    <w:aliases w:val="Nagłówek 7_GAVDI,ASAPHeading 7,h7"/>
    <w:basedOn w:val="Normalny"/>
    <w:next w:val="Normalny"/>
    <w:link w:val="Nagwek7Znak"/>
    <w:qFormat/>
    <w:rsid w:val="005E56E8"/>
    <w:pPr>
      <w:numPr>
        <w:ilvl w:val="6"/>
        <w:numId w:val="1"/>
      </w:numPr>
      <w:spacing w:before="240" w:after="60" w:line="240" w:lineRule="auto"/>
      <w:outlineLvl w:val="6"/>
    </w:pPr>
    <w:rPr>
      <w:rFonts w:eastAsia="Times New Roman"/>
      <w:i/>
      <w:sz w:val="20"/>
      <w:szCs w:val="20"/>
      <w:lang w:val="x-none" w:eastAsia="x-none"/>
    </w:rPr>
  </w:style>
  <w:style w:type="paragraph" w:styleId="Nagwek8">
    <w:name w:val="heading 8"/>
    <w:aliases w:val="Nagłówek 8_GAVDI,ASAPHeading 8,h8"/>
    <w:basedOn w:val="Normalny"/>
    <w:next w:val="Normalny"/>
    <w:link w:val="Nagwek8Znak"/>
    <w:qFormat/>
    <w:rsid w:val="005E56E8"/>
    <w:pPr>
      <w:numPr>
        <w:ilvl w:val="7"/>
        <w:numId w:val="1"/>
      </w:numPr>
      <w:spacing w:before="240" w:after="60" w:line="240" w:lineRule="auto"/>
      <w:outlineLvl w:val="7"/>
    </w:pPr>
    <w:rPr>
      <w:rFonts w:eastAsia="Times New Roman"/>
      <w:i/>
      <w:sz w:val="20"/>
      <w:szCs w:val="20"/>
      <w:lang w:val="x-none" w:eastAsia="x-none"/>
    </w:rPr>
  </w:style>
  <w:style w:type="paragraph" w:styleId="Nagwek9">
    <w:name w:val="heading 9"/>
    <w:aliases w:val="Nagłówek 9_GAVDI,ASAPHeading 9,h9"/>
    <w:basedOn w:val="Normalny"/>
    <w:next w:val="Normalny"/>
    <w:link w:val="Nagwek9Znak"/>
    <w:qFormat/>
    <w:rsid w:val="005E56E8"/>
    <w:pPr>
      <w:numPr>
        <w:ilvl w:val="8"/>
        <w:numId w:val="1"/>
      </w:numPr>
      <w:spacing w:before="240" w:after="60" w:line="240" w:lineRule="auto"/>
      <w:outlineLvl w:val="8"/>
    </w:pPr>
    <w:rPr>
      <w:rFonts w:eastAsia="Times New Roman"/>
      <w:i/>
      <w:sz w:val="18"/>
      <w:szCs w:val="20"/>
      <w:lang w:val="x-none" w:eastAsia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aliases w:val="Nagłówek 1_GAVDI Znak,alt+1 (1.tason otsikko Znak,lihavointi) Znak,ASAPHeading 1 Znak1,HM1 Znak,Nagłówek 1x Znak,h1 Znak"/>
    <w:link w:val="Nagwek1"/>
    <w:rsid w:val="00B97EFC"/>
    <w:rPr>
      <w:rFonts w:eastAsia="Times New Roman"/>
      <w:b/>
      <w:kern w:val="28"/>
      <w:sz w:val="36"/>
      <w:szCs w:val="28"/>
      <w:lang w:val="x-none" w:eastAsia="x-none"/>
    </w:rPr>
  </w:style>
  <w:style w:type="character" w:customStyle="1" w:styleId="Nagwek2Znak">
    <w:name w:val="Nagłówek 2 Znak"/>
    <w:aliases w:val="Nagłówek 2_GAVDI Znak,alt+2 (2. tason otsikko) Znak,HD2 Znak,H2 Znak,Znak Znak Znak,ASAPHeading 2 Znak,Podrozdział Znak,HM2 Znak,Nagłówek 2x Znak,Review H2 Znak,Review Program Znak,h2 Znak,Level 2 Znak"/>
    <w:link w:val="Nagwek2"/>
    <w:rsid w:val="00EE5C80"/>
    <w:rPr>
      <w:rFonts w:eastAsia="Times New Roman"/>
      <w:b/>
      <w:sz w:val="32"/>
      <w:szCs w:val="28"/>
      <w:lang w:val="x-none" w:eastAsia="x-none"/>
    </w:rPr>
  </w:style>
  <w:style w:type="character" w:customStyle="1" w:styleId="Nagwek3Znak">
    <w:name w:val="Nagłówek 3 Znak"/>
    <w:aliases w:val="Nagłówek 3_GAVDI Znak,alt+3 (3. tason otsikko) Znak,h3 Znak,H3 Znak,son otsikko) Znak,Znak Znak Znak Znak Znak,Znak Znak1,ASAPHeading 3 Znak,HM3 Znak"/>
    <w:link w:val="Nagwek3"/>
    <w:rsid w:val="001B216E"/>
    <w:rPr>
      <w:rFonts w:eastAsia="Times New Roman"/>
      <w:b/>
      <w:sz w:val="32"/>
      <w:szCs w:val="32"/>
      <w:lang w:eastAsia="x-none"/>
    </w:rPr>
  </w:style>
  <w:style w:type="character" w:customStyle="1" w:styleId="Nagwek4Znak">
    <w:name w:val="Nagłówek 4 Znak"/>
    <w:aliases w:val="Nagłówek 4_GAVDI Znak,alt+4 (4. tason otsikko) Znak,ASAPHeading 4 Znak,nazwa_menu Znak,h4 Znak,HM4 Znak"/>
    <w:link w:val="Nagwek4"/>
    <w:rsid w:val="002D57F6"/>
    <w:rPr>
      <w:rFonts w:eastAsia="Times New Roman"/>
      <w:b/>
      <w:sz w:val="24"/>
      <w:szCs w:val="24"/>
      <w:u w:val="single"/>
      <w:lang w:eastAsia="x-none"/>
    </w:rPr>
  </w:style>
  <w:style w:type="character" w:customStyle="1" w:styleId="Nagwek5Znak">
    <w:name w:val="Nagłówek 5 Znak"/>
    <w:aliases w:val="Nagłówek 5_GAVDI Znak,ASAPHeading 5 Znak,h5 Znak,HM5 Znak"/>
    <w:link w:val="Nagwek5"/>
    <w:rsid w:val="005E56E8"/>
    <w:rPr>
      <w:rFonts w:eastAsia="Times New Roman"/>
      <w:b/>
      <w:i/>
      <w:sz w:val="20"/>
      <w:szCs w:val="20"/>
      <w:lang w:val="x-none" w:eastAsia="x-none"/>
    </w:rPr>
  </w:style>
  <w:style w:type="character" w:customStyle="1" w:styleId="Nagwek6Znak">
    <w:name w:val="Nagłówek 6 Znak"/>
    <w:aliases w:val="Nagłówek 6_GAVDI Znak,ASAPHeading 6 Znak,h6 Znak"/>
    <w:link w:val="Nagwek6"/>
    <w:rsid w:val="005E56E8"/>
    <w:rPr>
      <w:rFonts w:eastAsia="Times New Roman"/>
      <w:b/>
      <w:i/>
      <w:sz w:val="20"/>
      <w:szCs w:val="20"/>
      <w:lang w:val="x-none" w:eastAsia="x-none"/>
    </w:rPr>
  </w:style>
  <w:style w:type="character" w:customStyle="1" w:styleId="Nagwek7Znak">
    <w:name w:val="Nagłówek 7 Znak"/>
    <w:aliases w:val="Nagłówek 7_GAVDI Znak,ASAPHeading 7 Znak,h7 Znak"/>
    <w:link w:val="Nagwek7"/>
    <w:rsid w:val="005E56E8"/>
    <w:rPr>
      <w:rFonts w:eastAsia="Times New Roman"/>
      <w:i/>
      <w:sz w:val="20"/>
      <w:szCs w:val="20"/>
      <w:lang w:val="x-none" w:eastAsia="x-none"/>
    </w:rPr>
  </w:style>
  <w:style w:type="character" w:customStyle="1" w:styleId="Nagwek8Znak">
    <w:name w:val="Nagłówek 8 Znak"/>
    <w:aliases w:val="Nagłówek 8_GAVDI Znak,ASAPHeading 8 Znak,h8 Znak"/>
    <w:link w:val="Nagwek8"/>
    <w:rsid w:val="005E56E8"/>
    <w:rPr>
      <w:rFonts w:eastAsia="Times New Roman"/>
      <w:i/>
      <w:sz w:val="20"/>
      <w:szCs w:val="20"/>
      <w:lang w:val="x-none" w:eastAsia="x-none"/>
    </w:rPr>
  </w:style>
  <w:style w:type="character" w:customStyle="1" w:styleId="Nagwek9Znak">
    <w:name w:val="Nagłówek 9 Znak"/>
    <w:aliases w:val="Nagłówek 9_GAVDI Znak,ASAPHeading 9 Znak,h9 Znak"/>
    <w:link w:val="Nagwek9"/>
    <w:rsid w:val="005E56E8"/>
    <w:rPr>
      <w:rFonts w:eastAsia="Times New Roman"/>
      <w:i/>
      <w:sz w:val="18"/>
      <w:szCs w:val="20"/>
      <w:lang w:val="x-none" w:eastAsia="x-none"/>
    </w:rPr>
  </w:style>
  <w:style w:type="paragraph" w:styleId="Nagwek">
    <w:name w:val="header"/>
    <w:aliases w:val="Nagłówek strony1,Nagłówek strony11"/>
    <w:basedOn w:val="Normalny"/>
    <w:link w:val="NagwekZnak"/>
    <w:unhideWhenUsed/>
    <w:rsid w:val="005E56E8"/>
    <w:pPr>
      <w:tabs>
        <w:tab w:val="center" w:pos="4536"/>
        <w:tab w:val="right" w:pos="9072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NagwekZnak">
    <w:name w:val="Nagłówek Znak"/>
    <w:aliases w:val="Nagłówek strony1 Znak,Nagłówek strony11 Znak"/>
    <w:link w:val="Nagwek"/>
    <w:rsid w:val="005E56E8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nhideWhenUsed/>
    <w:rsid w:val="005E56E8"/>
    <w:pPr>
      <w:tabs>
        <w:tab w:val="center" w:pos="4536"/>
        <w:tab w:val="right" w:pos="9072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StopkaZnak">
    <w:name w:val="Stopka Znak"/>
    <w:link w:val="Stopka"/>
    <w:rsid w:val="005E56E8"/>
    <w:rPr>
      <w:rFonts w:ascii="Calibri" w:eastAsia="Calibri" w:hAnsi="Calibri" w:cs="Times New Roman"/>
    </w:rPr>
  </w:style>
  <w:style w:type="paragraph" w:customStyle="1" w:styleId="HeaderLeft">
    <w:name w:val="Header Left"/>
    <w:basedOn w:val="Nagwek"/>
    <w:uiPriority w:val="35"/>
    <w:qFormat/>
    <w:rsid w:val="005E56E8"/>
    <w:pPr>
      <w:pBdr>
        <w:bottom w:val="dashed" w:sz="4" w:space="18" w:color="7F7F7F"/>
      </w:pBdr>
      <w:tabs>
        <w:tab w:val="clear" w:pos="4536"/>
        <w:tab w:val="clear" w:pos="9072"/>
        <w:tab w:val="center" w:pos="4320"/>
        <w:tab w:val="right" w:pos="8640"/>
      </w:tabs>
      <w:spacing w:after="200" w:line="396" w:lineRule="auto"/>
    </w:pPr>
    <w:rPr>
      <w:rFonts w:eastAsia="Times New Roman"/>
      <w:color w:val="7F7F7F"/>
      <w:lang w:eastAsia="ja-JP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5E56E8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TekstdymkaZnak">
    <w:name w:val="Tekst dymka Znak"/>
    <w:link w:val="Tekstdymka"/>
    <w:uiPriority w:val="99"/>
    <w:semiHidden/>
    <w:rsid w:val="005E56E8"/>
    <w:rPr>
      <w:rFonts w:ascii="Tahoma" w:eastAsia="Calibri" w:hAnsi="Tahoma" w:cs="Times New Roman"/>
      <w:sz w:val="16"/>
      <w:szCs w:val="16"/>
      <w:lang w:val="x-none" w:eastAsia="x-none"/>
    </w:rPr>
  </w:style>
  <w:style w:type="character" w:styleId="Hipercze">
    <w:name w:val="Hyperlink"/>
    <w:uiPriority w:val="99"/>
    <w:unhideWhenUsed/>
    <w:rsid w:val="005E56E8"/>
    <w:rPr>
      <w:color w:val="0000FF"/>
      <w:u w:val="single"/>
    </w:rPr>
  </w:style>
  <w:style w:type="paragraph" w:styleId="NormalnyWeb">
    <w:name w:val="Normal (Web)"/>
    <w:basedOn w:val="Normalny"/>
    <w:uiPriority w:val="99"/>
    <w:unhideWhenUsed/>
    <w:rsid w:val="005E56E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character" w:styleId="Pogrubienie">
    <w:name w:val="Strong"/>
    <w:qFormat/>
    <w:rsid w:val="005E56E8"/>
    <w:rPr>
      <w:b/>
      <w:bCs/>
    </w:rPr>
  </w:style>
  <w:style w:type="table" w:styleId="Tabela-Siatka">
    <w:name w:val="Table Grid"/>
    <w:basedOn w:val="Standardowy"/>
    <w:uiPriority w:val="39"/>
    <w:rsid w:val="005E56E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a">
    <w:name w:val="List"/>
    <w:basedOn w:val="Normalny"/>
    <w:rsid w:val="005E56E8"/>
    <w:pPr>
      <w:spacing w:before="120" w:after="0" w:line="240" w:lineRule="auto"/>
      <w:ind w:left="360" w:hanging="360"/>
      <w:outlineLvl w:val="3"/>
    </w:pPr>
    <w:rPr>
      <w:rFonts w:eastAsia="Times New Roman"/>
      <w:szCs w:val="20"/>
    </w:rPr>
  </w:style>
  <w:style w:type="paragraph" w:customStyle="1" w:styleId="Dozmiany">
    <w:name w:val="Do zmiany"/>
    <w:basedOn w:val="Tekstpodstawowy"/>
    <w:link w:val="DozmianyChar"/>
    <w:rsid w:val="005E56E8"/>
    <w:pPr>
      <w:spacing w:before="120" w:after="0" w:line="240" w:lineRule="auto"/>
      <w:outlineLvl w:val="3"/>
    </w:pPr>
    <w:rPr>
      <w:rFonts w:eastAsia="Times New Roman"/>
      <w:i/>
      <w:color w:val="FF0000"/>
    </w:rPr>
  </w:style>
  <w:style w:type="paragraph" w:styleId="Tekstpodstawowy">
    <w:name w:val="Body Text"/>
    <w:basedOn w:val="Normalny"/>
    <w:link w:val="TekstpodstawowyZnak"/>
    <w:uiPriority w:val="99"/>
    <w:unhideWhenUsed/>
    <w:rsid w:val="005E56E8"/>
    <w:pPr>
      <w:spacing w:after="120"/>
    </w:pPr>
    <w:rPr>
      <w:sz w:val="20"/>
      <w:szCs w:val="20"/>
      <w:lang w:val="x-none" w:eastAsia="x-none"/>
    </w:rPr>
  </w:style>
  <w:style w:type="character" w:customStyle="1" w:styleId="TekstpodstawowyZnak">
    <w:name w:val="Tekst podstawowy Znak"/>
    <w:link w:val="Tekstpodstawowy"/>
    <w:uiPriority w:val="99"/>
    <w:rsid w:val="005E56E8"/>
    <w:rPr>
      <w:rFonts w:ascii="Calibri" w:eastAsia="Calibri" w:hAnsi="Calibri" w:cs="Times New Roman"/>
      <w:lang w:val="x-none"/>
    </w:rPr>
  </w:style>
  <w:style w:type="character" w:customStyle="1" w:styleId="DozmianyChar">
    <w:name w:val="Do zmiany Char"/>
    <w:link w:val="Dozmiany"/>
    <w:rsid w:val="005E56E8"/>
    <w:rPr>
      <w:rFonts w:ascii="Arial" w:eastAsia="Times New Roman" w:hAnsi="Arial" w:cs="Times New Roman"/>
      <w:i/>
      <w:color w:val="FF0000"/>
      <w:szCs w:val="20"/>
      <w:lang w:val="x-none" w:eastAsia="x-none"/>
    </w:rPr>
  </w:style>
  <w:style w:type="paragraph" w:styleId="Spistreci3">
    <w:name w:val="toc 3"/>
    <w:basedOn w:val="Normalny"/>
    <w:next w:val="Normalny"/>
    <w:autoRedefine/>
    <w:uiPriority w:val="39"/>
    <w:qFormat/>
    <w:rsid w:val="00BE34CB"/>
    <w:pPr>
      <w:tabs>
        <w:tab w:val="left" w:pos="1320"/>
        <w:tab w:val="right" w:leader="dot" w:pos="9628"/>
      </w:tabs>
      <w:spacing w:after="0" w:line="240" w:lineRule="auto"/>
      <w:ind w:left="480"/>
    </w:pPr>
    <w:rPr>
      <w:rFonts w:eastAsia="Times New Roman"/>
      <w:i/>
      <w:iCs/>
      <w:sz w:val="20"/>
      <w:szCs w:val="20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6B0258"/>
    <w:pPr>
      <w:tabs>
        <w:tab w:val="left" w:pos="880"/>
        <w:tab w:val="right" w:leader="dot" w:pos="9628"/>
      </w:tabs>
      <w:spacing w:after="0" w:line="240" w:lineRule="auto"/>
      <w:ind w:left="240"/>
    </w:pPr>
    <w:rPr>
      <w:rFonts w:eastAsia="Times New Roman"/>
      <w:smallCaps/>
      <w:sz w:val="20"/>
      <w:szCs w:val="20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522177"/>
    <w:pPr>
      <w:tabs>
        <w:tab w:val="left" w:pos="480"/>
        <w:tab w:val="right" w:leader="dot" w:pos="9628"/>
      </w:tabs>
      <w:spacing w:before="120" w:after="120" w:line="240" w:lineRule="auto"/>
    </w:pPr>
    <w:rPr>
      <w:rFonts w:eastAsia="Times New Roman"/>
      <w:b/>
      <w:bCs/>
      <w:caps/>
      <w:sz w:val="20"/>
      <w:szCs w:val="20"/>
    </w:rPr>
  </w:style>
  <w:style w:type="paragraph" w:customStyle="1" w:styleId="prostand">
    <w:name w:val="pro_stand"/>
    <w:basedOn w:val="Normalny"/>
    <w:link w:val="prostandZnak"/>
    <w:rsid w:val="005E56E8"/>
    <w:pPr>
      <w:spacing w:after="0" w:line="240" w:lineRule="auto"/>
    </w:pPr>
    <w:rPr>
      <w:rFonts w:eastAsia="Times New Roman"/>
      <w:szCs w:val="20"/>
    </w:rPr>
  </w:style>
  <w:style w:type="paragraph" w:customStyle="1" w:styleId="Komentarz">
    <w:name w:val="Komentarz"/>
    <w:basedOn w:val="Normalny"/>
    <w:rsid w:val="005E56E8"/>
    <w:pPr>
      <w:spacing w:before="120" w:after="0" w:line="240" w:lineRule="auto"/>
      <w:outlineLvl w:val="3"/>
    </w:pPr>
    <w:rPr>
      <w:rFonts w:eastAsia="Times New Roman"/>
      <w:i/>
      <w:szCs w:val="20"/>
    </w:rPr>
  </w:style>
  <w:style w:type="table" w:customStyle="1" w:styleId="Tabelasiatki3akcent51">
    <w:name w:val="Tabela siatki 3 — akcent 51"/>
    <w:basedOn w:val="Standardowy"/>
    <w:uiPriority w:val="48"/>
    <w:rsid w:val="005E56E8"/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  <w:tblStylePr w:type="neCell">
      <w:tblPr/>
      <w:tcPr>
        <w:tcBorders>
          <w:bottom w:val="single" w:sz="4" w:space="0" w:color="8EAADB"/>
        </w:tcBorders>
      </w:tcPr>
    </w:tblStylePr>
    <w:tblStylePr w:type="nwCell">
      <w:tblPr/>
      <w:tcPr>
        <w:tcBorders>
          <w:bottom w:val="single" w:sz="4" w:space="0" w:color="8EAADB"/>
        </w:tcBorders>
      </w:tcPr>
    </w:tblStylePr>
    <w:tblStylePr w:type="seCell">
      <w:tblPr/>
      <w:tcPr>
        <w:tcBorders>
          <w:top w:val="single" w:sz="4" w:space="0" w:color="8EAADB"/>
        </w:tcBorders>
      </w:tcPr>
    </w:tblStylePr>
    <w:tblStylePr w:type="swCell">
      <w:tblPr/>
      <w:tcPr>
        <w:tcBorders>
          <w:top w:val="single" w:sz="4" w:space="0" w:color="8EAADB"/>
        </w:tcBorders>
      </w:tcPr>
    </w:tblStylePr>
  </w:style>
  <w:style w:type="table" w:customStyle="1" w:styleId="Tabelasiatki5ciemnaakcent51">
    <w:name w:val="Tabela siatki 5 — ciemna — akcent 51"/>
    <w:basedOn w:val="Standardowy"/>
    <w:uiPriority w:val="50"/>
    <w:rsid w:val="005E56E8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9E2F3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4472C4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4472C4"/>
      </w:tcPr>
    </w:tblStylePr>
    <w:tblStylePr w:type="band1Vert">
      <w:tblPr/>
      <w:tcPr>
        <w:shd w:val="clear" w:color="auto" w:fill="B4C6E7"/>
      </w:tcPr>
    </w:tblStylePr>
    <w:tblStylePr w:type="band1Horz">
      <w:tblPr/>
      <w:tcPr>
        <w:shd w:val="clear" w:color="auto" w:fill="B4C6E7"/>
      </w:tcPr>
    </w:tblStylePr>
  </w:style>
  <w:style w:type="paragraph" w:customStyle="1" w:styleId="Heading2a">
    <w:name w:val="Heading 2a"/>
    <w:basedOn w:val="Nagwek2"/>
    <w:rsid w:val="005E56E8"/>
    <w:pPr>
      <w:pageBreakBefore/>
      <w:numPr>
        <w:ilvl w:val="0"/>
        <w:numId w:val="0"/>
      </w:numPr>
    </w:pPr>
    <w:rPr>
      <w:i/>
      <w:szCs w:val="20"/>
    </w:rPr>
  </w:style>
  <w:style w:type="table" w:customStyle="1" w:styleId="Tabelasiatki6kolorowaakcent51">
    <w:name w:val="Tabela siatki 6 — kolorowa — akcent 51"/>
    <w:basedOn w:val="Standardowy"/>
    <w:uiPriority w:val="51"/>
    <w:rsid w:val="005E56E8"/>
    <w:rPr>
      <w:color w:val="2F5496"/>
    </w:rPr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</w:rPr>
      <w:tblPr/>
      <w:tcPr>
        <w:tcBorders>
          <w:bottom w:val="single" w:sz="12" w:space="0" w:color="8EAADB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styleId="Kolorowasiatkaakcent5">
    <w:name w:val="Colorful Grid Accent 5"/>
    <w:basedOn w:val="Standardowy"/>
    <w:uiPriority w:val="73"/>
    <w:rsid w:val="005E56E8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D9E2F3"/>
    </w:tcPr>
    <w:tblStylePr w:type="firstRow">
      <w:rPr>
        <w:b/>
        <w:bCs/>
      </w:rPr>
      <w:tblPr/>
      <w:tcPr>
        <w:shd w:val="clear" w:color="auto" w:fill="B4C6E7"/>
      </w:tcPr>
    </w:tblStylePr>
    <w:tblStylePr w:type="lastRow">
      <w:rPr>
        <w:b/>
        <w:bCs/>
        <w:color w:val="000000"/>
      </w:rPr>
      <w:tblPr/>
      <w:tcPr>
        <w:shd w:val="clear" w:color="auto" w:fill="B4C6E7"/>
      </w:tcPr>
    </w:tblStylePr>
    <w:tblStylePr w:type="firstCol">
      <w:rPr>
        <w:color w:val="FFFFFF"/>
      </w:rPr>
      <w:tblPr/>
      <w:tcPr>
        <w:shd w:val="clear" w:color="auto" w:fill="2F5496"/>
      </w:tcPr>
    </w:tblStylePr>
    <w:tblStylePr w:type="lastCol">
      <w:rPr>
        <w:color w:val="FFFFFF"/>
      </w:rPr>
      <w:tblPr/>
      <w:tcPr>
        <w:shd w:val="clear" w:color="auto" w:fill="2F5496"/>
      </w:tcPr>
    </w:tblStylePr>
    <w:tblStylePr w:type="band1Vert">
      <w:tblPr/>
      <w:tcPr>
        <w:shd w:val="clear" w:color="auto" w:fill="A1B8E1"/>
      </w:tcPr>
    </w:tblStylePr>
    <w:tblStylePr w:type="band1Horz">
      <w:tblPr/>
      <w:tcPr>
        <w:shd w:val="clear" w:color="auto" w:fill="A1B8E1"/>
      </w:tcPr>
    </w:tblStylePr>
  </w:style>
  <w:style w:type="table" w:styleId="redniasiatka1akcent5">
    <w:name w:val="Medium Grid 1 Accent 5"/>
    <w:basedOn w:val="Standardowy"/>
    <w:uiPriority w:val="67"/>
    <w:rsid w:val="005E56E8"/>
    <w:tblPr>
      <w:tblStyleRowBandSize w:val="1"/>
      <w:tblStyleColBandSize w:val="1"/>
      <w:tblBorders>
        <w:top w:val="single" w:sz="8" w:space="0" w:color="7295D2"/>
        <w:left w:val="single" w:sz="8" w:space="0" w:color="7295D2"/>
        <w:bottom w:val="single" w:sz="8" w:space="0" w:color="7295D2"/>
        <w:right w:val="single" w:sz="8" w:space="0" w:color="7295D2"/>
        <w:insideH w:val="single" w:sz="8" w:space="0" w:color="7295D2"/>
        <w:insideV w:val="single" w:sz="8" w:space="0" w:color="7295D2"/>
      </w:tblBorders>
    </w:tblPr>
    <w:tcPr>
      <w:shd w:val="clear" w:color="auto" w:fill="D0DBF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/>
      </w:tcPr>
    </w:tblStylePr>
    <w:tblStylePr w:type="band1Horz">
      <w:tblPr/>
      <w:tcPr>
        <w:shd w:val="clear" w:color="auto" w:fill="A1B8E1"/>
      </w:tcPr>
    </w:tblStylePr>
  </w:style>
  <w:style w:type="table" w:styleId="Jasnasiatkaakcent5">
    <w:name w:val="Light Grid Accent 5"/>
    <w:basedOn w:val="Standardowy"/>
    <w:uiPriority w:val="62"/>
    <w:rsid w:val="005E56E8"/>
    <w:tblPr>
      <w:tblStyleRowBandSize w:val="1"/>
      <w:tblStyleColBandSize w:val="1"/>
      <w:tblBorders>
        <w:top w:val="single" w:sz="8" w:space="0" w:color="4472C4"/>
        <w:left w:val="single" w:sz="8" w:space="0" w:color="4472C4"/>
        <w:bottom w:val="single" w:sz="8" w:space="0" w:color="4472C4"/>
        <w:right w:val="single" w:sz="8" w:space="0" w:color="4472C4"/>
        <w:insideH w:val="single" w:sz="8" w:space="0" w:color="4472C4"/>
        <w:insideV w:val="single" w:sz="8" w:space="0" w:color="4472C4"/>
      </w:tblBorders>
    </w:tblPr>
    <w:tblStylePr w:type="fir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4472C4"/>
          <w:left w:val="single" w:sz="8" w:space="0" w:color="4472C4"/>
          <w:bottom w:val="single" w:sz="18" w:space="0" w:color="4472C4"/>
          <w:right w:val="single" w:sz="8" w:space="0" w:color="4472C4"/>
          <w:insideH w:val="nil"/>
          <w:insideV w:val="single" w:sz="8" w:space="0" w:color="4472C4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double" w:sz="6" w:space="0" w:color="4472C4"/>
          <w:left w:val="single" w:sz="8" w:space="0" w:color="4472C4"/>
          <w:bottom w:val="single" w:sz="8" w:space="0" w:color="4472C4"/>
          <w:right w:val="single" w:sz="8" w:space="0" w:color="4472C4"/>
          <w:insideH w:val="nil"/>
          <w:insideV w:val="single" w:sz="8" w:space="0" w:color="4472C4"/>
        </w:tcBorders>
      </w:tcPr>
    </w:tblStylePr>
    <w:tblStylePr w:type="firstCol">
      <w:rPr>
        <w:rFonts w:ascii="Calibri Light" w:eastAsia="Times New Roman" w:hAnsi="Calibri Light" w:cs="Times New Roman"/>
        <w:b/>
        <w:bCs/>
      </w:rPr>
    </w:tblStylePr>
    <w:tblStylePr w:type="lastCol"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</w:tcPr>
    </w:tblStylePr>
    <w:tblStylePr w:type="band1Vert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  <w:shd w:val="clear" w:color="auto" w:fill="D0DBF0"/>
      </w:tcPr>
    </w:tblStylePr>
    <w:tblStylePr w:type="band1Horz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  <w:insideV w:val="single" w:sz="8" w:space="0" w:color="4472C4"/>
        </w:tcBorders>
        <w:shd w:val="clear" w:color="auto" w:fill="D0DBF0"/>
      </w:tcPr>
    </w:tblStylePr>
    <w:tblStylePr w:type="band2Horz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  <w:insideV w:val="single" w:sz="8" w:space="0" w:color="4472C4"/>
        </w:tcBorders>
      </w:tcPr>
    </w:tblStylePr>
  </w:style>
  <w:style w:type="paragraph" w:styleId="Nagwekspisutreci">
    <w:name w:val="TOC Heading"/>
    <w:basedOn w:val="Nagwek1"/>
    <w:next w:val="Normalny"/>
    <w:uiPriority w:val="39"/>
    <w:unhideWhenUsed/>
    <w:qFormat/>
    <w:rsid w:val="005E56E8"/>
    <w:pPr>
      <w:keepLines/>
      <w:numPr>
        <w:numId w:val="0"/>
      </w:numPr>
      <w:spacing w:before="480" w:after="0" w:line="276" w:lineRule="auto"/>
      <w:outlineLvl w:val="9"/>
    </w:pPr>
    <w:rPr>
      <w:rFonts w:ascii="Cambria" w:hAnsi="Cambria"/>
      <w:bCs/>
      <w:color w:val="365F91"/>
      <w:kern w:val="0"/>
      <w:sz w:val="28"/>
    </w:rPr>
  </w:style>
  <w:style w:type="paragraph" w:styleId="Lista2">
    <w:name w:val="List 2"/>
    <w:basedOn w:val="Normalny"/>
    <w:unhideWhenUsed/>
    <w:rsid w:val="005E56E8"/>
    <w:pPr>
      <w:ind w:left="566" w:hanging="283"/>
      <w:contextualSpacing/>
    </w:pPr>
  </w:style>
  <w:style w:type="character" w:customStyle="1" w:styleId="ASAPHeading2ZnakZnak">
    <w:name w:val="ASAPHeading 2 Znak Znak"/>
    <w:rsid w:val="005E56E8"/>
    <w:rPr>
      <w:rFonts w:ascii="Arial" w:hAnsi="Arial"/>
      <w:b/>
      <w:sz w:val="28"/>
      <w:lang w:val="pl-PL" w:eastAsia="pl-PL" w:bidi="ar-SA"/>
    </w:rPr>
  </w:style>
  <w:style w:type="character" w:styleId="Odwoaniedokomentarza">
    <w:name w:val="annotation reference"/>
    <w:uiPriority w:val="99"/>
    <w:semiHidden/>
    <w:rsid w:val="005E56E8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rsid w:val="005E56E8"/>
    <w:pPr>
      <w:spacing w:after="0" w:line="240" w:lineRule="auto"/>
    </w:pPr>
    <w:rPr>
      <w:rFonts w:eastAsia="Times New Roman"/>
      <w:sz w:val="20"/>
      <w:szCs w:val="20"/>
      <w:lang w:val="x-none" w:eastAsia="x-none"/>
    </w:rPr>
  </w:style>
  <w:style w:type="character" w:customStyle="1" w:styleId="TekstkomentarzaZnak">
    <w:name w:val="Tekst komentarza Znak"/>
    <w:link w:val="Tekstkomentarza"/>
    <w:uiPriority w:val="99"/>
    <w:semiHidden/>
    <w:rsid w:val="005E56E8"/>
    <w:rPr>
      <w:rFonts w:ascii="Arial" w:eastAsia="Times New Roman" w:hAnsi="Arial" w:cs="Times New Roman"/>
      <w:sz w:val="20"/>
      <w:szCs w:val="20"/>
      <w:lang w:val="x-none" w:eastAsia="x-none"/>
    </w:rPr>
  </w:style>
  <w:style w:type="paragraph" w:customStyle="1" w:styleId="TekstpoPoziom1BB">
    <w:name w:val="Tekst po Poziom 1 (BB)"/>
    <w:basedOn w:val="Tekstpodstawowy"/>
    <w:autoRedefine/>
    <w:rsid w:val="005E56E8"/>
    <w:pPr>
      <w:spacing w:line="240" w:lineRule="auto"/>
      <w:ind w:firstLine="720"/>
    </w:pPr>
    <w:rPr>
      <w:rFonts w:eastAsia="Times New Roman"/>
      <w:color w:val="000000"/>
      <w:lang w:val="pl-PL"/>
    </w:rPr>
  </w:style>
  <w:style w:type="character" w:styleId="Numerstrony">
    <w:name w:val="page number"/>
    <w:rsid w:val="005E56E8"/>
  </w:style>
  <w:style w:type="character" w:customStyle="1" w:styleId="Tekstpodstawowy2Znak">
    <w:name w:val="Tekst podstawowy 2 Znak"/>
    <w:link w:val="Tekstpodstawowy2"/>
    <w:rsid w:val="005E56E8"/>
    <w:rPr>
      <w:rFonts w:ascii="Times New Roman" w:eastAsia="Times New Roman" w:hAnsi="Times New Roman"/>
      <w:sz w:val="24"/>
    </w:rPr>
  </w:style>
  <w:style w:type="paragraph" w:styleId="Tekstpodstawowy2">
    <w:name w:val="Body Text 2"/>
    <w:basedOn w:val="Normalny"/>
    <w:link w:val="Tekstpodstawowy2Znak"/>
    <w:rsid w:val="005E56E8"/>
    <w:pPr>
      <w:spacing w:after="0" w:line="240" w:lineRule="auto"/>
    </w:pPr>
    <w:rPr>
      <w:rFonts w:ascii="Times New Roman" w:eastAsia="Times New Roman" w:hAnsi="Times New Roman"/>
      <w:sz w:val="24"/>
      <w:szCs w:val="20"/>
      <w:lang w:val="x-none" w:eastAsia="x-none"/>
    </w:rPr>
  </w:style>
  <w:style w:type="character" w:customStyle="1" w:styleId="Tekstpodstawowy2Znak1">
    <w:name w:val="Tekst podstawowy 2 Znak1"/>
    <w:uiPriority w:val="99"/>
    <w:semiHidden/>
    <w:rsid w:val="005E56E8"/>
    <w:rPr>
      <w:rFonts w:ascii="Calibri" w:eastAsia="Calibri" w:hAnsi="Calibri" w:cs="Times New Roman"/>
    </w:rPr>
  </w:style>
  <w:style w:type="character" w:customStyle="1" w:styleId="MapadokumentuZnak1">
    <w:name w:val="Mapa dokumentu Znak1"/>
    <w:link w:val="Mapadokumentu"/>
    <w:semiHidden/>
    <w:rsid w:val="005E56E8"/>
    <w:rPr>
      <w:rFonts w:ascii="Tahoma" w:eastAsia="Times New Roman" w:hAnsi="Tahoma"/>
      <w:sz w:val="22"/>
      <w:shd w:val="clear" w:color="auto" w:fill="000080"/>
    </w:rPr>
  </w:style>
  <w:style w:type="paragraph" w:styleId="Mapadokumentu">
    <w:name w:val="Document Map"/>
    <w:basedOn w:val="Normalny"/>
    <w:link w:val="MapadokumentuZnak1"/>
    <w:semiHidden/>
    <w:unhideWhenUsed/>
    <w:rsid w:val="005E56E8"/>
    <w:pPr>
      <w:spacing w:after="0" w:line="240" w:lineRule="auto"/>
    </w:pPr>
    <w:rPr>
      <w:rFonts w:ascii="Tahoma" w:eastAsia="Times New Roman" w:hAnsi="Tahoma"/>
      <w:szCs w:val="20"/>
      <w:lang w:val="x-none" w:eastAsia="x-none"/>
    </w:rPr>
  </w:style>
  <w:style w:type="paragraph" w:styleId="Spistreci4">
    <w:name w:val="toc 4"/>
    <w:basedOn w:val="Normalny"/>
    <w:next w:val="Normalny"/>
    <w:autoRedefine/>
    <w:uiPriority w:val="39"/>
    <w:rsid w:val="005E56E8"/>
    <w:pPr>
      <w:spacing w:after="0" w:line="240" w:lineRule="auto"/>
      <w:ind w:left="660"/>
    </w:pPr>
    <w:rPr>
      <w:rFonts w:ascii="Times New Roman" w:eastAsia="Times New Roman" w:hAnsi="Times New Roman"/>
      <w:sz w:val="18"/>
      <w:szCs w:val="20"/>
    </w:rPr>
  </w:style>
  <w:style w:type="paragraph" w:styleId="Spistreci5">
    <w:name w:val="toc 5"/>
    <w:basedOn w:val="Normalny"/>
    <w:next w:val="Normalny"/>
    <w:autoRedefine/>
    <w:uiPriority w:val="39"/>
    <w:rsid w:val="005E56E8"/>
    <w:pPr>
      <w:spacing w:after="0" w:line="240" w:lineRule="auto"/>
      <w:ind w:left="880"/>
    </w:pPr>
    <w:rPr>
      <w:rFonts w:ascii="Times New Roman" w:eastAsia="Times New Roman" w:hAnsi="Times New Roman"/>
      <w:sz w:val="18"/>
      <w:szCs w:val="20"/>
    </w:rPr>
  </w:style>
  <w:style w:type="paragraph" w:styleId="Spistreci6">
    <w:name w:val="toc 6"/>
    <w:basedOn w:val="Normalny"/>
    <w:next w:val="Normalny"/>
    <w:autoRedefine/>
    <w:uiPriority w:val="39"/>
    <w:rsid w:val="005E56E8"/>
    <w:pPr>
      <w:spacing w:after="0" w:line="240" w:lineRule="auto"/>
      <w:ind w:left="1100"/>
    </w:pPr>
    <w:rPr>
      <w:rFonts w:ascii="Times New Roman" w:eastAsia="Times New Roman" w:hAnsi="Times New Roman"/>
      <w:sz w:val="18"/>
      <w:szCs w:val="20"/>
    </w:rPr>
  </w:style>
  <w:style w:type="paragraph" w:styleId="Spistreci7">
    <w:name w:val="toc 7"/>
    <w:basedOn w:val="Normalny"/>
    <w:next w:val="Normalny"/>
    <w:autoRedefine/>
    <w:uiPriority w:val="39"/>
    <w:rsid w:val="005E56E8"/>
    <w:pPr>
      <w:spacing w:after="0" w:line="240" w:lineRule="auto"/>
      <w:ind w:left="1320"/>
    </w:pPr>
    <w:rPr>
      <w:rFonts w:ascii="Times New Roman" w:eastAsia="Times New Roman" w:hAnsi="Times New Roman"/>
      <w:sz w:val="18"/>
      <w:szCs w:val="20"/>
    </w:rPr>
  </w:style>
  <w:style w:type="paragraph" w:styleId="Spistreci8">
    <w:name w:val="toc 8"/>
    <w:basedOn w:val="Normalny"/>
    <w:next w:val="Normalny"/>
    <w:autoRedefine/>
    <w:uiPriority w:val="39"/>
    <w:rsid w:val="005E56E8"/>
    <w:pPr>
      <w:spacing w:after="0" w:line="240" w:lineRule="auto"/>
      <w:ind w:left="1540"/>
    </w:pPr>
    <w:rPr>
      <w:rFonts w:ascii="Times New Roman" w:eastAsia="Times New Roman" w:hAnsi="Times New Roman"/>
      <w:sz w:val="18"/>
      <w:szCs w:val="20"/>
    </w:rPr>
  </w:style>
  <w:style w:type="paragraph" w:styleId="Spistreci9">
    <w:name w:val="toc 9"/>
    <w:basedOn w:val="Normalny"/>
    <w:next w:val="Normalny"/>
    <w:autoRedefine/>
    <w:uiPriority w:val="39"/>
    <w:rsid w:val="005E56E8"/>
    <w:pPr>
      <w:spacing w:after="0" w:line="240" w:lineRule="auto"/>
      <w:ind w:left="1760"/>
    </w:pPr>
    <w:rPr>
      <w:rFonts w:ascii="Times New Roman" w:eastAsia="Times New Roman" w:hAnsi="Times New Roman"/>
      <w:sz w:val="18"/>
      <w:szCs w:val="20"/>
    </w:rPr>
  </w:style>
  <w:style w:type="character" w:customStyle="1" w:styleId="TekstprzypisukocowegoZnak">
    <w:name w:val="Tekst przypisu końcowego Znak"/>
    <w:link w:val="Tekstprzypisukocowego"/>
    <w:semiHidden/>
    <w:rsid w:val="005E56E8"/>
    <w:rPr>
      <w:rFonts w:ascii="Arial" w:eastAsia="Times New Roman" w:hAnsi="Arial"/>
    </w:rPr>
  </w:style>
  <w:style w:type="paragraph" w:styleId="Tekstprzypisukocowego">
    <w:name w:val="endnote text"/>
    <w:basedOn w:val="Normalny"/>
    <w:link w:val="TekstprzypisukocowegoZnak"/>
    <w:semiHidden/>
    <w:rsid w:val="005E56E8"/>
    <w:pPr>
      <w:spacing w:after="0" w:line="240" w:lineRule="auto"/>
    </w:pPr>
    <w:rPr>
      <w:rFonts w:eastAsia="Times New Roman"/>
      <w:sz w:val="20"/>
      <w:szCs w:val="20"/>
      <w:lang w:val="x-none" w:eastAsia="x-none"/>
    </w:rPr>
  </w:style>
  <w:style w:type="character" w:customStyle="1" w:styleId="TekstprzypisukocowegoZnak1">
    <w:name w:val="Tekst przypisu końcowego Znak1"/>
    <w:uiPriority w:val="99"/>
    <w:semiHidden/>
    <w:rsid w:val="005E56E8"/>
    <w:rPr>
      <w:rFonts w:ascii="Calibri" w:eastAsia="Calibri" w:hAnsi="Calibri" w:cs="Times New Roman"/>
      <w:sz w:val="20"/>
      <w:szCs w:val="20"/>
    </w:rPr>
  </w:style>
  <w:style w:type="paragraph" w:customStyle="1" w:styleId="Wypunktowanie">
    <w:name w:val="Wypunktowanie"/>
    <w:basedOn w:val="Normalny"/>
    <w:rsid w:val="005E56E8"/>
    <w:pPr>
      <w:numPr>
        <w:numId w:val="2"/>
      </w:numPr>
      <w:tabs>
        <w:tab w:val="left" w:pos="360"/>
      </w:tabs>
      <w:spacing w:before="60" w:after="0" w:line="240" w:lineRule="auto"/>
    </w:pPr>
    <w:rPr>
      <w:rFonts w:ascii="Times New Roman" w:eastAsia="Times New Roman" w:hAnsi="Times New Roman"/>
      <w:szCs w:val="24"/>
      <w:lang w:val="en-US"/>
    </w:rPr>
  </w:style>
  <w:style w:type="paragraph" w:customStyle="1" w:styleId="Wypunktowanie2">
    <w:name w:val="Wypunktowanie2"/>
    <w:basedOn w:val="Normalny"/>
    <w:rsid w:val="005E56E8"/>
    <w:pPr>
      <w:numPr>
        <w:ilvl w:val="1"/>
        <w:numId w:val="2"/>
      </w:numPr>
      <w:tabs>
        <w:tab w:val="clear" w:pos="1440"/>
        <w:tab w:val="left" w:pos="900"/>
        <w:tab w:val="num" w:pos="927"/>
      </w:tabs>
      <w:spacing w:before="60" w:after="0" w:line="240" w:lineRule="auto"/>
      <w:ind w:left="907" w:hanging="340"/>
    </w:pPr>
    <w:rPr>
      <w:rFonts w:ascii="Times New Roman" w:eastAsia="Times New Roman" w:hAnsi="Times New Roman"/>
      <w:szCs w:val="24"/>
    </w:rPr>
  </w:style>
  <w:style w:type="paragraph" w:customStyle="1" w:styleId="ASAPNormalIcon">
    <w:name w:val="ASAPNormalIcon"/>
    <w:basedOn w:val="Normalny"/>
    <w:rsid w:val="005E56E8"/>
    <w:pPr>
      <w:spacing w:after="0" w:line="240" w:lineRule="auto"/>
      <w:ind w:left="1440"/>
    </w:pPr>
    <w:rPr>
      <w:rFonts w:ascii="Times New Roman" w:eastAsia="Times New Roman" w:hAnsi="Times New Roman"/>
      <w:sz w:val="20"/>
      <w:szCs w:val="20"/>
    </w:rPr>
  </w:style>
  <w:style w:type="paragraph" w:styleId="Listapunktowana">
    <w:name w:val="List Bullet"/>
    <w:basedOn w:val="Tekstpodstawowy"/>
    <w:rsid w:val="005E56E8"/>
    <w:pPr>
      <w:numPr>
        <w:numId w:val="3"/>
      </w:numPr>
      <w:spacing w:after="60" w:line="260" w:lineRule="atLeast"/>
    </w:pPr>
    <w:rPr>
      <w:rFonts w:ascii="Times New Roman" w:eastAsia="Times New Roman" w:hAnsi="Times New Roman"/>
      <w:snapToGrid w:val="0"/>
      <w:lang w:val="pl-PL"/>
    </w:rPr>
  </w:style>
  <w:style w:type="paragraph" w:customStyle="1" w:styleId="Styl2">
    <w:name w:val="Styl2"/>
    <w:basedOn w:val="Normalny"/>
    <w:rsid w:val="005E56E8"/>
    <w:pPr>
      <w:numPr>
        <w:numId w:val="4"/>
      </w:numPr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PNA">
    <w:name w:val="PNA"/>
    <w:basedOn w:val="Normalny"/>
    <w:rsid w:val="005E56E8"/>
    <w:pPr>
      <w:tabs>
        <w:tab w:val="num" w:pos="360"/>
        <w:tab w:val="num" w:pos="432"/>
      </w:tabs>
      <w:spacing w:before="80" w:after="0" w:line="240" w:lineRule="auto"/>
      <w:ind w:left="568" w:hanging="284"/>
    </w:pPr>
    <w:rPr>
      <w:rFonts w:ascii="Franklin Gothic Book" w:eastAsia="Times New Roman" w:hAnsi="Franklin Gothic Book"/>
      <w:sz w:val="24"/>
      <w:szCs w:val="24"/>
    </w:rPr>
  </w:style>
  <w:style w:type="character" w:customStyle="1" w:styleId="PNAZnakZnak">
    <w:name w:val="PNA Znak Znak"/>
    <w:rsid w:val="005E56E8"/>
    <w:rPr>
      <w:rFonts w:ascii="Franklin Gothic Book" w:hAnsi="Franklin Gothic Book"/>
      <w:sz w:val="24"/>
      <w:szCs w:val="24"/>
      <w:lang w:val="pl-PL" w:eastAsia="pl-PL" w:bidi="ar-SA"/>
    </w:rPr>
  </w:style>
  <w:style w:type="paragraph" w:customStyle="1" w:styleId="Graphic">
    <w:name w:val="Graphic"/>
    <w:basedOn w:val="Podpis"/>
    <w:rsid w:val="005E56E8"/>
  </w:style>
  <w:style w:type="paragraph" w:styleId="Podpis">
    <w:name w:val="Signature"/>
    <w:basedOn w:val="Normalny"/>
    <w:link w:val="PodpisZnak"/>
    <w:rsid w:val="005E56E8"/>
    <w:pPr>
      <w:spacing w:after="0" w:line="240" w:lineRule="auto"/>
      <w:ind w:left="4252"/>
    </w:pPr>
    <w:rPr>
      <w:rFonts w:eastAsia="Times New Roman"/>
      <w:sz w:val="20"/>
      <w:szCs w:val="20"/>
      <w:lang w:val="x-none" w:eastAsia="x-none"/>
    </w:rPr>
  </w:style>
  <w:style w:type="character" w:customStyle="1" w:styleId="PodpisZnak">
    <w:name w:val="Podpis Znak"/>
    <w:link w:val="Podpis"/>
    <w:rsid w:val="005E56E8"/>
    <w:rPr>
      <w:rFonts w:ascii="Arial" w:eastAsia="Times New Roman" w:hAnsi="Arial" w:cs="Times New Roman"/>
      <w:szCs w:val="20"/>
      <w:lang w:val="x-none" w:eastAsia="x-none"/>
    </w:rPr>
  </w:style>
  <w:style w:type="paragraph" w:customStyle="1" w:styleId="body">
    <w:name w:val="body"/>
    <w:basedOn w:val="NormalnyWeb"/>
    <w:rsid w:val="005E56E8"/>
  </w:style>
  <w:style w:type="paragraph" w:customStyle="1" w:styleId="TableText">
    <w:name w:val="Table Text"/>
    <w:basedOn w:val="Tekstpodstawowy"/>
    <w:rsid w:val="005E56E8"/>
    <w:pPr>
      <w:spacing w:before="60" w:after="0" w:line="240" w:lineRule="auto"/>
    </w:pPr>
    <w:rPr>
      <w:rFonts w:ascii="Times New Roman" w:eastAsia="Times New Roman" w:hAnsi="Times New Roman"/>
      <w:sz w:val="18"/>
      <w:lang w:val="pl-PL"/>
    </w:rPr>
  </w:style>
  <w:style w:type="paragraph" w:customStyle="1" w:styleId="Opis">
    <w:name w:val="Opis"/>
    <w:basedOn w:val="Normalny"/>
    <w:rsid w:val="005E56E8"/>
    <w:pPr>
      <w:keepLines/>
      <w:spacing w:before="30" w:after="30" w:line="240" w:lineRule="auto"/>
      <w:ind w:left="567"/>
    </w:pPr>
    <w:rPr>
      <w:rFonts w:ascii="Times New Roman" w:eastAsia="Times New Roman" w:hAnsi="Times New Roman"/>
      <w:szCs w:val="20"/>
    </w:rPr>
  </w:style>
  <w:style w:type="character" w:customStyle="1" w:styleId="OpisZnak">
    <w:name w:val="Opis Znak"/>
    <w:rsid w:val="005E56E8"/>
    <w:rPr>
      <w:sz w:val="22"/>
      <w:lang w:val="pl-PL" w:eastAsia="pl-PL" w:bidi="ar-SA"/>
    </w:rPr>
  </w:style>
  <w:style w:type="paragraph" w:customStyle="1" w:styleId="Podpisnadtabel">
    <w:name w:val="Podpis nad tabelą"/>
    <w:basedOn w:val="Legenda"/>
    <w:rsid w:val="005E56E8"/>
    <w:pPr>
      <w:keepNext/>
      <w:spacing w:before="120" w:after="120"/>
      <w:ind w:left="567"/>
      <w:jc w:val="center"/>
    </w:pPr>
    <w:rPr>
      <w:rFonts w:ascii="Times New Roman" w:hAnsi="Times New Roman"/>
      <w:b w:val="0"/>
      <w:bCs w:val="0"/>
      <w:sz w:val="24"/>
      <w:szCs w:val="24"/>
    </w:rPr>
  </w:style>
  <w:style w:type="paragraph" w:styleId="Legenda">
    <w:name w:val="caption"/>
    <w:basedOn w:val="Normalny"/>
    <w:next w:val="Normalny"/>
    <w:qFormat/>
    <w:rsid w:val="005E56E8"/>
    <w:pPr>
      <w:spacing w:after="0" w:line="240" w:lineRule="auto"/>
    </w:pPr>
    <w:rPr>
      <w:rFonts w:eastAsia="Times New Roman"/>
      <w:b/>
      <w:bCs/>
      <w:sz w:val="20"/>
      <w:szCs w:val="20"/>
    </w:rPr>
  </w:style>
  <w:style w:type="paragraph" w:customStyle="1" w:styleId="Ramkaduanadole">
    <w:name w:val="Ramka duża na dole"/>
    <w:basedOn w:val="Normalny"/>
    <w:rsid w:val="005E56E8"/>
    <w:pPr>
      <w:keepLines/>
      <w:framePr w:hSpace="142" w:wrap="around" w:hAnchor="page" w:x="2553" w:yAlign="bottom" w:anchorLock="1"/>
      <w:spacing w:before="40" w:after="0" w:line="240" w:lineRule="auto"/>
    </w:pPr>
    <w:rPr>
      <w:rFonts w:ascii="Times New Roman" w:eastAsia="Times New Roman" w:hAnsi="Times New Roman"/>
      <w:szCs w:val="20"/>
    </w:rPr>
  </w:style>
  <w:style w:type="paragraph" w:customStyle="1" w:styleId="Temat">
    <w:name w:val="Temat"/>
    <w:rsid w:val="005E56E8"/>
    <w:pPr>
      <w:spacing w:before="240"/>
    </w:pPr>
    <w:rPr>
      <w:rFonts w:ascii="Times New Roman" w:eastAsia="Times New Roman" w:hAnsi="Times New Roman"/>
      <w:b/>
      <w:sz w:val="24"/>
    </w:rPr>
  </w:style>
  <w:style w:type="paragraph" w:customStyle="1" w:styleId="Tekst">
    <w:name w:val="Tekst"/>
    <w:rsid w:val="005E56E8"/>
    <w:pPr>
      <w:spacing w:before="120"/>
    </w:pPr>
    <w:rPr>
      <w:rFonts w:ascii="Times New Roman" w:eastAsia="Times New Roman" w:hAnsi="Times New Roman"/>
      <w:sz w:val="24"/>
    </w:rPr>
  </w:style>
  <w:style w:type="paragraph" w:customStyle="1" w:styleId="Spistreci">
    <w:name w:val="Spis treści"/>
    <w:basedOn w:val="Normalny"/>
    <w:next w:val="Spistreci1"/>
    <w:rsid w:val="005E56E8"/>
    <w:pPr>
      <w:keepLines/>
      <w:spacing w:before="240" w:after="240" w:line="240" w:lineRule="auto"/>
      <w:ind w:left="567" w:hanging="567"/>
      <w:jc w:val="center"/>
    </w:pPr>
    <w:rPr>
      <w:rFonts w:eastAsia="Times New Roman"/>
      <w:b/>
      <w:sz w:val="32"/>
      <w:szCs w:val="20"/>
    </w:rPr>
  </w:style>
  <w:style w:type="paragraph" w:customStyle="1" w:styleId="TABELA9">
    <w:name w:val="TABELA9"/>
    <w:basedOn w:val="Normalny"/>
    <w:rsid w:val="005E56E8"/>
    <w:pPr>
      <w:spacing w:after="0" w:line="240" w:lineRule="auto"/>
    </w:pPr>
    <w:rPr>
      <w:rFonts w:ascii="Tahoma" w:eastAsia="Times New Roman" w:hAnsi="Tahoma" w:cs="Tahoma"/>
      <w:sz w:val="16"/>
      <w:szCs w:val="18"/>
    </w:rPr>
  </w:style>
  <w:style w:type="character" w:customStyle="1" w:styleId="Tekstpodstawowy3Znak">
    <w:name w:val="Tekst podstawowy 3 Znak"/>
    <w:link w:val="Tekstpodstawowy3"/>
    <w:rsid w:val="005E56E8"/>
    <w:rPr>
      <w:rFonts w:ascii="Arial" w:eastAsia="Times New Roman" w:hAnsi="Arial"/>
      <w:sz w:val="16"/>
      <w:szCs w:val="16"/>
    </w:rPr>
  </w:style>
  <w:style w:type="paragraph" w:styleId="Tekstpodstawowy3">
    <w:name w:val="Body Text 3"/>
    <w:basedOn w:val="Normalny"/>
    <w:link w:val="Tekstpodstawowy3Znak"/>
    <w:rsid w:val="005E56E8"/>
    <w:pPr>
      <w:spacing w:after="120" w:line="240" w:lineRule="auto"/>
    </w:pPr>
    <w:rPr>
      <w:rFonts w:eastAsia="Times New Roman"/>
      <w:sz w:val="16"/>
      <w:szCs w:val="16"/>
      <w:lang w:val="x-none" w:eastAsia="x-none"/>
    </w:rPr>
  </w:style>
  <w:style w:type="character" w:customStyle="1" w:styleId="Tekstpodstawowy3Znak1">
    <w:name w:val="Tekst podstawowy 3 Znak1"/>
    <w:uiPriority w:val="99"/>
    <w:semiHidden/>
    <w:rsid w:val="005E56E8"/>
    <w:rPr>
      <w:rFonts w:ascii="Calibri" w:eastAsia="Calibri" w:hAnsi="Calibri" w:cs="Times New Roman"/>
      <w:sz w:val="16"/>
      <w:szCs w:val="16"/>
    </w:rPr>
  </w:style>
  <w:style w:type="character" w:customStyle="1" w:styleId="ASAPHeading1ZnakZnak">
    <w:name w:val="ASAPHeading 1 Znak Znak"/>
    <w:rsid w:val="005E56E8"/>
    <w:rPr>
      <w:rFonts w:ascii="Arial" w:hAnsi="Arial"/>
      <w:b/>
      <w:kern w:val="28"/>
      <w:sz w:val="32"/>
      <w:lang w:val="pl-PL" w:eastAsia="pl-PL" w:bidi="ar-SA"/>
    </w:rPr>
  </w:style>
  <w:style w:type="paragraph" w:customStyle="1" w:styleId="ZTabela">
    <w:name w:val="Z_Tabela"/>
    <w:basedOn w:val="Normalny"/>
    <w:next w:val="Normalny"/>
    <w:rsid w:val="005E56E8"/>
    <w:pPr>
      <w:spacing w:before="60" w:after="40" w:line="240" w:lineRule="auto"/>
    </w:pPr>
    <w:rPr>
      <w:rFonts w:ascii="Times New Roman" w:eastAsia="Times New Roman" w:hAnsi="Times New Roman"/>
      <w:szCs w:val="24"/>
    </w:rPr>
  </w:style>
  <w:style w:type="paragraph" w:customStyle="1" w:styleId="TableSmHeading">
    <w:name w:val="Table_Sm_Heading"/>
    <w:basedOn w:val="Normalny"/>
    <w:rsid w:val="005E56E8"/>
    <w:pPr>
      <w:keepNext/>
      <w:keepLines/>
      <w:spacing w:before="60" w:after="40" w:line="240" w:lineRule="auto"/>
    </w:pPr>
    <w:rPr>
      <w:rFonts w:ascii="Futura Bk" w:eastAsia="Times New Roman" w:hAnsi="Futura Bk"/>
      <w:b/>
      <w:sz w:val="16"/>
      <w:szCs w:val="20"/>
      <w:lang w:val="en-GB"/>
    </w:rPr>
  </w:style>
  <w:style w:type="paragraph" w:customStyle="1" w:styleId="TableMedium">
    <w:name w:val="Table_Medium"/>
    <w:basedOn w:val="Normalny"/>
    <w:rsid w:val="005E56E8"/>
    <w:pPr>
      <w:spacing w:before="40" w:after="40" w:line="240" w:lineRule="auto"/>
    </w:pPr>
    <w:rPr>
      <w:rFonts w:ascii="Futura Bk" w:eastAsia="Times New Roman" w:hAnsi="Futura Bk"/>
      <w:sz w:val="18"/>
      <w:szCs w:val="20"/>
      <w:lang w:val="en-GB"/>
    </w:rPr>
  </w:style>
  <w:style w:type="paragraph" w:styleId="Tekstprzypisudolnego">
    <w:name w:val="footnote text"/>
    <w:basedOn w:val="Normalny"/>
    <w:link w:val="TekstprzypisudolnegoZnak"/>
    <w:semiHidden/>
    <w:rsid w:val="005E56E8"/>
    <w:pPr>
      <w:spacing w:after="0" w:line="240" w:lineRule="auto"/>
    </w:pPr>
    <w:rPr>
      <w:rFonts w:eastAsia="Times New Roman"/>
      <w:sz w:val="20"/>
      <w:szCs w:val="20"/>
      <w:lang w:val="x-none" w:eastAsia="x-none"/>
    </w:rPr>
  </w:style>
  <w:style w:type="character" w:customStyle="1" w:styleId="TekstprzypisudolnegoZnak">
    <w:name w:val="Tekst przypisu dolnego Znak"/>
    <w:link w:val="Tekstprzypisudolnego"/>
    <w:semiHidden/>
    <w:rsid w:val="005E56E8"/>
    <w:rPr>
      <w:rFonts w:ascii="Arial" w:eastAsia="Times New Roman" w:hAnsi="Arial" w:cs="Times New Roman"/>
      <w:sz w:val="20"/>
      <w:szCs w:val="20"/>
      <w:lang w:val="x-none" w:eastAsia="x-none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5E56E8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5E56E8"/>
    <w:rPr>
      <w:rFonts w:ascii="Arial" w:eastAsia="Times New Roman" w:hAnsi="Arial" w:cs="Times New Roman"/>
      <w:b/>
      <w:bCs/>
      <w:sz w:val="20"/>
      <w:szCs w:val="20"/>
      <w:lang w:val="x-none" w:eastAsia="x-none"/>
    </w:rPr>
  </w:style>
  <w:style w:type="character" w:customStyle="1" w:styleId="OpisZnakZnak">
    <w:name w:val="Opis Znak Znak"/>
    <w:rsid w:val="005E56E8"/>
    <w:rPr>
      <w:sz w:val="22"/>
      <w:lang w:val="pl-PL" w:eastAsia="pl-PL" w:bidi="ar-SA"/>
    </w:rPr>
  </w:style>
  <w:style w:type="paragraph" w:styleId="Listanumerowana">
    <w:name w:val="List Number"/>
    <w:basedOn w:val="Normalny"/>
    <w:rsid w:val="005E56E8"/>
    <w:pPr>
      <w:numPr>
        <w:numId w:val="5"/>
      </w:numPr>
      <w:spacing w:after="0" w:line="240" w:lineRule="auto"/>
    </w:pPr>
    <w:rPr>
      <w:rFonts w:eastAsia="Times New Roman"/>
      <w:szCs w:val="20"/>
    </w:rPr>
  </w:style>
  <w:style w:type="paragraph" w:customStyle="1" w:styleId="centrala">
    <w:name w:val="centrala"/>
    <w:basedOn w:val="Normalny"/>
    <w:rsid w:val="005E56E8"/>
    <w:pPr>
      <w:spacing w:before="60" w:after="120" w:line="240" w:lineRule="auto"/>
    </w:pPr>
    <w:rPr>
      <w:rFonts w:eastAsia="Times New Roman"/>
      <w:b/>
      <w:szCs w:val="20"/>
    </w:rPr>
  </w:style>
  <w:style w:type="paragraph" w:customStyle="1" w:styleId="Uwaga">
    <w:name w:val="Uwaga"/>
    <w:basedOn w:val="Normalny"/>
    <w:rsid w:val="005E56E8"/>
    <w:pPr>
      <w:spacing w:after="0" w:line="240" w:lineRule="auto"/>
    </w:pPr>
    <w:rPr>
      <w:rFonts w:ascii="Tahoma" w:eastAsia="Times New Roman" w:hAnsi="Tahoma"/>
      <w:i/>
      <w:color w:val="FF0000"/>
      <w:szCs w:val="20"/>
    </w:rPr>
  </w:style>
  <w:style w:type="character" w:customStyle="1" w:styleId="ASAPHeading4ZnakZnak">
    <w:name w:val="ASAPHeading 4 Znak Znak"/>
    <w:rsid w:val="005E56E8"/>
    <w:rPr>
      <w:rFonts w:ascii="Arial" w:hAnsi="Arial"/>
      <w:sz w:val="24"/>
      <w:lang w:val="pl-PL" w:eastAsia="pl-PL" w:bidi="ar-SA"/>
    </w:rPr>
  </w:style>
  <w:style w:type="paragraph" w:customStyle="1" w:styleId="StyltekstArialPierwszywiersz0cm">
    <w:name w:val="Styl tekst + Arial Pierwszy wiersz:  0 cm"/>
    <w:basedOn w:val="Normalny"/>
    <w:rsid w:val="005E56E8"/>
    <w:pPr>
      <w:spacing w:after="0" w:line="340" w:lineRule="atLeast"/>
    </w:pPr>
    <w:rPr>
      <w:rFonts w:eastAsia="Times New Roman"/>
    </w:rPr>
  </w:style>
  <w:style w:type="paragraph" w:customStyle="1" w:styleId="Default">
    <w:name w:val="Default"/>
    <w:rsid w:val="005E56E8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Nagwek10">
    <w:name w:val="Nagłówek1"/>
    <w:basedOn w:val="Normalny"/>
    <w:rsid w:val="005E56E8"/>
    <w:pPr>
      <w:tabs>
        <w:tab w:val="center" w:pos="4153"/>
        <w:tab w:val="right" w:pos="8306"/>
      </w:tabs>
      <w:spacing w:after="0" w:line="240" w:lineRule="auto"/>
    </w:pPr>
    <w:rPr>
      <w:rFonts w:ascii="Myriad Condensed Web" w:eastAsia="Myriad Condensed Web" w:hAnsi="Myriad Condensed Web"/>
      <w:sz w:val="24"/>
      <w:szCs w:val="20"/>
      <w:lang w:val="en-US"/>
    </w:rPr>
  </w:style>
  <w:style w:type="paragraph" w:customStyle="1" w:styleId="Nagwek41">
    <w:name w:val="Nagłówek 41"/>
    <w:basedOn w:val="Normalny"/>
    <w:next w:val="Nagwek10"/>
    <w:rsid w:val="005E56E8"/>
    <w:pPr>
      <w:keepNext/>
      <w:tabs>
        <w:tab w:val="num" w:pos="2880"/>
      </w:tabs>
      <w:spacing w:before="240" w:after="60" w:line="240" w:lineRule="auto"/>
      <w:ind w:left="2880" w:hanging="360"/>
    </w:pPr>
    <w:rPr>
      <w:rFonts w:ascii="Myriad Condensed Web" w:eastAsia="Myriad Condensed Web" w:hAnsi="Myriad Condensed Web"/>
      <w:b/>
      <w:i/>
      <w:sz w:val="24"/>
      <w:szCs w:val="20"/>
      <w:lang w:val="en-US"/>
    </w:rPr>
  </w:style>
  <w:style w:type="paragraph" w:customStyle="1" w:styleId="Stopka1">
    <w:name w:val="Stopka1"/>
    <w:basedOn w:val="Normalny"/>
    <w:rsid w:val="005E56E8"/>
    <w:pPr>
      <w:tabs>
        <w:tab w:val="center" w:pos="4153"/>
        <w:tab w:val="right" w:pos="8306"/>
      </w:tabs>
      <w:spacing w:after="0" w:line="240" w:lineRule="auto"/>
    </w:pPr>
    <w:rPr>
      <w:rFonts w:ascii="Myriad Condensed Web" w:eastAsia="Myriad Condensed Web" w:hAnsi="Myriad Condensed Web"/>
      <w:sz w:val="24"/>
      <w:szCs w:val="20"/>
      <w:lang w:val="en-US"/>
    </w:rPr>
  </w:style>
  <w:style w:type="paragraph" w:styleId="Indeks1">
    <w:name w:val="index 1"/>
    <w:basedOn w:val="Normalny"/>
    <w:next w:val="Normalny"/>
    <w:autoRedefine/>
    <w:uiPriority w:val="99"/>
    <w:unhideWhenUsed/>
    <w:rsid w:val="005E56E8"/>
    <w:pPr>
      <w:spacing w:after="0" w:line="240" w:lineRule="auto"/>
      <w:ind w:left="220" w:hanging="220"/>
    </w:pPr>
    <w:rPr>
      <w:rFonts w:eastAsia="Times New Roman" w:cs="Calibri"/>
      <w:sz w:val="18"/>
      <w:szCs w:val="18"/>
    </w:rPr>
  </w:style>
  <w:style w:type="paragraph" w:styleId="Indeks2">
    <w:name w:val="index 2"/>
    <w:basedOn w:val="Normalny"/>
    <w:next w:val="Normalny"/>
    <w:autoRedefine/>
    <w:uiPriority w:val="99"/>
    <w:unhideWhenUsed/>
    <w:rsid w:val="005E56E8"/>
    <w:pPr>
      <w:spacing w:after="0" w:line="240" w:lineRule="auto"/>
      <w:ind w:left="440" w:hanging="220"/>
    </w:pPr>
    <w:rPr>
      <w:rFonts w:eastAsia="Times New Roman" w:cs="Calibri"/>
      <w:sz w:val="18"/>
      <w:szCs w:val="18"/>
    </w:rPr>
  </w:style>
  <w:style w:type="paragraph" w:styleId="Indeks3">
    <w:name w:val="index 3"/>
    <w:basedOn w:val="Normalny"/>
    <w:next w:val="Normalny"/>
    <w:autoRedefine/>
    <w:uiPriority w:val="99"/>
    <w:unhideWhenUsed/>
    <w:rsid w:val="005E56E8"/>
    <w:pPr>
      <w:spacing w:after="0" w:line="240" w:lineRule="auto"/>
      <w:ind w:left="660" w:hanging="220"/>
    </w:pPr>
    <w:rPr>
      <w:rFonts w:eastAsia="Times New Roman" w:cs="Calibri"/>
      <w:sz w:val="18"/>
      <w:szCs w:val="18"/>
    </w:rPr>
  </w:style>
  <w:style w:type="paragraph" w:styleId="Indeks4">
    <w:name w:val="index 4"/>
    <w:basedOn w:val="Normalny"/>
    <w:next w:val="Normalny"/>
    <w:autoRedefine/>
    <w:uiPriority w:val="99"/>
    <w:unhideWhenUsed/>
    <w:rsid w:val="005E56E8"/>
    <w:pPr>
      <w:spacing w:after="0" w:line="240" w:lineRule="auto"/>
      <w:ind w:left="880" w:hanging="220"/>
    </w:pPr>
    <w:rPr>
      <w:rFonts w:eastAsia="Times New Roman" w:cs="Calibri"/>
      <w:sz w:val="18"/>
      <w:szCs w:val="18"/>
    </w:rPr>
  </w:style>
  <w:style w:type="paragraph" w:styleId="Indeks5">
    <w:name w:val="index 5"/>
    <w:basedOn w:val="Normalny"/>
    <w:next w:val="Normalny"/>
    <w:autoRedefine/>
    <w:uiPriority w:val="99"/>
    <w:unhideWhenUsed/>
    <w:rsid w:val="005E56E8"/>
    <w:pPr>
      <w:spacing w:after="0" w:line="240" w:lineRule="auto"/>
      <w:ind w:left="1100" w:hanging="220"/>
    </w:pPr>
    <w:rPr>
      <w:rFonts w:eastAsia="Times New Roman" w:cs="Calibri"/>
      <w:sz w:val="18"/>
      <w:szCs w:val="18"/>
    </w:rPr>
  </w:style>
  <w:style w:type="paragraph" w:styleId="Indeks6">
    <w:name w:val="index 6"/>
    <w:basedOn w:val="Normalny"/>
    <w:next w:val="Normalny"/>
    <w:autoRedefine/>
    <w:uiPriority w:val="99"/>
    <w:unhideWhenUsed/>
    <w:rsid w:val="005E56E8"/>
    <w:pPr>
      <w:spacing w:after="0" w:line="240" w:lineRule="auto"/>
      <w:ind w:left="1320" w:hanging="220"/>
    </w:pPr>
    <w:rPr>
      <w:rFonts w:eastAsia="Times New Roman" w:cs="Calibri"/>
      <w:sz w:val="18"/>
      <w:szCs w:val="18"/>
    </w:rPr>
  </w:style>
  <w:style w:type="paragraph" w:styleId="Indeks7">
    <w:name w:val="index 7"/>
    <w:basedOn w:val="Normalny"/>
    <w:next w:val="Normalny"/>
    <w:autoRedefine/>
    <w:uiPriority w:val="99"/>
    <w:unhideWhenUsed/>
    <w:rsid w:val="005E56E8"/>
    <w:pPr>
      <w:spacing w:after="0" w:line="240" w:lineRule="auto"/>
      <w:ind w:left="1540" w:hanging="220"/>
    </w:pPr>
    <w:rPr>
      <w:rFonts w:eastAsia="Times New Roman" w:cs="Calibri"/>
      <w:sz w:val="18"/>
      <w:szCs w:val="18"/>
    </w:rPr>
  </w:style>
  <w:style w:type="paragraph" w:styleId="Indeks8">
    <w:name w:val="index 8"/>
    <w:basedOn w:val="Normalny"/>
    <w:next w:val="Normalny"/>
    <w:autoRedefine/>
    <w:uiPriority w:val="99"/>
    <w:unhideWhenUsed/>
    <w:rsid w:val="005E56E8"/>
    <w:pPr>
      <w:spacing w:after="0" w:line="240" w:lineRule="auto"/>
      <w:ind w:left="1760" w:hanging="220"/>
    </w:pPr>
    <w:rPr>
      <w:rFonts w:eastAsia="Times New Roman" w:cs="Calibri"/>
      <w:sz w:val="18"/>
      <w:szCs w:val="18"/>
    </w:rPr>
  </w:style>
  <w:style w:type="paragraph" w:styleId="Indeks9">
    <w:name w:val="index 9"/>
    <w:basedOn w:val="Normalny"/>
    <w:next w:val="Normalny"/>
    <w:autoRedefine/>
    <w:uiPriority w:val="99"/>
    <w:unhideWhenUsed/>
    <w:rsid w:val="005E56E8"/>
    <w:pPr>
      <w:spacing w:after="0" w:line="240" w:lineRule="auto"/>
      <w:ind w:left="1980" w:hanging="220"/>
    </w:pPr>
    <w:rPr>
      <w:rFonts w:eastAsia="Times New Roman" w:cs="Calibri"/>
      <w:sz w:val="18"/>
      <w:szCs w:val="18"/>
    </w:rPr>
  </w:style>
  <w:style w:type="paragraph" w:styleId="Nagwekindeksu">
    <w:name w:val="index heading"/>
    <w:basedOn w:val="Normalny"/>
    <w:next w:val="Indeks1"/>
    <w:uiPriority w:val="99"/>
    <w:unhideWhenUsed/>
    <w:rsid w:val="005E56E8"/>
    <w:pPr>
      <w:spacing w:before="240" w:after="120" w:line="240" w:lineRule="auto"/>
      <w:jc w:val="center"/>
    </w:pPr>
    <w:rPr>
      <w:rFonts w:eastAsia="Times New Roman" w:cs="Calibri"/>
      <w:b/>
      <w:bCs/>
      <w:sz w:val="26"/>
      <w:szCs w:val="26"/>
    </w:rPr>
  </w:style>
  <w:style w:type="character" w:styleId="UyteHipercze">
    <w:name w:val="FollowedHyperlink"/>
    <w:uiPriority w:val="99"/>
    <w:unhideWhenUsed/>
    <w:rsid w:val="005E56E8"/>
    <w:rPr>
      <w:color w:val="800080"/>
      <w:u w:val="single"/>
    </w:rPr>
  </w:style>
  <w:style w:type="character" w:styleId="Odwoanieprzypisudolnego">
    <w:name w:val="footnote reference"/>
    <w:semiHidden/>
    <w:rsid w:val="005E56E8"/>
    <w:rPr>
      <w:vertAlign w:val="superscript"/>
    </w:rPr>
  </w:style>
  <w:style w:type="paragraph" w:styleId="Akapitzlist">
    <w:name w:val="List Paragraph"/>
    <w:basedOn w:val="Normalny"/>
    <w:uiPriority w:val="34"/>
    <w:qFormat/>
    <w:rsid w:val="005E56E8"/>
    <w:pPr>
      <w:widowControl w:val="0"/>
      <w:overflowPunct w:val="0"/>
      <w:adjustRightInd w:val="0"/>
      <w:spacing w:after="240" w:line="275" w:lineRule="auto"/>
      <w:ind w:left="720"/>
      <w:contextualSpacing/>
    </w:pPr>
    <w:rPr>
      <w:rFonts w:eastAsia="Times New Roman" w:cs="Calibri"/>
      <w:kern w:val="28"/>
    </w:rPr>
  </w:style>
  <w:style w:type="character" w:customStyle="1" w:styleId="Nagwek1Znak1">
    <w:name w:val="Nagłówek 1 Znak1"/>
    <w:aliases w:val="ASAPHeading 1 Znak"/>
    <w:rsid w:val="005E56E8"/>
    <w:rPr>
      <w:rFonts w:ascii="Arial" w:hAnsi="Arial"/>
      <w:b/>
      <w:kern w:val="28"/>
      <w:sz w:val="32"/>
      <w:lang w:val="x-none" w:eastAsia="x-none"/>
    </w:rPr>
  </w:style>
  <w:style w:type="paragraph" w:styleId="Zwykytekst">
    <w:name w:val="Plain Text"/>
    <w:basedOn w:val="Normalny"/>
    <w:link w:val="ZwykytekstZnak"/>
    <w:rsid w:val="005E56E8"/>
    <w:pPr>
      <w:spacing w:after="0" w:line="240" w:lineRule="auto"/>
    </w:pPr>
    <w:rPr>
      <w:rFonts w:ascii="Courier New" w:eastAsia="Times New Roman" w:hAnsi="Courier New"/>
      <w:sz w:val="20"/>
      <w:szCs w:val="20"/>
      <w:lang w:val="x-none" w:eastAsia="x-none"/>
    </w:rPr>
  </w:style>
  <w:style w:type="character" w:customStyle="1" w:styleId="ZwykytekstZnak">
    <w:name w:val="Zwykły tekst Znak"/>
    <w:link w:val="Zwykytekst"/>
    <w:rsid w:val="005E56E8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Bezodstpw">
    <w:name w:val="No Spacing"/>
    <w:uiPriority w:val="1"/>
    <w:qFormat/>
    <w:rsid w:val="005E56E8"/>
    <w:rPr>
      <w:lang w:eastAsia="en-US"/>
    </w:rPr>
  </w:style>
  <w:style w:type="paragraph" w:customStyle="1" w:styleId="tresc">
    <w:name w:val="tresc"/>
    <w:basedOn w:val="Normalny"/>
    <w:rsid w:val="005E56E8"/>
    <w:pPr>
      <w:spacing w:before="100" w:beforeAutospacing="1" w:after="100" w:afterAutospacing="1" w:line="336" w:lineRule="atLeast"/>
    </w:pPr>
    <w:rPr>
      <w:rFonts w:ascii="Times New Roman" w:eastAsia="Times New Roman" w:hAnsi="Times New Roman"/>
      <w:sz w:val="18"/>
      <w:szCs w:val="18"/>
    </w:rPr>
  </w:style>
  <w:style w:type="character" w:styleId="Numerwiersza">
    <w:name w:val="line number"/>
    <w:uiPriority w:val="99"/>
    <w:semiHidden/>
    <w:unhideWhenUsed/>
    <w:rsid w:val="005E56E8"/>
  </w:style>
  <w:style w:type="character" w:styleId="Odwoanieprzypisukocowego">
    <w:name w:val="endnote reference"/>
    <w:semiHidden/>
    <w:unhideWhenUsed/>
    <w:rsid w:val="005E56E8"/>
    <w:rPr>
      <w:vertAlign w:val="superscript"/>
    </w:rPr>
  </w:style>
  <w:style w:type="paragraph" w:customStyle="1" w:styleId="TekstpoPoziom2BB">
    <w:name w:val="Tekst po Poziom 2 (BB)"/>
    <w:basedOn w:val="Tekstpodstawowy"/>
    <w:autoRedefine/>
    <w:rsid w:val="005E56E8"/>
    <w:pPr>
      <w:spacing w:line="240" w:lineRule="auto"/>
      <w:ind w:left="180" w:firstLine="1"/>
    </w:pPr>
    <w:rPr>
      <w:rFonts w:eastAsia="Times New Roman"/>
      <w:lang w:val="pl-PL"/>
    </w:rPr>
  </w:style>
  <w:style w:type="paragraph" w:customStyle="1" w:styleId="TableHeading">
    <w:name w:val="Table Heading"/>
    <w:basedOn w:val="Normalny"/>
    <w:next w:val="TableText0"/>
    <w:rsid w:val="005E56E8"/>
    <w:pPr>
      <w:spacing w:before="60" w:after="60" w:line="240" w:lineRule="auto"/>
    </w:pPr>
    <w:rPr>
      <w:rFonts w:eastAsia="Times New Roman"/>
      <w:b/>
      <w:szCs w:val="20"/>
      <w:lang w:val="de-DE"/>
    </w:rPr>
  </w:style>
  <w:style w:type="paragraph" w:customStyle="1" w:styleId="TableText0">
    <w:name w:val="TableText"/>
    <w:basedOn w:val="Normalny"/>
    <w:rsid w:val="005E56E8"/>
    <w:pPr>
      <w:spacing w:before="60" w:after="60" w:line="240" w:lineRule="exact"/>
      <w:ind w:left="86" w:right="86"/>
    </w:pPr>
    <w:rPr>
      <w:rFonts w:eastAsia="Times New Roman"/>
      <w:sz w:val="20"/>
      <w:szCs w:val="20"/>
      <w:lang w:val="en-US"/>
    </w:rPr>
  </w:style>
  <w:style w:type="character" w:customStyle="1" w:styleId="MapadokumentuZnak">
    <w:name w:val="Mapa dokumentu Znak"/>
    <w:uiPriority w:val="99"/>
    <w:semiHidden/>
    <w:rsid w:val="005E56E8"/>
    <w:rPr>
      <w:rFonts w:ascii="Tahoma" w:eastAsia="Calibri" w:hAnsi="Tahoma" w:cs="Tahoma"/>
      <w:sz w:val="16"/>
      <w:szCs w:val="16"/>
    </w:rPr>
  </w:style>
  <w:style w:type="character" w:customStyle="1" w:styleId="prostandZnak">
    <w:name w:val="pro_stand Znak"/>
    <w:basedOn w:val="Domylnaczcionkaakapitu"/>
    <w:link w:val="prostand"/>
    <w:rsid w:val="0047681A"/>
    <w:rPr>
      <w:rFonts w:ascii="Arial" w:eastAsia="Times New Roman" w:hAnsi="Arial"/>
      <w:sz w:val="22"/>
      <w:lang w:eastAsia="en-US"/>
    </w:rPr>
  </w:style>
  <w:style w:type="paragraph" w:customStyle="1" w:styleId="opiswtabeli">
    <w:name w:val="opis w tabeli"/>
    <w:basedOn w:val="Normalny"/>
    <w:rsid w:val="00FD0E17"/>
    <w:pPr>
      <w:keepNext/>
      <w:spacing w:before="40" w:after="40" w:line="240" w:lineRule="auto"/>
      <w:ind w:left="57"/>
      <w:jc w:val="left"/>
    </w:pPr>
    <w:rPr>
      <w:rFonts w:eastAsia="Times New Roman" w:cs="Times New Roman"/>
    </w:rPr>
  </w:style>
  <w:style w:type="paragraph" w:styleId="Poprawka">
    <w:name w:val="Revision"/>
    <w:hidden/>
    <w:uiPriority w:val="99"/>
    <w:semiHidden/>
    <w:rsid w:val="006A2EB3"/>
    <w:pPr>
      <w:spacing w:after="0" w:line="240" w:lineRule="auto"/>
      <w:jc w:val="left"/>
    </w:pPr>
  </w:style>
  <w:style w:type="paragraph" w:customStyle="1" w:styleId="m7514842750665020068msonormal">
    <w:name w:val="m_7514842750665020068msonormal"/>
    <w:basedOn w:val="Normalny"/>
    <w:rsid w:val="00B14054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siatki3akcent511">
    <w:name w:val="Tabela siatki 3 — akcent 511"/>
    <w:basedOn w:val="Standardowy"/>
    <w:uiPriority w:val="48"/>
    <w:rsid w:val="00411EE8"/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  <w:tblStylePr w:type="neCell">
      <w:tblPr/>
      <w:tcPr>
        <w:tcBorders>
          <w:bottom w:val="single" w:sz="4" w:space="0" w:color="8EAADB"/>
        </w:tcBorders>
      </w:tcPr>
    </w:tblStylePr>
    <w:tblStylePr w:type="nwCell">
      <w:tblPr/>
      <w:tcPr>
        <w:tcBorders>
          <w:bottom w:val="single" w:sz="4" w:space="0" w:color="8EAADB"/>
        </w:tcBorders>
      </w:tcPr>
    </w:tblStylePr>
    <w:tblStylePr w:type="seCell">
      <w:tblPr/>
      <w:tcPr>
        <w:tcBorders>
          <w:top w:val="single" w:sz="4" w:space="0" w:color="8EAADB"/>
        </w:tcBorders>
      </w:tcPr>
    </w:tblStylePr>
    <w:tblStylePr w:type="swCell">
      <w:tblPr/>
      <w:tcPr>
        <w:tcBorders>
          <w:top w:val="single" w:sz="4" w:space="0" w:color="8EAADB"/>
        </w:tcBorders>
      </w:tcPr>
    </w:tblStylePr>
  </w:style>
  <w:style w:type="table" w:customStyle="1" w:styleId="Tabelasiatki5ciemnaakcent511">
    <w:name w:val="Tabela siatki 5 — ciemna — akcent 511"/>
    <w:basedOn w:val="Standardowy"/>
    <w:uiPriority w:val="50"/>
    <w:rsid w:val="00411EE8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9E2F3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4472C4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4472C4"/>
      </w:tcPr>
    </w:tblStylePr>
    <w:tblStylePr w:type="band1Vert">
      <w:tblPr/>
      <w:tcPr>
        <w:shd w:val="clear" w:color="auto" w:fill="B4C6E7"/>
      </w:tcPr>
    </w:tblStylePr>
    <w:tblStylePr w:type="band1Horz">
      <w:tblPr/>
      <w:tcPr>
        <w:shd w:val="clear" w:color="auto" w:fill="B4C6E7"/>
      </w:tcPr>
    </w:tblStylePr>
  </w:style>
  <w:style w:type="table" w:customStyle="1" w:styleId="Tabelasiatki6kolorowaakcent511">
    <w:name w:val="Tabela siatki 6 — kolorowa — akcent 511"/>
    <w:basedOn w:val="Standardowy"/>
    <w:uiPriority w:val="51"/>
    <w:rsid w:val="00411EE8"/>
    <w:rPr>
      <w:color w:val="2F5496"/>
    </w:rPr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</w:rPr>
      <w:tblPr/>
      <w:tcPr>
        <w:tcBorders>
          <w:bottom w:val="single" w:sz="12" w:space="0" w:color="8EAADB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paragraph" w:customStyle="1" w:styleId="konspekt">
    <w:name w:val="konspekt"/>
    <w:basedOn w:val="Normalny"/>
    <w:next w:val="Normalny"/>
    <w:rsid w:val="00411EE8"/>
    <w:pPr>
      <w:tabs>
        <w:tab w:val="left" w:pos="1134"/>
      </w:tabs>
      <w:spacing w:before="120" w:after="0" w:line="240" w:lineRule="auto"/>
      <w:jc w:val="left"/>
      <w:outlineLvl w:val="3"/>
    </w:pPr>
    <w:rPr>
      <w:rFonts w:eastAsia="Times New Roman" w:cs="Times New Roman"/>
      <w:sz w:val="24"/>
      <w:szCs w:val="20"/>
      <w:lang w:eastAsia="en-US"/>
    </w:rPr>
  </w:style>
  <w:style w:type="paragraph" w:styleId="Podtytu">
    <w:name w:val="Subtitle"/>
    <w:basedOn w:val="Normalny"/>
    <w:link w:val="PodtytuZnak"/>
    <w:qFormat/>
    <w:rsid w:val="00411EE8"/>
    <w:pPr>
      <w:spacing w:after="60" w:line="240" w:lineRule="auto"/>
      <w:jc w:val="center"/>
      <w:outlineLvl w:val="1"/>
    </w:pPr>
    <w:rPr>
      <w:rFonts w:eastAsia="Times New Roman"/>
      <w:sz w:val="24"/>
      <w:szCs w:val="24"/>
      <w:lang w:eastAsia="en-US"/>
    </w:rPr>
  </w:style>
  <w:style w:type="character" w:customStyle="1" w:styleId="PodtytuZnak">
    <w:name w:val="Podtytuł Znak"/>
    <w:basedOn w:val="Domylnaczcionkaakapitu"/>
    <w:link w:val="Podtytu"/>
    <w:rsid w:val="00411EE8"/>
    <w:rPr>
      <w:rFonts w:eastAsia="Times New Roman"/>
      <w:sz w:val="24"/>
      <w:szCs w:val="24"/>
      <w:lang w:eastAsia="en-US"/>
    </w:rPr>
  </w:style>
  <w:style w:type="paragraph" w:customStyle="1" w:styleId="protab">
    <w:name w:val="pro_tab"/>
    <w:basedOn w:val="prostand"/>
    <w:next w:val="prostand"/>
    <w:rsid w:val="00411EE8"/>
    <w:pPr>
      <w:autoSpaceDE w:val="0"/>
      <w:autoSpaceDN w:val="0"/>
      <w:spacing w:before="60" w:after="60"/>
      <w:jc w:val="left"/>
    </w:pPr>
    <w:rPr>
      <w:sz w:val="20"/>
      <w:lang w:val="de-DE"/>
    </w:rPr>
  </w:style>
  <w:style w:type="paragraph" w:customStyle="1" w:styleId="xl65">
    <w:name w:val="xl65"/>
    <w:basedOn w:val="Normalny"/>
    <w:rsid w:val="00411EE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ny"/>
    <w:rsid w:val="00411EE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ny"/>
    <w:rsid w:val="00411EE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ny"/>
    <w:rsid w:val="00411EE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-4830587655520828335msolistparagraph">
    <w:name w:val="m_-4830587655520828335msolistparagraph"/>
    <w:basedOn w:val="Normalny"/>
    <w:rsid w:val="0064398B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styleId="Listapunktowana2">
    <w:name w:val="List Bullet 2"/>
    <w:basedOn w:val="Listapunktowana"/>
    <w:autoRedefine/>
    <w:rsid w:val="00F07090"/>
    <w:pPr>
      <w:keepLines/>
      <w:numPr>
        <w:numId w:val="12"/>
      </w:numPr>
      <w:tabs>
        <w:tab w:val="clear" w:pos="1776"/>
        <w:tab w:val="num" w:pos="2629"/>
      </w:tabs>
      <w:spacing w:before="20" w:after="20" w:line="240" w:lineRule="auto"/>
      <w:ind w:left="2629"/>
    </w:pPr>
    <w:rPr>
      <w:rFonts w:cs="Times New Roman"/>
      <w:snapToGrid/>
      <w:sz w:val="22"/>
      <w:lang w:eastAsia="pl-PL"/>
    </w:rPr>
  </w:style>
  <w:style w:type="paragraph" w:customStyle="1" w:styleId="uwaga0">
    <w:name w:val="uwaga"/>
    <w:basedOn w:val="Opis"/>
    <w:rsid w:val="00F07090"/>
    <w:pPr>
      <w:spacing w:before="120" w:after="120"/>
      <w:ind w:left="0"/>
    </w:pPr>
    <w:rPr>
      <w:rFonts w:cs="Times New Roman"/>
    </w:rPr>
  </w:style>
  <w:style w:type="paragraph" w:customStyle="1" w:styleId="Nagwekkrok">
    <w:name w:val="Nagłówek_krok"/>
    <w:basedOn w:val="Nagwek5"/>
    <w:rsid w:val="002C59E8"/>
    <w:pPr>
      <w:keepNext/>
      <w:numPr>
        <w:ilvl w:val="0"/>
        <w:numId w:val="0"/>
      </w:numPr>
      <w:jc w:val="left"/>
    </w:pPr>
    <w:rPr>
      <w:rFonts w:cs="Times New Roman"/>
      <w:i w:val="0"/>
      <w:noProof/>
      <w:sz w:val="22"/>
      <w:szCs w:val="22"/>
      <w:lang w:val="pl-PL" w:eastAsia="pl-PL"/>
    </w:rPr>
  </w:style>
  <w:style w:type="paragraph" w:customStyle="1" w:styleId="Opis1">
    <w:name w:val="Opis 1"/>
    <w:basedOn w:val="Opis"/>
    <w:link w:val="Opis1Znak"/>
    <w:rsid w:val="00A16104"/>
    <w:pPr>
      <w:spacing w:before="0"/>
    </w:pPr>
    <w:rPr>
      <w:rFonts w:cs="Times New Roman"/>
    </w:rPr>
  </w:style>
  <w:style w:type="character" w:customStyle="1" w:styleId="Opis1Znak">
    <w:name w:val="Opis 1 Znak"/>
    <w:link w:val="Opis1"/>
    <w:rsid w:val="00A16104"/>
    <w:rPr>
      <w:rFonts w:ascii="Times New Roman" w:eastAsia="Times New Roman" w:hAnsi="Times New Roman" w:cs="Times New Roman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07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6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2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7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2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9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5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23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64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9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6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2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86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5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1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0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8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9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8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3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79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5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9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4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0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3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7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77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88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6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67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0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39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66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4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84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1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2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6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8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54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5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24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5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0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64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34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10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58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8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7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50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84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0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62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2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05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3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0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15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3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6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5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9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1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02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6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8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0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4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32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76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19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1.bin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24.png"/><Relationship Id="rId159" Type="http://schemas.openxmlformats.org/officeDocument/2006/relationships/oleObject" Target="embeddings/oleObject16.bin"/><Relationship Id="rId170" Type="http://schemas.openxmlformats.org/officeDocument/2006/relationships/image" Target="media/image147.png"/><Relationship Id="rId191" Type="http://schemas.openxmlformats.org/officeDocument/2006/relationships/image" Target="media/image168.png"/><Relationship Id="rId205" Type="http://schemas.openxmlformats.org/officeDocument/2006/relationships/image" Target="media/image182.png"/><Relationship Id="rId226" Type="http://schemas.openxmlformats.org/officeDocument/2006/relationships/image" Target="media/image203.png"/><Relationship Id="rId247" Type="http://schemas.openxmlformats.org/officeDocument/2006/relationships/image" Target="media/image220.png"/><Relationship Id="rId107" Type="http://schemas.openxmlformats.org/officeDocument/2006/relationships/image" Target="media/image100.png"/><Relationship Id="rId268" Type="http://schemas.openxmlformats.org/officeDocument/2006/relationships/image" Target="media/image241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17.png"/><Relationship Id="rId149" Type="http://schemas.openxmlformats.org/officeDocument/2006/relationships/oleObject" Target="embeddings/oleObject11.bin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37.png"/><Relationship Id="rId181" Type="http://schemas.openxmlformats.org/officeDocument/2006/relationships/image" Target="media/image158.png"/><Relationship Id="rId216" Type="http://schemas.openxmlformats.org/officeDocument/2006/relationships/image" Target="media/image193.png"/><Relationship Id="rId237" Type="http://schemas.openxmlformats.org/officeDocument/2006/relationships/oleObject" Target="embeddings/oleObject18.bin"/><Relationship Id="rId258" Type="http://schemas.openxmlformats.org/officeDocument/2006/relationships/image" Target="media/image231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0.png"/><Relationship Id="rId139" Type="http://schemas.openxmlformats.org/officeDocument/2006/relationships/image" Target="media/image125.png"/><Relationship Id="rId85" Type="http://schemas.openxmlformats.org/officeDocument/2006/relationships/image" Target="media/image78.png"/><Relationship Id="rId150" Type="http://schemas.openxmlformats.org/officeDocument/2006/relationships/image" Target="media/image132.png"/><Relationship Id="rId171" Type="http://schemas.openxmlformats.org/officeDocument/2006/relationships/image" Target="media/image148.png"/><Relationship Id="rId192" Type="http://schemas.openxmlformats.org/officeDocument/2006/relationships/image" Target="media/image169.png"/><Relationship Id="rId206" Type="http://schemas.openxmlformats.org/officeDocument/2006/relationships/image" Target="media/image183.png"/><Relationship Id="rId227" Type="http://schemas.openxmlformats.org/officeDocument/2006/relationships/image" Target="media/image204.png"/><Relationship Id="rId248" Type="http://schemas.openxmlformats.org/officeDocument/2006/relationships/image" Target="media/image221.png"/><Relationship Id="rId269" Type="http://schemas.openxmlformats.org/officeDocument/2006/relationships/image" Target="media/image242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18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oleObject" Target="embeddings/oleObject8.bin"/><Relationship Id="rId161" Type="http://schemas.openxmlformats.org/officeDocument/2006/relationships/image" Target="media/image138.png"/><Relationship Id="rId182" Type="http://schemas.openxmlformats.org/officeDocument/2006/relationships/image" Target="media/image159.png"/><Relationship Id="rId217" Type="http://schemas.openxmlformats.org/officeDocument/2006/relationships/image" Target="media/image194.png"/><Relationship Id="rId6" Type="http://schemas.openxmlformats.org/officeDocument/2006/relationships/footnotes" Target="footnotes.xml"/><Relationship Id="rId238" Type="http://schemas.openxmlformats.org/officeDocument/2006/relationships/image" Target="media/image213.png"/><Relationship Id="rId259" Type="http://schemas.openxmlformats.org/officeDocument/2006/relationships/image" Target="media/image232.png"/><Relationship Id="rId23" Type="http://schemas.openxmlformats.org/officeDocument/2006/relationships/image" Target="media/image16.png"/><Relationship Id="rId119" Type="http://schemas.openxmlformats.org/officeDocument/2006/relationships/oleObject" Target="embeddings/oleObject2.bin"/><Relationship Id="rId270" Type="http://schemas.openxmlformats.org/officeDocument/2006/relationships/image" Target="media/image243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oleObject" Target="embeddings/oleObject5.bin"/><Relationship Id="rId151" Type="http://schemas.openxmlformats.org/officeDocument/2006/relationships/oleObject" Target="embeddings/oleObject12.bin"/><Relationship Id="rId172" Type="http://schemas.openxmlformats.org/officeDocument/2006/relationships/image" Target="media/image149.png"/><Relationship Id="rId193" Type="http://schemas.openxmlformats.org/officeDocument/2006/relationships/image" Target="media/image170.png"/><Relationship Id="rId202" Type="http://schemas.openxmlformats.org/officeDocument/2006/relationships/image" Target="media/image179.png"/><Relationship Id="rId207" Type="http://schemas.openxmlformats.org/officeDocument/2006/relationships/image" Target="media/image184.png"/><Relationship Id="rId223" Type="http://schemas.openxmlformats.org/officeDocument/2006/relationships/image" Target="media/image200.png"/><Relationship Id="rId228" Type="http://schemas.openxmlformats.org/officeDocument/2006/relationships/image" Target="media/image205.png"/><Relationship Id="rId244" Type="http://schemas.openxmlformats.org/officeDocument/2006/relationships/oleObject" Target="embeddings/oleObject20.bin"/><Relationship Id="rId249" Type="http://schemas.openxmlformats.org/officeDocument/2006/relationships/image" Target="media/image22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260" Type="http://schemas.openxmlformats.org/officeDocument/2006/relationships/image" Target="media/image233.png"/><Relationship Id="rId265" Type="http://schemas.openxmlformats.org/officeDocument/2006/relationships/image" Target="media/image238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1.png"/><Relationship Id="rId125" Type="http://schemas.openxmlformats.org/officeDocument/2006/relationships/image" Target="media/image114.png"/><Relationship Id="rId141" Type="http://schemas.openxmlformats.org/officeDocument/2006/relationships/image" Target="media/image126.png"/><Relationship Id="rId146" Type="http://schemas.openxmlformats.org/officeDocument/2006/relationships/image" Target="media/image130.png"/><Relationship Id="rId167" Type="http://schemas.openxmlformats.org/officeDocument/2006/relationships/image" Target="media/image144.png"/><Relationship Id="rId188" Type="http://schemas.openxmlformats.org/officeDocument/2006/relationships/image" Target="media/image165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39.png"/><Relationship Id="rId183" Type="http://schemas.openxmlformats.org/officeDocument/2006/relationships/image" Target="media/image160.png"/><Relationship Id="rId213" Type="http://schemas.openxmlformats.org/officeDocument/2006/relationships/image" Target="media/image190.png"/><Relationship Id="rId218" Type="http://schemas.openxmlformats.org/officeDocument/2006/relationships/image" Target="media/image195.png"/><Relationship Id="rId234" Type="http://schemas.openxmlformats.org/officeDocument/2006/relationships/oleObject" Target="embeddings/oleObject17.bin"/><Relationship Id="rId239" Type="http://schemas.openxmlformats.org/officeDocument/2006/relationships/oleObject" Target="embeddings/oleObject19.bin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0" Type="http://schemas.openxmlformats.org/officeDocument/2006/relationships/image" Target="media/image223.png"/><Relationship Id="rId255" Type="http://schemas.openxmlformats.org/officeDocument/2006/relationships/image" Target="media/image228.png"/><Relationship Id="rId271" Type="http://schemas.openxmlformats.org/officeDocument/2006/relationships/image" Target="media/image244.png"/><Relationship Id="rId276" Type="http://schemas.openxmlformats.org/officeDocument/2006/relationships/footer" Target="footer2.xml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19.png"/><Relationship Id="rId136" Type="http://schemas.openxmlformats.org/officeDocument/2006/relationships/image" Target="media/image123.png"/><Relationship Id="rId157" Type="http://schemas.openxmlformats.org/officeDocument/2006/relationships/oleObject" Target="embeddings/oleObject15.bin"/><Relationship Id="rId178" Type="http://schemas.openxmlformats.org/officeDocument/2006/relationships/image" Target="media/image155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33.png"/><Relationship Id="rId173" Type="http://schemas.openxmlformats.org/officeDocument/2006/relationships/image" Target="media/image150.png"/><Relationship Id="rId194" Type="http://schemas.openxmlformats.org/officeDocument/2006/relationships/image" Target="media/image171.png"/><Relationship Id="rId199" Type="http://schemas.openxmlformats.org/officeDocument/2006/relationships/image" Target="media/image176.png"/><Relationship Id="rId203" Type="http://schemas.openxmlformats.org/officeDocument/2006/relationships/image" Target="media/image180.png"/><Relationship Id="rId208" Type="http://schemas.openxmlformats.org/officeDocument/2006/relationships/image" Target="media/image185.png"/><Relationship Id="rId229" Type="http://schemas.openxmlformats.org/officeDocument/2006/relationships/image" Target="media/image206.png"/><Relationship Id="rId19" Type="http://schemas.openxmlformats.org/officeDocument/2006/relationships/image" Target="media/image12.png"/><Relationship Id="rId224" Type="http://schemas.openxmlformats.org/officeDocument/2006/relationships/image" Target="media/image201.png"/><Relationship Id="rId240" Type="http://schemas.openxmlformats.org/officeDocument/2006/relationships/image" Target="media/image214.png"/><Relationship Id="rId245" Type="http://schemas.openxmlformats.org/officeDocument/2006/relationships/image" Target="media/image218.png"/><Relationship Id="rId261" Type="http://schemas.openxmlformats.org/officeDocument/2006/relationships/image" Target="media/image234.png"/><Relationship Id="rId266" Type="http://schemas.openxmlformats.org/officeDocument/2006/relationships/image" Target="media/image239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5.png"/><Relationship Id="rId147" Type="http://schemas.openxmlformats.org/officeDocument/2006/relationships/oleObject" Target="embeddings/oleObject10.bin"/><Relationship Id="rId168" Type="http://schemas.openxmlformats.org/officeDocument/2006/relationships/image" Target="media/image145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oleObject" Target="embeddings/oleObject3.bin"/><Relationship Id="rId142" Type="http://schemas.openxmlformats.org/officeDocument/2006/relationships/image" Target="media/image127.png"/><Relationship Id="rId163" Type="http://schemas.openxmlformats.org/officeDocument/2006/relationships/image" Target="media/image140.png"/><Relationship Id="rId184" Type="http://schemas.openxmlformats.org/officeDocument/2006/relationships/image" Target="media/image161.png"/><Relationship Id="rId189" Type="http://schemas.openxmlformats.org/officeDocument/2006/relationships/image" Target="media/image166.png"/><Relationship Id="rId219" Type="http://schemas.openxmlformats.org/officeDocument/2006/relationships/image" Target="media/image196.png"/><Relationship Id="rId3" Type="http://schemas.openxmlformats.org/officeDocument/2006/relationships/styles" Target="styles.xml"/><Relationship Id="rId214" Type="http://schemas.openxmlformats.org/officeDocument/2006/relationships/image" Target="media/image191.png"/><Relationship Id="rId230" Type="http://schemas.openxmlformats.org/officeDocument/2006/relationships/image" Target="media/image207.png"/><Relationship Id="rId235" Type="http://schemas.openxmlformats.org/officeDocument/2006/relationships/image" Target="media/image211.png"/><Relationship Id="rId251" Type="http://schemas.openxmlformats.org/officeDocument/2006/relationships/image" Target="media/image224.png"/><Relationship Id="rId256" Type="http://schemas.openxmlformats.org/officeDocument/2006/relationships/image" Target="media/image229.png"/><Relationship Id="rId277" Type="http://schemas.openxmlformats.org/officeDocument/2006/relationships/fontTable" Target="fontTable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oleObject" Target="embeddings/oleObject7.bin"/><Relationship Id="rId158" Type="http://schemas.openxmlformats.org/officeDocument/2006/relationships/image" Target="media/image136.png"/><Relationship Id="rId272" Type="http://schemas.openxmlformats.org/officeDocument/2006/relationships/image" Target="media/image245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0.png"/><Relationship Id="rId153" Type="http://schemas.openxmlformats.org/officeDocument/2006/relationships/oleObject" Target="embeddings/oleObject13.bin"/><Relationship Id="rId174" Type="http://schemas.openxmlformats.org/officeDocument/2006/relationships/image" Target="media/image151.png"/><Relationship Id="rId179" Type="http://schemas.openxmlformats.org/officeDocument/2006/relationships/image" Target="media/image156.png"/><Relationship Id="rId195" Type="http://schemas.openxmlformats.org/officeDocument/2006/relationships/image" Target="media/image172.png"/><Relationship Id="rId209" Type="http://schemas.openxmlformats.org/officeDocument/2006/relationships/image" Target="media/image186.png"/><Relationship Id="rId190" Type="http://schemas.openxmlformats.org/officeDocument/2006/relationships/image" Target="media/image167.png"/><Relationship Id="rId204" Type="http://schemas.openxmlformats.org/officeDocument/2006/relationships/image" Target="media/image181.png"/><Relationship Id="rId220" Type="http://schemas.openxmlformats.org/officeDocument/2006/relationships/image" Target="media/image197.png"/><Relationship Id="rId225" Type="http://schemas.openxmlformats.org/officeDocument/2006/relationships/image" Target="media/image202.png"/><Relationship Id="rId241" Type="http://schemas.openxmlformats.org/officeDocument/2006/relationships/image" Target="media/image215.png"/><Relationship Id="rId246" Type="http://schemas.openxmlformats.org/officeDocument/2006/relationships/image" Target="media/image219.png"/><Relationship Id="rId267" Type="http://schemas.openxmlformats.org/officeDocument/2006/relationships/image" Target="media/image240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16.png"/><Relationship Id="rId262" Type="http://schemas.openxmlformats.org/officeDocument/2006/relationships/image" Target="media/image235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2.png"/><Relationship Id="rId143" Type="http://schemas.openxmlformats.org/officeDocument/2006/relationships/image" Target="media/image128.png"/><Relationship Id="rId148" Type="http://schemas.openxmlformats.org/officeDocument/2006/relationships/image" Target="media/image131.png"/><Relationship Id="rId164" Type="http://schemas.openxmlformats.org/officeDocument/2006/relationships/image" Target="media/image141.png"/><Relationship Id="rId169" Type="http://schemas.openxmlformats.org/officeDocument/2006/relationships/image" Target="media/image146.png"/><Relationship Id="rId185" Type="http://schemas.openxmlformats.org/officeDocument/2006/relationships/image" Target="media/image16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57.png"/><Relationship Id="rId210" Type="http://schemas.openxmlformats.org/officeDocument/2006/relationships/image" Target="media/image187.png"/><Relationship Id="rId215" Type="http://schemas.openxmlformats.org/officeDocument/2006/relationships/image" Target="media/image192.png"/><Relationship Id="rId236" Type="http://schemas.openxmlformats.org/officeDocument/2006/relationships/image" Target="media/image212.png"/><Relationship Id="rId257" Type="http://schemas.openxmlformats.org/officeDocument/2006/relationships/image" Target="media/image230.png"/><Relationship Id="rId278" Type="http://schemas.openxmlformats.org/officeDocument/2006/relationships/theme" Target="theme/theme1.xml"/><Relationship Id="rId26" Type="http://schemas.openxmlformats.org/officeDocument/2006/relationships/image" Target="media/image19.png"/><Relationship Id="rId231" Type="http://schemas.openxmlformats.org/officeDocument/2006/relationships/image" Target="media/image208.png"/><Relationship Id="rId252" Type="http://schemas.openxmlformats.org/officeDocument/2006/relationships/image" Target="media/image225.png"/><Relationship Id="rId273" Type="http://schemas.openxmlformats.org/officeDocument/2006/relationships/header" Target="header1.xml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1.png"/><Relationship Id="rId154" Type="http://schemas.openxmlformats.org/officeDocument/2006/relationships/image" Target="media/image134.png"/><Relationship Id="rId175" Type="http://schemas.openxmlformats.org/officeDocument/2006/relationships/image" Target="media/image152.png"/><Relationship Id="rId196" Type="http://schemas.openxmlformats.org/officeDocument/2006/relationships/image" Target="media/image173.png"/><Relationship Id="rId200" Type="http://schemas.openxmlformats.org/officeDocument/2006/relationships/image" Target="media/image177.png"/><Relationship Id="rId16" Type="http://schemas.openxmlformats.org/officeDocument/2006/relationships/image" Target="media/image9.png"/><Relationship Id="rId221" Type="http://schemas.openxmlformats.org/officeDocument/2006/relationships/image" Target="media/image198.png"/><Relationship Id="rId242" Type="http://schemas.openxmlformats.org/officeDocument/2006/relationships/image" Target="media/image216.png"/><Relationship Id="rId263" Type="http://schemas.openxmlformats.org/officeDocument/2006/relationships/image" Target="media/image236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oleObject" Target="embeddings/oleObject4.bin"/><Relationship Id="rId144" Type="http://schemas.openxmlformats.org/officeDocument/2006/relationships/image" Target="media/image129.png"/><Relationship Id="rId90" Type="http://schemas.openxmlformats.org/officeDocument/2006/relationships/image" Target="media/image83.png"/><Relationship Id="rId165" Type="http://schemas.openxmlformats.org/officeDocument/2006/relationships/image" Target="media/image142.png"/><Relationship Id="rId186" Type="http://schemas.openxmlformats.org/officeDocument/2006/relationships/image" Target="media/image163.png"/><Relationship Id="rId211" Type="http://schemas.openxmlformats.org/officeDocument/2006/relationships/image" Target="media/image188.png"/><Relationship Id="rId232" Type="http://schemas.openxmlformats.org/officeDocument/2006/relationships/image" Target="media/image209.png"/><Relationship Id="rId253" Type="http://schemas.openxmlformats.org/officeDocument/2006/relationships/image" Target="media/image226.png"/><Relationship Id="rId274" Type="http://schemas.openxmlformats.org/officeDocument/2006/relationships/footer" Target="footer1.xm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oleObject" Target="embeddings/oleObject6.bin"/><Relationship Id="rId80" Type="http://schemas.openxmlformats.org/officeDocument/2006/relationships/image" Target="media/image73.png"/><Relationship Id="rId155" Type="http://schemas.openxmlformats.org/officeDocument/2006/relationships/oleObject" Target="embeddings/oleObject14.bin"/><Relationship Id="rId176" Type="http://schemas.openxmlformats.org/officeDocument/2006/relationships/image" Target="media/image153.png"/><Relationship Id="rId197" Type="http://schemas.openxmlformats.org/officeDocument/2006/relationships/image" Target="media/image174.png"/><Relationship Id="rId201" Type="http://schemas.openxmlformats.org/officeDocument/2006/relationships/image" Target="media/image178.png"/><Relationship Id="rId222" Type="http://schemas.openxmlformats.org/officeDocument/2006/relationships/image" Target="media/image199.png"/><Relationship Id="rId243" Type="http://schemas.openxmlformats.org/officeDocument/2006/relationships/image" Target="media/image217.png"/><Relationship Id="rId264" Type="http://schemas.openxmlformats.org/officeDocument/2006/relationships/image" Target="media/image237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3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oleObject" Target="embeddings/oleObject9.bin"/><Relationship Id="rId166" Type="http://schemas.openxmlformats.org/officeDocument/2006/relationships/image" Target="media/image143.png"/><Relationship Id="rId187" Type="http://schemas.openxmlformats.org/officeDocument/2006/relationships/image" Target="media/image164.png"/><Relationship Id="rId1" Type="http://schemas.openxmlformats.org/officeDocument/2006/relationships/customXml" Target="../customXml/item1.xml"/><Relationship Id="rId212" Type="http://schemas.openxmlformats.org/officeDocument/2006/relationships/image" Target="media/image189.png"/><Relationship Id="rId233" Type="http://schemas.openxmlformats.org/officeDocument/2006/relationships/image" Target="media/image210.png"/><Relationship Id="rId254" Type="http://schemas.openxmlformats.org/officeDocument/2006/relationships/image" Target="media/image22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header" Target="header2.xml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2.png"/><Relationship Id="rId156" Type="http://schemas.openxmlformats.org/officeDocument/2006/relationships/image" Target="media/image135.png"/><Relationship Id="rId177" Type="http://schemas.openxmlformats.org/officeDocument/2006/relationships/image" Target="media/image154.png"/><Relationship Id="rId198" Type="http://schemas.openxmlformats.org/officeDocument/2006/relationships/image" Target="media/image17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8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48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47.png"/><Relationship Id="rId1" Type="http://schemas.openxmlformats.org/officeDocument/2006/relationships/image" Target="media/image246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47.png"/><Relationship Id="rId1" Type="http://schemas.openxmlformats.org/officeDocument/2006/relationships/image" Target="media/image24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B8F443-1FEB-484C-B205-FBA8E8DD60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3001</TotalTime>
  <Pages>1</Pages>
  <Words>5102</Words>
  <Characters>30617</Characters>
  <Application>Microsoft Office Word</Application>
  <DocSecurity>0</DocSecurity>
  <Lines>255</Lines>
  <Paragraphs>71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Asseco Poland SA</Company>
  <LinksUpToDate>false</LinksUpToDate>
  <CharactersWithSpaces>35648</CharactersWithSpaces>
  <SharedDoc>false</SharedDoc>
  <HLinks>
    <vt:vector size="720" baseType="variant">
      <vt:variant>
        <vt:i4>5439823</vt:i4>
      </vt:variant>
      <vt:variant>
        <vt:i4>764</vt:i4>
      </vt:variant>
      <vt:variant>
        <vt:i4>0</vt:i4>
      </vt:variant>
      <vt:variant>
        <vt:i4>5</vt:i4>
      </vt:variant>
      <vt:variant>
        <vt:lpwstr/>
      </vt:variant>
      <vt:variant>
        <vt:lpwstr>_Słowniki_wykorzystywane_w</vt:lpwstr>
      </vt:variant>
      <vt:variant>
        <vt:i4>5439823</vt:i4>
      </vt:variant>
      <vt:variant>
        <vt:i4>721</vt:i4>
      </vt:variant>
      <vt:variant>
        <vt:i4>0</vt:i4>
      </vt:variant>
      <vt:variant>
        <vt:i4>5</vt:i4>
      </vt:variant>
      <vt:variant>
        <vt:lpwstr/>
      </vt:variant>
      <vt:variant>
        <vt:lpwstr>_Słowniki_wykorzystywane_w</vt:lpwstr>
      </vt:variant>
      <vt:variant>
        <vt:i4>721071</vt:i4>
      </vt:variant>
      <vt:variant>
        <vt:i4>702</vt:i4>
      </vt:variant>
      <vt:variant>
        <vt:i4>0</vt:i4>
      </vt:variant>
      <vt:variant>
        <vt:i4>5</vt:i4>
      </vt:variant>
      <vt:variant>
        <vt:lpwstr/>
      </vt:variant>
      <vt:variant>
        <vt:lpwstr>_Rodzaje_projektów_inwestycyjnych</vt:lpwstr>
      </vt:variant>
      <vt:variant>
        <vt:i4>1769502</vt:i4>
      </vt:variant>
      <vt:variant>
        <vt:i4>696</vt:i4>
      </vt:variant>
      <vt:variant>
        <vt:i4>0</vt:i4>
      </vt:variant>
      <vt:variant>
        <vt:i4>5</vt:i4>
      </vt:variant>
      <vt:variant>
        <vt:lpwstr/>
      </vt:variant>
      <vt:variant>
        <vt:lpwstr>_Lista_rozszerzeń</vt:lpwstr>
      </vt:variant>
      <vt:variant>
        <vt:i4>9707547</vt:i4>
      </vt:variant>
      <vt:variant>
        <vt:i4>693</vt:i4>
      </vt:variant>
      <vt:variant>
        <vt:i4>0</vt:i4>
      </vt:variant>
      <vt:variant>
        <vt:i4>5</vt:i4>
      </vt:variant>
      <vt:variant>
        <vt:lpwstr/>
      </vt:variant>
      <vt:variant>
        <vt:lpwstr>_Lista_procesów_„TO-BE”</vt:lpwstr>
      </vt:variant>
      <vt:variant>
        <vt:i4>1179707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_Toc377563940</vt:lpwstr>
      </vt:variant>
      <vt:variant>
        <vt:i4>1376315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_Toc377563939</vt:lpwstr>
      </vt:variant>
      <vt:variant>
        <vt:i4>1376315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_Toc377563938</vt:lpwstr>
      </vt:variant>
      <vt:variant>
        <vt:i4>1376315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_Toc377563937</vt:lpwstr>
      </vt:variant>
      <vt:variant>
        <vt:i4>1376315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_Toc377563936</vt:lpwstr>
      </vt:variant>
      <vt:variant>
        <vt:i4>1376315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_Toc377563935</vt:lpwstr>
      </vt:variant>
      <vt:variant>
        <vt:i4>1376315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_Toc377563934</vt:lpwstr>
      </vt:variant>
      <vt:variant>
        <vt:i4>1376315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_Toc377563933</vt:lpwstr>
      </vt:variant>
      <vt:variant>
        <vt:i4>1376315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_Toc377563932</vt:lpwstr>
      </vt:variant>
      <vt:variant>
        <vt:i4>1376315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_Toc377563931</vt:lpwstr>
      </vt:variant>
      <vt:variant>
        <vt:i4>1376315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_Toc377563930</vt:lpwstr>
      </vt:variant>
      <vt:variant>
        <vt:i4>1310779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_Toc377563929</vt:lpwstr>
      </vt:variant>
      <vt:variant>
        <vt:i4>1310779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_Toc377563928</vt:lpwstr>
      </vt:variant>
      <vt:variant>
        <vt:i4>1310779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_Toc377563927</vt:lpwstr>
      </vt:variant>
      <vt:variant>
        <vt:i4>1310779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_Toc377563926</vt:lpwstr>
      </vt:variant>
      <vt:variant>
        <vt:i4>1310779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_Toc377563925</vt:lpwstr>
      </vt:variant>
      <vt:variant>
        <vt:i4>1310779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_Toc377563924</vt:lpwstr>
      </vt:variant>
      <vt:variant>
        <vt:i4>1310779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_Toc377563923</vt:lpwstr>
      </vt:variant>
      <vt:variant>
        <vt:i4>1310779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_Toc377563922</vt:lpwstr>
      </vt:variant>
      <vt:variant>
        <vt:i4>1310779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_Toc377563921</vt:lpwstr>
      </vt:variant>
      <vt:variant>
        <vt:i4>1310779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_Toc377563920</vt:lpwstr>
      </vt:variant>
      <vt:variant>
        <vt:i4>1507387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_Toc377563919</vt:lpwstr>
      </vt:variant>
      <vt:variant>
        <vt:i4>1507387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_Toc377563918</vt:lpwstr>
      </vt:variant>
      <vt:variant>
        <vt:i4>1507387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_Toc377563917</vt:lpwstr>
      </vt:variant>
      <vt:variant>
        <vt:i4>1507387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_Toc377563916</vt:lpwstr>
      </vt:variant>
      <vt:variant>
        <vt:i4>1507387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_Toc377563915</vt:lpwstr>
      </vt:variant>
      <vt:variant>
        <vt:i4>1507387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_Toc377563914</vt:lpwstr>
      </vt:variant>
      <vt:variant>
        <vt:i4>1507387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_Toc377563913</vt:lpwstr>
      </vt:variant>
      <vt:variant>
        <vt:i4>1507387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_Toc377563912</vt:lpwstr>
      </vt:variant>
      <vt:variant>
        <vt:i4>1507387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_Toc377563911</vt:lpwstr>
      </vt:variant>
      <vt:variant>
        <vt:i4>1507387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_Toc377563910</vt:lpwstr>
      </vt:variant>
      <vt:variant>
        <vt:i4>1441851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_Toc377563909</vt:lpwstr>
      </vt:variant>
      <vt:variant>
        <vt:i4>1441851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_Toc377563908</vt:lpwstr>
      </vt:variant>
      <vt:variant>
        <vt:i4>1441851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_Toc377563907</vt:lpwstr>
      </vt:variant>
      <vt:variant>
        <vt:i4>1441851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_Toc377563906</vt:lpwstr>
      </vt:variant>
      <vt:variant>
        <vt:i4>1441851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_Toc377563905</vt:lpwstr>
      </vt:variant>
      <vt:variant>
        <vt:i4>1441851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_Toc377563904</vt:lpwstr>
      </vt:variant>
      <vt:variant>
        <vt:i4>1441851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_Toc377563903</vt:lpwstr>
      </vt:variant>
      <vt:variant>
        <vt:i4>1441851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_Toc377563902</vt:lpwstr>
      </vt:variant>
      <vt:variant>
        <vt:i4>1441851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_Toc377563901</vt:lpwstr>
      </vt:variant>
      <vt:variant>
        <vt:i4>1441851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_Toc377563900</vt:lpwstr>
      </vt:variant>
      <vt:variant>
        <vt:i4>2031674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_Toc377563899</vt:lpwstr>
      </vt:variant>
      <vt:variant>
        <vt:i4>2031674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_Toc377563898</vt:lpwstr>
      </vt:variant>
      <vt:variant>
        <vt:i4>2031674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_Toc377563897</vt:lpwstr>
      </vt:variant>
      <vt:variant>
        <vt:i4>2031674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_Toc377563896</vt:lpwstr>
      </vt:variant>
      <vt:variant>
        <vt:i4>2031674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_Toc377563895</vt:lpwstr>
      </vt:variant>
      <vt:variant>
        <vt:i4>2031674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_Toc377563894</vt:lpwstr>
      </vt:variant>
      <vt:variant>
        <vt:i4>2031674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_Toc377563893</vt:lpwstr>
      </vt:variant>
      <vt:variant>
        <vt:i4>2031674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_Toc377563892</vt:lpwstr>
      </vt:variant>
      <vt:variant>
        <vt:i4>2031674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_Toc377563891</vt:lpwstr>
      </vt:variant>
      <vt:variant>
        <vt:i4>2031674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_Toc377563890</vt:lpwstr>
      </vt:variant>
      <vt:variant>
        <vt:i4>1966138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_Toc377563889</vt:lpwstr>
      </vt:variant>
      <vt:variant>
        <vt:i4>1966138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_Toc377563888</vt:lpwstr>
      </vt:variant>
      <vt:variant>
        <vt:i4>1966138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_Toc377563887</vt:lpwstr>
      </vt:variant>
      <vt:variant>
        <vt:i4>1966138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_Toc377563886</vt:lpwstr>
      </vt:variant>
      <vt:variant>
        <vt:i4>1966138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_Toc377563885</vt:lpwstr>
      </vt:variant>
      <vt:variant>
        <vt:i4>1966138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_Toc377563884</vt:lpwstr>
      </vt:variant>
      <vt:variant>
        <vt:i4>1966138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_Toc377563883</vt:lpwstr>
      </vt:variant>
      <vt:variant>
        <vt:i4>1966138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_Toc377563882</vt:lpwstr>
      </vt:variant>
      <vt:variant>
        <vt:i4>1966138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_Toc377563881</vt:lpwstr>
      </vt:variant>
      <vt:variant>
        <vt:i4>1966138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_Toc377563880</vt:lpwstr>
      </vt:variant>
      <vt:variant>
        <vt:i4>1114170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_Toc377563879</vt:lpwstr>
      </vt:variant>
      <vt:variant>
        <vt:i4>1114170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_Toc377563878</vt:lpwstr>
      </vt:variant>
      <vt:variant>
        <vt:i4>1114170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_Toc377563877</vt:lpwstr>
      </vt:variant>
      <vt:variant>
        <vt:i4>1114170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_Toc377563876</vt:lpwstr>
      </vt:variant>
      <vt:variant>
        <vt:i4>1114170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_Toc377563875</vt:lpwstr>
      </vt:variant>
      <vt:variant>
        <vt:i4>1114170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_Toc377563874</vt:lpwstr>
      </vt:variant>
      <vt:variant>
        <vt:i4>1114170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_Toc377563873</vt:lpwstr>
      </vt:variant>
      <vt:variant>
        <vt:i4>1114170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_Toc377563872</vt:lpwstr>
      </vt:variant>
      <vt:variant>
        <vt:i4>1114170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_Toc377563871</vt:lpwstr>
      </vt:variant>
      <vt:variant>
        <vt:i4>1114170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_Toc377563870</vt:lpwstr>
      </vt:variant>
      <vt:variant>
        <vt:i4>1048634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_Toc377563869</vt:lpwstr>
      </vt:variant>
      <vt:variant>
        <vt:i4>1048634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_Toc377563868</vt:lpwstr>
      </vt:variant>
      <vt:variant>
        <vt:i4>1048634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_Toc377563867</vt:lpwstr>
      </vt:variant>
      <vt:variant>
        <vt:i4>1048634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_Toc377563866</vt:lpwstr>
      </vt:variant>
      <vt:variant>
        <vt:i4>1048634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_Toc377563865</vt:lpwstr>
      </vt:variant>
      <vt:variant>
        <vt:i4>1048634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_Toc377563864</vt:lpwstr>
      </vt:variant>
      <vt:variant>
        <vt:i4>1048634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_Toc377563863</vt:lpwstr>
      </vt:variant>
      <vt:variant>
        <vt:i4>1048634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_Toc377563862</vt:lpwstr>
      </vt:variant>
      <vt:variant>
        <vt:i4>1048634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_Toc377563861</vt:lpwstr>
      </vt:variant>
      <vt:variant>
        <vt:i4>1048634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_Toc377563860</vt:lpwstr>
      </vt:variant>
      <vt:variant>
        <vt:i4>1245242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_Toc377563859</vt:lpwstr>
      </vt:variant>
      <vt:variant>
        <vt:i4>1245242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_Toc377563858</vt:lpwstr>
      </vt:variant>
      <vt:variant>
        <vt:i4>1245242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_Toc377563857</vt:lpwstr>
      </vt:variant>
      <vt:variant>
        <vt:i4>1245242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_Toc377563856</vt:lpwstr>
      </vt:variant>
      <vt:variant>
        <vt:i4>1245242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_Toc377563855</vt:lpwstr>
      </vt:variant>
      <vt:variant>
        <vt:i4>1245242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_Toc377563854</vt:lpwstr>
      </vt:variant>
      <vt:variant>
        <vt:i4>1245242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_Toc377563853</vt:lpwstr>
      </vt:variant>
      <vt:variant>
        <vt:i4>1245242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_Toc377563852</vt:lpwstr>
      </vt:variant>
      <vt:variant>
        <vt:i4>1245242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_Toc377563851</vt:lpwstr>
      </vt:variant>
      <vt:variant>
        <vt:i4>1245242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_Toc377563850</vt:lpwstr>
      </vt:variant>
      <vt:variant>
        <vt:i4>1179706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_Toc377563849</vt:lpwstr>
      </vt:variant>
      <vt:variant>
        <vt:i4>1179706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_Toc377563848</vt:lpwstr>
      </vt:variant>
      <vt:variant>
        <vt:i4>1179706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_Toc377563847</vt:lpwstr>
      </vt:variant>
      <vt:variant>
        <vt:i4>1179706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_Toc377563846</vt:lpwstr>
      </vt:variant>
      <vt:variant>
        <vt:i4>1179706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_Toc377563845</vt:lpwstr>
      </vt:variant>
      <vt:variant>
        <vt:i4>1179706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_Toc377563844</vt:lpwstr>
      </vt:variant>
      <vt:variant>
        <vt:i4>1179706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_Toc377563843</vt:lpwstr>
      </vt:variant>
      <vt:variant>
        <vt:i4>1179706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_Toc377563842</vt:lpwstr>
      </vt:variant>
      <vt:variant>
        <vt:i4>1179706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_Toc377563841</vt:lpwstr>
      </vt:variant>
      <vt:variant>
        <vt:i4>1179706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_Toc377563840</vt:lpwstr>
      </vt:variant>
      <vt:variant>
        <vt:i4>1376314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_Toc377563839</vt:lpwstr>
      </vt:variant>
      <vt:variant>
        <vt:i4>1376314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_Toc377563838</vt:lpwstr>
      </vt:variant>
      <vt:variant>
        <vt:i4>1376314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_Toc377563837</vt:lpwstr>
      </vt:variant>
      <vt:variant>
        <vt:i4>1376314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_Toc377563836</vt:lpwstr>
      </vt:variant>
      <vt:variant>
        <vt:i4>1376314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_Toc377563835</vt:lpwstr>
      </vt:variant>
      <vt:variant>
        <vt:i4>1376314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_Toc377563834</vt:lpwstr>
      </vt:variant>
      <vt:variant>
        <vt:i4>1376314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_Toc377563833</vt:lpwstr>
      </vt:variant>
      <vt:variant>
        <vt:i4>1376314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_Toc377563832</vt:lpwstr>
      </vt:variant>
      <vt:variant>
        <vt:i4>1376314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_Toc377563831</vt:lpwstr>
      </vt:variant>
      <vt:variant>
        <vt:i4>1376314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_Toc377563830</vt:lpwstr>
      </vt:variant>
      <vt:variant>
        <vt:i4>1310778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_Toc377563829</vt:lpwstr>
      </vt:variant>
      <vt:variant>
        <vt:i4>1310778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_Toc377563828</vt:lpwstr>
      </vt:variant>
      <vt:variant>
        <vt:i4>1310778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_Toc377563827</vt:lpwstr>
      </vt:variant>
      <vt:variant>
        <vt:i4>1310778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_Toc377563826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PP</dc:creator>
  <cp:lastModifiedBy>PP</cp:lastModifiedBy>
  <cp:revision>89</cp:revision>
  <cp:lastPrinted>2014-02-17T08:20:00Z</cp:lastPrinted>
  <dcterms:created xsi:type="dcterms:W3CDTF">2019-11-15T13:53:00Z</dcterms:created>
  <dcterms:modified xsi:type="dcterms:W3CDTF">2019-12-20T07:31:00Z</dcterms:modified>
</cp:coreProperties>
</file>