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34" w:rsidRDefault="00214934" w:rsidP="00C81C60">
      <w:pPr>
        <w:jc w:val="center"/>
        <w:rPr>
          <w:rFonts w:ascii="Arial" w:hAnsi="Arial" w:cs="Arial"/>
          <w:b/>
          <w:bCs/>
          <w:sz w:val="18"/>
          <w:szCs w:val="18"/>
        </w:rPr>
      </w:pPr>
      <w:r w:rsidRPr="00F25E2E">
        <w:rPr>
          <w:rFonts w:ascii="Arial" w:hAnsi="Arial" w:cs="Arial"/>
          <w:b/>
          <w:bCs/>
          <w:sz w:val="18"/>
          <w:szCs w:val="18"/>
        </w:rPr>
        <w:t>UMOWA NR ………………….(WZÓR)</w:t>
      </w:r>
    </w:p>
    <w:p w:rsidR="00B51C02" w:rsidRPr="00F25E2E" w:rsidRDefault="00B51C02" w:rsidP="00C81C60">
      <w:pPr>
        <w:jc w:val="center"/>
        <w:rPr>
          <w:rFonts w:ascii="Arial" w:hAnsi="Arial" w:cs="Arial"/>
          <w:b/>
          <w:bCs/>
          <w:sz w:val="18"/>
          <w:szCs w:val="18"/>
        </w:rPr>
      </w:pPr>
    </w:p>
    <w:p w:rsidR="00214934" w:rsidRPr="00F25E2E" w:rsidRDefault="00214934" w:rsidP="00C81C60">
      <w:pPr>
        <w:autoSpaceDE w:val="0"/>
        <w:autoSpaceDN w:val="0"/>
        <w:adjustRightInd w:val="0"/>
        <w:jc w:val="center"/>
        <w:rPr>
          <w:rFonts w:ascii="Arial" w:hAnsi="Arial" w:cs="Arial"/>
          <w:sz w:val="18"/>
          <w:szCs w:val="18"/>
        </w:rPr>
      </w:pPr>
      <w:r w:rsidRPr="00F25E2E">
        <w:rPr>
          <w:rFonts w:ascii="Arial" w:hAnsi="Arial" w:cs="Arial"/>
          <w:sz w:val="18"/>
          <w:szCs w:val="18"/>
        </w:rPr>
        <w:t>zawarta dnia ……..…….....201</w:t>
      </w:r>
      <w:r w:rsidR="005E522A">
        <w:rPr>
          <w:rFonts w:ascii="Arial" w:hAnsi="Arial" w:cs="Arial"/>
          <w:sz w:val="18"/>
          <w:szCs w:val="18"/>
        </w:rPr>
        <w:t>9</w:t>
      </w:r>
      <w:r w:rsidR="001F61E8">
        <w:rPr>
          <w:rFonts w:ascii="Arial" w:hAnsi="Arial" w:cs="Arial"/>
          <w:sz w:val="18"/>
          <w:szCs w:val="18"/>
        </w:rPr>
        <w:t xml:space="preserve"> </w:t>
      </w:r>
      <w:r w:rsidRPr="00F25E2E">
        <w:rPr>
          <w:rFonts w:ascii="Arial" w:hAnsi="Arial" w:cs="Arial"/>
          <w:sz w:val="18"/>
          <w:szCs w:val="18"/>
        </w:rPr>
        <w:t>r. w Lublinie</w:t>
      </w:r>
    </w:p>
    <w:p w:rsidR="00214934" w:rsidRPr="00F25E2E" w:rsidRDefault="00214934" w:rsidP="00214934">
      <w:pPr>
        <w:autoSpaceDE w:val="0"/>
        <w:autoSpaceDN w:val="0"/>
        <w:adjustRightInd w:val="0"/>
        <w:spacing w:before="120"/>
        <w:jc w:val="center"/>
        <w:rPr>
          <w:rFonts w:ascii="Arial" w:hAnsi="Arial" w:cs="Arial"/>
          <w:sz w:val="18"/>
          <w:szCs w:val="18"/>
        </w:rPr>
      </w:pPr>
    </w:p>
    <w:p w:rsidR="00214934" w:rsidRPr="00F25E2E" w:rsidRDefault="00214934" w:rsidP="002226FE">
      <w:pPr>
        <w:autoSpaceDE w:val="0"/>
        <w:autoSpaceDN w:val="0"/>
        <w:adjustRightInd w:val="0"/>
        <w:jc w:val="both"/>
        <w:rPr>
          <w:rFonts w:ascii="Arial" w:hAnsi="Arial" w:cs="Arial"/>
          <w:sz w:val="18"/>
          <w:szCs w:val="18"/>
        </w:rPr>
      </w:pPr>
      <w:r w:rsidRPr="00F25E2E">
        <w:rPr>
          <w:rFonts w:ascii="Arial" w:hAnsi="Arial" w:cs="Arial"/>
          <w:sz w:val="18"/>
          <w:szCs w:val="18"/>
        </w:rPr>
        <w:t xml:space="preserve">pomiędzy </w:t>
      </w:r>
      <w:r w:rsidRPr="00F25E2E">
        <w:rPr>
          <w:rFonts w:ascii="Arial" w:hAnsi="Arial" w:cs="Arial"/>
          <w:b/>
          <w:bCs/>
          <w:sz w:val="18"/>
          <w:szCs w:val="18"/>
        </w:rPr>
        <w:t>Uniwersytetem Marii Curie-Skłodowskiej w Lublinie</w:t>
      </w:r>
      <w:r w:rsidRPr="00F25E2E">
        <w:rPr>
          <w:rFonts w:ascii="Arial" w:hAnsi="Arial" w:cs="Arial"/>
          <w:sz w:val="18"/>
          <w:szCs w:val="18"/>
        </w:rPr>
        <w:t xml:space="preserve">, </w:t>
      </w:r>
      <w:r w:rsidRPr="00F25E2E">
        <w:rPr>
          <w:rFonts w:ascii="Arial" w:hAnsi="Arial" w:cs="Arial"/>
          <w:b/>
          <w:bCs/>
          <w:sz w:val="18"/>
          <w:szCs w:val="18"/>
        </w:rPr>
        <w:t xml:space="preserve">pl. Marii Curie-Skłodowskiej 5, 20-031 Lublin, </w:t>
      </w:r>
      <w:r w:rsidR="002226FE" w:rsidRPr="00F25E2E">
        <w:rPr>
          <w:rFonts w:ascii="Arial" w:hAnsi="Arial" w:cs="Arial"/>
          <w:b/>
          <w:bCs/>
          <w:sz w:val="18"/>
          <w:szCs w:val="18"/>
        </w:rPr>
        <w:br/>
      </w:r>
      <w:r w:rsidRPr="00F25E2E">
        <w:rPr>
          <w:rFonts w:ascii="Arial" w:hAnsi="Arial" w:cs="Arial"/>
          <w:b/>
          <w:bCs/>
          <w:sz w:val="18"/>
          <w:szCs w:val="18"/>
        </w:rPr>
        <w:t>NIP: 712-010-36-92, REGON: 000001353</w:t>
      </w:r>
      <w:r w:rsidRPr="00F25E2E">
        <w:rPr>
          <w:rFonts w:ascii="Arial" w:hAnsi="Arial" w:cs="Arial"/>
          <w:sz w:val="18"/>
          <w:szCs w:val="18"/>
        </w:rPr>
        <w:t>, zwanym w treści umowy „</w:t>
      </w:r>
      <w:r w:rsidRPr="00F25E2E">
        <w:rPr>
          <w:rFonts w:ascii="Arial" w:hAnsi="Arial" w:cs="Arial"/>
          <w:b/>
          <w:bCs/>
          <w:sz w:val="18"/>
          <w:szCs w:val="18"/>
        </w:rPr>
        <w:t>Zamawiającym</w:t>
      </w:r>
      <w:r w:rsidRPr="00F25E2E">
        <w:rPr>
          <w:rFonts w:ascii="Arial" w:hAnsi="Arial" w:cs="Arial"/>
          <w:sz w:val="18"/>
          <w:szCs w:val="18"/>
        </w:rPr>
        <w:t>”, reprezentowanym przez:</w:t>
      </w:r>
    </w:p>
    <w:p w:rsidR="00214934" w:rsidRPr="00F25E2E" w:rsidRDefault="00214934" w:rsidP="00214934">
      <w:pPr>
        <w:autoSpaceDE w:val="0"/>
        <w:autoSpaceDN w:val="0"/>
        <w:adjustRightInd w:val="0"/>
        <w:rPr>
          <w:rFonts w:ascii="Arial" w:hAnsi="Arial" w:cs="Arial"/>
          <w:sz w:val="18"/>
          <w:szCs w:val="18"/>
        </w:rPr>
      </w:pPr>
      <w:r w:rsidRPr="00F25E2E">
        <w:rPr>
          <w:rFonts w:ascii="Arial" w:hAnsi="Arial" w:cs="Arial"/>
          <w:b/>
          <w:bCs/>
          <w:sz w:val="18"/>
          <w:szCs w:val="18"/>
        </w:rPr>
        <w:t xml:space="preserve">………………………………………………………….., </w:t>
      </w:r>
      <w:r w:rsidRPr="00F25E2E">
        <w:rPr>
          <w:rFonts w:ascii="Arial" w:hAnsi="Arial" w:cs="Arial"/>
          <w:sz w:val="18"/>
          <w:szCs w:val="18"/>
        </w:rPr>
        <w:t>przy kontrasygnacie Kwestora UMCS</w:t>
      </w:r>
    </w:p>
    <w:p w:rsidR="00214934" w:rsidRPr="00F25E2E" w:rsidRDefault="00214934" w:rsidP="00214934">
      <w:pPr>
        <w:autoSpaceDE w:val="0"/>
        <w:autoSpaceDN w:val="0"/>
        <w:adjustRightInd w:val="0"/>
        <w:rPr>
          <w:rFonts w:ascii="Arial" w:hAnsi="Arial" w:cs="Arial"/>
          <w:sz w:val="18"/>
          <w:szCs w:val="18"/>
        </w:rPr>
      </w:pPr>
      <w:r w:rsidRPr="00F25E2E">
        <w:rPr>
          <w:rFonts w:ascii="Arial" w:hAnsi="Arial" w:cs="Arial"/>
          <w:sz w:val="18"/>
          <w:szCs w:val="18"/>
        </w:rPr>
        <w:t>a</w:t>
      </w:r>
    </w:p>
    <w:p w:rsidR="00214934" w:rsidRPr="00F25E2E" w:rsidRDefault="00214934" w:rsidP="00214934">
      <w:pPr>
        <w:autoSpaceDE w:val="0"/>
        <w:autoSpaceDN w:val="0"/>
        <w:adjustRightInd w:val="0"/>
        <w:rPr>
          <w:rFonts w:ascii="Arial" w:hAnsi="Arial" w:cs="Arial"/>
          <w:sz w:val="18"/>
          <w:szCs w:val="18"/>
        </w:rPr>
      </w:pPr>
      <w:r w:rsidRPr="00F25E2E">
        <w:rPr>
          <w:rFonts w:ascii="Arial" w:hAnsi="Arial" w:cs="Arial"/>
          <w:sz w:val="18"/>
          <w:szCs w:val="18"/>
        </w:rPr>
        <w:t>…………………...………………………..…, zwanym/ą dalej w treści umowy „</w:t>
      </w:r>
      <w:r w:rsidRPr="00F25E2E">
        <w:rPr>
          <w:rFonts w:ascii="Arial" w:hAnsi="Arial" w:cs="Arial"/>
          <w:b/>
          <w:bCs/>
          <w:sz w:val="18"/>
          <w:szCs w:val="18"/>
        </w:rPr>
        <w:t>Wykonawcą</w:t>
      </w:r>
      <w:r w:rsidRPr="00F25E2E">
        <w:rPr>
          <w:rFonts w:ascii="Arial" w:hAnsi="Arial" w:cs="Arial"/>
          <w:sz w:val="18"/>
          <w:szCs w:val="18"/>
        </w:rPr>
        <w:t>”, reprezentowanym przez: ……………….,</w:t>
      </w:r>
    </w:p>
    <w:p w:rsidR="00214934" w:rsidRPr="00F25E2E" w:rsidRDefault="00214934" w:rsidP="00214934">
      <w:pPr>
        <w:autoSpaceDE w:val="0"/>
        <w:autoSpaceDN w:val="0"/>
        <w:adjustRightInd w:val="0"/>
        <w:rPr>
          <w:rFonts w:ascii="Arial" w:hAnsi="Arial" w:cs="Arial"/>
          <w:sz w:val="18"/>
          <w:szCs w:val="18"/>
        </w:rPr>
      </w:pPr>
      <w:r w:rsidRPr="00F25E2E">
        <w:rPr>
          <w:rFonts w:ascii="Arial" w:hAnsi="Arial" w:cs="Arial"/>
          <w:sz w:val="18"/>
          <w:szCs w:val="18"/>
        </w:rPr>
        <w:t>a łącznie zwanych „Stronami”.</w:t>
      </w:r>
    </w:p>
    <w:p w:rsidR="00214934" w:rsidRPr="00F25E2E" w:rsidRDefault="00214934" w:rsidP="00214934">
      <w:pPr>
        <w:autoSpaceDE w:val="0"/>
        <w:autoSpaceDN w:val="0"/>
        <w:adjustRightInd w:val="0"/>
        <w:rPr>
          <w:rFonts w:ascii="Arial" w:hAnsi="Arial" w:cs="Arial"/>
          <w:sz w:val="18"/>
          <w:szCs w:val="18"/>
        </w:rPr>
      </w:pPr>
    </w:p>
    <w:p w:rsidR="00214934" w:rsidRPr="00F25E2E" w:rsidRDefault="00214934" w:rsidP="00214934">
      <w:pPr>
        <w:autoSpaceDE w:val="0"/>
        <w:autoSpaceDN w:val="0"/>
        <w:adjustRightInd w:val="0"/>
        <w:jc w:val="both"/>
        <w:rPr>
          <w:rFonts w:ascii="Arial" w:hAnsi="Arial" w:cs="Arial"/>
          <w:b/>
          <w:bCs/>
          <w:sz w:val="18"/>
          <w:szCs w:val="18"/>
        </w:rPr>
      </w:pPr>
      <w:r w:rsidRPr="00F25E2E">
        <w:rPr>
          <w:rFonts w:ascii="Arial" w:hAnsi="Arial" w:cs="Arial"/>
          <w:sz w:val="18"/>
          <w:szCs w:val="18"/>
        </w:rPr>
        <w:t>W wyniku postępowania prowadzonego na podstawie art. 4 pkt 8 ustawy z dnia 29 stycznia 2004r. Prawo Zamówień Publicznych (</w:t>
      </w:r>
      <w:r w:rsidR="00916CF1">
        <w:rPr>
          <w:rFonts w:ascii="Arial" w:hAnsi="Arial" w:cs="Arial"/>
          <w:sz w:val="18"/>
          <w:szCs w:val="18"/>
        </w:rPr>
        <w:t xml:space="preserve">j.t. </w:t>
      </w:r>
      <w:proofErr w:type="spellStart"/>
      <w:r w:rsidR="005E522A">
        <w:rPr>
          <w:rFonts w:ascii="Arial" w:hAnsi="Arial" w:cs="Arial"/>
          <w:sz w:val="18"/>
          <w:szCs w:val="18"/>
        </w:rPr>
        <w:t>Dz.U.</w:t>
      </w:r>
      <w:r w:rsidR="006C4529">
        <w:rPr>
          <w:rFonts w:ascii="Arial" w:hAnsi="Arial" w:cs="Arial"/>
          <w:sz w:val="18"/>
          <w:szCs w:val="18"/>
        </w:rPr>
        <w:t>z</w:t>
      </w:r>
      <w:proofErr w:type="spellEnd"/>
      <w:r w:rsidR="006C4529">
        <w:rPr>
          <w:rFonts w:ascii="Arial" w:hAnsi="Arial" w:cs="Arial"/>
          <w:sz w:val="18"/>
          <w:szCs w:val="18"/>
        </w:rPr>
        <w:t xml:space="preserve"> </w:t>
      </w:r>
      <w:r w:rsidR="005E522A">
        <w:rPr>
          <w:rFonts w:ascii="Arial" w:hAnsi="Arial" w:cs="Arial"/>
          <w:sz w:val="18"/>
          <w:szCs w:val="18"/>
        </w:rPr>
        <w:t>201</w:t>
      </w:r>
      <w:r w:rsidR="006C4529">
        <w:rPr>
          <w:rFonts w:ascii="Arial" w:hAnsi="Arial" w:cs="Arial"/>
          <w:sz w:val="18"/>
          <w:szCs w:val="18"/>
        </w:rPr>
        <w:t>9 r. poz.1843</w:t>
      </w:r>
      <w:r w:rsidR="005E522A">
        <w:rPr>
          <w:rFonts w:ascii="Arial" w:hAnsi="Arial" w:cs="Arial"/>
          <w:sz w:val="18"/>
          <w:szCs w:val="18"/>
        </w:rPr>
        <w:t xml:space="preserve"> z</w:t>
      </w:r>
      <w:r w:rsidR="006C4529">
        <w:rPr>
          <w:rFonts w:ascii="Arial" w:hAnsi="Arial" w:cs="Arial"/>
          <w:sz w:val="18"/>
          <w:szCs w:val="18"/>
        </w:rPr>
        <w:t xml:space="preserve"> </w:t>
      </w:r>
      <w:proofErr w:type="spellStart"/>
      <w:r w:rsidR="006C4529">
        <w:rPr>
          <w:rFonts w:ascii="Arial" w:hAnsi="Arial" w:cs="Arial"/>
          <w:sz w:val="18"/>
          <w:szCs w:val="18"/>
        </w:rPr>
        <w:t>późn</w:t>
      </w:r>
      <w:proofErr w:type="spellEnd"/>
      <w:r w:rsidR="006C4529">
        <w:rPr>
          <w:rFonts w:ascii="Arial" w:hAnsi="Arial" w:cs="Arial"/>
          <w:sz w:val="18"/>
          <w:szCs w:val="18"/>
        </w:rPr>
        <w:t xml:space="preserve">. </w:t>
      </w:r>
      <w:r w:rsidR="005E522A">
        <w:rPr>
          <w:rFonts w:ascii="Arial" w:hAnsi="Arial" w:cs="Arial"/>
          <w:sz w:val="18"/>
          <w:szCs w:val="18"/>
        </w:rPr>
        <w:t>zm.)</w:t>
      </w:r>
      <w:r w:rsidRPr="00F25E2E">
        <w:rPr>
          <w:rFonts w:ascii="Arial" w:hAnsi="Arial" w:cs="Arial"/>
          <w:sz w:val="18"/>
          <w:szCs w:val="18"/>
        </w:rPr>
        <w:t xml:space="preserve"> oraz na podstawie Zarządzenia Rektora Nr 25/2017 z dnia 30.05.2017r. w sprawie Regulaminu udzielania zamówień publicznych w Uniwersytecie Marii Curie - Skłodowskiej o wartości nieprzekraczającej 30000 euro lub zamówień, dla których nie stosuje się ustawy Prawo Zamówień Publicznych została zawarta umowa o następującej treści:</w:t>
      </w:r>
      <w:r w:rsidRPr="00F25E2E">
        <w:rPr>
          <w:rFonts w:ascii="Arial" w:hAnsi="Arial" w:cs="Arial"/>
          <w:b/>
          <w:bCs/>
          <w:sz w:val="18"/>
          <w:szCs w:val="18"/>
        </w:rPr>
        <w:t xml:space="preserve"> </w:t>
      </w:r>
    </w:p>
    <w:p w:rsidR="002D55E5" w:rsidRPr="00F25E2E" w:rsidRDefault="002D55E5" w:rsidP="002D55E5">
      <w:pPr>
        <w:jc w:val="center"/>
        <w:rPr>
          <w:rFonts w:ascii="Arial" w:hAnsi="Arial" w:cs="Arial"/>
          <w:b/>
          <w:sz w:val="18"/>
          <w:szCs w:val="18"/>
        </w:rPr>
      </w:pP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 1</w:t>
      </w: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Przedmiot umowy</w:t>
      </w:r>
    </w:p>
    <w:p w:rsidR="002D55E5" w:rsidRPr="00F25E2E" w:rsidRDefault="002D55E5" w:rsidP="00711A51">
      <w:pPr>
        <w:numPr>
          <w:ilvl w:val="0"/>
          <w:numId w:val="29"/>
        </w:numPr>
        <w:ind w:left="284" w:hanging="284"/>
        <w:jc w:val="both"/>
        <w:rPr>
          <w:rFonts w:ascii="Arial" w:hAnsi="Arial" w:cs="Arial"/>
          <w:sz w:val="18"/>
          <w:szCs w:val="18"/>
        </w:rPr>
      </w:pPr>
      <w:r w:rsidRPr="00F25E2E">
        <w:rPr>
          <w:rFonts w:ascii="Arial" w:hAnsi="Arial" w:cs="Arial"/>
          <w:sz w:val="18"/>
          <w:szCs w:val="18"/>
        </w:rPr>
        <w:t xml:space="preserve">Zamawiający zleca, a Wykonawca przyjmuje do realizacji </w:t>
      </w:r>
      <w:r w:rsidR="009F5FA8">
        <w:rPr>
          <w:rFonts w:ascii="Arial" w:hAnsi="Arial" w:cs="Arial"/>
          <w:sz w:val="18"/>
          <w:szCs w:val="18"/>
        </w:rPr>
        <w:t>roboty polegające na</w:t>
      </w:r>
      <w:r w:rsidR="00DB19F5">
        <w:rPr>
          <w:rFonts w:ascii="Arial" w:hAnsi="Arial" w:cs="Arial"/>
          <w:sz w:val="18"/>
          <w:szCs w:val="18"/>
        </w:rPr>
        <w:t xml:space="preserve"> </w:t>
      </w:r>
      <w:r w:rsidR="00B51C02" w:rsidRPr="00B51C02">
        <w:rPr>
          <w:rFonts w:ascii="Arial" w:hAnsi="Arial" w:cs="Arial"/>
          <w:b/>
          <w:sz w:val="18"/>
          <w:szCs w:val="18"/>
        </w:rPr>
        <w:t>wykonaniu</w:t>
      </w:r>
      <w:r w:rsidR="00B51C02">
        <w:rPr>
          <w:rFonts w:ascii="Arial" w:hAnsi="Arial" w:cs="Arial"/>
          <w:sz w:val="18"/>
          <w:szCs w:val="18"/>
        </w:rPr>
        <w:t xml:space="preserve"> i</w:t>
      </w:r>
      <w:r w:rsidR="00DB19F5" w:rsidRPr="00DB19F5">
        <w:rPr>
          <w:rFonts w:ascii="Arial" w:hAnsi="Arial" w:cs="Arial"/>
          <w:b/>
          <w:sz w:val="18"/>
          <w:szCs w:val="18"/>
        </w:rPr>
        <w:t>n</w:t>
      </w:r>
      <w:r w:rsidR="00B51C02">
        <w:rPr>
          <w:rFonts w:ascii="Arial" w:hAnsi="Arial" w:cs="Arial"/>
          <w:b/>
          <w:sz w:val="18"/>
          <w:szCs w:val="18"/>
        </w:rPr>
        <w:t xml:space="preserve">stalacji </w:t>
      </w:r>
      <w:r w:rsidR="003C748F">
        <w:rPr>
          <w:rFonts w:ascii="Arial" w:hAnsi="Arial" w:cs="Arial"/>
          <w:b/>
          <w:sz w:val="18"/>
          <w:szCs w:val="18"/>
        </w:rPr>
        <w:t xml:space="preserve">monitoringu zewnętrznego </w:t>
      </w:r>
      <w:r w:rsidR="00B51C02">
        <w:rPr>
          <w:rFonts w:ascii="Arial" w:hAnsi="Arial" w:cs="Arial"/>
          <w:b/>
          <w:sz w:val="18"/>
          <w:szCs w:val="18"/>
        </w:rPr>
        <w:t xml:space="preserve">pożaru w budynku </w:t>
      </w:r>
      <w:r w:rsidR="003C748F">
        <w:rPr>
          <w:rFonts w:ascii="Arial" w:hAnsi="Arial" w:cs="Arial"/>
          <w:b/>
          <w:sz w:val="18"/>
          <w:szCs w:val="18"/>
        </w:rPr>
        <w:t>Instytutu Sztuk Pięknych</w:t>
      </w:r>
      <w:r w:rsidR="00DB19F5">
        <w:rPr>
          <w:rFonts w:ascii="Arial" w:hAnsi="Arial" w:cs="Arial"/>
          <w:b/>
          <w:sz w:val="18"/>
          <w:szCs w:val="18"/>
        </w:rPr>
        <w:t>.</w:t>
      </w:r>
    </w:p>
    <w:p w:rsidR="002D55E5" w:rsidRPr="00F25E2E" w:rsidRDefault="00B51C02" w:rsidP="00711A51">
      <w:pPr>
        <w:numPr>
          <w:ilvl w:val="0"/>
          <w:numId w:val="29"/>
        </w:numPr>
        <w:ind w:left="284" w:hanging="284"/>
        <w:jc w:val="both"/>
        <w:rPr>
          <w:rFonts w:ascii="Arial" w:hAnsi="Arial" w:cs="Arial"/>
          <w:sz w:val="18"/>
          <w:szCs w:val="18"/>
        </w:rPr>
      </w:pPr>
      <w:r w:rsidRPr="00457508">
        <w:rPr>
          <w:rFonts w:ascii="Arial" w:hAnsi="Arial" w:cs="Arial"/>
          <w:sz w:val="18"/>
          <w:szCs w:val="18"/>
        </w:rPr>
        <w:t>Opis przedmiotu umowy określa zaproszenie do składania ofert</w:t>
      </w:r>
      <w:r>
        <w:rPr>
          <w:rFonts w:ascii="Arial" w:hAnsi="Arial" w:cs="Arial"/>
          <w:sz w:val="18"/>
          <w:szCs w:val="18"/>
        </w:rPr>
        <w:t xml:space="preserve"> oraz przedmiary robót</w:t>
      </w:r>
      <w:r w:rsidRPr="00457508">
        <w:rPr>
          <w:rFonts w:ascii="Arial" w:hAnsi="Arial" w:cs="Arial"/>
          <w:sz w:val="18"/>
          <w:szCs w:val="18"/>
        </w:rPr>
        <w:t xml:space="preserve"> </w:t>
      </w:r>
      <w:r>
        <w:rPr>
          <w:rFonts w:ascii="Arial" w:hAnsi="Arial" w:cs="Arial"/>
          <w:sz w:val="18"/>
          <w:szCs w:val="18"/>
        </w:rPr>
        <w:t>stanowiące załącznik do niniejszej umowy</w:t>
      </w:r>
      <w:r w:rsidR="002D55E5" w:rsidRPr="00F25E2E">
        <w:rPr>
          <w:rFonts w:ascii="Arial" w:hAnsi="Arial" w:cs="Arial"/>
          <w:sz w:val="18"/>
          <w:szCs w:val="18"/>
        </w:rPr>
        <w:t>.</w:t>
      </w:r>
    </w:p>
    <w:p w:rsidR="002D55E5" w:rsidRPr="00BB4DB6" w:rsidRDefault="002D55E5" w:rsidP="002D55E5">
      <w:pPr>
        <w:jc w:val="center"/>
        <w:rPr>
          <w:rFonts w:ascii="Arial" w:hAnsi="Arial" w:cs="Arial"/>
          <w:b/>
          <w:sz w:val="18"/>
          <w:szCs w:val="18"/>
        </w:rPr>
      </w:pPr>
    </w:p>
    <w:p w:rsidR="002D55E5" w:rsidRPr="00BB4DB6" w:rsidRDefault="002D55E5" w:rsidP="002D55E5">
      <w:pPr>
        <w:jc w:val="center"/>
        <w:rPr>
          <w:rFonts w:ascii="Arial" w:hAnsi="Arial" w:cs="Arial"/>
          <w:b/>
          <w:sz w:val="18"/>
          <w:szCs w:val="18"/>
        </w:rPr>
      </w:pPr>
      <w:r w:rsidRPr="00BB4DB6">
        <w:rPr>
          <w:rFonts w:ascii="Arial" w:hAnsi="Arial" w:cs="Arial"/>
          <w:b/>
          <w:sz w:val="18"/>
          <w:szCs w:val="18"/>
        </w:rPr>
        <w:t>§ 2</w:t>
      </w:r>
    </w:p>
    <w:p w:rsidR="002D55E5" w:rsidRPr="00BB4DB6" w:rsidRDefault="002D55E5" w:rsidP="002D55E5">
      <w:pPr>
        <w:jc w:val="center"/>
        <w:rPr>
          <w:rFonts w:ascii="Arial" w:hAnsi="Arial" w:cs="Arial"/>
          <w:b/>
          <w:sz w:val="18"/>
          <w:szCs w:val="18"/>
        </w:rPr>
      </w:pPr>
      <w:r w:rsidRPr="00BB4DB6">
        <w:rPr>
          <w:rFonts w:ascii="Arial" w:hAnsi="Arial" w:cs="Arial"/>
          <w:b/>
          <w:sz w:val="18"/>
          <w:szCs w:val="18"/>
        </w:rPr>
        <w:t>Obowiązki Wykonawcy i Zamawiającego</w:t>
      </w:r>
    </w:p>
    <w:p w:rsidR="002D55E5" w:rsidRPr="00BB4DB6" w:rsidRDefault="002D55E5" w:rsidP="002D55E5">
      <w:pPr>
        <w:tabs>
          <w:tab w:val="num" w:pos="360"/>
        </w:tabs>
        <w:ind w:left="360" w:hanging="360"/>
        <w:rPr>
          <w:rFonts w:ascii="Arial" w:hAnsi="Arial" w:cs="Arial"/>
          <w:sz w:val="18"/>
          <w:szCs w:val="18"/>
        </w:rPr>
      </w:pPr>
      <w:r w:rsidRPr="00BB4DB6">
        <w:rPr>
          <w:rFonts w:ascii="Arial" w:hAnsi="Arial" w:cs="Arial"/>
          <w:sz w:val="18"/>
          <w:szCs w:val="18"/>
        </w:rPr>
        <w:t>1. Do obowiązków Wykonawcy należy:</w:t>
      </w:r>
    </w:p>
    <w:p w:rsidR="002D55E5" w:rsidRPr="00F25E2E" w:rsidRDefault="002D55E5" w:rsidP="00711A51">
      <w:pPr>
        <w:pStyle w:val="Tekstpodstawowy"/>
        <w:numPr>
          <w:ilvl w:val="0"/>
          <w:numId w:val="23"/>
        </w:numPr>
        <w:tabs>
          <w:tab w:val="num" w:pos="567"/>
        </w:tabs>
        <w:spacing w:after="0"/>
        <w:ind w:left="567" w:hanging="294"/>
        <w:jc w:val="both"/>
        <w:rPr>
          <w:rFonts w:ascii="Arial" w:hAnsi="Arial" w:cs="Arial"/>
          <w:sz w:val="18"/>
          <w:szCs w:val="18"/>
        </w:rPr>
      </w:pPr>
      <w:r w:rsidRPr="00F25E2E">
        <w:rPr>
          <w:rFonts w:ascii="Arial" w:hAnsi="Arial" w:cs="Arial"/>
          <w:sz w:val="18"/>
          <w:szCs w:val="18"/>
        </w:rPr>
        <w:t>wykonanie przedmiotu umowy zgodnie z opisem przedmiotu zamówienia, z należytą starannością i zgodnie z zasadami wiedzy technicznej, obowiązującymi w tym zakresie przepisami szczegółowymi oraz polskimi normami wprowadzającymi normy europejskie lub europejskie aprobaty techniczne, w terminach z niej wynikających,</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bieżąca współpraca z Zamawiającym i dokonywanie uzgodnień z jego przedstawicielami,</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każdorazowe uzgadnianie z Zamawiającym treści i zakresu informacji związanych z przedmiotem umowy w przypadku zamiaru ich wykorzystania do celów reklamowych i statystycznych,</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zachowanie w tajemnicy wszelkich wiadomości uzyskanych od Zamawiającego w związku z wykonaniem niniejszej umowy,</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prowadzenie robót w sposób nie powodujący szkód, w tym zagrożenia bezpieczeństwa osób i mienia, ochrony przed uszkodzeniem lub zniszczeniem własności publicznej i prywatnej. W przypadku, gdy w wyniku niewłaściwego prowadzenia robót przez Wykonawcę nastąpi ww. uszkodzenie lub zniszczenie, Wykonawca na swój koszt naprawi lub odtworzy uszkodzoną własność,</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ponoszenie odpowiedzialności za wszelkie szkody na osobach i w mieniu, jakich mogą doznać Zamawiający, jak i osoby trzecie w związku z wykonywaniem przedmiotu umowy, w tym także związane z nienależytym wykonaniem,</w:t>
      </w:r>
    </w:p>
    <w:p w:rsidR="002D55E5" w:rsidRPr="00F25E2E" w:rsidRDefault="002D55E5" w:rsidP="00447F2B">
      <w:pPr>
        <w:numPr>
          <w:ilvl w:val="0"/>
          <w:numId w:val="23"/>
        </w:numPr>
        <w:jc w:val="both"/>
        <w:rPr>
          <w:rFonts w:ascii="Arial" w:hAnsi="Arial" w:cs="Arial"/>
          <w:sz w:val="18"/>
          <w:szCs w:val="18"/>
        </w:rPr>
      </w:pPr>
      <w:r w:rsidRPr="00F25E2E">
        <w:rPr>
          <w:rFonts w:ascii="Arial" w:hAnsi="Arial" w:cs="Arial"/>
          <w:sz w:val="18"/>
          <w:szCs w:val="18"/>
        </w:rPr>
        <w:t xml:space="preserve">wykonanie przedmiotu umowy przy użyciu materiałów własnych, o jakości zatwierdzonej przez upoważnioną osobę Zamawiającego, wskazaną w § 6 ust. 1 pkt 1) umowy. Zastosowane materiały muszą być oznaczone zgodnie z ustawą z dnia 16 </w:t>
      </w:r>
      <w:r w:rsidRPr="00447F2B">
        <w:rPr>
          <w:rFonts w:ascii="Arial" w:hAnsi="Arial" w:cs="Arial"/>
          <w:sz w:val="18"/>
          <w:szCs w:val="18"/>
        </w:rPr>
        <w:t>kwietnia 2004 r. o wyrobach budowlanych (</w:t>
      </w:r>
      <w:r w:rsidR="00447F2B" w:rsidRPr="00447F2B">
        <w:rPr>
          <w:rFonts w:ascii="Arial" w:hAnsi="Arial" w:cs="Arial"/>
          <w:sz w:val="18"/>
          <w:szCs w:val="18"/>
        </w:rPr>
        <w:t>Dz.U.2019.266 ze zm.)</w:t>
      </w:r>
      <w:r w:rsidRPr="00447F2B">
        <w:rPr>
          <w:rFonts w:ascii="Arial" w:hAnsi="Arial" w:cs="Arial"/>
          <w:sz w:val="18"/>
          <w:szCs w:val="18"/>
        </w:rPr>
        <w:t xml:space="preserve"> oraz zgodnie z art. 10 ustawy z dnia 7 lipca 1994 r. Prawo budowlane (</w:t>
      </w:r>
      <w:r w:rsidR="00447F2B" w:rsidRPr="00447F2B">
        <w:rPr>
          <w:rFonts w:ascii="Arial" w:hAnsi="Arial" w:cs="Arial"/>
          <w:sz w:val="18"/>
          <w:szCs w:val="18"/>
        </w:rPr>
        <w:t>Dz. U. 2019 .1186 ze zm.</w:t>
      </w:r>
      <w:r w:rsidRPr="00447F2B">
        <w:rPr>
          <w:rFonts w:ascii="Arial" w:hAnsi="Arial" w:cs="Arial"/>
          <w:sz w:val="18"/>
          <w:szCs w:val="18"/>
        </w:rPr>
        <w:t>),</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 xml:space="preserve">w sytuacji, gdy materiały budowlane określone w kosztorysie, a następnie w umowie, przestały być produkowane i są niedostępne, co będzie potwierdzone stosownym dokumentem, Wykonawca może zaproponować inne materiały o parametrach nie gorszych od podanych w ofercie, spełniające warunki określone w </w:t>
      </w:r>
      <w:r w:rsidR="00B51C02" w:rsidRPr="00457508">
        <w:rPr>
          <w:rFonts w:ascii="Arial" w:hAnsi="Arial" w:cs="Arial"/>
          <w:sz w:val="18"/>
          <w:szCs w:val="18"/>
        </w:rPr>
        <w:t>zaproszeni</w:t>
      </w:r>
      <w:r w:rsidR="00B51C02">
        <w:rPr>
          <w:rFonts w:ascii="Arial" w:hAnsi="Arial" w:cs="Arial"/>
          <w:sz w:val="18"/>
          <w:szCs w:val="18"/>
        </w:rPr>
        <w:t>u</w:t>
      </w:r>
      <w:r w:rsidR="00B51C02" w:rsidRPr="00457508">
        <w:rPr>
          <w:rFonts w:ascii="Arial" w:hAnsi="Arial" w:cs="Arial"/>
          <w:sz w:val="18"/>
          <w:szCs w:val="18"/>
        </w:rPr>
        <w:t xml:space="preserve"> do składania ofert</w:t>
      </w:r>
      <w:r w:rsidRPr="00F25E2E">
        <w:rPr>
          <w:rFonts w:ascii="Arial" w:hAnsi="Arial" w:cs="Arial"/>
          <w:sz w:val="18"/>
          <w:szCs w:val="18"/>
        </w:rPr>
        <w:t>, za cenę określoną w ofercie i umowie,</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zorganizowanie, a następnie po wykonaniu przedmiotu umowy, zlikwidowanie zaplecza robót na własny koszt,</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 xml:space="preserve"> utrzymanie terenu robót w należytym porządku, po zakończeniu prac uporządkowanie i przekazanie go Zamawiającemu przed odbiorem robót. Wykonawca ma prawo składować materiały budowlane w zakresie i rozmiarze ustalonym z inspektorem robót, w miejscu wskazanym przez Zamawiającego,</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 xml:space="preserve"> ponoszenie kosztów wywozu i utylizacji odpadów zgodnie z przepisami ustawy z dnia 27 kwietnia 2001 r. Prawo ochrony środowiska (Dz. U. z 2018r., poz. 799 </w:t>
      </w:r>
      <w:r w:rsidR="00447F2B">
        <w:rPr>
          <w:rFonts w:ascii="Arial" w:hAnsi="Arial" w:cs="Arial"/>
          <w:sz w:val="18"/>
          <w:szCs w:val="18"/>
        </w:rPr>
        <w:t>ze zm.</w:t>
      </w:r>
      <w:r w:rsidRPr="00F25E2E">
        <w:rPr>
          <w:rFonts w:ascii="Arial" w:hAnsi="Arial" w:cs="Arial"/>
          <w:sz w:val="18"/>
          <w:szCs w:val="18"/>
        </w:rPr>
        <w:t>), ustawy z dnia 14 grudnia 2012</w:t>
      </w:r>
      <w:r w:rsidR="00B51C02">
        <w:rPr>
          <w:rFonts w:ascii="Arial" w:hAnsi="Arial" w:cs="Arial"/>
          <w:sz w:val="18"/>
          <w:szCs w:val="18"/>
        </w:rPr>
        <w:t xml:space="preserve"> </w:t>
      </w:r>
      <w:r w:rsidRPr="00F25E2E">
        <w:rPr>
          <w:rFonts w:ascii="Arial" w:hAnsi="Arial" w:cs="Arial"/>
          <w:sz w:val="18"/>
          <w:szCs w:val="18"/>
        </w:rPr>
        <w:t>r. o odpadach (Dz. U. z 201</w:t>
      </w:r>
      <w:r w:rsidR="00447F2B">
        <w:rPr>
          <w:rFonts w:ascii="Arial" w:hAnsi="Arial" w:cs="Arial"/>
          <w:sz w:val="18"/>
          <w:szCs w:val="18"/>
        </w:rPr>
        <w:t>9</w:t>
      </w:r>
      <w:r w:rsidRPr="00F25E2E">
        <w:rPr>
          <w:rFonts w:ascii="Arial" w:hAnsi="Arial" w:cs="Arial"/>
          <w:sz w:val="18"/>
          <w:szCs w:val="18"/>
        </w:rPr>
        <w:t xml:space="preserve">r., poz. </w:t>
      </w:r>
      <w:r w:rsidR="00447F2B">
        <w:rPr>
          <w:rFonts w:ascii="Arial" w:hAnsi="Arial" w:cs="Arial"/>
          <w:sz w:val="18"/>
          <w:szCs w:val="18"/>
        </w:rPr>
        <w:t>701</w:t>
      </w:r>
      <w:r w:rsidRPr="00F25E2E">
        <w:rPr>
          <w:rFonts w:ascii="Arial" w:hAnsi="Arial" w:cs="Arial"/>
          <w:sz w:val="18"/>
          <w:szCs w:val="18"/>
        </w:rPr>
        <w:t>),</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 xml:space="preserve"> prowadzenie prac w taki sposób i w takich godzinach by prace przebiegały w sposób jak najmniej uciążliwy dla użytkowników budynku, gdyż prace prowadzone będą w budynku czynnym,</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 xml:space="preserve"> zgłoszenie przedmiotu umowy do odbioru i zapewnienie usunięcia stwierdzonych podczas odbioru wad,</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 xml:space="preserve"> dokonywanie bezpłatnych napraw w okresie rękojmi za wady i gwarancji jakości,</w:t>
      </w:r>
    </w:p>
    <w:p w:rsidR="002D55E5" w:rsidRPr="00F25E2E" w:rsidRDefault="002D55E5" w:rsidP="00711A51">
      <w:pPr>
        <w:numPr>
          <w:ilvl w:val="0"/>
          <w:numId w:val="23"/>
        </w:numPr>
        <w:tabs>
          <w:tab w:val="num" w:pos="567"/>
        </w:tabs>
        <w:ind w:left="567" w:hanging="294"/>
        <w:jc w:val="both"/>
        <w:rPr>
          <w:rFonts w:ascii="Arial" w:hAnsi="Arial" w:cs="Arial"/>
          <w:sz w:val="18"/>
          <w:szCs w:val="18"/>
        </w:rPr>
      </w:pPr>
      <w:r w:rsidRPr="00F25E2E">
        <w:rPr>
          <w:rFonts w:ascii="Arial" w:hAnsi="Arial" w:cs="Arial"/>
          <w:sz w:val="18"/>
          <w:szCs w:val="18"/>
        </w:rPr>
        <w:t xml:space="preserve"> przestrzeganie przepisów wewnętrznych wydanych przez administrację budynku.</w:t>
      </w:r>
    </w:p>
    <w:p w:rsidR="002D55E5" w:rsidRPr="00F25E2E" w:rsidRDefault="002D55E5" w:rsidP="002D55E5">
      <w:pPr>
        <w:tabs>
          <w:tab w:val="num" w:pos="360"/>
        </w:tabs>
        <w:ind w:left="360" w:hanging="360"/>
        <w:rPr>
          <w:rFonts w:ascii="Arial" w:hAnsi="Arial" w:cs="Arial"/>
          <w:sz w:val="18"/>
          <w:szCs w:val="18"/>
        </w:rPr>
      </w:pPr>
      <w:r w:rsidRPr="00F25E2E">
        <w:rPr>
          <w:rFonts w:ascii="Arial" w:hAnsi="Arial" w:cs="Arial"/>
          <w:sz w:val="18"/>
          <w:szCs w:val="18"/>
        </w:rPr>
        <w:t>2. Do obowiązków Zamawiającego należy:</w:t>
      </w:r>
    </w:p>
    <w:p w:rsidR="002D55E5" w:rsidRPr="00F25E2E" w:rsidRDefault="002D55E5" w:rsidP="00711A51">
      <w:pPr>
        <w:numPr>
          <w:ilvl w:val="0"/>
          <w:numId w:val="22"/>
        </w:numPr>
        <w:tabs>
          <w:tab w:val="clear" w:pos="360"/>
          <w:tab w:val="num" w:pos="567"/>
        </w:tabs>
        <w:ind w:left="567" w:hanging="283"/>
        <w:jc w:val="both"/>
        <w:rPr>
          <w:rFonts w:ascii="Arial" w:hAnsi="Arial" w:cs="Arial"/>
          <w:sz w:val="18"/>
          <w:szCs w:val="18"/>
        </w:rPr>
      </w:pPr>
      <w:r w:rsidRPr="00F25E2E">
        <w:rPr>
          <w:rFonts w:ascii="Arial" w:hAnsi="Arial" w:cs="Arial"/>
          <w:sz w:val="18"/>
          <w:szCs w:val="18"/>
        </w:rPr>
        <w:t>przekazanie Wyko</w:t>
      </w:r>
      <w:r w:rsidR="001F61E8">
        <w:rPr>
          <w:rFonts w:ascii="Arial" w:hAnsi="Arial" w:cs="Arial"/>
          <w:sz w:val="18"/>
          <w:szCs w:val="18"/>
        </w:rPr>
        <w:t>nawcy placu budowy tj. w ciągu 4</w:t>
      </w:r>
      <w:r w:rsidRPr="00F25E2E">
        <w:rPr>
          <w:rFonts w:ascii="Arial" w:hAnsi="Arial" w:cs="Arial"/>
          <w:sz w:val="18"/>
          <w:szCs w:val="18"/>
        </w:rPr>
        <w:t xml:space="preserve"> dni roboczych od dnia zawarcia umowy,</w:t>
      </w:r>
    </w:p>
    <w:p w:rsidR="002D55E5" w:rsidRPr="00F25E2E" w:rsidRDefault="002D55E5" w:rsidP="00711A51">
      <w:pPr>
        <w:numPr>
          <w:ilvl w:val="0"/>
          <w:numId w:val="22"/>
        </w:numPr>
        <w:tabs>
          <w:tab w:val="clear" w:pos="360"/>
          <w:tab w:val="num" w:pos="567"/>
        </w:tabs>
        <w:ind w:left="567" w:hanging="283"/>
        <w:jc w:val="both"/>
        <w:rPr>
          <w:rFonts w:ascii="Arial" w:hAnsi="Arial" w:cs="Arial"/>
          <w:sz w:val="18"/>
          <w:szCs w:val="18"/>
        </w:rPr>
      </w:pPr>
      <w:r w:rsidRPr="00F25E2E">
        <w:rPr>
          <w:rFonts w:ascii="Arial" w:hAnsi="Arial" w:cs="Arial"/>
          <w:sz w:val="18"/>
          <w:szCs w:val="18"/>
        </w:rPr>
        <w:t>odbiór przedmiotu umowy w terminach wynikających z niniejszej umowy.</w:t>
      </w:r>
    </w:p>
    <w:p w:rsidR="002D55E5" w:rsidRPr="00BB4DB6" w:rsidRDefault="002D55E5" w:rsidP="002D55E5">
      <w:pPr>
        <w:jc w:val="center"/>
        <w:rPr>
          <w:rFonts w:ascii="Arial" w:hAnsi="Arial" w:cs="Arial"/>
          <w:b/>
          <w:sz w:val="18"/>
          <w:szCs w:val="18"/>
        </w:rPr>
      </w:pPr>
    </w:p>
    <w:p w:rsidR="002D55E5" w:rsidRPr="00BB4DB6" w:rsidRDefault="002D55E5" w:rsidP="002D55E5">
      <w:pPr>
        <w:jc w:val="center"/>
        <w:rPr>
          <w:rFonts w:ascii="Arial" w:hAnsi="Arial" w:cs="Arial"/>
          <w:b/>
          <w:sz w:val="18"/>
          <w:szCs w:val="18"/>
        </w:rPr>
      </w:pPr>
      <w:r w:rsidRPr="00BB4DB6">
        <w:rPr>
          <w:rFonts w:ascii="Arial" w:hAnsi="Arial" w:cs="Arial"/>
          <w:b/>
          <w:sz w:val="18"/>
          <w:szCs w:val="18"/>
        </w:rPr>
        <w:t>§ 3</w:t>
      </w:r>
    </w:p>
    <w:p w:rsidR="002D55E5" w:rsidRPr="00BB4DB6" w:rsidRDefault="002D55E5" w:rsidP="002D55E5">
      <w:pPr>
        <w:jc w:val="center"/>
        <w:rPr>
          <w:rFonts w:ascii="Arial" w:hAnsi="Arial" w:cs="Arial"/>
          <w:sz w:val="18"/>
          <w:szCs w:val="18"/>
        </w:rPr>
      </w:pPr>
      <w:r w:rsidRPr="00BB4DB6">
        <w:rPr>
          <w:rFonts w:ascii="Arial" w:hAnsi="Arial" w:cs="Arial"/>
          <w:b/>
          <w:sz w:val="18"/>
          <w:szCs w:val="18"/>
        </w:rPr>
        <w:t>Termin realizacji umowy</w:t>
      </w:r>
    </w:p>
    <w:p w:rsidR="002D55E5" w:rsidRPr="00BB4DB6" w:rsidRDefault="002D55E5" w:rsidP="00711A51">
      <w:pPr>
        <w:pStyle w:val="Tekstpodstawowy"/>
        <w:numPr>
          <w:ilvl w:val="0"/>
          <w:numId w:val="31"/>
        </w:numPr>
        <w:spacing w:after="0"/>
        <w:ind w:left="284" w:hanging="284"/>
        <w:jc w:val="both"/>
        <w:rPr>
          <w:rFonts w:ascii="Arial" w:hAnsi="Arial" w:cs="Arial"/>
          <w:sz w:val="18"/>
          <w:szCs w:val="18"/>
        </w:rPr>
      </w:pPr>
      <w:r w:rsidRPr="00BB4DB6">
        <w:rPr>
          <w:rFonts w:ascii="Arial" w:hAnsi="Arial" w:cs="Arial"/>
          <w:sz w:val="18"/>
          <w:szCs w:val="18"/>
        </w:rPr>
        <w:t>Wykonawca zobowiązuje się wyk</w:t>
      </w:r>
      <w:r w:rsidR="007C3092">
        <w:rPr>
          <w:rFonts w:ascii="Arial" w:hAnsi="Arial" w:cs="Arial"/>
          <w:sz w:val="18"/>
          <w:szCs w:val="18"/>
        </w:rPr>
        <w:t xml:space="preserve">onać przedmiot umowy w terminie </w:t>
      </w:r>
      <w:r w:rsidR="00945FE6">
        <w:rPr>
          <w:rFonts w:ascii="Arial" w:hAnsi="Arial" w:cs="Arial"/>
          <w:sz w:val="18"/>
          <w:szCs w:val="18"/>
        </w:rPr>
        <w:t>do dnia …………………………………………….</w:t>
      </w:r>
      <w:r w:rsidR="007C3092" w:rsidRPr="007C3092">
        <w:rPr>
          <w:rFonts w:ascii="Arial" w:hAnsi="Arial" w:cs="Arial"/>
          <w:b/>
          <w:sz w:val="18"/>
          <w:szCs w:val="18"/>
        </w:rPr>
        <w:t>.</w:t>
      </w:r>
      <w:r w:rsidR="007C3092">
        <w:rPr>
          <w:rFonts w:ascii="Arial" w:hAnsi="Arial" w:cs="Arial"/>
          <w:sz w:val="18"/>
          <w:szCs w:val="18"/>
        </w:rPr>
        <w:t xml:space="preserve"> </w:t>
      </w:r>
    </w:p>
    <w:p w:rsidR="002D55E5" w:rsidRPr="00F25E2E" w:rsidRDefault="002D55E5" w:rsidP="00711A51">
      <w:pPr>
        <w:pStyle w:val="Tekstpodstawowy"/>
        <w:numPr>
          <w:ilvl w:val="0"/>
          <w:numId w:val="31"/>
        </w:numPr>
        <w:spacing w:after="0"/>
        <w:ind w:left="284" w:hanging="284"/>
        <w:jc w:val="both"/>
        <w:rPr>
          <w:rFonts w:ascii="Arial" w:hAnsi="Arial" w:cs="Arial"/>
          <w:sz w:val="18"/>
          <w:szCs w:val="18"/>
        </w:rPr>
      </w:pPr>
      <w:r w:rsidRPr="00BB4DB6">
        <w:rPr>
          <w:rFonts w:ascii="Arial" w:hAnsi="Arial" w:cs="Arial"/>
          <w:sz w:val="18"/>
          <w:szCs w:val="18"/>
        </w:rPr>
        <w:t xml:space="preserve">Wykonawca może żądać zmiany terminu wykonania robót, </w:t>
      </w:r>
      <w:r w:rsidRPr="00F25E2E">
        <w:rPr>
          <w:rFonts w:ascii="Arial" w:hAnsi="Arial" w:cs="Arial"/>
          <w:sz w:val="18"/>
          <w:szCs w:val="18"/>
        </w:rPr>
        <w:t>a Zamawiający ma prawo ustalić nowy termin ich wykonania, w przypadku, gdy: zmienią się w trakcie wykonania umowy przepisy, normy lub normatywy mające zastosowanie do przedmiotu umowy.</w:t>
      </w:r>
    </w:p>
    <w:p w:rsidR="002D55E5" w:rsidRDefault="002D55E5" w:rsidP="00711A51">
      <w:pPr>
        <w:pStyle w:val="Tekstpodstawowy"/>
        <w:numPr>
          <w:ilvl w:val="0"/>
          <w:numId w:val="31"/>
        </w:numPr>
        <w:spacing w:after="0"/>
        <w:ind w:left="284" w:hanging="284"/>
        <w:jc w:val="both"/>
        <w:rPr>
          <w:rFonts w:ascii="Arial" w:hAnsi="Arial" w:cs="Arial"/>
          <w:sz w:val="18"/>
          <w:szCs w:val="18"/>
        </w:rPr>
      </w:pPr>
      <w:r w:rsidRPr="00F25E2E">
        <w:rPr>
          <w:rFonts w:ascii="Arial" w:hAnsi="Arial" w:cs="Arial"/>
          <w:sz w:val="18"/>
          <w:szCs w:val="18"/>
        </w:rPr>
        <w:t>W przypadkach, o których mowa w § 3 ust. 2 Wykonawca w formie pisemnej zgłosi niezwłocznie Zamawiającemu wystąpienie tych okoliczności.</w:t>
      </w:r>
    </w:p>
    <w:p w:rsidR="00CE0793" w:rsidRPr="00F25E2E" w:rsidRDefault="00CE0793" w:rsidP="00CE0793">
      <w:pPr>
        <w:pStyle w:val="Tekstpodstawowy"/>
        <w:spacing w:after="0"/>
        <w:jc w:val="both"/>
        <w:rPr>
          <w:rFonts w:ascii="Arial" w:hAnsi="Arial" w:cs="Arial"/>
          <w:sz w:val="18"/>
          <w:szCs w:val="18"/>
        </w:rPr>
      </w:pPr>
    </w:p>
    <w:p w:rsidR="002D55E5" w:rsidRPr="00F25E2E" w:rsidRDefault="002D55E5" w:rsidP="002D55E5">
      <w:pPr>
        <w:jc w:val="center"/>
        <w:rPr>
          <w:rFonts w:ascii="Arial" w:hAnsi="Arial" w:cs="Arial"/>
          <w:b/>
          <w:sz w:val="18"/>
          <w:szCs w:val="18"/>
        </w:rPr>
      </w:pPr>
      <w:r w:rsidRPr="00F25E2E">
        <w:rPr>
          <w:rFonts w:ascii="Arial" w:hAnsi="Arial" w:cs="Arial"/>
          <w:b/>
          <w:sz w:val="18"/>
          <w:szCs w:val="18"/>
        </w:rPr>
        <w:lastRenderedPageBreak/>
        <w:t>§ 4</w:t>
      </w:r>
    </w:p>
    <w:p w:rsidR="002D55E5" w:rsidRPr="00F25E2E" w:rsidRDefault="002D55E5" w:rsidP="002D55E5">
      <w:pPr>
        <w:jc w:val="center"/>
        <w:rPr>
          <w:rFonts w:ascii="Arial" w:hAnsi="Arial" w:cs="Arial"/>
          <w:b/>
          <w:bCs/>
          <w:sz w:val="18"/>
          <w:szCs w:val="18"/>
        </w:rPr>
      </w:pPr>
      <w:r w:rsidRPr="00F25E2E">
        <w:rPr>
          <w:rFonts w:ascii="Arial" w:hAnsi="Arial" w:cs="Arial"/>
          <w:b/>
          <w:bCs/>
          <w:sz w:val="18"/>
          <w:szCs w:val="18"/>
        </w:rPr>
        <w:t>Wynagrodzenie za wykonanie przedmiotu umowy</w:t>
      </w:r>
    </w:p>
    <w:p w:rsidR="002D55E5" w:rsidRPr="00F25E2E" w:rsidRDefault="002D55E5" w:rsidP="00711A51">
      <w:pPr>
        <w:pStyle w:val="Tekstpodstawowy"/>
        <w:numPr>
          <w:ilvl w:val="0"/>
          <w:numId w:val="25"/>
        </w:numPr>
        <w:tabs>
          <w:tab w:val="clear" w:pos="397"/>
          <w:tab w:val="left" w:pos="284"/>
        </w:tabs>
        <w:suppressAutoHyphens/>
        <w:overflowPunct w:val="0"/>
        <w:autoSpaceDE w:val="0"/>
        <w:spacing w:after="0"/>
        <w:ind w:right="-1"/>
        <w:jc w:val="both"/>
        <w:textAlignment w:val="baseline"/>
        <w:rPr>
          <w:rFonts w:ascii="Arial" w:hAnsi="Arial" w:cs="Arial"/>
          <w:sz w:val="18"/>
          <w:szCs w:val="18"/>
        </w:rPr>
      </w:pPr>
      <w:r w:rsidRPr="00F25E2E">
        <w:rPr>
          <w:rFonts w:ascii="Arial" w:hAnsi="Arial" w:cs="Arial"/>
          <w:sz w:val="18"/>
          <w:szCs w:val="18"/>
        </w:rPr>
        <w:t>Całkowita cena wykonania przedmiotu umowy ma charakter ryczałtowy i wynosi: ……………………………… zł brutto (słownie: …………….)</w:t>
      </w:r>
      <w:r w:rsidR="00B90FE2">
        <w:rPr>
          <w:rFonts w:ascii="Arial" w:hAnsi="Arial" w:cs="Arial"/>
          <w:sz w:val="18"/>
          <w:szCs w:val="18"/>
        </w:rPr>
        <w:t>.</w:t>
      </w:r>
    </w:p>
    <w:p w:rsidR="002D55E5" w:rsidRPr="00F25E2E" w:rsidRDefault="002D55E5" w:rsidP="00711A51">
      <w:pPr>
        <w:pStyle w:val="Tekstpodstawowy"/>
        <w:numPr>
          <w:ilvl w:val="0"/>
          <w:numId w:val="25"/>
        </w:numPr>
        <w:tabs>
          <w:tab w:val="clear" w:pos="397"/>
        </w:tabs>
        <w:suppressAutoHyphens/>
        <w:overflowPunct w:val="0"/>
        <w:autoSpaceDE w:val="0"/>
        <w:spacing w:after="0"/>
        <w:ind w:left="284" w:right="-1" w:hanging="284"/>
        <w:jc w:val="both"/>
        <w:textAlignment w:val="baseline"/>
        <w:rPr>
          <w:rFonts w:ascii="Arial" w:hAnsi="Arial" w:cs="Arial"/>
          <w:sz w:val="18"/>
          <w:szCs w:val="18"/>
        </w:rPr>
      </w:pPr>
      <w:r w:rsidRPr="00F25E2E">
        <w:rPr>
          <w:rFonts w:ascii="Arial" w:hAnsi="Arial" w:cs="Arial"/>
          <w:bCs/>
          <w:sz w:val="18"/>
          <w:szCs w:val="18"/>
        </w:rPr>
        <w:t>Wynagrodzenie Wykonawcy określone w ust. 1 będzie wypłacone po wykonaniu i odbiorze przez Zamawiającego przedmiotu umowy.</w:t>
      </w:r>
    </w:p>
    <w:p w:rsidR="002D55E5" w:rsidRPr="00F25E2E" w:rsidRDefault="002D55E5" w:rsidP="00711A51">
      <w:pPr>
        <w:pStyle w:val="Tekstpodstawowy"/>
        <w:numPr>
          <w:ilvl w:val="0"/>
          <w:numId w:val="25"/>
        </w:numPr>
        <w:tabs>
          <w:tab w:val="clear" w:pos="397"/>
          <w:tab w:val="left" w:pos="284"/>
        </w:tabs>
        <w:suppressAutoHyphens/>
        <w:overflowPunct w:val="0"/>
        <w:autoSpaceDE w:val="0"/>
        <w:spacing w:after="0"/>
        <w:ind w:right="-1"/>
        <w:jc w:val="both"/>
        <w:textAlignment w:val="baseline"/>
        <w:rPr>
          <w:rFonts w:ascii="Arial" w:hAnsi="Arial" w:cs="Arial"/>
          <w:sz w:val="18"/>
          <w:szCs w:val="18"/>
        </w:rPr>
      </w:pPr>
      <w:r w:rsidRPr="00F25E2E">
        <w:rPr>
          <w:rFonts w:ascii="Arial" w:hAnsi="Arial" w:cs="Arial"/>
          <w:sz w:val="18"/>
          <w:szCs w:val="18"/>
        </w:rPr>
        <w:t>Całkowita cena obejmuje wszystkie koszty i opłaty, jakie powstaną w związku z wykonaniem umowy.</w:t>
      </w:r>
    </w:p>
    <w:p w:rsidR="002D55E5" w:rsidRPr="00F25E2E" w:rsidRDefault="002D55E5" w:rsidP="00711A51">
      <w:pPr>
        <w:pStyle w:val="Tekstpodstawowy"/>
        <w:numPr>
          <w:ilvl w:val="0"/>
          <w:numId w:val="25"/>
        </w:numPr>
        <w:tabs>
          <w:tab w:val="clear" w:pos="397"/>
        </w:tabs>
        <w:suppressAutoHyphens/>
        <w:overflowPunct w:val="0"/>
        <w:autoSpaceDE w:val="0"/>
        <w:spacing w:after="0"/>
        <w:ind w:left="284" w:right="-1" w:hanging="284"/>
        <w:jc w:val="both"/>
        <w:textAlignment w:val="baseline"/>
        <w:rPr>
          <w:rFonts w:ascii="Arial" w:hAnsi="Arial" w:cs="Arial"/>
          <w:sz w:val="18"/>
          <w:szCs w:val="18"/>
        </w:rPr>
      </w:pPr>
      <w:r w:rsidRPr="00F25E2E">
        <w:rPr>
          <w:rFonts w:ascii="Arial" w:hAnsi="Arial" w:cs="Arial"/>
          <w:sz w:val="18"/>
          <w:szCs w:val="18"/>
        </w:rPr>
        <w:t>Faktury wystawione bezpodstawnie lub nieprawidłowo zostaną zwrócone Wykonawcy. Okresy płatności rozpoczynają swój bieg od dnia otrzymania prawidłowo wystawionej faktury.</w:t>
      </w:r>
    </w:p>
    <w:p w:rsidR="002D55E5" w:rsidRPr="00F25E2E" w:rsidRDefault="002D55E5" w:rsidP="00711A51">
      <w:pPr>
        <w:pStyle w:val="Tekstpodstawowy"/>
        <w:numPr>
          <w:ilvl w:val="0"/>
          <w:numId w:val="25"/>
        </w:numPr>
        <w:tabs>
          <w:tab w:val="clear" w:pos="397"/>
        </w:tabs>
        <w:suppressAutoHyphens/>
        <w:overflowPunct w:val="0"/>
        <w:autoSpaceDE w:val="0"/>
        <w:spacing w:after="0"/>
        <w:ind w:left="284" w:right="-1" w:hanging="284"/>
        <w:jc w:val="both"/>
        <w:textAlignment w:val="baseline"/>
        <w:rPr>
          <w:rFonts w:ascii="Arial" w:hAnsi="Arial" w:cs="Arial"/>
          <w:sz w:val="18"/>
          <w:szCs w:val="18"/>
        </w:rPr>
      </w:pPr>
      <w:r w:rsidRPr="00F25E2E">
        <w:rPr>
          <w:rFonts w:ascii="Arial" w:hAnsi="Arial" w:cs="Arial"/>
          <w:sz w:val="18"/>
          <w:szCs w:val="18"/>
        </w:rPr>
        <w:t>Rozliczenie za wykonane roboty nastąpi w oparciu o fakturę końcową, wystawioną na podstawie protokołu odbioru końcowego przedmiotu umowy. Faktura końcowa będzie płatna w terminie</w:t>
      </w:r>
      <w:r w:rsidRPr="00F25E2E">
        <w:rPr>
          <w:rFonts w:ascii="Arial" w:hAnsi="Arial" w:cs="Arial"/>
          <w:bCs/>
          <w:sz w:val="18"/>
          <w:szCs w:val="18"/>
        </w:rPr>
        <w:t xml:space="preserve"> do </w:t>
      </w:r>
      <w:r w:rsidRPr="00F25E2E">
        <w:rPr>
          <w:rFonts w:ascii="Arial" w:hAnsi="Arial" w:cs="Arial"/>
          <w:sz w:val="18"/>
          <w:szCs w:val="18"/>
        </w:rPr>
        <w:t>30 dni od daty jej otrzymania przez Zamawiającego.</w:t>
      </w:r>
    </w:p>
    <w:p w:rsidR="002D55E5" w:rsidRPr="00F25E2E" w:rsidRDefault="002D55E5" w:rsidP="00711A51">
      <w:pPr>
        <w:pStyle w:val="Tekstpodstawowy"/>
        <w:numPr>
          <w:ilvl w:val="0"/>
          <w:numId w:val="25"/>
        </w:numPr>
        <w:tabs>
          <w:tab w:val="clear" w:pos="397"/>
        </w:tabs>
        <w:suppressAutoHyphens/>
        <w:overflowPunct w:val="0"/>
        <w:autoSpaceDE w:val="0"/>
        <w:spacing w:after="0"/>
        <w:ind w:left="284" w:right="-1" w:hanging="284"/>
        <w:jc w:val="both"/>
        <w:textAlignment w:val="baseline"/>
        <w:rPr>
          <w:rFonts w:ascii="Arial" w:hAnsi="Arial" w:cs="Arial"/>
          <w:sz w:val="18"/>
          <w:szCs w:val="18"/>
        </w:rPr>
      </w:pPr>
      <w:r w:rsidRPr="00F25E2E">
        <w:rPr>
          <w:rFonts w:ascii="Arial" w:hAnsi="Arial" w:cs="Arial"/>
          <w:sz w:val="18"/>
          <w:szCs w:val="18"/>
        </w:rPr>
        <w:t>Faktury za prace stanowiące przedmiot umowy będą płatne przelewem na konto wskazane przez Wykonawcę na fakturze.  Za datę zapłaty przyjmuje się dzień obciążenia rachunku bankowego Zamawiającego. Termin uważa się za zachowany, jeśli obciążenie rachunku bankowego Zamawiającego nastąpi najpóźniej w ostatnim dniu terminu płatności.</w:t>
      </w:r>
    </w:p>
    <w:p w:rsidR="002D55E5" w:rsidRDefault="002D55E5" w:rsidP="00711A51">
      <w:pPr>
        <w:pStyle w:val="Tekstpodstawowy"/>
        <w:numPr>
          <w:ilvl w:val="0"/>
          <w:numId w:val="25"/>
        </w:numPr>
        <w:tabs>
          <w:tab w:val="clear" w:pos="397"/>
        </w:tabs>
        <w:suppressAutoHyphens/>
        <w:overflowPunct w:val="0"/>
        <w:autoSpaceDE w:val="0"/>
        <w:spacing w:after="0"/>
        <w:ind w:left="284" w:right="-1" w:hanging="284"/>
        <w:jc w:val="both"/>
        <w:textAlignment w:val="baseline"/>
        <w:rPr>
          <w:rFonts w:ascii="Arial" w:hAnsi="Arial" w:cs="Arial"/>
          <w:sz w:val="18"/>
          <w:szCs w:val="18"/>
        </w:rPr>
      </w:pPr>
      <w:r w:rsidRPr="00F25E2E">
        <w:rPr>
          <w:rFonts w:ascii="Arial" w:hAnsi="Arial" w:cs="Arial"/>
          <w:sz w:val="18"/>
          <w:szCs w:val="18"/>
        </w:rPr>
        <w:t>Zamawiający dopuszcza prawo zmiany ceny umowy, o której mowa w § 4 ust. 1, gdy nastąpi zmiana stawki podatku od towarów i usług (VAT). W przypadku zmiany stawki podatku VAT, strony umowy sporządzą aneks do umowy, który będzie stanowił podstawę do wystawienia przez Wykonawcę faktury, uwzględniającej obowiązującą stawkę tego podatku.</w:t>
      </w:r>
    </w:p>
    <w:p w:rsidR="00A61694" w:rsidRPr="00F25E2E" w:rsidRDefault="00A61694" w:rsidP="00711A51">
      <w:pPr>
        <w:pStyle w:val="Tekstpodstawowy"/>
        <w:numPr>
          <w:ilvl w:val="0"/>
          <w:numId w:val="25"/>
        </w:numPr>
        <w:tabs>
          <w:tab w:val="clear" w:pos="397"/>
        </w:tabs>
        <w:suppressAutoHyphens/>
        <w:overflowPunct w:val="0"/>
        <w:autoSpaceDE w:val="0"/>
        <w:spacing w:after="0"/>
        <w:ind w:left="284" w:right="-1" w:hanging="284"/>
        <w:jc w:val="both"/>
        <w:textAlignment w:val="baseline"/>
        <w:rPr>
          <w:rFonts w:ascii="Arial" w:hAnsi="Arial" w:cs="Arial"/>
          <w:sz w:val="18"/>
          <w:szCs w:val="18"/>
        </w:rPr>
      </w:pPr>
      <w:r>
        <w:rPr>
          <w:rFonts w:ascii="Arial" w:hAnsi="Arial" w:cs="Arial"/>
          <w:sz w:val="18"/>
          <w:szCs w:val="18"/>
        </w:rPr>
        <w:t xml:space="preserve">Wykonawca oświadcza, że na dzień zlecenia przelewu rachunek bankowy Wykonawcy określony w umowie/na fakturze figuruje w wykazie podmiotów, o którym mowa w art.968 ust.1 ustawy o podatku od towarów i usług oraz niektórych innych ustaw (Dz.U. z 2018 r. poz.2174 z </w:t>
      </w:r>
      <w:proofErr w:type="spellStart"/>
      <w:r>
        <w:rPr>
          <w:rFonts w:ascii="Arial" w:hAnsi="Arial" w:cs="Arial"/>
          <w:sz w:val="18"/>
          <w:szCs w:val="18"/>
        </w:rPr>
        <w:t>późn</w:t>
      </w:r>
      <w:proofErr w:type="spellEnd"/>
      <w:r>
        <w:rPr>
          <w:rFonts w:ascii="Arial" w:hAnsi="Arial" w:cs="Arial"/>
          <w:sz w:val="18"/>
          <w:szCs w:val="18"/>
        </w:rPr>
        <w:t>. zm.).</w:t>
      </w:r>
    </w:p>
    <w:p w:rsidR="005543FA" w:rsidRDefault="005543FA" w:rsidP="002D55E5">
      <w:pPr>
        <w:tabs>
          <w:tab w:val="left" w:pos="720"/>
        </w:tabs>
        <w:jc w:val="center"/>
        <w:rPr>
          <w:rFonts w:ascii="Arial" w:hAnsi="Arial" w:cs="Arial"/>
          <w:b/>
          <w:bCs/>
          <w:sz w:val="18"/>
          <w:szCs w:val="18"/>
        </w:rPr>
      </w:pPr>
    </w:p>
    <w:p w:rsidR="002D55E5" w:rsidRPr="00F25E2E" w:rsidRDefault="002D55E5" w:rsidP="002D55E5">
      <w:pPr>
        <w:tabs>
          <w:tab w:val="left" w:pos="720"/>
        </w:tabs>
        <w:jc w:val="center"/>
        <w:rPr>
          <w:rFonts w:ascii="Arial" w:hAnsi="Arial" w:cs="Arial"/>
          <w:b/>
          <w:bCs/>
          <w:sz w:val="18"/>
          <w:szCs w:val="18"/>
        </w:rPr>
      </w:pPr>
      <w:r w:rsidRPr="00F25E2E">
        <w:rPr>
          <w:rFonts w:ascii="Arial" w:hAnsi="Arial" w:cs="Arial"/>
          <w:b/>
          <w:bCs/>
          <w:sz w:val="18"/>
          <w:szCs w:val="18"/>
        </w:rPr>
        <w:t xml:space="preserve">§ </w:t>
      </w:r>
      <w:r w:rsidR="005543FA">
        <w:rPr>
          <w:rFonts w:ascii="Arial" w:hAnsi="Arial" w:cs="Arial"/>
          <w:b/>
          <w:bCs/>
          <w:sz w:val="18"/>
          <w:szCs w:val="18"/>
        </w:rPr>
        <w:t>5</w:t>
      </w:r>
    </w:p>
    <w:p w:rsidR="002D55E5" w:rsidRPr="00F25E2E" w:rsidRDefault="002D55E5" w:rsidP="002D55E5">
      <w:pPr>
        <w:tabs>
          <w:tab w:val="left" w:pos="720"/>
        </w:tabs>
        <w:jc w:val="center"/>
        <w:rPr>
          <w:rFonts w:ascii="Arial" w:hAnsi="Arial" w:cs="Arial"/>
          <w:b/>
          <w:sz w:val="18"/>
          <w:szCs w:val="18"/>
        </w:rPr>
      </w:pPr>
      <w:r w:rsidRPr="00F25E2E">
        <w:rPr>
          <w:rFonts w:ascii="Arial" w:hAnsi="Arial" w:cs="Arial"/>
          <w:b/>
          <w:sz w:val="18"/>
          <w:szCs w:val="18"/>
        </w:rPr>
        <w:t>Nadzór prawidłowego wykonania przedmiotu umowy</w:t>
      </w:r>
    </w:p>
    <w:p w:rsidR="002D55E5" w:rsidRPr="00F25E2E" w:rsidRDefault="002D55E5" w:rsidP="00711A51">
      <w:pPr>
        <w:widowControl w:val="0"/>
        <w:numPr>
          <w:ilvl w:val="0"/>
          <w:numId w:val="26"/>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Osobami odpowiedzialnymi za prawidłową realizację umowy są:</w:t>
      </w:r>
    </w:p>
    <w:p w:rsidR="002D55E5" w:rsidRPr="00F25E2E" w:rsidRDefault="002D55E5" w:rsidP="002D55E5">
      <w:pPr>
        <w:tabs>
          <w:tab w:val="left" w:pos="284"/>
          <w:tab w:val="left" w:pos="567"/>
        </w:tabs>
        <w:ind w:left="794" w:hanging="510"/>
        <w:jc w:val="both"/>
        <w:rPr>
          <w:rFonts w:ascii="Arial" w:hAnsi="Arial" w:cs="Arial"/>
          <w:sz w:val="18"/>
          <w:szCs w:val="18"/>
        </w:rPr>
      </w:pPr>
      <w:r w:rsidRPr="00F25E2E">
        <w:rPr>
          <w:rFonts w:ascii="Arial" w:hAnsi="Arial" w:cs="Arial"/>
          <w:sz w:val="18"/>
          <w:szCs w:val="18"/>
        </w:rPr>
        <w:t>1)</w:t>
      </w:r>
      <w:r w:rsidRPr="00F25E2E">
        <w:rPr>
          <w:rFonts w:ascii="Arial" w:hAnsi="Arial" w:cs="Arial"/>
          <w:sz w:val="18"/>
          <w:szCs w:val="18"/>
        </w:rPr>
        <w:tab/>
        <w:t>po stronie Zamawiającego: ………………………………………………………………….. ,</w:t>
      </w:r>
    </w:p>
    <w:p w:rsidR="002D55E5" w:rsidRPr="00F25E2E" w:rsidRDefault="002D55E5" w:rsidP="002D55E5">
      <w:pPr>
        <w:tabs>
          <w:tab w:val="left" w:pos="284"/>
          <w:tab w:val="left" w:pos="567"/>
        </w:tabs>
        <w:ind w:left="794" w:hanging="510"/>
        <w:jc w:val="both"/>
        <w:rPr>
          <w:rFonts w:ascii="Arial" w:hAnsi="Arial" w:cs="Arial"/>
          <w:sz w:val="18"/>
          <w:szCs w:val="18"/>
        </w:rPr>
      </w:pPr>
      <w:r w:rsidRPr="00F25E2E">
        <w:rPr>
          <w:rFonts w:ascii="Arial" w:hAnsi="Arial" w:cs="Arial"/>
          <w:sz w:val="18"/>
          <w:szCs w:val="18"/>
        </w:rPr>
        <w:t>2)</w:t>
      </w:r>
      <w:r w:rsidRPr="00F25E2E">
        <w:rPr>
          <w:rFonts w:ascii="Arial" w:hAnsi="Arial" w:cs="Arial"/>
          <w:sz w:val="18"/>
          <w:szCs w:val="18"/>
        </w:rPr>
        <w:tab/>
        <w:t>po stronie Wykonawcy: ……………………………………………………………………… .</w:t>
      </w:r>
    </w:p>
    <w:p w:rsidR="002D55E5" w:rsidRPr="00F25E2E" w:rsidRDefault="002D55E5" w:rsidP="00711A51">
      <w:pPr>
        <w:widowControl w:val="0"/>
        <w:numPr>
          <w:ilvl w:val="0"/>
          <w:numId w:val="26"/>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 xml:space="preserve">Osoby </w:t>
      </w:r>
      <w:r w:rsidRPr="00F25E2E">
        <w:rPr>
          <w:rFonts w:ascii="Arial" w:hAnsi="Arial" w:cs="Arial"/>
          <w:bCs/>
          <w:sz w:val="18"/>
          <w:szCs w:val="18"/>
        </w:rPr>
        <w:t>wymienione w ust. 1 pkt 1 i 2 umowy</w:t>
      </w:r>
      <w:r w:rsidRPr="00F25E2E">
        <w:rPr>
          <w:rFonts w:ascii="Arial" w:hAnsi="Arial" w:cs="Arial"/>
          <w:sz w:val="18"/>
          <w:szCs w:val="18"/>
        </w:rPr>
        <w:t xml:space="preserve"> są upoważnione do podpisania “Protokołu odbioru”.</w:t>
      </w:r>
    </w:p>
    <w:p w:rsidR="002D55E5" w:rsidRPr="00F25E2E" w:rsidRDefault="002D55E5" w:rsidP="00711A51">
      <w:pPr>
        <w:widowControl w:val="0"/>
        <w:numPr>
          <w:ilvl w:val="0"/>
          <w:numId w:val="26"/>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Każda ze Stron oświadcza, że wyżej wymienione osoby są umocowane jedynie do dokonywania czynności faktycznych związanych z realizacją przedmiotu umowy. Osoby wymienione w ust. 1 nie są upoważnione do dokonywania czynności, które mogłyby powodować zmiany w umowie.</w:t>
      </w:r>
    </w:p>
    <w:p w:rsidR="005543FA" w:rsidRDefault="005543FA" w:rsidP="002D55E5">
      <w:pPr>
        <w:jc w:val="center"/>
        <w:rPr>
          <w:rFonts w:ascii="Arial" w:hAnsi="Arial" w:cs="Arial"/>
          <w:b/>
          <w:sz w:val="18"/>
          <w:szCs w:val="18"/>
        </w:rPr>
      </w:pP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 xml:space="preserve">§ </w:t>
      </w:r>
      <w:r w:rsidR="005543FA">
        <w:rPr>
          <w:rFonts w:ascii="Arial" w:hAnsi="Arial" w:cs="Arial"/>
          <w:b/>
          <w:sz w:val="18"/>
          <w:szCs w:val="18"/>
        </w:rPr>
        <w:t>6</w:t>
      </w: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Gwarancja i rękojmia</w:t>
      </w:r>
    </w:p>
    <w:p w:rsidR="002D55E5" w:rsidRPr="00F25E2E" w:rsidRDefault="002D55E5" w:rsidP="00711A51">
      <w:pPr>
        <w:numPr>
          <w:ilvl w:val="0"/>
          <w:numId w:val="24"/>
        </w:numPr>
        <w:tabs>
          <w:tab w:val="clear" w:pos="0"/>
          <w:tab w:val="left" w:pos="284"/>
        </w:tabs>
        <w:ind w:left="284" w:hanging="284"/>
        <w:jc w:val="both"/>
        <w:rPr>
          <w:rFonts w:ascii="Arial" w:hAnsi="Arial" w:cs="Arial"/>
          <w:sz w:val="18"/>
          <w:szCs w:val="18"/>
        </w:rPr>
      </w:pPr>
      <w:r w:rsidRPr="00F25E2E">
        <w:rPr>
          <w:rFonts w:ascii="Arial" w:hAnsi="Arial" w:cs="Arial"/>
          <w:sz w:val="18"/>
          <w:szCs w:val="18"/>
        </w:rPr>
        <w:t>Wykonawca gwarantuje wykonanie przedmiotu niniejszej umowy z należytą starannością, zgodnie z obowiązującymi przepisami.</w:t>
      </w:r>
    </w:p>
    <w:p w:rsidR="002D55E5" w:rsidRPr="00F25E2E" w:rsidRDefault="002D55E5" w:rsidP="00711A51">
      <w:pPr>
        <w:numPr>
          <w:ilvl w:val="0"/>
          <w:numId w:val="24"/>
        </w:numPr>
        <w:tabs>
          <w:tab w:val="clear" w:pos="0"/>
          <w:tab w:val="left" w:pos="284"/>
        </w:tabs>
        <w:ind w:left="284" w:hanging="284"/>
        <w:jc w:val="both"/>
        <w:rPr>
          <w:rFonts w:ascii="Arial" w:hAnsi="Arial" w:cs="Arial"/>
          <w:sz w:val="18"/>
          <w:szCs w:val="18"/>
        </w:rPr>
      </w:pPr>
      <w:r w:rsidRPr="00F25E2E">
        <w:rPr>
          <w:rFonts w:ascii="Arial" w:hAnsi="Arial" w:cs="Arial"/>
          <w:sz w:val="18"/>
          <w:szCs w:val="18"/>
        </w:rPr>
        <w:t xml:space="preserve">Okres gwarancji ustala się na </w:t>
      </w:r>
      <w:r w:rsidR="00C81C60">
        <w:rPr>
          <w:rFonts w:ascii="Arial" w:hAnsi="Arial" w:cs="Arial"/>
          <w:sz w:val="18"/>
          <w:szCs w:val="18"/>
        </w:rPr>
        <w:t>24</w:t>
      </w:r>
      <w:r w:rsidRPr="00F25E2E">
        <w:rPr>
          <w:rFonts w:ascii="Arial" w:hAnsi="Arial" w:cs="Arial"/>
          <w:sz w:val="18"/>
          <w:szCs w:val="18"/>
        </w:rPr>
        <w:t xml:space="preserve"> miesi</w:t>
      </w:r>
      <w:r w:rsidR="00C81C60">
        <w:rPr>
          <w:rFonts w:ascii="Arial" w:hAnsi="Arial" w:cs="Arial"/>
          <w:sz w:val="18"/>
          <w:szCs w:val="18"/>
        </w:rPr>
        <w:t>ą</w:t>
      </w:r>
      <w:r w:rsidRPr="00F25E2E">
        <w:rPr>
          <w:rFonts w:ascii="Arial" w:hAnsi="Arial" w:cs="Arial"/>
          <w:sz w:val="18"/>
          <w:szCs w:val="18"/>
        </w:rPr>
        <w:t>c</w:t>
      </w:r>
      <w:r w:rsidR="00C81C60">
        <w:rPr>
          <w:rFonts w:ascii="Arial" w:hAnsi="Arial" w:cs="Arial"/>
          <w:sz w:val="18"/>
          <w:szCs w:val="18"/>
        </w:rPr>
        <w:t>e</w:t>
      </w:r>
      <w:r w:rsidRPr="00F25E2E">
        <w:rPr>
          <w:rFonts w:ascii="Arial" w:hAnsi="Arial" w:cs="Arial"/>
          <w:sz w:val="18"/>
          <w:szCs w:val="18"/>
        </w:rPr>
        <w:t xml:space="preserve"> licząc od daty odbioru końcowego.</w:t>
      </w:r>
    </w:p>
    <w:p w:rsidR="002D55E5" w:rsidRPr="00F25E2E" w:rsidRDefault="002D55E5" w:rsidP="00711A51">
      <w:pPr>
        <w:numPr>
          <w:ilvl w:val="0"/>
          <w:numId w:val="24"/>
        </w:numPr>
        <w:tabs>
          <w:tab w:val="clear" w:pos="0"/>
          <w:tab w:val="left" w:pos="284"/>
        </w:tabs>
        <w:ind w:left="284" w:hanging="284"/>
        <w:jc w:val="both"/>
        <w:rPr>
          <w:rFonts w:ascii="Arial" w:hAnsi="Arial" w:cs="Arial"/>
          <w:sz w:val="18"/>
          <w:szCs w:val="18"/>
        </w:rPr>
      </w:pPr>
      <w:r w:rsidRPr="00F25E2E">
        <w:rPr>
          <w:rFonts w:ascii="Arial" w:hAnsi="Arial" w:cs="Arial"/>
          <w:sz w:val="18"/>
          <w:szCs w:val="18"/>
        </w:rPr>
        <w:t>Okres rękojmi na wykonany przedmiot zamówienia jest równy okresowi gwarancji na wykonany przedmiot zamówienia. W przypadku stwierdzenia przy odbiorze usterek – gwarancja biegnie od daty usunięcia tych usterek.</w:t>
      </w:r>
    </w:p>
    <w:p w:rsidR="002D55E5" w:rsidRPr="00F25E2E" w:rsidRDefault="002D55E5" w:rsidP="00711A51">
      <w:pPr>
        <w:widowControl w:val="0"/>
        <w:numPr>
          <w:ilvl w:val="0"/>
          <w:numId w:val="24"/>
        </w:numPr>
        <w:tabs>
          <w:tab w:val="left" w:pos="284"/>
          <w:tab w:val="left" w:pos="397"/>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Wykonawca ponosi wobec Zamawiającego odpowiedzialność za wyrządzone szkody, będące normalnym następstwem nienależytego wykonania czynności objętych niniejszą umową, ocenianego w granicach przewidzianych przez Kodeks cywilny.</w:t>
      </w:r>
    </w:p>
    <w:p w:rsidR="002D55E5" w:rsidRPr="00F25E2E" w:rsidRDefault="002D55E5" w:rsidP="00711A51">
      <w:pPr>
        <w:widowControl w:val="0"/>
        <w:numPr>
          <w:ilvl w:val="0"/>
          <w:numId w:val="24"/>
        </w:numPr>
        <w:tabs>
          <w:tab w:val="left" w:pos="284"/>
          <w:tab w:val="left" w:pos="397"/>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Jeżeli Wykonawca nie usunie wad lub usterek ujawnionych w okresie gwarancji w wyznaczonym na piśmie przez Zamawiającego terminie uwzględniającym możliwości techniczne ich usunięcia, Zamawiający po uprzednim zawiadomieniu Wykonawcy zleci ich usunięcie osobie trzeciej na koszt Wykonawcy.</w:t>
      </w:r>
    </w:p>
    <w:p w:rsidR="002D55E5" w:rsidRPr="00F25E2E" w:rsidRDefault="002D55E5" w:rsidP="00711A51">
      <w:pPr>
        <w:widowControl w:val="0"/>
        <w:numPr>
          <w:ilvl w:val="0"/>
          <w:numId w:val="24"/>
        </w:numPr>
        <w:tabs>
          <w:tab w:val="left" w:pos="284"/>
          <w:tab w:val="left" w:pos="397"/>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Wszystkie reklamacje dotyczące niepełnego, nienależytego lub nieterminowego wykonania przedmiotu umowy, Zamawiający przekaże niezwłocznie Wykonawcy</w:t>
      </w:r>
      <w:r w:rsidRPr="00F25E2E">
        <w:rPr>
          <w:rFonts w:ascii="Arial" w:hAnsi="Arial" w:cs="Arial"/>
          <w:b/>
          <w:bCs/>
          <w:sz w:val="18"/>
          <w:szCs w:val="18"/>
        </w:rPr>
        <w:t xml:space="preserve"> </w:t>
      </w:r>
      <w:r w:rsidRPr="00F25E2E">
        <w:rPr>
          <w:rFonts w:ascii="Arial" w:hAnsi="Arial" w:cs="Arial"/>
          <w:sz w:val="18"/>
          <w:szCs w:val="18"/>
        </w:rPr>
        <w:t>w formie pisemnej.</w:t>
      </w:r>
    </w:p>
    <w:p w:rsidR="005543FA" w:rsidRDefault="005543FA" w:rsidP="002D55E5">
      <w:pPr>
        <w:jc w:val="center"/>
        <w:rPr>
          <w:rFonts w:ascii="Arial" w:hAnsi="Arial" w:cs="Arial"/>
          <w:b/>
          <w:sz w:val="18"/>
          <w:szCs w:val="18"/>
        </w:rPr>
      </w:pPr>
    </w:p>
    <w:p w:rsidR="002D55E5" w:rsidRPr="00F25E2E" w:rsidRDefault="005543FA" w:rsidP="002D55E5">
      <w:pPr>
        <w:jc w:val="center"/>
        <w:rPr>
          <w:rFonts w:ascii="Arial" w:hAnsi="Arial" w:cs="Arial"/>
          <w:b/>
          <w:sz w:val="18"/>
          <w:szCs w:val="18"/>
        </w:rPr>
      </w:pPr>
      <w:r>
        <w:rPr>
          <w:rFonts w:ascii="Arial" w:hAnsi="Arial" w:cs="Arial"/>
          <w:b/>
          <w:sz w:val="18"/>
          <w:szCs w:val="18"/>
        </w:rPr>
        <w:t>§ 7</w:t>
      </w: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Kary umowne</w:t>
      </w:r>
    </w:p>
    <w:p w:rsidR="002D55E5" w:rsidRPr="00F25E2E" w:rsidRDefault="002D55E5" w:rsidP="00711A51">
      <w:pPr>
        <w:numPr>
          <w:ilvl w:val="1"/>
          <w:numId w:val="15"/>
        </w:numPr>
        <w:tabs>
          <w:tab w:val="clear" w:pos="0"/>
        </w:tabs>
        <w:suppressAutoHyphens/>
        <w:ind w:left="284" w:hanging="284"/>
        <w:jc w:val="both"/>
        <w:rPr>
          <w:rFonts w:ascii="Arial" w:hAnsi="Arial" w:cs="Arial"/>
          <w:sz w:val="18"/>
          <w:szCs w:val="18"/>
        </w:rPr>
      </w:pPr>
      <w:r w:rsidRPr="00F25E2E">
        <w:rPr>
          <w:rFonts w:ascii="Arial" w:hAnsi="Arial" w:cs="Arial"/>
          <w:sz w:val="18"/>
          <w:szCs w:val="18"/>
        </w:rPr>
        <w:t>Wykonawca zapłaci Zamawiającemu karę umowną:</w:t>
      </w:r>
    </w:p>
    <w:p w:rsidR="002D55E5" w:rsidRPr="00F25E2E" w:rsidRDefault="002D55E5" w:rsidP="00711A51">
      <w:pPr>
        <w:numPr>
          <w:ilvl w:val="0"/>
          <w:numId w:val="16"/>
        </w:numPr>
        <w:tabs>
          <w:tab w:val="left" w:pos="-11104"/>
          <w:tab w:val="left" w:pos="-9970"/>
        </w:tabs>
        <w:suppressAutoHyphens/>
        <w:ind w:left="567" w:hanging="283"/>
        <w:jc w:val="both"/>
        <w:rPr>
          <w:rFonts w:ascii="Arial" w:hAnsi="Arial" w:cs="Arial"/>
          <w:sz w:val="18"/>
          <w:szCs w:val="18"/>
        </w:rPr>
      </w:pPr>
      <w:r w:rsidRPr="00F25E2E">
        <w:rPr>
          <w:rFonts w:ascii="Arial" w:hAnsi="Arial" w:cs="Arial"/>
          <w:sz w:val="18"/>
          <w:szCs w:val="18"/>
        </w:rPr>
        <w:t xml:space="preserve">za odstąpienie od umowy przez Zamawiającego z przyczyn, za które odpowiedzialność ponosi Wykonawca – w wysokości </w:t>
      </w:r>
      <w:r w:rsidRPr="00F25E2E">
        <w:rPr>
          <w:rFonts w:ascii="Arial" w:hAnsi="Arial" w:cs="Arial"/>
          <w:b/>
          <w:bCs/>
          <w:sz w:val="18"/>
          <w:szCs w:val="18"/>
        </w:rPr>
        <w:t>10</w:t>
      </w:r>
      <w:r w:rsidRPr="00F25E2E">
        <w:rPr>
          <w:rFonts w:ascii="Arial" w:hAnsi="Arial" w:cs="Arial"/>
          <w:b/>
          <w:sz w:val="18"/>
          <w:szCs w:val="18"/>
        </w:rPr>
        <w:t xml:space="preserve"> %</w:t>
      </w:r>
      <w:r w:rsidRPr="00F25E2E">
        <w:rPr>
          <w:rFonts w:ascii="Arial" w:hAnsi="Arial" w:cs="Arial"/>
          <w:sz w:val="18"/>
          <w:szCs w:val="18"/>
        </w:rPr>
        <w:t xml:space="preserve"> wynagrodzenia brutto, o którym mowa w § 4 ust. 1 niniejszej umowy;</w:t>
      </w:r>
    </w:p>
    <w:p w:rsidR="002D55E5" w:rsidRPr="00F25E2E" w:rsidRDefault="002D55E5" w:rsidP="00711A51">
      <w:pPr>
        <w:numPr>
          <w:ilvl w:val="0"/>
          <w:numId w:val="16"/>
        </w:numPr>
        <w:tabs>
          <w:tab w:val="left" w:pos="-11104"/>
          <w:tab w:val="left" w:pos="-9970"/>
        </w:tabs>
        <w:suppressAutoHyphens/>
        <w:ind w:left="567" w:hanging="283"/>
        <w:jc w:val="both"/>
        <w:rPr>
          <w:rFonts w:ascii="Arial" w:hAnsi="Arial" w:cs="Arial"/>
          <w:sz w:val="18"/>
          <w:szCs w:val="18"/>
        </w:rPr>
      </w:pPr>
      <w:r w:rsidRPr="00F25E2E">
        <w:rPr>
          <w:rFonts w:ascii="Arial" w:hAnsi="Arial" w:cs="Arial"/>
          <w:sz w:val="18"/>
          <w:szCs w:val="18"/>
        </w:rPr>
        <w:t xml:space="preserve">za zwłokę w oddaniu określonego w umowie przedmiotu odbioru - w wysokości </w:t>
      </w:r>
      <w:r w:rsidRPr="00F25E2E">
        <w:rPr>
          <w:rFonts w:ascii="Arial" w:hAnsi="Arial" w:cs="Arial"/>
          <w:b/>
          <w:sz w:val="18"/>
          <w:szCs w:val="18"/>
        </w:rPr>
        <w:t>0,5 %</w:t>
      </w:r>
      <w:r w:rsidRPr="00F25E2E">
        <w:rPr>
          <w:rFonts w:ascii="Arial" w:hAnsi="Arial" w:cs="Arial"/>
          <w:sz w:val="18"/>
          <w:szCs w:val="18"/>
        </w:rPr>
        <w:t xml:space="preserve"> wynagrodzenia brutto, o którym mowa w § 4 ust. 1 niniejszej umowy za każdy dzień zwłoki;</w:t>
      </w:r>
    </w:p>
    <w:p w:rsidR="002D55E5" w:rsidRPr="00F25E2E" w:rsidRDefault="002D55E5" w:rsidP="00711A51">
      <w:pPr>
        <w:numPr>
          <w:ilvl w:val="0"/>
          <w:numId w:val="16"/>
        </w:numPr>
        <w:tabs>
          <w:tab w:val="left" w:pos="-11104"/>
          <w:tab w:val="left" w:pos="-9970"/>
        </w:tabs>
        <w:suppressAutoHyphens/>
        <w:ind w:left="567" w:hanging="283"/>
        <w:jc w:val="both"/>
        <w:rPr>
          <w:rFonts w:ascii="Arial" w:hAnsi="Arial" w:cs="Arial"/>
          <w:sz w:val="18"/>
          <w:szCs w:val="18"/>
        </w:rPr>
      </w:pPr>
      <w:r w:rsidRPr="00F25E2E">
        <w:rPr>
          <w:rFonts w:ascii="Arial" w:hAnsi="Arial" w:cs="Arial"/>
          <w:sz w:val="18"/>
          <w:szCs w:val="18"/>
        </w:rPr>
        <w:t xml:space="preserve">za zwłokę w usunięciu wad stwierdzonych przy odbiorze końcowym lub w trakcie okresu gwarancji - w wysokości </w:t>
      </w:r>
      <w:r w:rsidRPr="00F25E2E">
        <w:rPr>
          <w:rFonts w:ascii="Arial" w:hAnsi="Arial" w:cs="Arial"/>
          <w:b/>
          <w:sz w:val="18"/>
          <w:szCs w:val="18"/>
        </w:rPr>
        <w:t>0,2 %</w:t>
      </w:r>
      <w:r w:rsidRPr="00F25E2E">
        <w:rPr>
          <w:rFonts w:ascii="Arial" w:hAnsi="Arial" w:cs="Arial"/>
          <w:sz w:val="18"/>
          <w:szCs w:val="18"/>
        </w:rPr>
        <w:t xml:space="preserve"> wynagrodzenia brutto, o którym mowa w § 4 ust. 1 niniejszej umowy za każdy dzień zwłoki, liczonej od dnia wyznaczonego na usunięcie wad.</w:t>
      </w:r>
    </w:p>
    <w:p w:rsidR="002D55E5" w:rsidRPr="00F25E2E" w:rsidRDefault="002D55E5" w:rsidP="00711A51">
      <w:pPr>
        <w:numPr>
          <w:ilvl w:val="0"/>
          <w:numId w:val="32"/>
        </w:numPr>
        <w:suppressAutoHyphens/>
        <w:ind w:left="284" w:hanging="284"/>
        <w:jc w:val="both"/>
        <w:rPr>
          <w:rFonts w:ascii="Arial" w:hAnsi="Arial" w:cs="Arial"/>
          <w:sz w:val="18"/>
          <w:szCs w:val="18"/>
        </w:rPr>
      </w:pPr>
      <w:r w:rsidRPr="00F25E2E">
        <w:rPr>
          <w:rFonts w:ascii="Arial" w:hAnsi="Arial" w:cs="Arial"/>
          <w:sz w:val="18"/>
          <w:szCs w:val="18"/>
        </w:rPr>
        <w:t xml:space="preserve">Zamawiający zapłaci Wykonawcy karę umowną za odstąpienie od umowy przez Wykonawcę z przyczyn, za które ponosi odpowiedzialność Zamawiający - w wysokości </w:t>
      </w:r>
      <w:r w:rsidRPr="00F25E2E">
        <w:rPr>
          <w:rFonts w:ascii="Arial" w:hAnsi="Arial" w:cs="Arial"/>
          <w:b/>
          <w:bCs/>
          <w:sz w:val="18"/>
          <w:szCs w:val="18"/>
        </w:rPr>
        <w:t>10</w:t>
      </w:r>
      <w:r w:rsidRPr="00F25E2E">
        <w:rPr>
          <w:rFonts w:ascii="Arial" w:hAnsi="Arial" w:cs="Arial"/>
          <w:b/>
          <w:sz w:val="18"/>
          <w:szCs w:val="18"/>
        </w:rPr>
        <w:t xml:space="preserve"> %</w:t>
      </w:r>
      <w:r w:rsidRPr="00F25E2E">
        <w:rPr>
          <w:rFonts w:ascii="Arial" w:hAnsi="Arial" w:cs="Arial"/>
          <w:sz w:val="18"/>
          <w:szCs w:val="18"/>
        </w:rPr>
        <w:t xml:space="preserve"> wynagrodzenia brutto, o którym mowa w § 4 ust. 1 niniejszej umowy, za wyjątkiem wystąpienia sytuacji, przedstawionej w art. 145 ust. 1 Prawa zamówień publicznych.</w:t>
      </w:r>
    </w:p>
    <w:p w:rsidR="002D55E5" w:rsidRPr="00F25E2E" w:rsidRDefault="002D55E5" w:rsidP="00711A51">
      <w:pPr>
        <w:numPr>
          <w:ilvl w:val="0"/>
          <w:numId w:val="32"/>
        </w:numPr>
        <w:suppressAutoHyphens/>
        <w:ind w:left="284" w:hanging="284"/>
        <w:jc w:val="both"/>
        <w:rPr>
          <w:rFonts w:ascii="Arial" w:hAnsi="Arial" w:cs="Arial"/>
          <w:sz w:val="18"/>
          <w:szCs w:val="18"/>
        </w:rPr>
      </w:pPr>
      <w:r w:rsidRPr="00F25E2E">
        <w:rPr>
          <w:rFonts w:ascii="Arial" w:hAnsi="Arial" w:cs="Arial"/>
          <w:sz w:val="18"/>
          <w:szCs w:val="18"/>
        </w:rPr>
        <w:t>Wykonawca wyraża zgodę na potrącenie kar umownych z przysługującego mu wynagrodzenia po uprzednim wystawieniu noty obciążeniowej.</w:t>
      </w:r>
    </w:p>
    <w:p w:rsidR="002D55E5" w:rsidRPr="00F25E2E" w:rsidRDefault="002D55E5" w:rsidP="00711A51">
      <w:pPr>
        <w:numPr>
          <w:ilvl w:val="0"/>
          <w:numId w:val="32"/>
        </w:numPr>
        <w:suppressAutoHyphens/>
        <w:ind w:left="284" w:hanging="284"/>
        <w:jc w:val="both"/>
        <w:rPr>
          <w:rFonts w:ascii="Arial" w:hAnsi="Arial" w:cs="Arial"/>
          <w:sz w:val="18"/>
          <w:szCs w:val="18"/>
        </w:rPr>
      </w:pPr>
      <w:r w:rsidRPr="00F25E2E">
        <w:rPr>
          <w:rFonts w:ascii="Arial" w:hAnsi="Arial" w:cs="Arial"/>
          <w:sz w:val="18"/>
          <w:szCs w:val="18"/>
        </w:rPr>
        <w:t>Strony umowy mają prawo dochodzić odszkodowania uzupełniającego na zasadach Kodeksu cywilnego, jeżeli szkoda przewyższy wysokość kar umownych.</w:t>
      </w:r>
    </w:p>
    <w:p w:rsidR="002D55E5" w:rsidRDefault="002D55E5" w:rsidP="00711A51">
      <w:pPr>
        <w:numPr>
          <w:ilvl w:val="0"/>
          <w:numId w:val="32"/>
        </w:numPr>
        <w:suppressAutoHyphens/>
        <w:ind w:left="284" w:hanging="284"/>
        <w:jc w:val="both"/>
        <w:rPr>
          <w:rFonts w:ascii="Arial" w:hAnsi="Arial" w:cs="Arial"/>
          <w:sz w:val="18"/>
          <w:szCs w:val="18"/>
        </w:rPr>
      </w:pPr>
      <w:r w:rsidRPr="00F25E2E">
        <w:rPr>
          <w:rFonts w:ascii="Arial" w:hAnsi="Arial" w:cs="Arial"/>
          <w:sz w:val="18"/>
          <w:szCs w:val="18"/>
        </w:rPr>
        <w:t>Zamawiający może usunąć, w zastępstwie Wykonawcy i na jego koszt, wady nieusunięte w wyznaczonym terminie.</w:t>
      </w:r>
    </w:p>
    <w:p w:rsidR="00A61694" w:rsidRDefault="00A61694" w:rsidP="00711A51">
      <w:pPr>
        <w:numPr>
          <w:ilvl w:val="0"/>
          <w:numId w:val="32"/>
        </w:numPr>
        <w:suppressAutoHyphens/>
        <w:ind w:left="284" w:hanging="284"/>
        <w:jc w:val="both"/>
        <w:rPr>
          <w:rFonts w:ascii="Arial" w:hAnsi="Arial" w:cs="Arial"/>
          <w:sz w:val="18"/>
          <w:szCs w:val="18"/>
        </w:rPr>
      </w:pPr>
      <w:r>
        <w:rPr>
          <w:rFonts w:ascii="Arial" w:hAnsi="Arial" w:cs="Arial"/>
          <w:sz w:val="18"/>
          <w:szCs w:val="18"/>
        </w:rPr>
        <w:t xml:space="preserve">W przypadku, gdy </w:t>
      </w:r>
      <w:r w:rsidR="00AE23D8">
        <w:rPr>
          <w:rFonts w:ascii="Arial" w:hAnsi="Arial" w:cs="Arial"/>
          <w:sz w:val="18"/>
          <w:szCs w:val="18"/>
        </w:rPr>
        <w:t xml:space="preserve">na dzień zlecenia przelewu rachunek bankowy Wykonawcy określony w umowie/na fakturze </w:t>
      </w:r>
      <w:r w:rsidR="00AE23D8">
        <w:rPr>
          <w:rFonts w:ascii="Arial" w:hAnsi="Arial" w:cs="Arial"/>
          <w:sz w:val="18"/>
          <w:szCs w:val="18"/>
        </w:rPr>
        <w:t xml:space="preserve">nie </w:t>
      </w:r>
      <w:r w:rsidR="00AE23D8">
        <w:rPr>
          <w:rFonts w:ascii="Arial" w:hAnsi="Arial" w:cs="Arial"/>
          <w:sz w:val="18"/>
          <w:szCs w:val="18"/>
        </w:rPr>
        <w:t xml:space="preserve">figuruje w wykazie podmiotów, o którym mowa w art.968 ust.1 ustawy o podatku od towarów i usług oraz niektórych innych ustaw (Dz.U. z 2018 r. poz.2174 z </w:t>
      </w:r>
      <w:proofErr w:type="spellStart"/>
      <w:r w:rsidR="00AE23D8">
        <w:rPr>
          <w:rFonts w:ascii="Arial" w:hAnsi="Arial" w:cs="Arial"/>
          <w:sz w:val="18"/>
          <w:szCs w:val="18"/>
        </w:rPr>
        <w:t>późn</w:t>
      </w:r>
      <w:proofErr w:type="spellEnd"/>
      <w:r w:rsidR="00AE23D8">
        <w:rPr>
          <w:rFonts w:ascii="Arial" w:hAnsi="Arial" w:cs="Arial"/>
          <w:sz w:val="18"/>
          <w:szCs w:val="18"/>
        </w:rPr>
        <w:t>. zm.)</w:t>
      </w:r>
      <w:r w:rsidR="00AE23D8">
        <w:rPr>
          <w:rFonts w:ascii="Arial" w:hAnsi="Arial" w:cs="Arial"/>
          <w:sz w:val="18"/>
          <w:szCs w:val="18"/>
        </w:rPr>
        <w:t xml:space="preserve">, </w:t>
      </w:r>
      <w:r w:rsidR="00AE23D8" w:rsidRPr="00F25E2E">
        <w:rPr>
          <w:rFonts w:ascii="Arial" w:hAnsi="Arial" w:cs="Arial"/>
          <w:sz w:val="18"/>
          <w:szCs w:val="18"/>
        </w:rPr>
        <w:t>Wykonawca zapłaci Zamawiającemu karę umowną</w:t>
      </w:r>
      <w:r w:rsidR="00AE23D8">
        <w:rPr>
          <w:rFonts w:ascii="Arial" w:hAnsi="Arial" w:cs="Arial"/>
          <w:sz w:val="18"/>
          <w:szCs w:val="18"/>
        </w:rPr>
        <w:t xml:space="preserve"> w wysokości 20% wynagrodzenia brutto o którym mowa w </w:t>
      </w:r>
      <w:r w:rsidR="00AE23D8" w:rsidRPr="00F25E2E">
        <w:rPr>
          <w:rFonts w:ascii="Arial" w:hAnsi="Arial" w:cs="Arial"/>
          <w:sz w:val="18"/>
          <w:szCs w:val="18"/>
        </w:rPr>
        <w:t>§ 4 ust. 1 niniejszej umowy</w:t>
      </w:r>
      <w:r w:rsidR="00AE23D8">
        <w:rPr>
          <w:rFonts w:ascii="Arial" w:hAnsi="Arial" w:cs="Arial"/>
          <w:sz w:val="18"/>
          <w:szCs w:val="18"/>
        </w:rPr>
        <w:t>.</w:t>
      </w:r>
    </w:p>
    <w:p w:rsidR="00AE23D8" w:rsidRDefault="00AE23D8" w:rsidP="00AE23D8">
      <w:pPr>
        <w:suppressAutoHyphens/>
        <w:ind w:left="284"/>
        <w:jc w:val="both"/>
        <w:rPr>
          <w:rFonts w:ascii="Arial" w:hAnsi="Arial" w:cs="Arial"/>
          <w:sz w:val="18"/>
          <w:szCs w:val="18"/>
        </w:rPr>
      </w:pPr>
    </w:p>
    <w:p w:rsidR="00AE23D8" w:rsidRPr="00F25E2E" w:rsidRDefault="00AE23D8" w:rsidP="00AE23D8">
      <w:pPr>
        <w:suppressAutoHyphens/>
        <w:ind w:left="284"/>
        <w:jc w:val="both"/>
        <w:rPr>
          <w:rFonts w:ascii="Arial" w:hAnsi="Arial" w:cs="Arial"/>
          <w:sz w:val="18"/>
          <w:szCs w:val="18"/>
        </w:rPr>
      </w:pPr>
    </w:p>
    <w:p w:rsidR="005543FA" w:rsidRDefault="005543FA" w:rsidP="002D55E5">
      <w:pPr>
        <w:ind w:left="709" w:hanging="709"/>
        <w:jc w:val="center"/>
        <w:rPr>
          <w:rFonts w:ascii="Arial" w:hAnsi="Arial" w:cs="Arial"/>
          <w:b/>
          <w:bCs/>
          <w:sz w:val="18"/>
          <w:szCs w:val="18"/>
        </w:rPr>
      </w:pPr>
    </w:p>
    <w:p w:rsidR="002D55E5" w:rsidRPr="00F25E2E" w:rsidRDefault="002D55E5" w:rsidP="002D55E5">
      <w:pPr>
        <w:ind w:left="709" w:hanging="709"/>
        <w:jc w:val="center"/>
        <w:rPr>
          <w:rFonts w:ascii="Arial" w:hAnsi="Arial" w:cs="Arial"/>
          <w:b/>
          <w:bCs/>
          <w:sz w:val="18"/>
          <w:szCs w:val="18"/>
        </w:rPr>
      </w:pPr>
      <w:r w:rsidRPr="00F25E2E">
        <w:rPr>
          <w:rFonts w:ascii="Arial" w:hAnsi="Arial" w:cs="Arial"/>
          <w:b/>
          <w:bCs/>
          <w:sz w:val="18"/>
          <w:szCs w:val="18"/>
        </w:rPr>
        <w:lastRenderedPageBreak/>
        <w:t xml:space="preserve">§ </w:t>
      </w:r>
      <w:r w:rsidR="00D40583">
        <w:rPr>
          <w:rFonts w:ascii="Arial" w:hAnsi="Arial" w:cs="Arial"/>
          <w:b/>
          <w:bCs/>
          <w:sz w:val="18"/>
          <w:szCs w:val="18"/>
        </w:rPr>
        <w:t>8</w:t>
      </w:r>
    </w:p>
    <w:p w:rsidR="002D55E5" w:rsidRPr="00F25E2E" w:rsidRDefault="002D55E5" w:rsidP="002D55E5">
      <w:pPr>
        <w:jc w:val="center"/>
        <w:rPr>
          <w:rFonts w:ascii="Arial" w:hAnsi="Arial" w:cs="Arial"/>
          <w:b/>
          <w:bCs/>
          <w:sz w:val="18"/>
          <w:szCs w:val="18"/>
        </w:rPr>
      </w:pPr>
      <w:r w:rsidRPr="00F25E2E">
        <w:rPr>
          <w:rFonts w:ascii="Arial" w:hAnsi="Arial" w:cs="Arial"/>
          <w:b/>
          <w:bCs/>
          <w:sz w:val="18"/>
          <w:szCs w:val="18"/>
        </w:rPr>
        <w:t>Odstąpienie od umowy</w:t>
      </w:r>
    </w:p>
    <w:p w:rsidR="002D55E5" w:rsidRPr="00F25E2E" w:rsidRDefault="002D55E5" w:rsidP="00711A51">
      <w:pPr>
        <w:widowControl w:val="0"/>
        <w:numPr>
          <w:ilvl w:val="0"/>
          <w:numId w:val="30"/>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 xml:space="preserve">Zamawiający może odstąpić od umowy w przypadkach przewidzianych w Kodeksie cywilnym oraz w niniejszej umowie w terminie </w:t>
      </w:r>
      <w:r w:rsidR="00916CF1">
        <w:rPr>
          <w:rFonts w:ascii="Arial" w:hAnsi="Arial" w:cs="Arial"/>
          <w:sz w:val="18"/>
          <w:szCs w:val="18"/>
        </w:rPr>
        <w:t>15</w:t>
      </w:r>
      <w:r w:rsidRPr="00F25E2E">
        <w:rPr>
          <w:rFonts w:ascii="Arial" w:hAnsi="Arial" w:cs="Arial"/>
          <w:sz w:val="18"/>
          <w:szCs w:val="18"/>
        </w:rPr>
        <w:t xml:space="preserve"> dni od powzięcia informacji o tych okolicznościach. § </w:t>
      </w:r>
      <w:r w:rsidR="005543FA">
        <w:rPr>
          <w:rFonts w:ascii="Arial" w:hAnsi="Arial" w:cs="Arial"/>
          <w:sz w:val="18"/>
          <w:szCs w:val="18"/>
        </w:rPr>
        <w:t>7</w:t>
      </w:r>
      <w:r w:rsidRPr="00F25E2E">
        <w:rPr>
          <w:rFonts w:ascii="Arial" w:hAnsi="Arial" w:cs="Arial"/>
          <w:sz w:val="18"/>
          <w:szCs w:val="18"/>
        </w:rPr>
        <w:t xml:space="preserve"> ust. 1 stosuje się odpowiednio.</w:t>
      </w:r>
    </w:p>
    <w:p w:rsidR="002D55E5" w:rsidRPr="00F25E2E" w:rsidRDefault="002D55E5" w:rsidP="00711A51">
      <w:pPr>
        <w:widowControl w:val="0"/>
        <w:numPr>
          <w:ilvl w:val="0"/>
          <w:numId w:val="30"/>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Odstąpienie od umowy wymaga formy pisemnej.</w:t>
      </w:r>
    </w:p>
    <w:p w:rsidR="002D55E5" w:rsidRPr="00F25E2E" w:rsidRDefault="002D55E5" w:rsidP="00711A51">
      <w:pPr>
        <w:widowControl w:val="0"/>
        <w:numPr>
          <w:ilvl w:val="0"/>
          <w:numId w:val="30"/>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Zamawiający może odstąpić od umowy również w następujących przypadkach:</w:t>
      </w:r>
    </w:p>
    <w:p w:rsidR="002D55E5" w:rsidRPr="00F25E2E" w:rsidRDefault="002D55E5" w:rsidP="00711A51">
      <w:pPr>
        <w:widowControl w:val="0"/>
        <w:numPr>
          <w:ilvl w:val="0"/>
          <w:numId w:val="27"/>
        </w:numPr>
        <w:tabs>
          <w:tab w:val="clear" w:pos="568"/>
        </w:tabs>
        <w:suppressAutoHyphens/>
        <w:overflowPunct w:val="0"/>
        <w:autoSpaceDE w:val="0"/>
        <w:ind w:left="567"/>
        <w:jc w:val="both"/>
        <w:textAlignment w:val="baseline"/>
        <w:rPr>
          <w:rFonts w:ascii="Arial" w:hAnsi="Arial" w:cs="Arial"/>
          <w:sz w:val="18"/>
          <w:szCs w:val="18"/>
        </w:rPr>
      </w:pPr>
      <w:r w:rsidRPr="00F25E2E">
        <w:rPr>
          <w:rFonts w:ascii="Arial" w:hAnsi="Arial" w:cs="Arial"/>
          <w:sz w:val="18"/>
          <w:szCs w:val="18"/>
        </w:rPr>
        <w:t xml:space="preserve">jeżeli Wykonawca nie podjął wykonania obowiązków wynikających z niniejszej umowy bez uzasadnionych przyczyn w ciągu 7 dni od daty przekazania terenu robót lub nie podejmuje ich przez okres 7 dni pomimo wezwania Zamawiającego złożonego na piśmie; </w:t>
      </w:r>
    </w:p>
    <w:p w:rsidR="002D55E5" w:rsidRPr="00F25E2E" w:rsidRDefault="002D55E5" w:rsidP="00711A51">
      <w:pPr>
        <w:widowControl w:val="0"/>
        <w:numPr>
          <w:ilvl w:val="0"/>
          <w:numId w:val="27"/>
        </w:numPr>
        <w:tabs>
          <w:tab w:val="clear" w:pos="568"/>
        </w:tabs>
        <w:suppressAutoHyphens/>
        <w:overflowPunct w:val="0"/>
        <w:autoSpaceDE w:val="0"/>
        <w:ind w:left="567"/>
        <w:jc w:val="both"/>
        <w:textAlignment w:val="baseline"/>
        <w:rPr>
          <w:rFonts w:ascii="Arial" w:hAnsi="Arial" w:cs="Arial"/>
          <w:sz w:val="18"/>
          <w:szCs w:val="18"/>
        </w:rPr>
      </w:pPr>
      <w:r w:rsidRPr="00F25E2E">
        <w:rPr>
          <w:rFonts w:ascii="Arial" w:hAnsi="Arial" w:cs="Arial"/>
          <w:sz w:val="18"/>
          <w:szCs w:val="18"/>
        </w:rPr>
        <w:t>Wykonawca przerwał realizację robót i przerwa ta trwa dłużej niż 7 dni, lub przerwy w realizacji robót przez Wykonawcę krótsze niż 7 dni, wystąpiły co najmniej dwukrotnie;</w:t>
      </w:r>
    </w:p>
    <w:p w:rsidR="002D55E5" w:rsidRPr="00F25E2E" w:rsidRDefault="002D55E5" w:rsidP="00711A51">
      <w:pPr>
        <w:widowControl w:val="0"/>
        <w:numPr>
          <w:ilvl w:val="0"/>
          <w:numId w:val="27"/>
        </w:numPr>
        <w:tabs>
          <w:tab w:val="clear" w:pos="568"/>
        </w:tabs>
        <w:suppressAutoHyphens/>
        <w:overflowPunct w:val="0"/>
        <w:autoSpaceDE w:val="0"/>
        <w:ind w:left="567"/>
        <w:jc w:val="both"/>
        <w:textAlignment w:val="baseline"/>
        <w:rPr>
          <w:rFonts w:ascii="Arial" w:hAnsi="Arial" w:cs="Arial"/>
          <w:sz w:val="18"/>
          <w:szCs w:val="18"/>
        </w:rPr>
      </w:pPr>
      <w:r w:rsidRPr="00F25E2E">
        <w:rPr>
          <w:rFonts w:ascii="Arial" w:hAnsi="Arial" w:cs="Arial"/>
          <w:sz w:val="18"/>
          <w:szCs w:val="18"/>
        </w:rPr>
        <w:t>Wykonawca realizuje roboty niezgodnie z umową, przepisami prawa, sztuką budowlaną, wymogami technicznymi i normami co zostało potwierdzone w pismach kierowanych do Wykonawcy;</w:t>
      </w:r>
    </w:p>
    <w:p w:rsidR="002D55E5" w:rsidRPr="00F25E2E" w:rsidRDefault="002D55E5" w:rsidP="00711A51">
      <w:pPr>
        <w:widowControl w:val="0"/>
        <w:numPr>
          <w:ilvl w:val="0"/>
          <w:numId w:val="27"/>
        </w:numPr>
        <w:tabs>
          <w:tab w:val="clear" w:pos="568"/>
        </w:tabs>
        <w:suppressAutoHyphens/>
        <w:overflowPunct w:val="0"/>
        <w:autoSpaceDE w:val="0"/>
        <w:ind w:left="567"/>
        <w:jc w:val="both"/>
        <w:textAlignment w:val="baseline"/>
        <w:rPr>
          <w:rFonts w:ascii="Arial" w:hAnsi="Arial" w:cs="Arial"/>
          <w:sz w:val="18"/>
          <w:szCs w:val="18"/>
        </w:rPr>
      </w:pPr>
      <w:r w:rsidRPr="00F25E2E">
        <w:rPr>
          <w:rFonts w:ascii="Arial" w:hAnsi="Arial" w:cs="Arial"/>
          <w:sz w:val="18"/>
          <w:szCs w:val="18"/>
        </w:rPr>
        <w:t>w razie wystąpienia istotnej zmiany okoliczności powodującej, że wykonanie umowy nie leży w interesie publicznym, czego nie można było przewidzieć w chwili zawarcia umowy.</w:t>
      </w:r>
    </w:p>
    <w:p w:rsidR="002D55E5" w:rsidRPr="00F25E2E" w:rsidRDefault="002D55E5" w:rsidP="00711A51">
      <w:pPr>
        <w:widowControl w:val="0"/>
        <w:numPr>
          <w:ilvl w:val="0"/>
          <w:numId w:val="30"/>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W razie odstąpienia od umowy na zasadach określonych w ust. 3 pkt 1</w:t>
      </w:r>
      <w:r w:rsidR="005543FA">
        <w:rPr>
          <w:rFonts w:ascii="Arial" w:hAnsi="Arial" w:cs="Arial"/>
          <w:sz w:val="18"/>
          <w:szCs w:val="18"/>
        </w:rPr>
        <w:t>÷3</w:t>
      </w:r>
      <w:r w:rsidRPr="00F25E2E">
        <w:rPr>
          <w:rFonts w:ascii="Arial" w:hAnsi="Arial" w:cs="Arial"/>
          <w:sz w:val="18"/>
          <w:szCs w:val="18"/>
        </w:rPr>
        <w:t xml:space="preserve">, Zamawiający ma prawo do naliczenia Wykonawcy kary umownej w wysokości określonej w § </w:t>
      </w:r>
      <w:r w:rsidR="005543FA">
        <w:rPr>
          <w:rFonts w:ascii="Arial" w:hAnsi="Arial" w:cs="Arial"/>
          <w:sz w:val="18"/>
          <w:szCs w:val="18"/>
        </w:rPr>
        <w:t>7</w:t>
      </w:r>
      <w:r w:rsidRPr="00F25E2E">
        <w:rPr>
          <w:rFonts w:ascii="Arial" w:hAnsi="Arial" w:cs="Arial"/>
          <w:sz w:val="18"/>
          <w:szCs w:val="18"/>
        </w:rPr>
        <w:t xml:space="preserve"> ust. 1 pkt 1), co nie wyklucza prawa do dochodzenia odszkodowania na zasadach ogólnych, gdy szkoda przekroczy wartość ustalonej kary.</w:t>
      </w:r>
    </w:p>
    <w:p w:rsidR="002D55E5" w:rsidRPr="00F25E2E" w:rsidRDefault="002D55E5" w:rsidP="00711A51">
      <w:pPr>
        <w:widowControl w:val="0"/>
        <w:numPr>
          <w:ilvl w:val="0"/>
          <w:numId w:val="30"/>
        </w:numPr>
        <w:tabs>
          <w:tab w:val="clear" w:pos="397"/>
        </w:tabs>
        <w:suppressAutoHyphens/>
        <w:overflowPunct w:val="0"/>
        <w:autoSpaceDE w:val="0"/>
        <w:ind w:left="284" w:hanging="284"/>
        <w:jc w:val="both"/>
        <w:textAlignment w:val="baseline"/>
        <w:rPr>
          <w:rFonts w:ascii="Arial" w:hAnsi="Arial" w:cs="Arial"/>
          <w:sz w:val="18"/>
          <w:szCs w:val="18"/>
        </w:rPr>
      </w:pPr>
      <w:r w:rsidRPr="00F25E2E">
        <w:rPr>
          <w:rFonts w:ascii="Arial" w:hAnsi="Arial" w:cs="Arial"/>
          <w:sz w:val="18"/>
          <w:szCs w:val="18"/>
        </w:rPr>
        <w:t xml:space="preserve">W przypadkach opisanych w ust. 3 pkt </w:t>
      </w:r>
      <w:r w:rsidR="005543FA">
        <w:rPr>
          <w:rFonts w:ascii="Arial" w:hAnsi="Arial" w:cs="Arial"/>
          <w:sz w:val="18"/>
          <w:szCs w:val="18"/>
        </w:rPr>
        <w:t>4</w:t>
      </w:r>
      <w:r w:rsidRPr="00F25E2E">
        <w:rPr>
          <w:rFonts w:ascii="Arial" w:hAnsi="Arial" w:cs="Arial"/>
          <w:sz w:val="18"/>
          <w:szCs w:val="18"/>
        </w:rPr>
        <w:t xml:space="preserve">, przepis § </w:t>
      </w:r>
      <w:r w:rsidR="005543FA">
        <w:rPr>
          <w:rFonts w:ascii="Arial" w:hAnsi="Arial" w:cs="Arial"/>
          <w:sz w:val="18"/>
          <w:szCs w:val="18"/>
        </w:rPr>
        <w:t>7</w:t>
      </w:r>
      <w:r w:rsidRPr="00F25E2E">
        <w:rPr>
          <w:rFonts w:ascii="Arial" w:hAnsi="Arial" w:cs="Arial"/>
          <w:sz w:val="18"/>
          <w:szCs w:val="18"/>
        </w:rPr>
        <w:t xml:space="preserve"> ust. 1 nie ma zastosowania.</w:t>
      </w:r>
    </w:p>
    <w:p w:rsidR="005543FA" w:rsidRDefault="005543FA" w:rsidP="002D55E5">
      <w:pPr>
        <w:jc w:val="center"/>
        <w:rPr>
          <w:rFonts w:ascii="Arial" w:hAnsi="Arial" w:cs="Arial"/>
          <w:b/>
          <w:sz w:val="18"/>
          <w:szCs w:val="18"/>
        </w:rPr>
      </w:pP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 xml:space="preserve">§ </w:t>
      </w:r>
      <w:r w:rsidR="00D40583">
        <w:rPr>
          <w:rFonts w:ascii="Arial" w:hAnsi="Arial" w:cs="Arial"/>
          <w:b/>
          <w:sz w:val="18"/>
          <w:szCs w:val="18"/>
        </w:rPr>
        <w:t>9</w:t>
      </w: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Postanowienia końcowe</w:t>
      </w:r>
    </w:p>
    <w:p w:rsidR="002D55E5" w:rsidRPr="00F25E2E" w:rsidRDefault="002D55E5" w:rsidP="00711A51">
      <w:pPr>
        <w:widowControl w:val="0"/>
        <w:numPr>
          <w:ilvl w:val="0"/>
          <w:numId w:val="28"/>
        </w:numPr>
        <w:tabs>
          <w:tab w:val="left" w:pos="283"/>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mogą stać w sprzeczności z postanowieniami niniejszej umowy.</w:t>
      </w:r>
    </w:p>
    <w:p w:rsidR="002D55E5" w:rsidRPr="00F25E2E" w:rsidRDefault="002D55E5" w:rsidP="00711A51">
      <w:pPr>
        <w:widowControl w:val="0"/>
        <w:numPr>
          <w:ilvl w:val="0"/>
          <w:numId w:val="28"/>
        </w:numPr>
        <w:tabs>
          <w:tab w:val="left" w:pos="283"/>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Zmiany postanowień niniejszej umowy wymagają formy pisemnej pod rygorem nieważności.</w:t>
      </w:r>
    </w:p>
    <w:p w:rsidR="002D55E5" w:rsidRPr="00F25E2E" w:rsidRDefault="002D55E5" w:rsidP="00711A51">
      <w:pPr>
        <w:widowControl w:val="0"/>
        <w:numPr>
          <w:ilvl w:val="0"/>
          <w:numId w:val="28"/>
        </w:numPr>
        <w:tabs>
          <w:tab w:val="left" w:pos="283"/>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W sprawach nieuregulowanych niniejszą umową mają zastosowanie przepisy ustaw:</w:t>
      </w:r>
    </w:p>
    <w:p w:rsidR="002D55E5" w:rsidRDefault="002D55E5" w:rsidP="00711A51">
      <w:pPr>
        <w:pStyle w:val="Akapitzlist"/>
        <w:widowControl w:val="0"/>
        <w:numPr>
          <w:ilvl w:val="0"/>
          <w:numId w:val="34"/>
        </w:numPr>
        <w:tabs>
          <w:tab w:val="left" w:pos="709"/>
        </w:tabs>
        <w:suppressAutoHyphens/>
        <w:overflowPunct w:val="0"/>
        <w:autoSpaceDE w:val="0"/>
        <w:jc w:val="both"/>
        <w:textAlignment w:val="baseline"/>
        <w:rPr>
          <w:rFonts w:ascii="Arial" w:hAnsi="Arial" w:cs="Arial"/>
          <w:sz w:val="18"/>
          <w:szCs w:val="18"/>
        </w:rPr>
      </w:pPr>
      <w:r w:rsidRPr="00C81C60">
        <w:rPr>
          <w:rFonts w:ascii="Arial" w:hAnsi="Arial" w:cs="Arial"/>
          <w:sz w:val="18"/>
          <w:szCs w:val="18"/>
        </w:rPr>
        <w:t>Prawo budowlane;</w:t>
      </w:r>
    </w:p>
    <w:p w:rsidR="002D55E5" w:rsidRDefault="002D55E5" w:rsidP="00711A51">
      <w:pPr>
        <w:pStyle w:val="Akapitzlist"/>
        <w:widowControl w:val="0"/>
        <w:numPr>
          <w:ilvl w:val="0"/>
          <w:numId w:val="34"/>
        </w:numPr>
        <w:tabs>
          <w:tab w:val="left" w:pos="709"/>
        </w:tabs>
        <w:suppressAutoHyphens/>
        <w:overflowPunct w:val="0"/>
        <w:autoSpaceDE w:val="0"/>
        <w:jc w:val="both"/>
        <w:textAlignment w:val="baseline"/>
        <w:rPr>
          <w:rFonts w:ascii="Arial" w:hAnsi="Arial" w:cs="Arial"/>
          <w:sz w:val="18"/>
          <w:szCs w:val="18"/>
        </w:rPr>
      </w:pPr>
      <w:r w:rsidRPr="00C81C60">
        <w:rPr>
          <w:rFonts w:ascii="Arial" w:hAnsi="Arial" w:cs="Arial"/>
          <w:sz w:val="18"/>
          <w:szCs w:val="18"/>
        </w:rPr>
        <w:t>Kodeks cywilny;</w:t>
      </w:r>
    </w:p>
    <w:p w:rsidR="002D55E5" w:rsidRDefault="00C81C60" w:rsidP="00711A51">
      <w:pPr>
        <w:pStyle w:val="Akapitzlist"/>
        <w:widowControl w:val="0"/>
        <w:numPr>
          <w:ilvl w:val="0"/>
          <w:numId w:val="34"/>
        </w:numPr>
        <w:tabs>
          <w:tab w:val="left" w:pos="709"/>
        </w:tabs>
        <w:suppressAutoHyphens/>
        <w:overflowPunct w:val="0"/>
        <w:autoSpaceDE w:val="0"/>
        <w:jc w:val="both"/>
        <w:textAlignment w:val="baseline"/>
        <w:rPr>
          <w:rFonts w:ascii="Arial" w:hAnsi="Arial" w:cs="Arial"/>
          <w:sz w:val="18"/>
          <w:szCs w:val="18"/>
        </w:rPr>
      </w:pPr>
      <w:r w:rsidRPr="00C81C60">
        <w:rPr>
          <w:rFonts w:ascii="Arial" w:hAnsi="Arial" w:cs="Arial"/>
          <w:sz w:val="18"/>
          <w:szCs w:val="18"/>
        </w:rPr>
        <w:t>P</w:t>
      </w:r>
      <w:r w:rsidR="002D55E5" w:rsidRPr="00C81C60">
        <w:rPr>
          <w:rFonts w:ascii="Arial" w:hAnsi="Arial" w:cs="Arial"/>
          <w:sz w:val="18"/>
          <w:szCs w:val="18"/>
        </w:rPr>
        <w:t>rawo zamówień publicznych;</w:t>
      </w:r>
    </w:p>
    <w:p w:rsidR="002D55E5" w:rsidRPr="00C81C60" w:rsidRDefault="002D55E5" w:rsidP="00711A51">
      <w:pPr>
        <w:pStyle w:val="Akapitzlist"/>
        <w:widowControl w:val="0"/>
        <w:numPr>
          <w:ilvl w:val="0"/>
          <w:numId w:val="34"/>
        </w:numPr>
        <w:tabs>
          <w:tab w:val="left" w:pos="709"/>
        </w:tabs>
        <w:suppressAutoHyphens/>
        <w:overflowPunct w:val="0"/>
        <w:autoSpaceDE w:val="0"/>
        <w:jc w:val="both"/>
        <w:textAlignment w:val="baseline"/>
        <w:rPr>
          <w:rFonts w:ascii="Arial" w:hAnsi="Arial" w:cs="Arial"/>
          <w:sz w:val="18"/>
          <w:szCs w:val="18"/>
        </w:rPr>
      </w:pPr>
      <w:r w:rsidRPr="00C81C60">
        <w:rPr>
          <w:rFonts w:ascii="Arial" w:hAnsi="Arial" w:cs="Arial"/>
          <w:sz w:val="18"/>
          <w:szCs w:val="18"/>
        </w:rPr>
        <w:t>Inne przepisy właściwe ze względu na przedmiot umowy;</w:t>
      </w:r>
    </w:p>
    <w:p w:rsidR="002D55E5" w:rsidRPr="00F25E2E" w:rsidRDefault="002D55E5" w:rsidP="002D55E5">
      <w:pPr>
        <w:tabs>
          <w:tab w:val="num" w:pos="567"/>
        </w:tabs>
        <w:ind w:left="709" w:hanging="425"/>
        <w:jc w:val="both"/>
        <w:rPr>
          <w:rFonts w:ascii="Arial" w:hAnsi="Arial" w:cs="Arial"/>
          <w:sz w:val="18"/>
          <w:szCs w:val="18"/>
        </w:rPr>
      </w:pPr>
      <w:r w:rsidRPr="00F25E2E">
        <w:rPr>
          <w:rFonts w:ascii="Arial" w:hAnsi="Arial" w:cs="Arial"/>
          <w:sz w:val="18"/>
          <w:szCs w:val="18"/>
        </w:rPr>
        <w:t>z odnośnymi przepisami wykonawczymi.</w:t>
      </w:r>
    </w:p>
    <w:p w:rsidR="002D55E5" w:rsidRPr="00F25E2E" w:rsidRDefault="002D55E5" w:rsidP="00711A51">
      <w:pPr>
        <w:widowControl w:val="0"/>
        <w:numPr>
          <w:ilvl w:val="0"/>
          <w:numId w:val="28"/>
        </w:numPr>
        <w:tabs>
          <w:tab w:val="left" w:pos="283"/>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Strony będą dążyły do polubownego rozstrzygania wszelkich sporów, powstałych w związku z niniejszą umową, jednak w przypadku, gdy nie osiągną porozumienia, zaistniały spór będzie poddany rozstrzygnięciu przez Sąd powszechny właściwy dla siedziby Zamawiającego.</w:t>
      </w:r>
    </w:p>
    <w:p w:rsidR="002D55E5" w:rsidRPr="00F25E2E" w:rsidRDefault="002D55E5" w:rsidP="00711A51">
      <w:pPr>
        <w:widowControl w:val="0"/>
        <w:numPr>
          <w:ilvl w:val="0"/>
          <w:numId w:val="28"/>
        </w:numPr>
        <w:tabs>
          <w:tab w:val="left" w:pos="283"/>
        </w:tabs>
        <w:suppressAutoHyphens/>
        <w:overflowPunct w:val="0"/>
        <w:autoSpaceDE w:val="0"/>
        <w:jc w:val="both"/>
        <w:textAlignment w:val="baseline"/>
        <w:rPr>
          <w:rFonts w:ascii="Arial" w:hAnsi="Arial" w:cs="Arial"/>
          <w:sz w:val="18"/>
          <w:szCs w:val="18"/>
        </w:rPr>
      </w:pPr>
      <w:r w:rsidRPr="00F25E2E">
        <w:rPr>
          <w:rFonts w:ascii="Arial" w:hAnsi="Arial" w:cs="Arial"/>
          <w:sz w:val="18"/>
          <w:szCs w:val="18"/>
        </w:rPr>
        <w:t>Umowa została sporządzona w trzech jednobrzmiących egzemplarzach, jeden dla Wykonawcy, dwa dla Zamawiającego.</w:t>
      </w:r>
    </w:p>
    <w:p w:rsidR="005543FA" w:rsidRDefault="005543FA" w:rsidP="002D55E5">
      <w:pPr>
        <w:jc w:val="center"/>
        <w:rPr>
          <w:rFonts w:ascii="Arial" w:hAnsi="Arial" w:cs="Arial"/>
          <w:b/>
          <w:sz w:val="18"/>
          <w:szCs w:val="18"/>
        </w:rPr>
      </w:pPr>
    </w:p>
    <w:p w:rsidR="002D55E5" w:rsidRPr="00F25E2E" w:rsidRDefault="002D55E5" w:rsidP="002D55E5">
      <w:pPr>
        <w:jc w:val="center"/>
        <w:rPr>
          <w:rFonts w:ascii="Arial" w:hAnsi="Arial" w:cs="Arial"/>
          <w:b/>
          <w:sz w:val="18"/>
          <w:szCs w:val="18"/>
        </w:rPr>
      </w:pPr>
      <w:r w:rsidRPr="00F25E2E">
        <w:rPr>
          <w:rFonts w:ascii="Arial" w:hAnsi="Arial" w:cs="Arial"/>
          <w:b/>
          <w:sz w:val="18"/>
          <w:szCs w:val="18"/>
        </w:rPr>
        <w:t>§ 1</w:t>
      </w:r>
      <w:r w:rsidR="00D40583">
        <w:rPr>
          <w:rFonts w:ascii="Arial" w:hAnsi="Arial" w:cs="Arial"/>
          <w:b/>
          <w:sz w:val="18"/>
          <w:szCs w:val="18"/>
        </w:rPr>
        <w:t>0</w:t>
      </w:r>
    </w:p>
    <w:p w:rsidR="002D55E5" w:rsidRPr="00F25E2E" w:rsidRDefault="002D55E5" w:rsidP="002D55E5">
      <w:pPr>
        <w:pStyle w:val="Nagwek2"/>
        <w:rPr>
          <w:rFonts w:ascii="Arial" w:hAnsi="Arial" w:cs="Arial"/>
          <w:sz w:val="18"/>
          <w:szCs w:val="18"/>
        </w:rPr>
      </w:pPr>
      <w:r w:rsidRPr="00F25E2E">
        <w:rPr>
          <w:rFonts w:ascii="Arial" w:hAnsi="Arial" w:cs="Arial"/>
          <w:sz w:val="18"/>
          <w:szCs w:val="18"/>
        </w:rPr>
        <w:t>Załączniki do umowy</w:t>
      </w:r>
    </w:p>
    <w:p w:rsidR="002D55E5" w:rsidRDefault="002D55E5" w:rsidP="002D55E5">
      <w:pPr>
        <w:pStyle w:val="BodyText21"/>
        <w:widowControl/>
        <w:rPr>
          <w:rFonts w:cs="Arial"/>
          <w:sz w:val="18"/>
          <w:szCs w:val="18"/>
        </w:rPr>
      </w:pPr>
      <w:r w:rsidRPr="00F25E2E">
        <w:rPr>
          <w:rFonts w:cs="Arial"/>
          <w:sz w:val="18"/>
          <w:szCs w:val="18"/>
        </w:rPr>
        <w:t>Integralną częścią niniejszej umowy jest oferta Wykonawcy.</w:t>
      </w:r>
    </w:p>
    <w:p w:rsidR="00B51C02" w:rsidRPr="00F25E2E" w:rsidRDefault="00B51C02" w:rsidP="002D55E5">
      <w:pPr>
        <w:pStyle w:val="BodyText21"/>
        <w:widowControl/>
        <w:rPr>
          <w:rFonts w:cs="Arial"/>
          <w:sz w:val="18"/>
          <w:szCs w:val="18"/>
        </w:rPr>
      </w:pPr>
    </w:p>
    <w:p w:rsidR="002D55E5" w:rsidRDefault="002D55E5" w:rsidP="002D55E5">
      <w:pPr>
        <w:rPr>
          <w:rFonts w:ascii="Arial" w:hAnsi="Arial" w:cs="Arial"/>
          <w:b/>
          <w:sz w:val="18"/>
          <w:szCs w:val="18"/>
        </w:rPr>
      </w:pPr>
    </w:p>
    <w:p w:rsidR="00AE23D8" w:rsidRPr="00F25E2E" w:rsidRDefault="00AE23D8" w:rsidP="002D55E5">
      <w:pPr>
        <w:rPr>
          <w:rFonts w:ascii="Arial" w:hAnsi="Arial" w:cs="Arial"/>
          <w:b/>
          <w:sz w:val="18"/>
          <w:szCs w:val="18"/>
        </w:rPr>
      </w:pPr>
      <w:bookmarkStart w:id="0" w:name="_GoBack"/>
      <w:bookmarkEnd w:id="0"/>
    </w:p>
    <w:p w:rsidR="002D55E5" w:rsidRPr="00F25E2E" w:rsidRDefault="002D55E5" w:rsidP="002D55E5">
      <w:pPr>
        <w:rPr>
          <w:rFonts w:ascii="Arial" w:hAnsi="Arial" w:cs="Arial"/>
          <w:b/>
          <w:sz w:val="18"/>
          <w:szCs w:val="18"/>
        </w:rPr>
      </w:pPr>
      <w:r w:rsidRPr="00F25E2E">
        <w:rPr>
          <w:rFonts w:ascii="Arial" w:hAnsi="Arial" w:cs="Arial"/>
          <w:b/>
          <w:sz w:val="18"/>
          <w:szCs w:val="18"/>
        </w:rPr>
        <w:tab/>
        <w:t>ZAMAWIAJĄCY:</w:t>
      </w:r>
      <w:r w:rsidRPr="00F25E2E">
        <w:rPr>
          <w:rFonts w:ascii="Arial" w:hAnsi="Arial" w:cs="Arial"/>
          <w:sz w:val="18"/>
          <w:szCs w:val="18"/>
        </w:rPr>
        <w:tab/>
      </w:r>
      <w:r w:rsidRPr="00F25E2E">
        <w:rPr>
          <w:rFonts w:ascii="Arial" w:hAnsi="Arial" w:cs="Arial"/>
          <w:sz w:val="18"/>
          <w:szCs w:val="18"/>
        </w:rPr>
        <w:tab/>
      </w:r>
      <w:r w:rsidRPr="00F25E2E">
        <w:rPr>
          <w:rFonts w:ascii="Arial" w:hAnsi="Arial" w:cs="Arial"/>
          <w:sz w:val="18"/>
          <w:szCs w:val="18"/>
        </w:rPr>
        <w:tab/>
      </w:r>
      <w:r w:rsidRPr="00F25E2E">
        <w:rPr>
          <w:rFonts w:ascii="Arial" w:hAnsi="Arial" w:cs="Arial"/>
          <w:sz w:val="18"/>
          <w:szCs w:val="18"/>
        </w:rPr>
        <w:tab/>
      </w:r>
      <w:r w:rsidRPr="00F25E2E">
        <w:rPr>
          <w:rFonts w:ascii="Arial" w:hAnsi="Arial" w:cs="Arial"/>
          <w:sz w:val="18"/>
          <w:szCs w:val="18"/>
        </w:rPr>
        <w:tab/>
      </w:r>
      <w:r w:rsidRPr="00F25E2E">
        <w:rPr>
          <w:rFonts w:ascii="Arial" w:hAnsi="Arial" w:cs="Arial"/>
          <w:sz w:val="18"/>
          <w:szCs w:val="18"/>
        </w:rPr>
        <w:tab/>
      </w:r>
      <w:r w:rsidRPr="00F25E2E">
        <w:rPr>
          <w:rFonts w:ascii="Arial" w:hAnsi="Arial" w:cs="Arial"/>
          <w:sz w:val="18"/>
          <w:szCs w:val="18"/>
        </w:rPr>
        <w:tab/>
      </w:r>
      <w:r w:rsidRPr="00F25E2E">
        <w:rPr>
          <w:rFonts w:ascii="Arial" w:hAnsi="Arial" w:cs="Arial"/>
          <w:sz w:val="18"/>
          <w:szCs w:val="18"/>
        </w:rPr>
        <w:tab/>
      </w:r>
      <w:r w:rsidRPr="00F25E2E">
        <w:rPr>
          <w:rFonts w:ascii="Arial" w:hAnsi="Arial" w:cs="Arial"/>
          <w:sz w:val="18"/>
          <w:szCs w:val="18"/>
        </w:rPr>
        <w:tab/>
      </w:r>
      <w:r w:rsidRPr="00F25E2E">
        <w:rPr>
          <w:rFonts w:ascii="Arial" w:hAnsi="Arial" w:cs="Arial"/>
          <w:b/>
          <w:sz w:val="18"/>
          <w:szCs w:val="18"/>
        </w:rPr>
        <w:t>WYKONAWCA:</w:t>
      </w:r>
    </w:p>
    <w:p w:rsidR="00F525A1" w:rsidRDefault="00F525A1" w:rsidP="002D55E5">
      <w:pPr>
        <w:jc w:val="center"/>
        <w:rPr>
          <w:rFonts w:ascii="Arial" w:hAnsi="Arial" w:cs="Arial"/>
          <w:b/>
          <w:sz w:val="18"/>
          <w:szCs w:val="18"/>
        </w:rPr>
      </w:pPr>
    </w:p>
    <w:p w:rsidR="00563537" w:rsidRDefault="00563537">
      <w:pPr>
        <w:rPr>
          <w:rFonts w:ascii="Arial" w:hAnsi="Arial" w:cs="Arial"/>
          <w:b/>
          <w:sz w:val="18"/>
          <w:szCs w:val="18"/>
        </w:rPr>
      </w:pPr>
    </w:p>
    <w:sectPr w:rsidR="00563537" w:rsidSect="00214934">
      <w:footerReference w:type="even" r:id="rId9"/>
      <w:footerReference w:type="default" r:id="rId10"/>
      <w:footerReference w:type="first" r:id="rId11"/>
      <w:pgSz w:w="11906" w:h="16838" w:code="9"/>
      <w:pgMar w:top="567" w:right="567" w:bottom="567" w:left="851"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D6" w:rsidRDefault="00EB4CD6">
      <w:r>
        <w:separator/>
      </w:r>
    </w:p>
  </w:endnote>
  <w:endnote w:type="continuationSeparator" w:id="0">
    <w:p w:rsidR="00EB4CD6" w:rsidRDefault="00E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Myriad Pro">
    <w:altName w:val="Arial"/>
    <w:panose1 w:val="00000000000000000000"/>
    <w:charset w:val="00"/>
    <w:family w:val="swiss"/>
    <w:notTrueType/>
    <w:pitch w:val="default"/>
    <w:sig w:usb0="00000001" w:usb1="00000000" w:usb2="00000000" w:usb3="00000000" w:csb0="0000000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0" w:rsidRDefault="005D6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D6150" w:rsidRDefault="005D61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0" w:rsidRPr="00751CC7" w:rsidRDefault="005D6150">
    <w:pPr>
      <w:pStyle w:val="Stopka"/>
      <w:framePr w:wrap="around" w:vAnchor="page" w:hAnchor="margin" w:xAlign="right" w:y="15559"/>
      <w:rPr>
        <w:rStyle w:val="Numerstrony"/>
        <w:rFonts w:ascii="Arial" w:hAnsi="Arial"/>
        <w:b/>
        <w:color w:val="5D6A70"/>
        <w:sz w:val="15"/>
      </w:rPr>
    </w:pPr>
    <w:r w:rsidRPr="00751CC7">
      <w:rPr>
        <w:rStyle w:val="Numerstrony"/>
        <w:rFonts w:ascii="Arial" w:hAnsi="Arial"/>
        <w:b/>
        <w:color w:val="5D6A70"/>
        <w:sz w:val="15"/>
      </w:rPr>
      <w:fldChar w:fldCharType="begin"/>
    </w:r>
    <w:r w:rsidRPr="00751CC7">
      <w:rPr>
        <w:rStyle w:val="Numerstrony"/>
        <w:rFonts w:ascii="Arial" w:hAnsi="Arial"/>
        <w:b/>
        <w:color w:val="5D6A70"/>
        <w:sz w:val="15"/>
      </w:rPr>
      <w:instrText xml:space="preserve">PAGE  </w:instrText>
    </w:r>
    <w:r w:rsidRPr="00751CC7">
      <w:rPr>
        <w:rStyle w:val="Numerstrony"/>
        <w:rFonts w:ascii="Arial" w:hAnsi="Arial"/>
        <w:b/>
        <w:color w:val="5D6A70"/>
        <w:sz w:val="15"/>
      </w:rPr>
      <w:fldChar w:fldCharType="separate"/>
    </w:r>
    <w:r w:rsidR="00AE23D8">
      <w:rPr>
        <w:rStyle w:val="Numerstrony"/>
        <w:rFonts w:ascii="Arial" w:hAnsi="Arial"/>
        <w:b/>
        <w:noProof/>
        <w:color w:val="5D6A70"/>
        <w:sz w:val="15"/>
      </w:rPr>
      <w:t>2</w:t>
    </w:r>
    <w:r w:rsidRPr="00751CC7">
      <w:rPr>
        <w:rStyle w:val="Numerstrony"/>
        <w:rFonts w:ascii="Arial" w:hAnsi="Arial"/>
        <w:b/>
        <w:color w:val="5D6A70"/>
        <w:sz w:val="15"/>
      </w:rPr>
      <w:fldChar w:fldCharType="end"/>
    </w:r>
  </w:p>
  <w:p w:rsidR="005D6150" w:rsidRDefault="005D615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0" w:rsidRDefault="005D6150" w:rsidP="00EB6208">
    <w:pPr>
      <w:pStyle w:val="Stopka"/>
      <w:ind w:right="360"/>
    </w:pPr>
    <w:r>
      <w:rPr>
        <w:noProof/>
      </w:rPr>
      <w:drawing>
        <wp:anchor distT="0" distB="0" distL="114300" distR="114300" simplePos="0" relativeHeight="251663872" behindDoc="0" locked="0" layoutInCell="0" allowOverlap="1" wp14:anchorId="087E38F8" wp14:editId="6D5C2D1A">
          <wp:simplePos x="0" y="0"/>
          <wp:positionH relativeFrom="page">
            <wp:posOffset>5594350</wp:posOffset>
          </wp:positionH>
          <wp:positionV relativeFrom="page">
            <wp:posOffset>9854680</wp:posOffset>
          </wp:positionV>
          <wp:extent cx="1079500" cy="360045"/>
          <wp:effectExtent l="0" t="0" r="0" b="0"/>
          <wp:wrapNone/>
          <wp:docPr id="7" name="Obraz 7"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rcRect/>
                  <a:stretch>
                    <a:fillRect/>
                  </a:stretch>
                </pic:blipFill>
                <pic:spPr bwMode="auto">
                  <a:xfrm>
                    <a:off x="0" y="0"/>
                    <a:ext cx="1079500" cy="3600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D6" w:rsidRDefault="00EB4CD6">
      <w:r>
        <w:separator/>
      </w:r>
    </w:p>
  </w:footnote>
  <w:footnote w:type="continuationSeparator" w:id="0">
    <w:p w:rsidR="00EB4CD6" w:rsidRDefault="00EB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314D0CE"/>
    <w:name w:val="WW8Num2"/>
    <w:lvl w:ilvl="0">
      <w:start w:val="1"/>
      <w:numFmt w:val="decimal"/>
      <w:lvlText w:val="%1)"/>
      <w:lvlJc w:val="left"/>
      <w:pPr>
        <w:tabs>
          <w:tab w:val="num" w:pos="720"/>
        </w:tabs>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singleLevel"/>
    <w:tmpl w:val="0415000F"/>
    <w:lvl w:ilvl="0">
      <w:start w:val="1"/>
      <w:numFmt w:val="decimal"/>
      <w:lvlText w:val="%1."/>
      <w:lvlJc w:val="left"/>
      <w:pPr>
        <w:ind w:left="720" w:hanging="360"/>
      </w:pPr>
    </w:lvl>
  </w:abstractNum>
  <w:abstractNum w:abstractNumId="2">
    <w:nsid w:val="00000004"/>
    <w:multiLevelType w:val="multilevel"/>
    <w:tmpl w:val="F3A485EC"/>
    <w:name w:val="WW8Num4"/>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5">
    <w:nsid w:val="00000009"/>
    <w:multiLevelType w:val="multilevel"/>
    <w:tmpl w:val="49360C42"/>
    <w:lvl w:ilvl="0">
      <w:start w:val="1"/>
      <w:numFmt w:val="decimal"/>
      <w:lvlText w:val="%1)"/>
      <w:lvlJc w:val="left"/>
      <w:pPr>
        <w:tabs>
          <w:tab w:val="num" w:pos="720"/>
        </w:tabs>
        <w:ind w:left="720" w:hanging="360"/>
      </w:pPr>
    </w:lvl>
    <w:lvl w:ilvl="1">
      <w:start w:val="1"/>
      <w:numFmt w:val="decimal"/>
      <w:lvlText w:val="3.%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multilevel"/>
    <w:tmpl w:val="E7D4536C"/>
    <w:lvl w:ilvl="0">
      <w:start w:val="1"/>
      <w:numFmt w:val="decimal"/>
      <w:lvlText w:val="%1."/>
      <w:lvlJc w:val="left"/>
      <w:pPr>
        <w:tabs>
          <w:tab w:val="num" w:pos="360"/>
        </w:tabs>
        <w:ind w:left="360" w:hanging="360"/>
      </w:pPr>
      <w:rPr>
        <w:b w:val="0"/>
        <w:i w:val="0"/>
        <w:color w:val="auto"/>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D"/>
    <w:multiLevelType w:val="multilevel"/>
    <w:tmpl w:val="900C84CE"/>
    <w:name w:val="WW8Num16"/>
    <w:lvl w:ilvl="0">
      <w:start w:val="1"/>
      <w:numFmt w:val="decimal"/>
      <w:lvlText w:val="%1."/>
      <w:lvlJc w:val="left"/>
      <w:pPr>
        <w:tabs>
          <w:tab w:val="num" w:pos="340"/>
        </w:tabs>
        <w:ind w:left="340" w:hanging="340"/>
      </w:pPr>
      <w:rPr>
        <w:b/>
        <w:sz w:val="18"/>
        <w:szCs w:val="18"/>
      </w:rPr>
    </w:lvl>
    <w:lvl w:ilvl="1">
      <w:start w:val="1"/>
      <w:numFmt w:val="decimal"/>
      <w:lvlText w:val="%1.%2."/>
      <w:lvlJc w:val="left"/>
      <w:pPr>
        <w:tabs>
          <w:tab w:val="num" w:pos="454"/>
        </w:tabs>
        <w:ind w:left="454" w:hanging="454"/>
      </w:pPr>
      <w:rPr>
        <w:sz w:val="22"/>
      </w:rPr>
    </w:lvl>
    <w:lvl w:ilvl="2">
      <w:start w:val="1"/>
      <w:numFmt w:val="decimal"/>
      <w:lvlText w:val="%1.%2.%3"/>
      <w:lvlJc w:val="left"/>
      <w:pPr>
        <w:tabs>
          <w:tab w:val="num" w:pos="907"/>
        </w:tabs>
        <w:ind w:left="454" w:hanging="341"/>
      </w:pPr>
      <w:rPr>
        <w:rFonts w:ascii="Arial" w:hAnsi="Arial" w:cs="Arial"/>
        <w:sz w:val="24"/>
        <w:szCs w:val="24"/>
      </w:rPr>
    </w:lvl>
    <w:lvl w:ilvl="3">
      <w:start w:val="1"/>
      <w:numFmt w:val="decimal"/>
      <w:lvlText w:val="%1.%2.%3.%4."/>
      <w:lvlJc w:val="left"/>
      <w:pPr>
        <w:tabs>
          <w:tab w:val="num" w:pos="680"/>
        </w:tabs>
        <w:ind w:left="680" w:hanging="323"/>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19"/>
    <w:multiLevelType w:val="multilevel"/>
    <w:tmpl w:val="50E27D88"/>
    <w:name w:val="WW8Num25"/>
    <w:lvl w:ilvl="0">
      <w:start w:val="1"/>
      <w:numFmt w:val="decimal"/>
      <w:lvlText w:val="%1."/>
      <w:lvlJc w:val="left"/>
      <w:pPr>
        <w:tabs>
          <w:tab w:val="num" w:pos="397"/>
        </w:tabs>
        <w:ind w:left="397" w:hanging="397"/>
      </w:pPr>
      <w:rPr>
        <w:b w:val="0"/>
        <w:i w:val="0"/>
        <w:sz w:val="18"/>
        <w:szCs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0"/>
    <w:multiLevelType w:val="singleLevel"/>
    <w:tmpl w:val="47C6DA3C"/>
    <w:name w:val="WW8Num32"/>
    <w:lvl w:ilvl="0">
      <w:start w:val="1"/>
      <w:numFmt w:val="decimal"/>
      <w:lvlText w:val="%1. "/>
      <w:lvlJc w:val="left"/>
      <w:pPr>
        <w:tabs>
          <w:tab w:val="num" w:pos="397"/>
        </w:tabs>
        <w:ind w:left="397" w:hanging="397"/>
      </w:pPr>
      <w:rPr>
        <w:b w:val="0"/>
        <w:i w:val="0"/>
        <w:strike w:val="0"/>
        <w:dstrike w:val="0"/>
        <w:u w:val="none"/>
        <w:effect w:val="none"/>
      </w:rPr>
    </w:lvl>
  </w:abstractNum>
  <w:abstractNum w:abstractNumId="1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38"/>
    <w:multiLevelType w:val="singleLevel"/>
    <w:tmpl w:val="00000038"/>
    <w:name w:val="WW8Num56"/>
    <w:lvl w:ilvl="0">
      <w:start w:val="1"/>
      <w:numFmt w:val="decimal"/>
      <w:lvlText w:val="%1."/>
      <w:lvlJc w:val="left"/>
      <w:pPr>
        <w:tabs>
          <w:tab w:val="num" w:pos="397"/>
        </w:tabs>
        <w:ind w:left="397" w:hanging="397"/>
      </w:pPr>
    </w:lvl>
  </w:abstractNum>
  <w:abstractNum w:abstractNumId="12">
    <w:nsid w:val="0000003C"/>
    <w:multiLevelType w:val="singleLevel"/>
    <w:tmpl w:val="1E1C8386"/>
    <w:name w:val="WW8Num60"/>
    <w:lvl w:ilvl="0">
      <w:start w:val="1"/>
      <w:numFmt w:val="decimal"/>
      <w:lvlText w:val="%1) "/>
      <w:lvlJc w:val="left"/>
      <w:pPr>
        <w:tabs>
          <w:tab w:val="num" w:pos="568"/>
        </w:tabs>
        <w:ind w:left="568" w:hanging="283"/>
      </w:pPr>
      <w:rPr>
        <w:rFonts w:ascii="Calibri" w:hAnsi="Calibri" w:cs="Arial" w:hint="default"/>
        <w:b w:val="0"/>
        <w:i w:val="0"/>
        <w:sz w:val="18"/>
        <w:szCs w:val="18"/>
      </w:rPr>
    </w:lvl>
  </w:abstractNum>
  <w:abstractNum w:abstractNumId="13">
    <w:nsid w:val="02AB7667"/>
    <w:multiLevelType w:val="hybridMultilevel"/>
    <w:tmpl w:val="6D2A42C6"/>
    <w:lvl w:ilvl="0" w:tplc="1E24B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BC6385"/>
    <w:multiLevelType w:val="hybridMultilevel"/>
    <w:tmpl w:val="016CD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4782590"/>
    <w:multiLevelType w:val="hybridMultilevel"/>
    <w:tmpl w:val="5FF0F9D6"/>
    <w:lvl w:ilvl="0" w:tplc="2BC6CB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D90BE5"/>
    <w:multiLevelType w:val="hybridMultilevel"/>
    <w:tmpl w:val="E6782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0020F"/>
    <w:multiLevelType w:val="hybridMultilevel"/>
    <w:tmpl w:val="6D109DC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nsid w:val="12FF728F"/>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9">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5FD3DBF"/>
    <w:multiLevelType w:val="hybridMultilevel"/>
    <w:tmpl w:val="73CA71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FF4F14"/>
    <w:multiLevelType w:val="hybridMultilevel"/>
    <w:tmpl w:val="0B40DF92"/>
    <w:lvl w:ilvl="0" w:tplc="660EB02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85603B"/>
    <w:multiLevelType w:val="hybridMultilevel"/>
    <w:tmpl w:val="E3664D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8D24566"/>
    <w:multiLevelType w:val="hybridMultilevel"/>
    <w:tmpl w:val="88B03CE0"/>
    <w:lvl w:ilvl="0" w:tplc="30C0B8A6">
      <w:start w:val="1"/>
      <w:numFmt w:val="decimal"/>
      <w:lvlText w:val="3.%1."/>
      <w:lvlJc w:val="left"/>
      <w:pPr>
        <w:ind w:left="1089" w:hanging="360"/>
      </w:pPr>
      <w:rPr>
        <w:rFonts w:hint="default"/>
      </w:rPr>
    </w:lvl>
    <w:lvl w:ilvl="1" w:tplc="EBF25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5A42D0"/>
    <w:multiLevelType w:val="hybridMultilevel"/>
    <w:tmpl w:val="E878C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006CF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9">
    <w:nsid w:val="40C16CDB"/>
    <w:multiLevelType w:val="hybridMultilevel"/>
    <w:tmpl w:val="CD8858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2BB4B26"/>
    <w:multiLevelType w:val="hybridMultilevel"/>
    <w:tmpl w:val="4BE85954"/>
    <w:lvl w:ilvl="0" w:tplc="68BA2BB0">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13F6F"/>
    <w:multiLevelType w:val="hybridMultilevel"/>
    <w:tmpl w:val="B232A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E763C6"/>
    <w:multiLevelType w:val="hybridMultilevel"/>
    <w:tmpl w:val="D9C868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1934DEE"/>
    <w:multiLevelType w:val="hybridMultilevel"/>
    <w:tmpl w:val="DB76D742"/>
    <w:lvl w:ilvl="0" w:tplc="68BA2B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5">
    <w:nsid w:val="5EB638BC"/>
    <w:multiLevelType w:val="hybridMultilevel"/>
    <w:tmpl w:val="75B40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7D655A3"/>
    <w:multiLevelType w:val="hybridMultilevel"/>
    <w:tmpl w:val="CE1EFC00"/>
    <w:lvl w:ilvl="0" w:tplc="04150019">
      <w:start w:val="1"/>
      <w:numFmt w:val="decimal"/>
      <w:lvlText w:val="%1."/>
      <w:lvlJc w:val="left"/>
      <w:pPr>
        <w:ind w:left="720" w:hanging="360"/>
      </w:pPr>
    </w:lvl>
    <w:lvl w:ilvl="1" w:tplc="9EA6CC98">
      <w:start w:val="1"/>
      <w:numFmt w:val="decimal"/>
      <w:lvlText w:val="%2."/>
      <w:lvlJc w:val="left"/>
      <w:pPr>
        <w:ind w:left="1785" w:hanging="705"/>
      </w:pPr>
      <w:rPr>
        <w:rFonts w:hint="default"/>
      </w:rPr>
    </w:lvl>
    <w:lvl w:ilvl="2" w:tplc="0BB09E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3849FD"/>
    <w:multiLevelType w:val="hybridMultilevel"/>
    <w:tmpl w:val="78468EC4"/>
    <w:name w:val="WW8Num16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8">
    <w:nsid w:val="6D942277"/>
    <w:multiLevelType w:val="hybridMultilevel"/>
    <w:tmpl w:val="AF3040E2"/>
    <w:lvl w:ilvl="0" w:tplc="D79ACE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DB083E"/>
    <w:multiLevelType w:val="hybridMultilevel"/>
    <w:tmpl w:val="EE7CAC98"/>
    <w:lvl w:ilvl="0" w:tplc="D3B42A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BE232B"/>
    <w:multiLevelType w:val="hybridMultilevel"/>
    <w:tmpl w:val="C862CDF2"/>
    <w:lvl w:ilvl="0" w:tplc="774876F0">
      <w:start w:val="1"/>
      <w:numFmt w:val="decimal"/>
      <w:lvlText w:val="%1. "/>
      <w:lvlJc w:val="left"/>
      <w:pPr>
        <w:tabs>
          <w:tab w:val="num" w:pos="0"/>
        </w:tabs>
        <w:ind w:left="283" w:hanging="283"/>
      </w:pPr>
      <w:rPr>
        <w:rFonts w:ascii="Calibri" w:hAnsi="Calibri" w:cs="Arial" w:hint="default"/>
        <w:b w:val="0"/>
        <w:i w:val="0"/>
        <w:sz w:val="18"/>
        <w:szCs w:val="18"/>
      </w:rPr>
    </w:lvl>
    <w:lvl w:ilvl="1" w:tplc="CE6CA054">
      <w:start w:val="1"/>
      <w:numFmt w:val="decimal"/>
      <w:lvlText w:val="%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50C0D0E"/>
    <w:multiLevelType w:val="hybridMultilevel"/>
    <w:tmpl w:val="002611A8"/>
    <w:name w:val="WW8Num112"/>
    <w:lvl w:ilvl="0" w:tplc="05AE5D34">
      <w:start w:val="1"/>
      <w:numFmt w:val="decimal"/>
      <w:lvlText w:val="2.%1"/>
      <w:lvlJc w:val="left"/>
      <w:pPr>
        <w:ind w:left="3338" w:hanging="360"/>
      </w:pPr>
      <w:rPr>
        <w:rFonts w:hint="default"/>
        <w:b w:val="0"/>
      </w:rPr>
    </w:lvl>
    <w:lvl w:ilvl="1" w:tplc="04150019" w:tentative="1">
      <w:start w:val="1"/>
      <w:numFmt w:val="lowerLetter"/>
      <w:lvlText w:val="%2."/>
      <w:lvlJc w:val="left"/>
      <w:pPr>
        <w:ind w:left="4491" w:hanging="360"/>
      </w:pPr>
    </w:lvl>
    <w:lvl w:ilvl="2" w:tplc="0415001B" w:tentative="1">
      <w:start w:val="1"/>
      <w:numFmt w:val="lowerRoman"/>
      <w:lvlText w:val="%3."/>
      <w:lvlJc w:val="right"/>
      <w:pPr>
        <w:ind w:left="5211" w:hanging="180"/>
      </w:pPr>
    </w:lvl>
    <w:lvl w:ilvl="3" w:tplc="0415000F" w:tentative="1">
      <w:start w:val="1"/>
      <w:numFmt w:val="decimal"/>
      <w:lvlText w:val="%4."/>
      <w:lvlJc w:val="left"/>
      <w:pPr>
        <w:ind w:left="5931" w:hanging="360"/>
      </w:pPr>
    </w:lvl>
    <w:lvl w:ilvl="4" w:tplc="04150019" w:tentative="1">
      <w:start w:val="1"/>
      <w:numFmt w:val="lowerLetter"/>
      <w:lvlText w:val="%5."/>
      <w:lvlJc w:val="left"/>
      <w:pPr>
        <w:ind w:left="6651" w:hanging="360"/>
      </w:pPr>
    </w:lvl>
    <w:lvl w:ilvl="5" w:tplc="0415001B" w:tentative="1">
      <w:start w:val="1"/>
      <w:numFmt w:val="lowerRoman"/>
      <w:lvlText w:val="%6."/>
      <w:lvlJc w:val="right"/>
      <w:pPr>
        <w:ind w:left="7371" w:hanging="180"/>
      </w:pPr>
    </w:lvl>
    <w:lvl w:ilvl="6" w:tplc="0415000F" w:tentative="1">
      <w:start w:val="1"/>
      <w:numFmt w:val="decimal"/>
      <w:lvlText w:val="%7."/>
      <w:lvlJc w:val="left"/>
      <w:pPr>
        <w:ind w:left="8091" w:hanging="360"/>
      </w:pPr>
    </w:lvl>
    <w:lvl w:ilvl="7" w:tplc="04150019" w:tentative="1">
      <w:start w:val="1"/>
      <w:numFmt w:val="lowerLetter"/>
      <w:lvlText w:val="%8."/>
      <w:lvlJc w:val="left"/>
      <w:pPr>
        <w:ind w:left="8811" w:hanging="360"/>
      </w:pPr>
    </w:lvl>
    <w:lvl w:ilvl="8" w:tplc="0415001B" w:tentative="1">
      <w:start w:val="1"/>
      <w:numFmt w:val="lowerRoman"/>
      <w:lvlText w:val="%9."/>
      <w:lvlJc w:val="right"/>
      <w:pPr>
        <w:ind w:left="9531" w:hanging="180"/>
      </w:pPr>
    </w:lvl>
  </w:abstractNum>
  <w:abstractNum w:abstractNumId="42">
    <w:nsid w:val="7A9748AE"/>
    <w:multiLevelType w:val="hybridMultilevel"/>
    <w:tmpl w:val="DA9C2CD0"/>
    <w:lvl w:ilvl="0" w:tplc="F056D39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nsid w:val="7EFA0E92"/>
    <w:multiLevelType w:val="hybridMultilevel"/>
    <w:tmpl w:val="CA04B200"/>
    <w:lvl w:ilvl="0" w:tplc="04150011">
      <w:start w:val="1"/>
      <w:numFmt w:val="decimal"/>
      <w:lvlText w:val="%1)"/>
      <w:lvlJc w:val="left"/>
      <w:pPr>
        <w:ind w:left="121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15"/>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5"/>
  </w:num>
  <w:num w:numId="8">
    <w:abstractNumId w:val="36"/>
  </w:num>
  <w:num w:numId="9">
    <w:abstractNumId w:val="24"/>
  </w:num>
  <w:num w:numId="10">
    <w:abstractNumId w:val="7"/>
  </w:num>
  <w:num w:numId="11">
    <w:abstractNumId w:val="35"/>
  </w:num>
  <w:num w:numId="12">
    <w:abstractNumId w:val="42"/>
  </w:num>
  <w:num w:numId="13">
    <w:abstractNumId w:val="22"/>
  </w:num>
  <w:num w:numId="14">
    <w:abstractNumId w:val="14"/>
  </w:num>
  <w:num w:numId="15">
    <w:abstractNumId w:val="28"/>
  </w:num>
  <w:num w:numId="16">
    <w:abstractNumId w:val="20"/>
  </w:num>
  <w:num w:numId="17">
    <w:abstractNumId w:val="16"/>
  </w:num>
  <w:num w:numId="18">
    <w:abstractNumId w:val="17"/>
  </w:num>
  <w:num w:numId="19">
    <w:abstractNumId w:val="33"/>
  </w:num>
  <w:num w:numId="20">
    <w:abstractNumId w:val="29"/>
  </w:num>
  <w:num w:numId="21">
    <w:abstractNumId w:val="43"/>
  </w:num>
  <w:num w:numId="22">
    <w:abstractNumId w:val="34"/>
  </w:num>
  <w:num w:numId="23">
    <w:abstractNumId w:val="30"/>
  </w:num>
  <w:num w:numId="24">
    <w:abstractNumId w:val="40"/>
  </w:num>
  <w:num w:numId="25">
    <w:abstractNumId w:val="8"/>
  </w:num>
  <w:num w:numId="26">
    <w:abstractNumId w:val="11"/>
  </w:num>
  <w:num w:numId="27">
    <w:abstractNumId w:val="12"/>
  </w:num>
  <w:num w:numId="28">
    <w:abstractNumId w:val="10"/>
  </w:num>
  <w:num w:numId="29">
    <w:abstractNumId w:val="32"/>
  </w:num>
  <w:num w:numId="30">
    <w:abstractNumId w:val="9"/>
  </w:num>
  <w:num w:numId="31">
    <w:abstractNumId w:val="39"/>
  </w:num>
  <w:num w:numId="32">
    <w:abstractNumId w:val="38"/>
  </w:num>
  <w:num w:numId="33">
    <w:abstractNumId w:val="18"/>
  </w:num>
  <w:num w:numId="34">
    <w:abstractNumId w:val="27"/>
  </w:num>
  <w:num w:numId="35">
    <w:abstractNumId w:val="31"/>
  </w:num>
  <w:num w:numId="36">
    <w:abstractNumId w:val="23"/>
  </w:num>
  <w:num w:numId="37">
    <w:abstractNumId w:val="21"/>
  </w:num>
  <w:num w:numId="38">
    <w:abstractNumId w:val="26"/>
  </w:num>
  <w:num w:numId="39">
    <w:abstractNumId w:val="13"/>
  </w:num>
  <w:num w:numId="40">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9B"/>
    <w:rsid w:val="00006A96"/>
    <w:rsid w:val="00006D5A"/>
    <w:rsid w:val="00006FD5"/>
    <w:rsid w:val="000074CC"/>
    <w:rsid w:val="00007D23"/>
    <w:rsid w:val="00010C30"/>
    <w:rsid w:val="00016F0D"/>
    <w:rsid w:val="00017081"/>
    <w:rsid w:val="0001756C"/>
    <w:rsid w:val="00020470"/>
    <w:rsid w:val="00020471"/>
    <w:rsid w:val="00020ACB"/>
    <w:rsid w:val="00022BC3"/>
    <w:rsid w:val="00023394"/>
    <w:rsid w:val="00023C7D"/>
    <w:rsid w:val="00027B20"/>
    <w:rsid w:val="00032F03"/>
    <w:rsid w:val="00036CDE"/>
    <w:rsid w:val="000400A1"/>
    <w:rsid w:val="00043ACD"/>
    <w:rsid w:val="000457E4"/>
    <w:rsid w:val="000461C1"/>
    <w:rsid w:val="000472C7"/>
    <w:rsid w:val="0005129A"/>
    <w:rsid w:val="00051648"/>
    <w:rsid w:val="000612F0"/>
    <w:rsid w:val="0006682F"/>
    <w:rsid w:val="00070B44"/>
    <w:rsid w:val="00071991"/>
    <w:rsid w:val="0007311D"/>
    <w:rsid w:val="00076C6B"/>
    <w:rsid w:val="00081AD4"/>
    <w:rsid w:val="00082235"/>
    <w:rsid w:val="00084092"/>
    <w:rsid w:val="000855A0"/>
    <w:rsid w:val="000919FE"/>
    <w:rsid w:val="00092282"/>
    <w:rsid w:val="00094504"/>
    <w:rsid w:val="0009519A"/>
    <w:rsid w:val="0009574E"/>
    <w:rsid w:val="000963DD"/>
    <w:rsid w:val="000968CE"/>
    <w:rsid w:val="00096BA0"/>
    <w:rsid w:val="000A1767"/>
    <w:rsid w:val="000A393D"/>
    <w:rsid w:val="000A5DD6"/>
    <w:rsid w:val="000A7E15"/>
    <w:rsid w:val="000B09F4"/>
    <w:rsid w:val="000B0BD3"/>
    <w:rsid w:val="000B4114"/>
    <w:rsid w:val="000B4F10"/>
    <w:rsid w:val="000C7B8E"/>
    <w:rsid w:val="000D0391"/>
    <w:rsid w:val="000D5C31"/>
    <w:rsid w:val="000D620B"/>
    <w:rsid w:val="000E42CA"/>
    <w:rsid w:val="000F09D2"/>
    <w:rsid w:val="000F5216"/>
    <w:rsid w:val="000F6F44"/>
    <w:rsid w:val="00102AE0"/>
    <w:rsid w:val="00107623"/>
    <w:rsid w:val="001103DA"/>
    <w:rsid w:val="00110458"/>
    <w:rsid w:val="00113CC7"/>
    <w:rsid w:val="00114CA0"/>
    <w:rsid w:val="00120A07"/>
    <w:rsid w:val="00122FB5"/>
    <w:rsid w:val="00126B70"/>
    <w:rsid w:val="00126F94"/>
    <w:rsid w:val="0013014E"/>
    <w:rsid w:val="001338BF"/>
    <w:rsid w:val="00137145"/>
    <w:rsid w:val="0013744C"/>
    <w:rsid w:val="00141F28"/>
    <w:rsid w:val="00142C6B"/>
    <w:rsid w:val="0014486C"/>
    <w:rsid w:val="00150A7B"/>
    <w:rsid w:val="00150CEB"/>
    <w:rsid w:val="00154917"/>
    <w:rsid w:val="00156D83"/>
    <w:rsid w:val="001647BB"/>
    <w:rsid w:val="001647CA"/>
    <w:rsid w:val="00170B74"/>
    <w:rsid w:val="001833ED"/>
    <w:rsid w:val="00184C12"/>
    <w:rsid w:val="00190822"/>
    <w:rsid w:val="00196464"/>
    <w:rsid w:val="001964BC"/>
    <w:rsid w:val="001A0843"/>
    <w:rsid w:val="001A2FCB"/>
    <w:rsid w:val="001A5176"/>
    <w:rsid w:val="001B07F6"/>
    <w:rsid w:val="001B2798"/>
    <w:rsid w:val="001B4217"/>
    <w:rsid w:val="001C26E4"/>
    <w:rsid w:val="001C2A29"/>
    <w:rsid w:val="001D115D"/>
    <w:rsid w:val="001E5B98"/>
    <w:rsid w:val="001F4454"/>
    <w:rsid w:val="001F56BC"/>
    <w:rsid w:val="001F61E8"/>
    <w:rsid w:val="001F7326"/>
    <w:rsid w:val="00207D3A"/>
    <w:rsid w:val="00210C1B"/>
    <w:rsid w:val="0021122A"/>
    <w:rsid w:val="002113CB"/>
    <w:rsid w:val="002117EF"/>
    <w:rsid w:val="00214921"/>
    <w:rsid w:val="00214934"/>
    <w:rsid w:val="00214DA2"/>
    <w:rsid w:val="00222282"/>
    <w:rsid w:val="002226FE"/>
    <w:rsid w:val="002227CE"/>
    <w:rsid w:val="00223D62"/>
    <w:rsid w:val="00225130"/>
    <w:rsid w:val="00225C5A"/>
    <w:rsid w:val="00230F25"/>
    <w:rsid w:val="00231244"/>
    <w:rsid w:val="002332CF"/>
    <w:rsid w:val="00233E62"/>
    <w:rsid w:val="002368CC"/>
    <w:rsid w:val="0023717A"/>
    <w:rsid w:val="0024189F"/>
    <w:rsid w:val="00244518"/>
    <w:rsid w:val="00246568"/>
    <w:rsid w:val="00247C55"/>
    <w:rsid w:val="00250F93"/>
    <w:rsid w:val="00254CFA"/>
    <w:rsid w:val="00257EC8"/>
    <w:rsid w:val="002607ED"/>
    <w:rsid w:val="00264E77"/>
    <w:rsid w:val="00265E17"/>
    <w:rsid w:val="0027053B"/>
    <w:rsid w:val="00272662"/>
    <w:rsid w:val="002739CF"/>
    <w:rsid w:val="0028270F"/>
    <w:rsid w:val="002838B5"/>
    <w:rsid w:val="00290DA0"/>
    <w:rsid w:val="00292387"/>
    <w:rsid w:val="00293C5C"/>
    <w:rsid w:val="00296549"/>
    <w:rsid w:val="002A14CC"/>
    <w:rsid w:val="002A2082"/>
    <w:rsid w:val="002B01D1"/>
    <w:rsid w:val="002C22D6"/>
    <w:rsid w:val="002C2E68"/>
    <w:rsid w:val="002C465D"/>
    <w:rsid w:val="002C68FA"/>
    <w:rsid w:val="002C69E5"/>
    <w:rsid w:val="002C7CF4"/>
    <w:rsid w:val="002D11A0"/>
    <w:rsid w:val="002D22A7"/>
    <w:rsid w:val="002D2FF3"/>
    <w:rsid w:val="002D4A8B"/>
    <w:rsid w:val="002D55E5"/>
    <w:rsid w:val="002D7F73"/>
    <w:rsid w:val="002E1607"/>
    <w:rsid w:val="002E2DC8"/>
    <w:rsid w:val="002E3FFC"/>
    <w:rsid w:val="002E4781"/>
    <w:rsid w:val="002E6077"/>
    <w:rsid w:val="002E625C"/>
    <w:rsid w:val="002E6707"/>
    <w:rsid w:val="002E7BB6"/>
    <w:rsid w:val="002F39FF"/>
    <w:rsid w:val="003020BC"/>
    <w:rsid w:val="003067A9"/>
    <w:rsid w:val="003078B8"/>
    <w:rsid w:val="00314C0B"/>
    <w:rsid w:val="00315225"/>
    <w:rsid w:val="00315697"/>
    <w:rsid w:val="0031627E"/>
    <w:rsid w:val="0032586F"/>
    <w:rsid w:val="003265AF"/>
    <w:rsid w:val="0033000B"/>
    <w:rsid w:val="00330DA1"/>
    <w:rsid w:val="00332234"/>
    <w:rsid w:val="00334795"/>
    <w:rsid w:val="003439EB"/>
    <w:rsid w:val="003442B6"/>
    <w:rsid w:val="00345273"/>
    <w:rsid w:val="003457FB"/>
    <w:rsid w:val="00350FF4"/>
    <w:rsid w:val="00354C38"/>
    <w:rsid w:val="003575DC"/>
    <w:rsid w:val="003615BC"/>
    <w:rsid w:val="003643C3"/>
    <w:rsid w:val="00366D4E"/>
    <w:rsid w:val="0036792E"/>
    <w:rsid w:val="0037163E"/>
    <w:rsid w:val="0038323E"/>
    <w:rsid w:val="003837B4"/>
    <w:rsid w:val="00394A8C"/>
    <w:rsid w:val="00396CA0"/>
    <w:rsid w:val="003A0D4F"/>
    <w:rsid w:val="003A1ADE"/>
    <w:rsid w:val="003A33E2"/>
    <w:rsid w:val="003A404B"/>
    <w:rsid w:val="003A7B41"/>
    <w:rsid w:val="003B3B39"/>
    <w:rsid w:val="003B4005"/>
    <w:rsid w:val="003B6EF6"/>
    <w:rsid w:val="003B7654"/>
    <w:rsid w:val="003C0C2B"/>
    <w:rsid w:val="003C0C8A"/>
    <w:rsid w:val="003C658D"/>
    <w:rsid w:val="003C748F"/>
    <w:rsid w:val="003C7A56"/>
    <w:rsid w:val="003D7BDF"/>
    <w:rsid w:val="003E22FC"/>
    <w:rsid w:val="003E2C67"/>
    <w:rsid w:val="003E4F49"/>
    <w:rsid w:val="003F1221"/>
    <w:rsid w:val="003F4357"/>
    <w:rsid w:val="003F6878"/>
    <w:rsid w:val="00410655"/>
    <w:rsid w:val="00412BBD"/>
    <w:rsid w:val="0041378A"/>
    <w:rsid w:val="00416D52"/>
    <w:rsid w:val="0041711A"/>
    <w:rsid w:val="00417AAF"/>
    <w:rsid w:val="00420B5D"/>
    <w:rsid w:val="00430A87"/>
    <w:rsid w:val="00432C0C"/>
    <w:rsid w:val="004379D2"/>
    <w:rsid w:val="00442D7B"/>
    <w:rsid w:val="004430E3"/>
    <w:rsid w:val="00443202"/>
    <w:rsid w:val="00447F2B"/>
    <w:rsid w:val="00450023"/>
    <w:rsid w:val="00453A25"/>
    <w:rsid w:val="00453B9A"/>
    <w:rsid w:val="00454C5D"/>
    <w:rsid w:val="00461694"/>
    <w:rsid w:val="004638D4"/>
    <w:rsid w:val="00467061"/>
    <w:rsid w:val="00471001"/>
    <w:rsid w:val="00475721"/>
    <w:rsid w:val="00475C8C"/>
    <w:rsid w:val="00476178"/>
    <w:rsid w:val="00476674"/>
    <w:rsid w:val="00485099"/>
    <w:rsid w:val="004870DC"/>
    <w:rsid w:val="00490D60"/>
    <w:rsid w:val="00493992"/>
    <w:rsid w:val="0049430E"/>
    <w:rsid w:val="004A21A7"/>
    <w:rsid w:val="004A493A"/>
    <w:rsid w:val="004A6B35"/>
    <w:rsid w:val="004B1041"/>
    <w:rsid w:val="004B23D6"/>
    <w:rsid w:val="004B24AD"/>
    <w:rsid w:val="004B2948"/>
    <w:rsid w:val="004B4186"/>
    <w:rsid w:val="004B41AE"/>
    <w:rsid w:val="004C6B29"/>
    <w:rsid w:val="004C7FC3"/>
    <w:rsid w:val="004D08B8"/>
    <w:rsid w:val="004D15E4"/>
    <w:rsid w:val="004D1FD5"/>
    <w:rsid w:val="004D6E30"/>
    <w:rsid w:val="004E074E"/>
    <w:rsid w:val="004E0DFE"/>
    <w:rsid w:val="004E4C31"/>
    <w:rsid w:val="004E738C"/>
    <w:rsid w:val="004E7BE4"/>
    <w:rsid w:val="004F0F90"/>
    <w:rsid w:val="004F181A"/>
    <w:rsid w:val="004F20BE"/>
    <w:rsid w:val="004F5653"/>
    <w:rsid w:val="005013FE"/>
    <w:rsid w:val="00502002"/>
    <w:rsid w:val="005149CA"/>
    <w:rsid w:val="00515B06"/>
    <w:rsid w:val="00516DF5"/>
    <w:rsid w:val="0052157A"/>
    <w:rsid w:val="005217BE"/>
    <w:rsid w:val="005245D8"/>
    <w:rsid w:val="00530369"/>
    <w:rsid w:val="0053107C"/>
    <w:rsid w:val="00536D7E"/>
    <w:rsid w:val="005413F4"/>
    <w:rsid w:val="00550931"/>
    <w:rsid w:val="005526E1"/>
    <w:rsid w:val="005543FA"/>
    <w:rsid w:val="00563537"/>
    <w:rsid w:val="00564552"/>
    <w:rsid w:val="00566833"/>
    <w:rsid w:val="00567617"/>
    <w:rsid w:val="005748A1"/>
    <w:rsid w:val="00575805"/>
    <w:rsid w:val="00576769"/>
    <w:rsid w:val="00576932"/>
    <w:rsid w:val="00580411"/>
    <w:rsid w:val="005823A9"/>
    <w:rsid w:val="005826C1"/>
    <w:rsid w:val="00583DFD"/>
    <w:rsid w:val="005901C0"/>
    <w:rsid w:val="00590A12"/>
    <w:rsid w:val="005934ED"/>
    <w:rsid w:val="005940C6"/>
    <w:rsid w:val="00594371"/>
    <w:rsid w:val="00594551"/>
    <w:rsid w:val="005974D9"/>
    <w:rsid w:val="005A101B"/>
    <w:rsid w:val="005A5410"/>
    <w:rsid w:val="005A6E50"/>
    <w:rsid w:val="005A7D25"/>
    <w:rsid w:val="005B15AF"/>
    <w:rsid w:val="005B79D5"/>
    <w:rsid w:val="005C2951"/>
    <w:rsid w:val="005C7507"/>
    <w:rsid w:val="005D0936"/>
    <w:rsid w:val="005D5FAA"/>
    <w:rsid w:val="005D6150"/>
    <w:rsid w:val="005E01DB"/>
    <w:rsid w:val="005E06D7"/>
    <w:rsid w:val="005E29FD"/>
    <w:rsid w:val="005E3F1E"/>
    <w:rsid w:val="005E3F5A"/>
    <w:rsid w:val="005E521B"/>
    <w:rsid w:val="005E522A"/>
    <w:rsid w:val="005F15A6"/>
    <w:rsid w:val="005F44DD"/>
    <w:rsid w:val="005F5812"/>
    <w:rsid w:val="005F6809"/>
    <w:rsid w:val="005F76BD"/>
    <w:rsid w:val="006016C1"/>
    <w:rsid w:val="0060230E"/>
    <w:rsid w:val="0060504F"/>
    <w:rsid w:val="00607C32"/>
    <w:rsid w:val="00611FB9"/>
    <w:rsid w:val="00612580"/>
    <w:rsid w:val="00612EAA"/>
    <w:rsid w:val="00613470"/>
    <w:rsid w:val="00616B66"/>
    <w:rsid w:val="00620694"/>
    <w:rsid w:val="0062547A"/>
    <w:rsid w:val="00626944"/>
    <w:rsid w:val="00630352"/>
    <w:rsid w:val="00630B25"/>
    <w:rsid w:val="0063178D"/>
    <w:rsid w:val="006352C1"/>
    <w:rsid w:val="00636EF3"/>
    <w:rsid w:val="00640A7B"/>
    <w:rsid w:val="00643F87"/>
    <w:rsid w:val="00645CF8"/>
    <w:rsid w:val="00647643"/>
    <w:rsid w:val="00650C2C"/>
    <w:rsid w:val="00651C8D"/>
    <w:rsid w:val="00655E91"/>
    <w:rsid w:val="00661A8B"/>
    <w:rsid w:val="00662733"/>
    <w:rsid w:val="00662E91"/>
    <w:rsid w:val="00663FD7"/>
    <w:rsid w:val="006644FB"/>
    <w:rsid w:val="00665CEF"/>
    <w:rsid w:val="00667954"/>
    <w:rsid w:val="00672F46"/>
    <w:rsid w:val="00674D77"/>
    <w:rsid w:val="00675856"/>
    <w:rsid w:val="00681AAA"/>
    <w:rsid w:val="00692376"/>
    <w:rsid w:val="00695607"/>
    <w:rsid w:val="00696728"/>
    <w:rsid w:val="006A1A98"/>
    <w:rsid w:val="006A1C90"/>
    <w:rsid w:val="006A31B0"/>
    <w:rsid w:val="006A40F3"/>
    <w:rsid w:val="006A426A"/>
    <w:rsid w:val="006A5FDE"/>
    <w:rsid w:val="006A72C7"/>
    <w:rsid w:val="006B3624"/>
    <w:rsid w:val="006B4C94"/>
    <w:rsid w:val="006B55BA"/>
    <w:rsid w:val="006B6AD5"/>
    <w:rsid w:val="006C17A5"/>
    <w:rsid w:val="006C262F"/>
    <w:rsid w:val="006C4529"/>
    <w:rsid w:val="006D3789"/>
    <w:rsid w:val="006D5AAE"/>
    <w:rsid w:val="006D6084"/>
    <w:rsid w:val="006E0728"/>
    <w:rsid w:val="006E0863"/>
    <w:rsid w:val="006E09E9"/>
    <w:rsid w:val="006F111F"/>
    <w:rsid w:val="006F43E7"/>
    <w:rsid w:val="006F4AF6"/>
    <w:rsid w:val="006F5FA4"/>
    <w:rsid w:val="00702F00"/>
    <w:rsid w:val="007033A0"/>
    <w:rsid w:val="00706C4A"/>
    <w:rsid w:val="007077E2"/>
    <w:rsid w:val="007111E4"/>
    <w:rsid w:val="00711A51"/>
    <w:rsid w:val="00712710"/>
    <w:rsid w:val="0073477E"/>
    <w:rsid w:val="00734FC5"/>
    <w:rsid w:val="0073562B"/>
    <w:rsid w:val="007417EE"/>
    <w:rsid w:val="0074558D"/>
    <w:rsid w:val="00746399"/>
    <w:rsid w:val="00751CC7"/>
    <w:rsid w:val="00753530"/>
    <w:rsid w:val="00753FCD"/>
    <w:rsid w:val="007611DB"/>
    <w:rsid w:val="007668E3"/>
    <w:rsid w:val="00766E12"/>
    <w:rsid w:val="00770673"/>
    <w:rsid w:val="0077260F"/>
    <w:rsid w:val="0077784C"/>
    <w:rsid w:val="00777AF5"/>
    <w:rsid w:val="00777EE5"/>
    <w:rsid w:val="00780A9C"/>
    <w:rsid w:val="00781BB8"/>
    <w:rsid w:val="00782827"/>
    <w:rsid w:val="0078382E"/>
    <w:rsid w:val="00785F1D"/>
    <w:rsid w:val="00787CC8"/>
    <w:rsid w:val="00791DC2"/>
    <w:rsid w:val="00793A13"/>
    <w:rsid w:val="0079650E"/>
    <w:rsid w:val="007A3186"/>
    <w:rsid w:val="007A49C6"/>
    <w:rsid w:val="007A55E7"/>
    <w:rsid w:val="007A6BCA"/>
    <w:rsid w:val="007B303C"/>
    <w:rsid w:val="007B3D6D"/>
    <w:rsid w:val="007B5CA4"/>
    <w:rsid w:val="007B5CD3"/>
    <w:rsid w:val="007B6544"/>
    <w:rsid w:val="007B6B24"/>
    <w:rsid w:val="007C1BA6"/>
    <w:rsid w:val="007C3092"/>
    <w:rsid w:val="007C4192"/>
    <w:rsid w:val="007C620E"/>
    <w:rsid w:val="007D230F"/>
    <w:rsid w:val="007D4BC5"/>
    <w:rsid w:val="007E24B1"/>
    <w:rsid w:val="007E2F8E"/>
    <w:rsid w:val="007E6E2D"/>
    <w:rsid w:val="007F1270"/>
    <w:rsid w:val="007F6B26"/>
    <w:rsid w:val="00800560"/>
    <w:rsid w:val="00801EB6"/>
    <w:rsid w:val="00806B1D"/>
    <w:rsid w:val="00807B8D"/>
    <w:rsid w:val="00812F58"/>
    <w:rsid w:val="008144DF"/>
    <w:rsid w:val="00814740"/>
    <w:rsid w:val="0082008E"/>
    <w:rsid w:val="008254E1"/>
    <w:rsid w:val="00825BC9"/>
    <w:rsid w:val="00827286"/>
    <w:rsid w:val="00831470"/>
    <w:rsid w:val="00832D92"/>
    <w:rsid w:val="008331C8"/>
    <w:rsid w:val="00833FB4"/>
    <w:rsid w:val="008414A4"/>
    <w:rsid w:val="00844504"/>
    <w:rsid w:val="008451FA"/>
    <w:rsid w:val="008461A3"/>
    <w:rsid w:val="00851815"/>
    <w:rsid w:val="008556C0"/>
    <w:rsid w:val="00856812"/>
    <w:rsid w:val="008627E0"/>
    <w:rsid w:val="00862931"/>
    <w:rsid w:val="008629AD"/>
    <w:rsid w:val="00863F10"/>
    <w:rsid w:val="0087294A"/>
    <w:rsid w:val="008730A1"/>
    <w:rsid w:val="0087421C"/>
    <w:rsid w:val="00880937"/>
    <w:rsid w:val="00886446"/>
    <w:rsid w:val="008867A8"/>
    <w:rsid w:val="00887509"/>
    <w:rsid w:val="00891A0F"/>
    <w:rsid w:val="008A07F5"/>
    <w:rsid w:val="008A7B04"/>
    <w:rsid w:val="008B0212"/>
    <w:rsid w:val="008B1DA9"/>
    <w:rsid w:val="008C2082"/>
    <w:rsid w:val="008C2E42"/>
    <w:rsid w:val="008C2FF3"/>
    <w:rsid w:val="008C3073"/>
    <w:rsid w:val="008C39A4"/>
    <w:rsid w:val="008C68EC"/>
    <w:rsid w:val="008D0D18"/>
    <w:rsid w:val="008D17C5"/>
    <w:rsid w:val="008D27C5"/>
    <w:rsid w:val="008D6DD0"/>
    <w:rsid w:val="008D7536"/>
    <w:rsid w:val="008D7B6D"/>
    <w:rsid w:val="008D7D3A"/>
    <w:rsid w:val="008E0B8A"/>
    <w:rsid w:val="008E3149"/>
    <w:rsid w:val="008E3503"/>
    <w:rsid w:val="008E45A5"/>
    <w:rsid w:val="008E4AD7"/>
    <w:rsid w:val="008E5F04"/>
    <w:rsid w:val="008E68C3"/>
    <w:rsid w:val="008F4114"/>
    <w:rsid w:val="008F7B15"/>
    <w:rsid w:val="0090265A"/>
    <w:rsid w:val="00907D46"/>
    <w:rsid w:val="00907E3D"/>
    <w:rsid w:val="00910ADF"/>
    <w:rsid w:val="00914D9F"/>
    <w:rsid w:val="00916CF1"/>
    <w:rsid w:val="00921002"/>
    <w:rsid w:val="009247DB"/>
    <w:rsid w:val="0092568E"/>
    <w:rsid w:val="009277B5"/>
    <w:rsid w:val="00940A4C"/>
    <w:rsid w:val="00940E34"/>
    <w:rsid w:val="00941456"/>
    <w:rsid w:val="009414F1"/>
    <w:rsid w:val="0094396C"/>
    <w:rsid w:val="00945FE6"/>
    <w:rsid w:val="00950079"/>
    <w:rsid w:val="00951525"/>
    <w:rsid w:val="0095295C"/>
    <w:rsid w:val="00963E50"/>
    <w:rsid w:val="00967AD8"/>
    <w:rsid w:val="00977434"/>
    <w:rsid w:val="00977919"/>
    <w:rsid w:val="00981BAF"/>
    <w:rsid w:val="00982E0F"/>
    <w:rsid w:val="0098353E"/>
    <w:rsid w:val="00986ABD"/>
    <w:rsid w:val="00995D26"/>
    <w:rsid w:val="0099689F"/>
    <w:rsid w:val="009A4D05"/>
    <w:rsid w:val="009B3CD2"/>
    <w:rsid w:val="009B5916"/>
    <w:rsid w:val="009B5B72"/>
    <w:rsid w:val="009C187B"/>
    <w:rsid w:val="009C718A"/>
    <w:rsid w:val="009D4F7A"/>
    <w:rsid w:val="009D56B4"/>
    <w:rsid w:val="009E05A1"/>
    <w:rsid w:val="009E34FE"/>
    <w:rsid w:val="009E5FDC"/>
    <w:rsid w:val="009F2E65"/>
    <w:rsid w:val="009F5FA8"/>
    <w:rsid w:val="009F62EE"/>
    <w:rsid w:val="009F692F"/>
    <w:rsid w:val="009F791D"/>
    <w:rsid w:val="00A072E7"/>
    <w:rsid w:val="00A111F3"/>
    <w:rsid w:val="00A125A1"/>
    <w:rsid w:val="00A1744B"/>
    <w:rsid w:val="00A2048C"/>
    <w:rsid w:val="00A22749"/>
    <w:rsid w:val="00A227FD"/>
    <w:rsid w:val="00A22F08"/>
    <w:rsid w:val="00A26CFB"/>
    <w:rsid w:val="00A35F55"/>
    <w:rsid w:val="00A40127"/>
    <w:rsid w:val="00A423A5"/>
    <w:rsid w:val="00A46BC8"/>
    <w:rsid w:val="00A473FE"/>
    <w:rsid w:val="00A50C2E"/>
    <w:rsid w:val="00A524FD"/>
    <w:rsid w:val="00A54CD1"/>
    <w:rsid w:val="00A61694"/>
    <w:rsid w:val="00A62964"/>
    <w:rsid w:val="00A6340A"/>
    <w:rsid w:val="00A6603E"/>
    <w:rsid w:val="00A6736D"/>
    <w:rsid w:val="00A71788"/>
    <w:rsid w:val="00A7252C"/>
    <w:rsid w:val="00A815F8"/>
    <w:rsid w:val="00A84907"/>
    <w:rsid w:val="00A857A0"/>
    <w:rsid w:val="00A85801"/>
    <w:rsid w:val="00AA224C"/>
    <w:rsid w:val="00AB0B83"/>
    <w:rsid w:val="00AB4098"/>
    <w:rsid w:val="00AD2969"/>
    <w:rsid w:val="00AD57C2"/>
    <w:rsid w:val="00AE0D59"/>
    <w:rsid w:val="00AE23D8"/>
    <w:rsid w:val="00AE6FD8"/>
    <w:rsid w:val="00AF2418"/>
    <w:rsid w:val="00AF545F"/>
    <w:rsid w:val="00B00727"/>
    <w:rsid w:val="00B0074C"/>
    <w:rsid w:val="00B0122D"/>
    <w:rsid w:val="00B03902"/>
    <w:rsid w:val="00B0392F"/>
    <w:rsid w:val="00B0691F"/>
    <w:rsid w:val="00B0710A"/>
    <w:rsid w:val="00B0767C"/>
    <w:rsid w:val="00B10E97"/>
    <w:rsid w:val="00B11590"/>
    <w:rsid w:val="00B27A9D"/>
    <w:rsid w:val="00B302DC"/>
    <w:rsid w:val="00B31241"/>
    <w:rsid w:val="00B31CF7"/>
    <w:rsid w:val="00B34861"/>
    <w:rsid w:val="00B401DA"/>
    <w:rsid w:val="00B40B68"/>
    <w:rsid w:val="00B40D7C"/>
    <w:rsid w:val="00B42184"/>
    <w:rsid w:val="00B44901"/>
    <w:rsid w:val="00B51C02"/>
    <w:rsid w:val="00B608B9"/>
    <w:rsid w:val="00B619CD"/>
    <w:rsid w:val="00B61AC6"/>
    <w:rsid w:val="00B61B10"/>
    <w:rsid w:val="00B629C7"/>
    <w:rsid w:val="00B67593"/>
    <w:rsid w:val="00B72B7E"/>
    <w:rsid w:val="00B7524D"/>
    <w:rsid w:val="00B817A0"/>
    <w:rsid w:val="00B8712C"/>
    <w:rsid w:val="00B90672"/>
    <w:rsid w:val="00B906A9"/>
    <w:rsid w:val="00B90FE2"/>
    <w:rsid w:val="00B95ECF"/>
    <w:rsid w:val="00B9659E"/>
    <w:rsid w:val="00BA2995"/>
    <w:rsid w:val="00BA2DA7"/>
    <w:rsid w:val="00BB1005"/>
    <w:rsid w:val="00BB4DB6"/>
    <w:rsid w:val="00BB6657"/>
    <w:rsid w:val="00BC085F"/>
    <w:rsid w:val="00BD35F0"/>
    <w:rsid w:val="00BD617A"/>
    <w:rsid w:val="00BE55F1"/>
    <w:rsid w:val="00BF26CD"/>
    <w:rsid w:val="00C010B9"/>
    <w:rsid w:val="00C03785"/>
    <w:rsid w:val="00C1294B"/>
    <w:rsid w:val="00C1551F"/>
    <w:rsid w:val="00C201CF"/>
    <w:rsid w:val="00C2663E"/>
    <w:rsid w:val="00C31AC4"/>
    <w:rsid w:val="00C34186"/>
    <w:rsid w:val="00C402BB"/>
    <w:rsid w:val="00C40A62"/>
    <w:rsid w:val="00C40DCB"/>
    <w:rsid w:val="00C44E8F"/>
    <w:rsid w:val="00C455AE"/>
    <w:rsid w:val="00C468FC"/>
    <w:rsid w:val="00C46AB3"/>
    <w:rsid w:val="00C46BE7"/>
    <w:rsid w:val="00C51372"/>
    <w:rsid w:val="00C51F81"/>
    <w:rsid w:val="00C52F40"/>
    <w:rsid w:val="00C53502"/>
    <w:rsid w:val="00C5354F"/>
    <w:rsid w:val="00C54DBF"/>
    <w:rsid w:val="00C567D1"/>
    <w:rsid w:val="00C62C2B"/>
    <w:rsid w:val="00C65EA5"/>
    <w:rsid w:val="00C72330"/>
    <w:rsid w:val="00C77949"/>
    <w:rsid w:val="00C81C60"/>
    <w:rsid w:val="00C83633"/>
    <w:rsid w:val="00C860CF"/>
    <w:rsid w:val="00C9471C"/>
    <w:rsid w:val="00C94C64"/>
    <w:rsid w:val="00C952B8"/>
    <w:rsid w:val="00C95B9B"/>
    <w:rsid w:val="00C96C2C"/>
    <w:rsid w:val="00C97064"/>
    <w:rsid w:val="00CA3D6E"/>
    <w:rsid w:val="00CB1B73"/>
    <w:rsid w:val="00CB1F8A"/>
    <w:rsid w:val="00CB2EF5"/>
    <w:rsid w:val="00CB6BD2"/>
    <w:rsid w:val="00CC1257"/>
    <w:rsid w:val="00CC1E42"/>
    <w:rsid w:val="00CC3B8C"/>
    <w:rsid w:val="00CC3E13"/>
    <w:rsid w:val="00CC3E8D"/>
    <w:rsid w:val="00CC4C3C"/>
    <w:rsid w:val="00CD07AA"/>
    <w:rsid w:val="00CD2919"/>
    <w:rsid w:val="00CD4D06"/>
    <w:rsid w:val="00CE0793"/>
    <w:rsid w:val="00CE30AC"/>
    <w:rsid w:val="00CE4105"/>
    <w:rsid w:val="00CE468E"/>
    <w:rsid w:val="00CF0FD5"/>
    <w:rsid w:val="00CF2EB1"/>
    <w:rsid w:val="00CF4535"/>
    <w:rsid w:val="00D04794"/>
    <w:rsid w:val="00D0700D"/>
    <w:rsid w:val="00D079C8"/>
    <w:rsid w:val="00D07F6B"/>
    <w:rsid w:val="00D11CCF"/>
    <w:rsid w:val="00D12B33"/>
    <w:rsid w:val="00D15223"/>
    <w:rsid w:val="00D1537F"/>
    <w:rsid w:val="00D15C0B"/>
    <w:rsid w:val="00D216B1"/>
    <w:rsid w:val="00D23748"/>
    <w:rsid w:val="00D24707"/>
    <w:rsid w:val="00D24E00"/>
    <w:rsid w:val="00D26FCD"/>
    <w:rsid w:val="00D3229C"/>
    <w:rsid w:val="00D326FC"/>
    <w:rsid w:val="00D4024C"/>
    <w:rsid w:val="00D40583"/>
    <w:rsid w:val="00D40CBF"/>
    <w:rsid w:val="00D43073"/>
    <w:rsid w:val="00D430BE"/>
    <w:rsid w:val="00D43B89"/>
    <w:rsid w:val="00D43DAE"/>
    <w:rsid w:val="00D51515"/>
    <w:rsid w:val="00D54926"/>
    <w:rsid w:val="00D55CA0"/>
    <w:rsid w:val="00D6381C"/>
    <w:rsid w:val="00D65EC6"/>
    <w:rsid w:val="00D6627D"/>
    <w:rsid w:val="00D72CC9"/>
    <w:rsid w:val="00D73A3D"/>
    <w:rsid w:val="00D74CE8"/>
    <w:rsid w:val="00D75965"/>
    <w:rsid w:val="00D775DC"/>
    <w:rsid w:val="00D855F6"/>
    <w:rsid w:val="00D85D64"/>
    <w:rsid w:val="00D902F3"/>
    <w:rsid w:val="00D91440"/>
    <w:rsid w:val="00DA0652"/>
    <w:rsid w:val="00DB19F5"/>
    <w:rsid w:val="00DB2A1F"/>
    <w:rsid w:val="00DB33FD"/>
    <w:rsid w:val="00DC0510"/>
    <w:rsid w:val="00DC1597"/>
    <w:rsid w:val="00DC47E7"/>
    <w:rsid w:val="00DC5EA4"/>
    <w:rsid w:val="00DD0560"/>
    <w:rsid w:val="00DD097D"/>
    <w:rsid w:val="00DD7CC6"/>
    <w:rsid w:val="00DE50B5"/>
    <w:rsid w:val="00DE630E"/>
    <w:rsid w:val="00DE7C8B"/>
    <w:rsid w:val="00DF49E7"/>
    <w:rsid w:val="00DF6A1B"/>
    <w:rsid w:val="00DF74F8"/>
    <w:rsid w:val="00E01785"/>
    <w:rsid w:val="00E104CB"/>
    <w:rsid w:val="00E10F5E"/>
    <w:rsid w:val="00E215BA"/>
    <w:rsid w:val="00E2169C"/>
    <w:rsid w:val="00E2292E"/>
    <w:rsid w:val="00E32909"/>
    <w:rsid w:val="00E34B79"/>
    <w:rsid w:val="00E42068"/>
    <w:rsid w:val="00E4423C"/>
    <w:rsid w:val="00E44616"/>
    <w:rsid w:val="00E45FC6"/>
    <w:rsid w:val="00E52017"/>
    <w:rsid w:val="00E56191"/>
    <w:rsid w:val="00E6023C"/>
    <w:rsid w:val="00E67916"/>
    <w:rsid w:val="00E72424"/>
    <w:rsid w:val="00E7323F"/>
    <w:rsid w:val="00E74BEB"/>
    <w:rsid w:val="00E751EC"/>
    <w:rsid w:val="00E8166D"/>
    <w:rsid w:val="00E81E82"/>
    <w:rsid w:val="00E82B42"/>
    <w:rsid w:val="00E843E4"/>
    <w:rsid w:val="00E8648E"/>
    <w:rsid w:val="00E87626"/>
    <w:rsid w:val="00E9064C"/>
    <w:rsid w:val="00E907E7"/>
    <w:rsid w:val="00E935ED"/>
    <w:rsid w:val="00E94D9F"/>
    <w:rsid w:val="00E9706C"/>
    <w:rsid w:val="00E97D21"/>
    <w:rsid w:val="00EB1EFC"/>
    <w:rsid w:val="00EB22D3"/>
    <w:rsid w:val="00EB278D"/>
    <w:rsid w:val="00EB4CD6"/>
    <w:rsid w:val="00EB6208"/>
    <w:rsid w:val="00EB7568"/>
    <w:rsid w:val="00EB7F88"/>
    <w:rsid w:val="00EB7F9A"/>
    <w:rsid w:val="00EC26D4"/>
    <w:rsid w:val="00EC2920"/>
    <w:rsid w:val="00EC5F7D"/>
    <w:rsid w:val="00EC6BE2"/>
    <w:rsid w:val="00ED4431"/>
    <w:rsid w:val="00EE15B9"/>
    <w:rsid w:val="00EE2069"/>
    <w:rsid w:val="00EE4E29"/>
    <w:rsid w:val="00EF0BD8"/>
    <w:rsid w:val="00F00142"/>
    <w:rsid w:val="00F00B67"/>
    <w:rsid w:val="00F01CFB"/>
    <w:rsid w:val="00F038CC"/>
    <w:rsid w:val="00F175B7"/>
    <w:rsid w:val="00F20A08"/>
    <w:rsid w:val="00F20E5D"/>
    <w:rsid w:val="00F225EB"/>
    <w:rsid w:val="00F23A72"/>
    <w:rsid w:val="00F25E2E"/>
    <w:rsid w:val="00F26035"/>
    <w:rsid w:val="00F3120F"/>
    <w:rsid w:val="00F32882"/>
    <w:rsid w:val="00F32F86"/>
    <w:rsid w:val="00F34247"/>
    <w:rsid w:val="00F3496F"/>
    <w:rsid w:val="00F354F5"/>
    <w:rsid w:val="00F3766B"/>
    <w:rsid w:val="00F448CF"/>
    <w:rsid w:val="00F45249"/>
    <w:rsid w:val="00F50184"/>
    <w:rsid w:val="00F517B1"/>
    <w:rsid w:val="00F525A1"/>
    <w:rsid w:val="00F54D0E"/>
    <w:rsid w:val="00F57787"/>
    <w:rsid w:val="00F61333"/>
    <w:rsid w:val="00F67708"/>
    <w:rsid w:val="00F67FEC"/>
    <w:rsid w:val="00F70676"/>
    <w:rsid w:val="00F71A5D"/>
    <w:rsid w:val="00F73B21"/>
    <w:rsid w:val="00F7504F"/>
    <w:rsid w:val="00F77B9A"/>
    <w:rsid w:val="00F800BD"/>
    <w:rsid w:val="00F80EB7"/>
    <w:rsid w:val="00F830FA"/>
    <w:rsid w:val="00F9004F"/>
    <w:rsid w:val="00F90173"/>
    <w:rsid w:val="00F90FC5"/>
    <w:rsid w:val="00F92447"/>
    <w:rsid w:val="00F9376A"/>
    <w:rsid w:val="00FA1AEC"/>
    <w:rsid w:val="00FA237F"/>
    <w:rsid w:val="00FA3E35"/>
    <w:rsid w:val="00FA4509"/>
    <w:rsid w:val="00FA6B29"/>
    <w:rsid w:val="00FB0ABF"/>
    <w:rsid w:val="00FB66EC"/>
    <w:rsid w:val="00FC39A5"/>
    <w:rsid w:val="00FC3A84"/>
    <w:rsid w:val="00FC6659"/>
    <w:rsid w:val="00FD073D"/>
    <w:rsid w:val="00FD22BB"/>
    <w:rsid w:val="00FD37A7"/>
    <w:rsid w:val="00FD76E9"/>
    <w:rsid w:val="00FE06CF"/>
    <w:rsid w:val="00FE150C"/>
    <w:rsid w:val="00FE3CC5"/>
    <w:rsid w:val="00FE4374"/>
    <w:rsid w:val="00FE6985"/>
    <w:rsid w:val="00FF0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E8F"/>
    <w:rPr>
      <w:sz w:val="24"/>
      <w:szCs w:val="24"/>
    </w:rPr>
  </w:style>
  <w:style w:type="paragraph" w:styleId="Nagwek1">
    <w:name w:val="heading 1"/>
    <w:basedOn w:val="Normalny"/>
    <w:next w:val="Normalny"/>
    <w:link w:val="Nagwek1Znak"/>
    <w:qFormat/>
    <w:rsid w:val="00D4024C"/>
    <w:pPr>
      <w:keepNext/>
      <w:autoSpaceDE w:val="0"/>
      <w:autoSpaceDN w:val="0"/>
      <w:adjustRightInd w:val="0"/>
      <w:ind w:firstLine="708"/>
      <w:outlineLvl w:val="0"/>
    </w:pPr>
    <w:rPr>
      <w:b/>
      <w:bCs/>
      <w:color w:val="000000"/>
    </w:rPr>
  </w:style>
  <w:style w:type="paragraph" w:styleId="Nagwek2">
    <w:name w:val="heading 2"/>
    <w:basedOn w:val="Normalny"/>
    <w:next w:val="Normalny"/>
    <w:link w:val="Nagwek2Znak"/>
    <w:qFormat/>
    <w:rsid w:val="00D4024C"/>
    <w:pPr>
      <w:keepNext/>
      <w:autoSpaceDE w:val="0"/>
      <w:autoSpaceDN w:val="0"/>
      <w:adjustRightInd w:val="0"/>
      <w:jc w:val="center"/>
      <w:outlineLvl w:val="1"/>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B6B24"/>
    <w:pPr>
      <w:tabs>
        <w:tab w:val="center" w:pos="4536"/>
        <w:tab w:val="right" w:pos="9072"/>
      </w:tabs>
    </w:pPr>
  </w:style>
  <w:style w:type="paragraph" w:styleId="Stopka">
    <w:name w:val="footer"/>
    <w:basedOn w:val="Normalny"/>
    <w:link w:val="StopkaZnak"/>
    <w:rsid w:val="007B6B24"/>
    <w:pPr>
      <w:tabs>
        <w:tab w:val="center" w:pos="4536"/>
        <w:tab w:val="right" w:pos="9072"/>
      </w:tabs>
    </w:pPr>
  </w:style>
  <w:style w:type="character" w:styleId="Numerstrony">
    <w:name w:val="page number"/>
    <w:basedOn w:val="Domylnaczcionkaakapitu"/>
    <w:rsid w:val="007B6B24"/>
  </w:style>
  <w:style w:type="character" w:styleId="Hipercze">
    <w:name w:val="Hyperlink"/>
    <w:rsid w:val="007B6B24"/>
    <w:rPr>
      <w:color w:val="0000FF"/>
      <w:u w:val="single"/>
    </w:rPr>
  </w:style>
  <w:style w:type="paragraph" w:customStyle="1" w:styleId="Noparagraphstyle">
    <w:name w:val="[No paragraph style]"/>
    <w:rsid w:val="006B4C94"/>
    <w:pPr>
      <w:autoSpaceDE w:val="0"/>
      <w:autoSpaceDN w:val="0"/>
      <w:adjustRightInd w:val="0"/>
      <w:spacing w:line="288" w:lineRule="auto"/>
      <w:textAlignment w:val="center"/>
    </w:pPr>
    <w:rPr>
      <w:rFonts w:ascii="Times" w:hAnsi="Times" w:cs="Times"/>
      <w:color w:val="000000"/>
      <w:sz w:val="24"/>
      <w:szCs w:val="24"/>
    </w:rPr>
  </w:style>
  <w:style w:type="character" w:customStyle="1" w:styleId="StopkaZnak">
    <w:name w:val="Stopka Znak"/>
    <w:link w:val="Stopka"/>
    <w:uiPriority w:val="99"/>
    <w:rsid w:val="003575DC"/>
    <w:rPr>
      <w:sz w:val="24"/>
      <w:szCs w:val="24"/>
    </w:rPr>
  </w:style>
  <w:style w:type="paragraph" w:styleId="Tekstdymka">
    <w:name w:val="Balloon Text"/>
    <w:basedOn w:val="Normalny"/>
    <w:link w:val="TekstdymkaZnak"/>
    <w:uiPriority w:val="99"/>
    <w:semiHidden/>
    <w:unhideWhenUsed/>
    <w:rsid w:val="003575DC"/>
    <w:rPr>
      <w:rFonts w:ascii="Tahoma" w:hAnsi="Tahoma"/>
      <w:sz w:val="16"/>
      <w:szCs w:val="16"/>
    </w:rPr>
  </w:style>
  <w:style w:type="character" w:customStyle="1" w:styleId="TekstdymkaZnak">
    <w:name w:val="Tekst dymka Znak"/>
    <w:link w:val="Tekstdymka"/>
    <w:uiPriority w:val="99"/>
    <w:semiHidden/>
    <w:rsid w:val="003575DC"/>
    <w:rPr>
      <w:rFonts w:ascii="Tahoma" w:hAnsi="Tahoma" w:cs="Tahoma"/>
      <w:sz w:val="16"/>
      <w:szCs w:val="16"/>
    </w:rPr>
  </w:style>
  <w:style w:type="character" w:customStyle="1" w:styleId="Nagwek1Znak">
    <w:name w:val="Nagłówek 1 Znak"/>
    <w:link w:val="Nagwek1"/>
    <w:rsid w:val="00D4024C"/>
    <w:rPr>
      <w:b/>
      <w:bCs/>
      <w:color w:val="000000"/>
      <w:sz w:val="24"/>
      <w:szCs w:val="24"/>
    </w:rPr>
  </w:style>
  <w:style w:type="character" w:customStyle="1" w:styleId="Nagwek2Znak">
    <w:name w:val="Nagłówek 2 Znak"/>
    <w:link w:val="Nagwek2"/>
    <w:rsid w:val="00D4024C"/>
    <w:rPr>
      <w:b/>
      <w:bCs/>
      <w:color w:val="000000"/>
      <w:sz w:val="24"/>
      <w:szCs w:val="24"/>
    </w:rPr>
  </w:style>
  <w:style w:type="paragraph" w:styleId="Tekstpodstawowy2">
    <w:name w:val="Body Text 2"/>
    <w:basedOn w:val="Normalny"/>
    <w:link w:val="Tekstpodstawowy2Znak"/>
    <w:rsid w:val="00D4024C"/>
    <w:rPr>
      <w:sz w:val="28"/>
      <w:szCs w:val="20"/>
    </w:rPr>
  </w:style>
  <w:style w:type="character" w:customStyle="1" w:styleId="Tekstpodstawowy2Znak">
    <w:name w:val="Tekst podstawowy 2 Znak"/>
    <w:link w:val="Tekstpodstawowy2"/>
    <w:rsid w:val="00D4024C"/>
    <w:rPr>
      <w:sz w:val="28"/>
    </w:rPr>
  </w:style>
  <w:style w:type="paragraph" w:styleId="Tekstpodstawowy">
    <w:name w:val="Body Text"/>
    <w:basedOn w:val="Normalny"/>
    <w:link w:val="TekstpodstawowyZnak"/>
    <w:rsid w:val="00D4024C"/>
    <w:pPr>
      <w:spacing w:after="120"/>
    </w:pPr>
  </w:style>
  <w:style w:type="character" w:customStyle="1" w:styleId="TekstpodstawowyZnak">
    <w:name w:val="Tekst podstawowy Znak"/>
    <w:link w:val="Tekstpodstawowy"/>
    <w:rsid w:val="00D4024C"/>
    <w:rPr>
      <w:sz w:val="24"/>
      <w:szCs w:val="24"/>
    </w:rPr>
  </w:style>
  <w:style w:type="paragraph" w:styleId="Tekstpodstawowywcity3">
    <w:name w:val="Body Text Indent 3"/>
    <w:basedOn w:val="Normalny"/>
    <w:link w:val="Tekstpodstawowywcity3Znak"/>
    <w:uiPriority w:val="99"/>
    <w:semiHidden/>
    <w:unhideWhenUsed/>
    <w:rsid w:val="004E074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074E"/>
    <w:rPr>
      <w:sz w:val="16"/>
      <w:szCs w:val="16"/>
    </w:rPr>
  </w:style>
  <w:style w:type="paragraph" w:customStyle="1" w:styleId="1">
    <w:name w:val="1."/>
    <w:basedOn w:val="Normalny"/>
    <w:rsid w:val="004E074E"/>
    <w:pPr>
      <w:tabs>
        <w:tab w:val="left" w:pos="17706"/>
      </w:tabs>
      <w:suppressAutoHyphen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4E074E"/>
    <w:pPr>
      <w:tabs>
        <w:tab w:val="left" w:pos="-30124"/>
      </w:tabs>
      <w:suppressAutoHyphens/>
      <w:spacing w:line="258" w:lineRule="atLeast"/>
      <w:ind w:left="454" w:hanging="227"/>
      <w:jc w:val="both"/>
    </w:pPr>
    <w:rPr>
      <w:rFonts w:ascii="FrankfurtGothic" w:hAnsi="FrankfurtGothic"/>
      <w:color w:val="000000"/>
      <w:kern w:val="2"/>
      <w:sz w:val="19"/>
      <w:szCs w:val="20"/>
      <w:lang w:eastAsia="ar-SA"/>
    </w:rPr>
  </w:style>
  <w:style w:type="paragraph" w:customStyle="1" w:styleId="WW-Tekstpodstawowy3">
    <w:name w:val="WW-Tekst podstawowy 3"/>
    <w:basedOn w:val="Normalny"/>
    <w:rsid w:val="004E074E"/>
    <w:pPr>
      <w:tabs>
        <w:tab w:val="left" w:pos="1134"/>
      </w:tabs>
      <w:suppressAutoHyphens/>
      <w:jc w:val="both"/>
    </w:pPr>
    <w:rPr>
      <w:rFonts w:eastAsia="Calibri"/>
      <w:b/>
      <w:kern w:val="2"/>
      <w:sz w:val="22"/>
      <w:lang w:eastAsia="ar-SA"/>
    </w:rPr>
  </w:style>
  <w:style w:type="paragraph" w:customStyle="1" w:styleId="Bezodstpw1">
    <w:name w:val="Bez odstępów1"/>
    <w:rsid w:val="004E074E"/>
    <w:pPr>
      <w:widowControl w:val="0"/>
      <w:suppressAutoHyphens/>
    </w:pPr>
    <w:rPr>
      <w:kern w:val="2"/>
      <w:sz w:val="24"/>
      <w:szCs w:val="24"/>
      <w:lang w:eastAsia="ar-SA"/>
    </w:rPr>
  </w:style>
  <w:style w:type="paragraph" w:customStyle="1" w:styleId="Default">
    <w:name w:val="Default"/>
    <w:rsid w:val="004E074E"/>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4E074E"/>
    <w:pPr>
      <w:widowControl w:val="0"/>
      <w:ind w:left="720"/>
      <w:contextualSpacing/>
    </w:pPr>
    <w:rPr>
      <w:rFonts w:eastAsia="Calibri"/>
      <w:sz w:val="20"/>
      <w:szCs w:val="20"/>
    </w:rPr>
  </w:style>
  <w:style w:type="paragraph" w:styleId="Akapitzlist">
    <w:name w:val="List Paragraph"/>
    <w:basedOn w:val="Normalny"/>
    <w:link w:val="AkapitzlistZnak"/>
    <w:uiPriority w:val="34"/>
    <w:qFormat/>
    <w:rsid w:val="00C83633"/>
    <w:pPr>
      <w:ind w:left="720"/>
      <w:contextualSpacing/>
    </w:pPr>
  </w:style>
  <w:style w:type="character" w:styleId="Odwoaniedokomentarza">
    <w:name w:val="annotation reference"/>
    <w:basedOn w:val="Domylnaczcionkaakapitu"/>
    <w:uiPriority w:val="99"/>
    <w:unhideWhenUsed/>
    <w:rsid w:val="008C3073"/>
    <w:rPr>
      <w:sz w:val="16"/>
      <w:szCs w:val="16"/>
    </w:rPr>
  </w:style>
  <w:style w:type="paragraph" w:styleId="Tekstkomentarza">
    <w:name w:val="annotation text"/>
    <w:basedOn w:val="Normalny"/>
    <w:link w:val="TekstkomentarzaZnak"/>
    <w:uiPriority w:val="99"/>
    <w:unhideWhenUsed/>
    <w:rsid w:val="008C3073"/>
    <w:rPr>
      <w:sz w:val="20"/>
      <w:szCs w:val="20"/>
    </w:rPr>
  </w:style>
  <w:style w:type="character" w:customStyle="1" w:styleId="TekstkomentarzaZnak">
    <w:name w:val="Tekst komentarza Znak"/>
    <w:basedOn w:val="Domylnaczcionkaakapitu"/>
    <w:link w:val="Tekstkomentarza"/>
    <w:uiPriority w:val="99"/>
    <w:rsid w:val="008C3073"/>
  </w:style>
  <w:style w:type="paragraph" w:styleId="Tematkomentarza">
    <w:name w:val="annotation subject"/>
    <w:basedOn w:val="Tekstkomentarza"/>
    <w:next w:val="Tekstkomentarza"/>
    <w:link w:val="TematkomentarzaZnak"/>
    <w:uiPriority w:val="99"/>
    <w:semiHidden/>
    <w:unhideWhenUsed/>
    <w:rsid w:val="008C3073"/>
    <w:rPr>
      <w:b/>
      <w:bCs/>
    </w:rPr>
  </w:style>
  <w:style w:type="character" w:customStyle="1" w:styleId="TematkomentarzaZnak">
    <w:name w:val="Temat komentarza Znak"/>
    <w:basedOn w:val="TekstkomentarzaZnak"/>
    <w:link w:val="Tematkomentarza"/>
    <w:uiPriority w:val="99"/>
    <w:semiHidden/>
    <w:rsid w:val="008C3073"/>
    <w:rPr>
      <w:b/>
      <w:bCs/>
    </w:rPr>
  </w:style>
  <w:style w:type="character" w:customStyle="1" w:styleId="apple-converted-space">
    <w:name w:val="apple-converted-space"/>
    <w:basedOn w:val="Domylnaczcionkaakapitu"/>
    <w:rsid w:val="00D40CBF"/>
  </w:style>
  <w:style w:type="character" w:styleId="Pogrubienie">
    <w:name w:val="Strong"/>
    <w:basedOn w:val="Domylnaczcionkaakapitu"/>
    <w:uiPriority w:val="22"/>
    <w:qFormat/>
    <w:rsid w:val="00D40CBF"/>
    <w:rPr>
      <w:b/>
      <w:bCs/>
    </w:rPr>
  </w:style>
  <w:style w:type="paragraph" w:customStyle="1" w:styleId="Akapitzlist2">
    <w:name w:val="Akapit z listą2"/>
    <w:basedOn w:val="Normalny"/>
    <w:rsid w:val="002607ED"/>
    <w:pPr>
      <w:widowControl w:val="0"/>
      <w:ind w:left="720"/>
      <w:contextualSpacing/>
    </w:pPr>
    <w:rPr>
      <w:rFonts w:eastAsia="Calibri"/>
      <w:sz w:val="20"/>
      <w:szCs w:val="20"/>
    </w:rPr>
  </w:style>
  <w:style w:type="paragraph" w:customStyle="1" w:styleId="Pa4">
    <w:name w:val="Pa4"/>
    <w:basedOn w:val="Normalny"/>
    <w:next w:val="Normalny"/>
    <w:uiPriority w:val="99"/>
    <w:rsid w:val="00801EB6"/>
    <w:pPr>
      <w:autoSpaceDE w:val="0"/>
      <w:autoSpaceDN w:val="0"/>
      <w:adjustRightInd w:val="0"/>
      <w:spacing w:line="161" w:lineRule="atLeast"/>
    </w:pPr>
    <w:rPr>
      <w:rFonts w:ascii="Myriad Pro" w:eastAsiaTheme="minorHAnsi" w:hAnsi="Myriad Pro" w:cstheme="minorBidi"/>
      <w:lang w:eastAsia="en-US"/>
    </w:rPr>
  </w:style>
  <w:style w:type="paragraph" w:customStyle="1" w:styleId="Pa2">
    <w:name w:val="Pa2"/>
    <w:basedOn w:val="Normalny"/>
    <w:next w:val="Normalny"/>
    <w:uiPriority w:val="99"/>
    <w:rsid w:val="00801EB6"/>
    <w:pPr>
      <w:autoSpaceDE w:val="0"/>
      <w:autoSpaceDN w:val="0"/>
      <w:adjustRightInd w:val="0"/>
      <w:spacing w:line="161" w:lineRule="atLeast"/>
    </w:pPr>
    <w:rPr>
      <w:rFonts w:ascii="Myriad Pro" w:eastAsiaTheme="minorHAnsi" w:hAnsi="Myriad Pro" w:cstheme="minorBidi"/>
      <w:lang w:eastAsia="en-US"/>
    </w:rPr>
  </w:style>
  <w:style w:type="table" w:styleId="Tabela-Siatka">
    <w:name w:val="Table Grid"/>
    <w:basedOn w:val="Standardowy"/>
    <w:uiPriority w:val="59"/>
    <w:rsid w:val="00801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B40B68"/>
    <w:pPr>
      <w:suppressAutoHyphens/>
      <w:autoSpaceDE w:val="0"/>
      <w:ind w:left="360"/>
    </w:pPr>
    <w:rPr>
      <w:rFonts w:ascii="Arial" w:hAnsi="Arial" w:cs="Arial"/>
      <w:b/>
      <w:sz w:val="22"/>
      <w:lang w:eastAsia="ar-SA"/>
    </w:rPr>
  </w:style>
  <w:style w:type="paragraph" w:customStyle="1" w:styleId="Standard">
    <w:name w:val="Standard"/>
    <w:rsid w:val="00B40B68"/>
    <w:pPr>
      <w:widowControl w:val="0"/>
      <w:suppressAutoHyphens/>
      <w:autoSpaceDN w:val="0"/>
      <w:textAlignment w:val="baseline"/>
    </w:pPr>
    <w:rPr>
      <w:rFonts w:eastAsia="Andale Sans UI" w:cs="Tahoma"/>
      <w:kern w:val="3"/>
      <w:sz w:val="24"/>
      <w:szCs w:val="24"/>
      <w:lang w:val="de-DE" w:eastAsia="ja-JP" w:bidi="fa-IR"/>
    </w:rPr>
  </w:style>
  <w:style w:type="paragraph" w:styleId="Poprawka">
    <w:name w:val="Revision"/>
    <w:hidden/>
    <w:uiPriority w:val="99"/>
    <w:semiHidden/>
    <w:rsid w:val="00416D52"/>
    <w:rPr>
      <w:sz w:val="24"/>
      <w:szCs w:val="24"/>
    </w:rPr>
  </w:style>
  <w:style w:type="paragraph" w:customStyle="1" w:styleId="BodyText21">
    <w:name w:val="Body Text 21"/>
    <w:basedOn w:val="Normalny"/>
    <w:rsid w:val="002D55E5"/>
    <w:pPr>
      <w:widowControl w:val="0"/>
      <w:overflowPunct w:val="0"/>
      <w:autoSpaceDE w:val="0"/>
      <w:autoSpaceDN w:val="0"/>
      <w:adjustRightInd w:val="0"/>
      <w:ind w:right="-334"/>
      <w:jc w:val="both"/>
      <w:textAlignment w:val="baseline"/>
    </w:pPr>
    <w:rPr>
      <w:rFonts w:ascii="Arial" w:hAnsi="Arial"/>
      <w:sz w:val="20"/>
      <w:szCs w:val="20"/>
    </w:rPr>
  </w:style>
  <w:style w:type="character" w:customStyle="1" w:styleId="AkapitzlistZnak">
    <w:name w:val="Akapit z listą Znak"/>
    <w:link w:val="Akapitzlist"/>
    <w:uiPriority w:val="34"/>
    <w:rsid w:val="009B5916"/>
    <w:rPr>
      <w:sz w:val="24"/>
      <w:szCs w:val="24"/>
    </w:rPr>
  </w:style>
  <w:style w:type="paragraph" w:styleId="Tekstprzypisudolnego">
    <w:name w:val="footnote text"/>
    <w:basedOn w:val="Normalny"/>
    <w:link w:val="TekstprzypisudolnegoZnak"/>
    <w:uiPriority w:val="99"/>
    <w:unhideWhenUsed/>
    <w:rsid w:val="009B5916"/>
    <w:rPr>
      <w:sz w:val="20"/>
      <w:szCs w:val="20"/>
      <w:lang w:val="x-none" w:eastAsia="x-none"/>
    </w:rPr>
  </w:style>
  <w:style w:type="character" w:customStyle="1" w:styleId="TekstprzypisudolnegoZnak">
    <w:name w:val="Tekst przypisu dolnego Znak"/>
    <w:basedOn w:val="Domylnaczcionkaakapitu"/>
    <w:link w:val="Tekstprzypisudolnego"/>
    <w:uiPriority w:val="99"/>
    <w:rsid w:val="009B5916"/>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E8F"/>
    <w:rPr>
      <w:sz w:val="24"/>
      <w:szCs w:val="24"/>
    </w:rPr>
  </w:style>
  <w:style w:type="paragraph" w:styleId="Nagwek1">
    <w:name w:val="heading 1"/>
    <w:basedOn w:val="Normalny"/>
    <w:next w:val="Normalny"/>
    <w:link w:val="Nagwek1Znak"/>
    <w:qFormat/>
    <w:rsid w:val="00D4024C"/>
    <w:pPr>
      <w:keepNext/>
      <w:autoSpaceDE w:val="0"/>
      <w:autoSpaceDN w:val="0"/>
      <w:adjustRightInd w:val="0"/>
      <w:ind w:firstLine="708"/>
      <w:outlineLvl w:val="0"/>
    </w:pPr>
    <w:rPr>
      <w:b/>
      <w:bCs/>
      <w:color w:val="000000"/>
    </w:rPr>
  </w:style>
  <w:style w:type="paragraph" w:styleId="Nagwek2">
    <w:name w:val="heading 2"/>
    <w:basedOn w:val="Normalny"/>
    <w:next w:val="Normalny"/>
    <w:link w:val="Nagwek2Znak"/>
    <w:qFormat/>
    <w:rsid w:val="00D4024C"/>
    <w:pPr>
      <w:keepNext/>
      <w:autoSpaceDE w:val="0"/>
      <w:autoSpaceDN w:val="0"/>
      <w:adjustRightInd w:val="0"/>
      <w:jc w:val="center"/>
      <w:outlineLvl w:val="1"/>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B6B24"/>
    <w:pPr>
      <w:tabs>
        <w:tab w:val="center" w:pos="4536"/>
        <w:tab w:val="right" w:pos="9072"/>
      </w:tabs>
    </w:pPr>
  </w:style>
  <w:style w:type="paragraph" w:styleId="Stopka">
    <w:name w:val="footer"/>
    <w:basedOn w:val="Normalny"/>
    <w:link w:val="StopkaZnak"/>
    <w:rsid w:val="007B6B24"/>
    <w:pPr>
      <w:tabs>
        <w:tab w:val="center" w:pos="4536"/>
        <w:tab w:val="right" w:pos="9072"/>
      </w:tabs>
    </w:pPr>
  </w:style>
  <w:style w:type="character" w:styleId="Numerstrony">
    <w:name w:val="page number"/>
    <w:basedOn w:val="Domylnaczcionkaakapitu"/>
    <w:rsid w:val="007B6B24"/>
  </w:style>
  <w:style w:type="character" w:styleId="Hipercze">
    <w:name w:val="Hyperlink"/>
    <w:rsid w:val="007B6B24"/>
    <w:rPr>
      <w:color w:val="0000FF"/>
      <w:u w:val="single"/>
    </w:rPr>
  </w:style>
  <w:style w:type="paragraph" w:customStyle="1" w:styleId="Noparagraphstyle">
    <w:name w:val="[No paragraph style]"/>
    <w:rsid w:val="006B4C94"/>
    <w:pPr>
      <w:autoSpaceDE w:val="0"/>
      <w:autoSpaceDN w:val="0"/>
      <w:adjustRightInd w:val="0"/>
      <w:spacing w:line="288" w:lineRule="auto"/>
      <w:textAlignment w:val="center"/>
    </w:pPr>
    <w:rPr>
      <w:rFonts w:ascii="Times" w:hAnsi="Times" w:cs="Times"/>
      <w:color w:val="000000"/>
      <w:sz w:val="24"/>
      <w:szCs w:val="24"/>
    </w:rPr>
  </w:style>
  <w:style w:type="character" w:customStyle="1" w:styleId="StopkaZnak">
    <w:name w:val="Stopka Znak"/>
    <w:link w:val="Stopka"/>
    <w:uiPriority w:val="99"/>
    <w:rsid w:val="003575DC"/>
    <w:rPr>
      <w:sz w:val="24"/>
      <w:szCs w:val="24"/>
    </w:rPr>
  </w:style>
  <w:style w:type="paragraph" w:styleId="Tekstdymka">
    <w:name w:val="Balloon Text"/>
    <w:basedOn w:val="Normalny"/>
    <w:link w:val="TekstdymkaZnak"/>
    <w:uiPriority w:val="99"/>
    <w:semiHidden/>
    <w:unhideWhenUsed/>
    <w:rsid w:val="003575DC"/>
    <w:rPr>
      <w:rFonts w:ascii="Tahoma" w:hAnsi="Tahoma"/>
      <w:sz w:val="16"/>
      <w:szCs w:val="16"/>
    </w:rPr>
  </w:style>
  <w:style w:type="character" w:customStyle="1" w:styleId="TekstdymkaZnak">
    <w:name w:val="Tekst dymka Znak"/>
    <w:link w:val="Tekstdymka"/>
    <w:uiPriority w:val="99"/>
    <w:semiHidden/>
    <w:rsid w:val="003575DC"/>
    <w:rPr>
      <w:rFonts w:ascii="Tahoma" w:hAnsi="Tahoma" w:cs="Tahoma"/>
      <w:sz w:val="16"/>
      <w:szCs w:val="16"/>
    </w:rPr>
  </w:style>
  <w:style w:type="character" w:customStyle="1" w:styleId="Nagwek1Znak">
    <w:name w:val="Nagłówek 1 Znak"/>
    <w:link w:val="Nagwek1"/>
    <w:rsid w:val="00D4024C"/>
    <w:rPr>
      <w:b/>
      <w:bCs/>
      <w:color w:val="000000"/>
      <w:sz w:val="24"/>
      <w:szCs w:val="24"/>
    </w:rPr>
  </w:style>
  <w:style w:type="character" w:customStyle="1" w:styleId="Nagwek2Znak">
    <w:name w:val="Nagłówek 2 Znak"/>
    <w:link w:val="Nagwek2"/>
    <w:rsid w:val="00D4024C"/>
    <w:rPr>
      <w:b/>
      <w:bCs/>
      <w:color w:val="000000"/>
      <w:sz w:val="24"/>
      <w:szCs w:val="24"/>
    </w:rPr>
  </w:style>
  <w:style w:type="paragraph" w:styleId="Tekstpodstawowy2">
    <w:name w:val="Body Text 2"/>
    <w:basedOn w:val="Normalny"/>
    <w:link w:val="Tekstpodstawowy2Znak"/>
    <w:rsid w:val="00D4024C"/>
    <w:rPr>
      <w:sz w:val="28"/>
      <w:szCs w:val="20"/>
    </w:rPr>
  </w:style>
  <w:style w:type="character" w:customStyle="1" w:styleId="Tekstpodstawowy2Znak">
    <w:name w:val="Tekst podstawowy 2 Znak"/>
    <w:link w:val="Tekstpodstawowy2"/>
    <w:rsid w:val="00D4024C"/>
    <w:rPr>
      <w:sz w:val="28"/>
    </w:rPr>
  </w:style>
  <w:style w:type="paragraph" w:styleId="Tekstpodstawowy">
    <w:name w:val="Body Text"/>
    <w:basedOn w:val="Normalny"/>
    <w:link w:val="TekstpodstawowyZnak"/>
    <w:rsid w:val="00D4024C"/>
    <w:pPr>
      <w:spacing w:after="120"/>
    </w:pPr>
  </w:style>
  <w:style w:type="character" w:customStyle="1" w:styleId="TekstpodstawowyZnak">
    <w:name w:val="Tekst podstawowy Znak"/>
    <w:link w:val="Tekstpodstawowy"/>
    <w:rsid w:val="00D4024C"/>
    <w:rPr>
      <w:sz w:val="24"/>
      <w:szCs w:val="24"/>
    </w:rPr>
  </w:style>
  <w:style w:type="paragraph" w:styleId="Tekstpodstawowywcity3">
    <w:name w:val="Body Text Indent 3"/>
    <w:basedOn w:val="Normalny"/>
    <w:link w:val="Tekstpodstawowywcity3Znak"/>
    <w:uiPriority w:val="99"/>
    <w:semiHidden/>
    <w:unhideWhenUsed/>
    <w:rsid w:val="004E074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074E"/>
    <w:rPr>
      <w:sz w:val="16"/>
      <w:szCs w:val="16"/>
    </w:rPr>
  </w:style>
  <w:style w:type="paragraph" w:customStyle="1" w:styleId="1">
    <w:name w:val="1."/>
    <w:basedOn w:val="Normalny"/>
    <w:rsid w:val="004E074E"/>
    <w:pPr>
      <w:tabs>
        <w:tab w:val="left" w:pos="17706"/>
      </w:tabs>
      <w:suppressAutoHyphen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4E074E"/>
    <w:pPr>
      <w:tabs>
        <w:tab w:val="left" w:pos="-30124"/>
      </w:tabs>
      <w:suppressAutoHyphens/>
      <w:spacing w:line="258" w:lineRule="atLeast"/>
      <w:ind w:left="454" w:hanging="227"/>
      <w:jc w:val="both"/>
    </w:pPr>
    <w:rPr>
      <w:rFonts w:ascii="FrankfurtGothic" w:hAnsi="FrankfurtGothic"/>
      <w:color w:val="000000"/>
      <w:kern w:val="2"/>
      <w:sz w:val="19"/>
      <w:szCs w:val="20"/>
      <w:lang w:eastAsia="ar-SA"/>
    </w:rPr>
  </w:style>
  <w:style w:type="paragraph" w:customStyle="1" w:styleId="WW-Tekstpodstawowy3">
    <w:name w:val="WW-Tekst podstawowy 3"/>
    <w:basedOn w:val="Normalny"/>
    <w:rsid w:val="004E074E"/>
    <w:pPr>
      <w:tabs>
        <w:tab w:val="left" w:pos="1134"/>
      </w:tabs>
      <w:suppressAutoHyphens/>
      <w:jc w:val="both"/>
    </w:pPr>
    <w:rPr>
      <w:rFonts w:eastAsia="Calibri"/>
      <w:b/>
      <w:kern w:val="2"/>
      <w:sz w:val="22"/>
      <w:lang w:eastAsia="ar-SA"/>
    </w:rPr>
  </w:style>
  <w:style w:type="paragraph" w:customStyle="1" w:styleId="Bezodstpw1">
    <w:name w:val="Bez odstępów1"/>
    <w:rsid w:val="004E074E"/>
    <w:pPr>
      <w:widowControl w:val="0"/>
      <w:suppressAutoHyphens/>
    </w:pPr>
    <w:rPr>
      <w:kern w:val="2"/>
      <w:sz w:val="24"/>
      <w:szCs w:val="24"/>
      <w:lang w:eastAsia="ar-SA"/>
    </w:rPr>
  </w:style>
  <w:style w:type="paragraph" w:customStyle="1" w:styleId="Default">
    <w:name w:val="Default"/>
    <w:rsid w:val="004E074E"/>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4E074E"/>
    <w:pPr>
      <w:widowControl w:val="0"/>
      <w:ind w:left="720"/>
      <w:contextualSpacing/>
    </w:pPr>
    <w:rPr>
      <w:rFonts w:eastAsia="Calibri"/>
      <w:sz w:val="20"/>
      <w:szCs w:val="20"/>
    </w:rPr>
  </w:style>
  <w:style w:type="paragraph" w:styleId="Akapitzlist">
    <w:name w:val="List Paragraph"/>
    <w:basedOn w:val="Normalny"/>
    <w:link w:val="AkapitzlistZnak"/>
    <w:uiPriority w:val="34"/>
    <w:qFormat/>
    <w:rsid w:val="00C83633"/>
    <w:pPr>
      <w:ind w:left="720"/>
      <w:contextualSpacing/>
    </w:pPr>
  </w:style>
  <w:style w:type="character" w:styleId="Odwoaniedokomentarza">
    <w:name w:val="annotation reference"/>
    <w:basedOn w:val="Domylnaczcionkaakapitu"/>
    <w:uiPriority w:val="99"/>
    <w:unhideWhenUsed/>
    <w:rsid w:val="008C3073"/>
    <w:rPr>
      <w:sz w:val="16"/>
      <w:szCs w:val="16"/>
    </w:rPr>
  </w:style>
  <w:style w:type="paragraph" w:styleId="Tekstkomentarza">
    <w:name w:val="annotation text"/>
    <w:basedOn w:val="Normalny"/>
    <w:link w:val="TekstkomentarzaZnak"/>
    <w:uiPriority w:val="99"/>
    <w:unhideWhenUsed/>
    <w:rsid w:val="008C3073"/>
    <w:rPr>
      <w:sz w:val="20"/>
      <w:szCs w:val="20"/>
    </w:rPr>
  </w:style>
  <w:style w:type="character" w:customStyle="1" w:styleId="TekstkomentarzaZnak">
    <w:name w:val="Tekst komentarza Znak"/>
    <w:basedOn w:val="Domylnaczcionkaakapitu"/>
    <w:link w:val="Tekstkomentarza"/>
    <w:uiPriority w:val="99"/>
    <w:rsid w:val="008C3073"/>
  </w:style>
  <w:style w:type="paragraph" w:styleId="Tematkomentarza">
    <w:name w:val="annotation subject"/>
    <w:basedOn w:val="Tekstkomentarza"/>
    <w:next w:val="Tekstkomentarza"/>
    <w:link w:val="TematkomentarzaZnak"/>
    <w:uiPriority w:val="99"/>
    <w:semiHidden/>
    <w:unhideWhenUsed/>
    <w:rsid w:val="008C3073"/>
    <w:rPr>
      <w:b/>
      <w:bCs/>
    </w:rPr>
  </w:style>
  <w:style w:type="character" w:customStyle="1" w:styleId="TematkomentarzaZnak">
    <w:name w:val="Temat komentarza Znak"/>
    <w:basedOn w:val="TekstkomentarzaZnak"/>
    <w:link w:val="Tematkomentarza"/>
    <w:uiPriority w:val="99"/>
    <w:semiHidden/>
    <w:rsid w:val="008C3073"/>
    <w:rPr>
      <w:b/>
      <w:bCs/>
    </w:rPr>
  </w:style>
  <w:style w:type="character" w:customStyle="1" w:styleId="apple-converted-space">
    <w:name w:val="apple-converted-space"/>
    <w:basedOn w:val="Domylnaczcionkaakapitu"/>
    <w:rsid w:val="00D40CBF"/>
  </w:style>
  <w:style w:type="character" w:styleId="Pogrubienie">
    <w:name w:val="Strong"/>
    <w:basedOn w:val="Domylnaczcionkaakapitu"/>
    <w:uiPriority w:val="22"/>
    <w:qFormat/>
    <w:rsid w:val="00D40CBF"/>
    <w:rPr>
      <w:b/>
      <w:bCs/>
    </w:rPr>
  </w:style>
  <w:style w:type="paragraph" w:customStyle="1" w:styleId="Akapitzlist2">
    <w:name w:val="Akapit z listą2"/>
    <w:basedOn w:val="Normalny"/>
    <w:rsid w:val="002607ED"/>
    <w:pPr>
      <w:widowControl w:val="0"/>
      <w:ind w:left="720"/>
      <w:contextualSpacing/>
    </w:pPr>
    <w:rPr>
      <w:rFonts w:eastAsia="Calibri"/>
      <w:sz w:val="20"/>
      <w:szCs w:val="20"/>
    </w:rPr>
  </w:style>
  <w:style w:type="paragraph" w:customStyle="1" w:styleId="Pa4">
    <w:name w:val="Pa4"/>
    <w:basedOn w:val="Normalny"/>
    <w:next w:val="Normalny"/>
    <w:uiPriority w:val="99"/>
    <w:rsid w:val="00801EB6"/>
    <w:pPr>
      <w:autoSpaceDE w:val="0"/>
      <w:autoSpaceDN w:val="0"/>
      <w:adjustRightInd w:val="0"/>
      <w:spacing w:line="161" w:lineRule="atLeast"/>
    </w:pPr>
    <w:rPr>
      <w:rFonts w:ascii="Myriad Pro" w:eastAsiaTheme="minorHAnsi" w:hAnsi="Myriad Pro" w:cstheme="minorBidi"/>
      <w:lang w:eastAsia="en-US"/>
    </w:rPr>
  </w:style>
  <w:style w:type="paragraph" w:customStyle="1" w:styleId="Pa2">
    <w:name w:val="Pa2"/>
    <w:basedOn w:val="Normalny"/>
    <w:next w:val="Normalny"/>
    <w:uiPriority w:val="99"/>
    <w:rsid w:val="00801EB6"/>
    <w:pPr>
      <w:autoSpaceDE w:val="0"/>
      <w:autoSpaceDN w:val="0"/>
      <w:adjustRightInd w:val="0"/>
      <w:spacing w:line="161" w:lineRule="atLeast"/>
    </w:pPr>
    <w:rPr>
      <w:rFonts w:ascii="Myriad Pro" w:eastAsiaTheme="minorHAnsi" w:hAnsi="Myriad Pro" w:cstheme="minorBidi"/>
      <w:lang w:eastAsia="en-US"/>
    </w:rPr>
  </w:style>
  <w:style w:type="table" w:styleId="Tabela-Siatka">
    <w:name w:val="Table Grid"/>
    <w:basedOn w:val="Standardowy"/>
    <w:uiPriority w:val="59"/>
    <w:rsid w:val="00801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B40B68"/>
    <w:pPr>
      <w:suppressAutoHyphens/>
      <w:autoSpaceDE w:val="0"/>
      <w:ind w:left="360"/>
    </w:pPr>
    <w:rPr>
      <w:rFonts w:ascii="Arial" w:hAnsi="Arial" w:cs="Arial"/>
      <w:b/>
      <w:sz w:val="22"/>
      <w:lang w:eastAsia="ar-SA"/>
    </w:rPr>
  </w:style>
  <w:style w:type="paragraph" w:customStyle="1" w:styleId="Standard">
    <w:name w:val="Standard"/>
    <w:rsid w:val="00B40B68"/>
    <w:pPr>
      <w:widowControl w:val="0"/>
      <w:suppressAutoHyphens/>
      <w:autoSpaceDN w:val="0"/>
      <w:textAlignment w:val="baseline"/>
    </w:pPr>
    <w:rPr>
      <w:rFonts w:eastAsia="Andale Sans UI" w:cs="Tahoma"/>
      <w:kern w:val="3"/>
      <w:sz w:val="24"/>
      <w:szCs w:val="24"/>
      <w:lang w:val="de-DE" w:eastAsia="ja-JP" w:bidi="fa-IR"/>
    </w:rPr>
  </w:style>
  <w:style w:type="paragraph" w:styleId="Poprawka">
    <w:name w:val="Revision"/>
    <w:hidden/>
    <w:uiPriority w:val="99"/>
    <w:semiHidden/>
    <w:rsid w:val="00416D52"/>
    <w:rPr>
      <w:sz w:val="24"/>
      <w:szCs w:val="24"/>
    </w:rPr>
  </w:style>
  <w:style w:type="paragraph" w:customStyle="1" w:styleId="BodyText21">
    <w:name w:val="Body Text 21"/>
    <w:basedOn w:val="Normalny"/>
    <w:rsid w:val="002D55E5"/>
    <w:pPr>
      <w:widowControl w:val="0"/>
      <w:overflowPunct w:val="0"/>
      <w:autoSpaceDE w:val="0"/>
      <w:autoSpaceDN w:val="0"/>
      <w:adjustRightInd w:val="0"/>
      <w:ind w:right="-334"/>
      <w:jc w:val="both"/>
      <w:textAlignment w:val="baseline"/>
    </w:pPr>
    <w:rPr>
      <w:rFonts w:ascii="Arial" w:hAnsi="Arial"/>
      <w:sz w:val="20"/>
      <w:szCs w:val="20"/>
    </w:rPr>
  </w:style>
  <w:style w:type="character" w:customStyle="1" w:styleId="AkapitzlistZnak">
    <w:name w:val="Akapit z listą Znak"/>
    <w:link w:val="Akapitzlist"/>
    <w:uiPriority w:val="34"/>
    <w:rsid w:val="009B5916"/>
    <w:rPr>
      <w:sz w:val="24"/>
      <w:szCs w:val="24"/>
    </w:rPr>
  </w:style>
  <w:style w:type="paragraph" w:styleId="Tekstprzypisudolnego">
    <w:name w:val="footnote text"/>
    <w:basedOn w:val="Normalny"/>
    <w:link w:val="TekstprzypisudolnegoZnak"/>
    <w:uiPriority w:val="99"/>
    <w:unhideWhenUsed/>
    <w:rsid w:val="009B5916"/>
    <w:rPr>
      <w:sz w:val="20"/>
      <w:szCs w:val="20"/>
      <w:lang w:val="x-none" w:eastAsia="x-none"/>
    </w:rPr>
  </w:style>
  <w:style w:type="character" w:customStyle="1" w:styleId="TekstprzypisudolnegoZnak">
    <w:name w:val="Tekst przypisu dolnego Znak"/>
    <w:basedOn w:val="Domylnaczcionkaakapitu"/>
    <w:link w:val="Tekstprzypisudolnego"/>
    <w:uiPriority w:val="99"/>
    <w:rsid w:val="009B5916"/>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184">
      <w:bodyDiv w:val="1"/>
      <w:marLeft w:val="0"/>
      <w:marRight w:val="0"/>
      <w:marTop w:val="0"/>
      <w:marBottom w:val="0"/>
      <w:divBdr>
        <w:top w:val="none" w:sz="0" w:space="0" w:color="auto"/>
        <w:left w:val="none" w:sz="0" w:space="0" w:color="auto"/>
        <w:bottom w:val="none" w:sz="0" w:space="0" w:color="auto"/>
        <w:right w:val="none" w:sz="0" w:space="0" w:color="auto"/>
      </w:divBdr>
    </w:div>
    <w:div w:id="645815377">
      <w:bodyDiv w:val="1"/>
      <w:marLeft w:val="0"/>
      <w:marRight w:val="0"/>
      <w:marTop w:val="0"/>
      <w:marBottom w:val="0"/>
      <w:divBdr>
        <w:top w:val="none" w:sz="0" w:space="0" w:color="auto"/>
        <w:left w:val="none" w:sz="0" w:space="0" w:color="auto"/>
        <w:bottom w:val="none" w:sz="0" w:space="0" w:color="auto"/>
        <w:right w:val="none" w:sz="0" w:space="0" w:color="auto"/>
      </w:divBdr>
    </w:div>
    <w:div w:id="820345779">
      <w:bodyDiv w:val="1"/>
      <w:marLeft w:val="0"/>
      <w:marRight w:val="0"/>
      <w:marTop w:val="0"/>
      <w:marBottom w:val="0"/>
      <w:divBdr>
        <w:top w:val="none" w:sz="0" w:space="0" w:color="auto"/>
        <w:left w:val="none" w:sz="0" w:space="0" w:color="auto"/>
        <w:bottom w:val="none" w:sz="0" w:space="0" w:color="auto"/>
        <w:right w:val="none" w:sz="0" w:space="0" w:color="auto"/>
      </w:divBdr>
    </w:div>
    <w:div w:id="18722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6E03-6DF8-4090-AD99-934B4D54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1845</Words>
  <Characters>11075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10</cp:revision>
  <cp:lastPrinted>2019-12-04T12:44:00Z</cp:lastPrinted>
  <dcterms:created xsi:type="dcterms:W3CDTF">2019-08-07T11:26:00Z</dcterms:created>
  <dcterms:modified xsi:type="dcterms:W3CDTF">2019-12-05T09:12:00Z</dcterms:modified>
</cp:coreProperties>
</file>