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7D" w:rsidRDefault="00F8707D" w:rsidP="00F8707D">
      <w:pPr>
        <w:jc w:val="center"/>
        <w:rPr>
          <w:color w:val="215868" w:themeColor="accent5" w:themeShade="80"/>
          <w:sz w:val="40"/>
        </w:rPr>
      </w:pPr>
      <w:bookmarkStart w:id="0" w:name="_GoBack"/>
      <w:bookmarkEnd w:id="0"/>
      <w:r w:rsidRPr="00BF5F75">
        <w:rPr>
          <w:color w:val="215868" w:themeColor="accent5" w:themeShade="80"/>
          <w:sz w:val="40"/>
        </w:rPr>
        <w:t>OPIEKUNOWIE LAT</w:t>
      </w:r>
    </w:p>
    <w:p w:rsidR="00F8707D" w:rsidRDefault="00F8707D" w:rsidP="00F8707D">
      <w:pPr>
        <w:jc w:val="center"/>
        <w:rPr>
          <w:color w:val="215868" w:themeColor="accent5" w:themeShade="80"/>
          <w:sz w:val="40"/>
        </w:rPr>
      </w:pPr>
      <w:r>
        <w:rPr>
          <w:color w:val="215868" w:themeColor="accent5" w:themeShade="80"/>
          <w:sz w:val="40"/>
        </w:rPr>
        <w:t xml:space="preserve">Semestr </w:t>
      </w:r>
      <w:r w:rsidR="005A1273">
        <w:rPr>
          <w:color w:val="215868" w:themeColor="accent5" w:themeShade="80"/>
          <w:sz w:val="40"/>
        </w:rPr>
        <w:t>zimowy</w:t>
      </w:r>
      <w:r>
        <w:rPr>
          <w:color w:val="215868" w:themeColor="accent5" w:themeShade="80"/>
          <w:sz w:val="40"/>
        </w:rPr>
        <w:t xml:space="preserve"> 2019/2020</w:t>
      </w:r>
    </w:p>
    <w:tbl>
      <w:tblPr>
        <w:tblStyle w:val="Tabela-Siatka"/>
        <w:tblW w:w="10490" w:type="dxa"/>
        <w:tblInd w:w="-147" w:type="dxa"/>
        <w:tblLook w:val="04A0"/>
      </w:tblPr>
      <w:tblGrid>
        <w:gridCol w:w="2382"/>
        <w:gridCol w:w="2835"/>
        <w:gridCol w:w="2722"/>
        <w:gridCol w:w="2551"/>
      </w:tblGrid>
      <w:tr w:rsidR="00F8707D" w:rsidRPr="004039BA" w:rsidTr="00574A2D">
        <w:trPr>
          <w:trHeight w:val="480"/>
        </w:trPr>
        <w:tc>
          <w:tcPr>
            <w:tcW w:w="2382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Kierunek</w:t>
            </w:r>
          </w:p>
        </w:tc>
        <w:tc>
          <w:tcPr>
            <w:tcW w:w="2835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 rok</w:t>
            </w:r>
          </w:p>
        </w:tc>
        <w:tc>
          <w:tcPr>
            <w:tcW w:w="2722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II rok</w:t>
            </w:r>
          </w:p>
        </w:tc>
        <w:tc>
          <w:tcPr>
            <w:tcW w:w="2551" w:type="dxa"/>
            <w:vAlign w:val="center"/>
          </w:tcPr>
          <w:p w:rsidR="00F8707D" w:rsidRPr="00BF5F75" w:rsidRDefault="00F8707D" w:rsidP="00574A2D">
            <w:pPr>
              <w:jc w:val="center"/>
              <w:rPr>
                <w:b/>
                <w:color w:val="215868" w:themeColor="accent5" w:themeShade="80"/>
              </w:rPr>
            </w:pPr>
            <w:r w:rsidRPr="00BF5F75">
              <w:rPr>
                <w:b/>
                <w:color w:val="215868" w:themeColor="accent5" w:themeShade="80"/>
              </w:rPr>
              <w:t>III rok</w:t>
            </w:r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Ekonomia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6A0BC1" w:rsidRDefault="003A1430" w:rsidP="003A1430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>dr Korneliusz Pylak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6A0BC1" w:rsidRDefault="00F8707D" w:rsidP="00574A2D">
            <w:pPr>
              <w:jc w:val="center"/>
            </w:pPr>
          </w:p>
          <w:p w:rsidR="00F8707D" w:rsidRPr="006A0BC1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Beata Żukowska</w:t>
            </w:r>
          </w:p>
          <w:p w:rsidR="00F8707D" w:rsidRPr="006A0BC1" w:rsidRDefault="00F8707D" w:rsidP="00574A2D">
            <w:pPr>
              <w:rPr>
                <w:rFonts w:ascii="Calibri" w:hAnsi="Calibri" w:cs="Calibri"/>
              </w:rPr>
            </w:pP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Jan Braun</w:t>
            </w:r>
          </w:p>
        </w:tc>
      </w:tr>
      <w:tr w:rsidR="00F8707D" w:rsidRPr="000B6DC2" w:rsidTr="00574A2D">
        <w:trPr>
          <w:trHeight w:val="895"/>
        </w:trPr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 xml:space="preserve">Finanse </w:t>
            </w: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br/>
              <w:t>i rachunkowość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Magdalena Panasiuk</w:t>
            </w: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Rafał </w:t>
            </w:r>
            <w:proofErr w:type="spellStart"/>
            <w:r w:rsidRPr="006A0BC1">
              <w:rPr>
                <w:b/>
              </w:rPr>
              <w:t>Muda</w:t>
            </w:r>
            <w:proofErr w:type="spellEnd"/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F8707D" w:rsidRPr="006A0BC1" w:rsidRDefault="00F8707D" w:rsidP="00574A2D">
            <w:pPr>
              <w:jc w:val="center"/>
              <w:rPr>
                <w:b/>
              </w:rPr>
            </w:pPr>
          </w:p>
          <w:p w:rsidR="00F8707D" w:rsidRPr="006A0BC1" w:rsidRDefault="005A1273" w:rsidP="00574A2D">
            <w:pPr>
              <w:jc w:val="center"/>
              <w:rPr>
                <w:b/>
              </w:rPr>
            </w:pPr>
            <w:r>
              <w:rPr>
                <w:b/>
              </w:rPr>
              <w:t>dr Małgorzata Kamieniecka</w:t>
            </w:r>
          </w:p>
          <w:p w:rsidR="00F8707D" w:rsidRPr="006A0BC1" w:rsidRDefault="00F8707D" w:rsidP="00574A2D">
            <w:pPr>
              <w:rPr>
                <w:b/>
              </w:rPr>
            </w:pPr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F86CBE">
              <w:rPr>
                <w:b/>
                <w:color w:val="215868" w:themeColor="accent5" w:themeShade="80"/>
                <w:sz w:val="24"/>
                <w:szCs w:val="24"/>
              </w:rPr>
              <w:t>Logistyka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1A2453" w:rsidRDefault="00DF3E6B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Paweł Wójcik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Ewelina Berlińska</w:t>
            </w:r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Katarzyna Budzyńska</w:t>
            </w:r>
          </w:p>
        </w:tc>
      </w:tr>
      <w:tr w:rsidR="00F8707D" w:rsidTr="00574A2D">
        <w:tc>
          <w:tcPr>
            <w:tcW w:w="2382" w:type="dxa"/>
            <w:shd w:val="clear" w:color="auto" w:fill="auto"/>
            <w:vAlign w:val="center"/>
          </w:tcPr>
          <w:p w:rsidR="00F8707D" w:rsidRPr="00F86CBE" w:rsidRDefault="00F8707D" w:rsidP="00574A2D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6A0BC1">
              <w:rPr>
                <w:b/>
                <w:color w:val="1F497D" w:themeColor="text2"/>
                <w:sz w:val="24"/>
                <w:szCs w:val="24"/>
              </w:rPr>
              <w:t>Zarządzanie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F8707D" w:rsidRPr="001A2453" w:rsidRDefault="00DF3E6B" w:rsidP="00DF3E6B">
            <w:pPr>
              <w:jc w:val="center"/>
              <w:rPr>
                <w:b/>
              </w:rPr>
            </w:pPr>
            <w:r w:rsidRPr="00F8707D">
              <w:rPr>
                <w:b/>
              </w:rPr>
              <w:t>mgr Kinga Bednarzewska</w:t>
            </w:r>
          </w:p>
        </w:tc>
        <w:tc>
          <w:tcPr>
            <w:tcW w:w="2722" w:type="dxa"/>
            <w:shd w:val="clear" w:color="auto" w:fill="D6E3BC" w:themeFill="accent3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Magdalena </w:t>
            </w:r>
            <w:proofErr w:type="spellStart"/>
            <w:r w:rsidRPr="006A0BC1">
              <w:rPr>
                <w:b/>
              </w:rPr>
              <w:t>Oronowicz</w:t>
            </w:r>
            <w:proofErr w:type="spellEnd"/>
          </w:p>
        </w:tc>
        <w:tc>
          <w:tcPr>
            <w:tcW w:w="2551" w:type="dxa"/>
            <w:shd w:val="clear" w:color="auto" w:fill="D6E3BC" w:themeFill="accent3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Patrycja Marzec</w:t>
            </w:r>
          </w:p>
        </w:tc>
      </w:tr>
      <w:tr w:rsidR="00F8707D" w:rsidRPr="001670E2" w:rsidTr="00574A2D">
        <w:tc>
          <w:tcPr>
            <w:tcW w:w="2382" w:type="dxa"/>
            <w:shd w:val="clear" w:color="auto" w:fill="auto"/>
            <w:vAlign w:val="center"/>
          </w:tcPr>
          <w:p w:rsidR="00F8707D" w:rsidRPr="001670E2" w:rsidRDefault="00F8707D" w:rsidP="00574A2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A0BC1">
              <w:rPr>
                <w:b/>
                <w:color w:val="1F497D" w:themeColor="text2"/>
                <w:sz w:val="24"/>
                <w:szCs w:val="24"/>
              </w:rPr>
              <w:t>Analityka gospodarcza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:rsidR="00F8707D" w:rsidRPr="001A2453" w:rsidRDefault="00F8707D" w:rsidP="00F8707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</w:t>
            </w:r>
            <w:r>
              <w:rPr>
                <w:b/>
              </w:rPr>
              <w:t>Mateusz Hałka</w:t>
            </w:r>
          </w:p>
        </w:tc>
        <w:tc>
          <w:tcPr>
            <w:tcW w:w="2722" w:type="dxa"/>
            <w:shd w:val="clear" w:color="auto" w:fill="B8CCE4" w:themeFill="accent1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 xml:space="preserve">mgr Piotr </w:t>
            </w:r>
            <w:proofErr w:type="spellStart"/>
            <w:r w:rsidRPr="006A0BC1">
              <w:rPr>
                <w:b/>
              </w:rPr>
              <w:t>Nieradka</w:t>
            </w:r>
            <w:proofErr w:type="spellEnd"/>
          </w:p>
        </w:tc>
        <w:tc>
          <w:tcPr>
            <w:tcW w:w="2551" w:type="dxa"/>
            <w:shd w:val="clear" w:color="auto" w:fill="B8CCE4" w:themeFill="accent1" w:themeFillTint="66"/>
            <w:vAlign w:val="center"/>
          </w:tcPr>
          <w:p w:rsidR="00F8707D" w:rsidRPr="001A2453" w:rsidRDefault="00F8707D" w:rsidP="00574A2D">
            <w:pPr>
              <w:jc w:val="center"/>
              <w:rPr>
                <w:b/>
              </w:rPr>
            </w:pPr>
            <w:r w:rsidRPr="006A0BC1">
              <w:rPr>
                <w:b/>
              </w:rPr>
              <w:t>mgr Arleta Kędra</w:t>
            </w:r>
          </w:p>
        </w:tc>
      </w:tr>
    </w:tbl>
    <w:p w:rsidR="00F8707D" w:rsidRPr="004039BA" w:rsidRDefault="00F8707D" w:rsidP="00F87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17E33" w:rsidRDefault="00417E33"/>
    <w:p w:rsidR="00F8707D" w:rsidRDefault="00F8707D"/>
    <w:p w:rsidR="00DF3E6B" w:rsidRDefault="00DF3E6B"/>
    <w:sectPr w:rsidR="00DF3E6B" w:rsidSect="00E25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8707D"/>
    <w:rsid w:val="00085636"/>
    <w:rsid w:val="0008645E"/>
    <w:rsid w:val="000B1958"/>
    <w:rsid w:val="000D63D3"/>
    <w:rsid w:val="000E2CB4"/>
    <w:rsid w:val="00226422"/>
    <w:rsid w:val="002B6A6B"/>
    <w:rsid w:val="003A1430"/>
    <w:rsid w:val="003D34F9"/>
    <w:rsid w:val="00417E33"/>
    <w:rsid w:val="004E6C76"/>
    <w:rsid w:val="005343B0"/>
    <w:rsid w:val="00582B95"/>
    <w:rsid w:val="005A1273"/>
    <w:rsid w:val="006602B7"/>
    <w:rsid w:val="006732E6"/>
    <w:rsid w:val="00B25C68"/>
    <w:rsid w:val="00B34A01"/>
    <w:rsid w:val="00B93F9B"/>
    <w:rsid w:val="00BC0A03"/>
    <w:rsid w:val="00C4292F"/>
    <w:rsid w:val="00CF1598"/>
    <w:rsid w:val="00D024EA"/>
    <w:rsid w:val="00DB4BE9"/>
    <w:rsid w:val="00DF3E6B"/>
    <w:rsid w:val="00F8707D"/>
    <w:rsid w:val="00FC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07D"/>
    <w:pPr>
      <w:spacing w:after="160" w:line="259" w:lineRule="auto"/>
      <w:ind w:left="0" w:firstLine="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07D"/>
    <w:pPr>
      <w:ind w:left="0"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4</cp:revision>
  <dcterms:created xsi:type="dcterms:W3CDTF">2019-07-24T10:57:00Z</dcterms:created>
  <dcterms:modified xsi:type="dcterms:W3CDTF">2019-11-13T13:01:00Z</dcterms:modified>
</cp:coreProperties>
</file>