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56" w:rsidRPr="00892EB2" w:rsidRDefault="00E35A56" w:rsidP="00892EB2">
      <w:pPr>
        <w:pStyle w:val="Nagwek2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92EB2">
        <w:rPr>
          <w:rFonts w:ascii="Times New Roman" w:hAnsi="Times New Roman"/>
          <w:sz w:val="20"/>
          <w:szCs w:val="20"/>
        </w:rPr>
        <w:t>Załącznik nr 1</w:t>
      </w:r>
      <w:r w:rsidR="00654A93">
        <w:rPr>
          <w:rFonts w:ascii="Times New Roman" w:hAnsi="Times New Roman"/>
          <w:sz w:val="20"/>
          <w:szCs w:val="20"/>
        </w:rPr>
        <w:t>7</w:t>
      </w:r>
      <w:r w:rsidR="00892EB2">
        <w:rPr>
          <w:rFonts w:ascii="Times New Roman" w:hAnsi="Times New Roman"/>
          <w:sz w:val="20"/>
          <w:szCs w:val="20"/>
        </w:rPr>
        <w:t xml:space="preserve"> </w:t>
      </w:r>
      <w:r w:rsidRPr="00892EB2">
        <w:rPr>
          <w:rFonts w:ascii="Times New Roman" w:hAnsi="Times New Roman"/>
          <w:sz w:val="20"/>
          <w:szCs w:val="20"/>
        </w:rPr>
        <w:t xml:space="preserve">do Uchwały Senatu NR </w:t>
      </w:r>
    </w:p>
    <w:p w:rsidR="00E35A56" w:rsidRPr="00A05F6C" w:rsidRDefault="00E35A56" w:rsidP="00E35A56">
      <w:pPr>
        <w:rPr>
          <w:rFonts w:ascii="Times New Roman" w:hAnsi="Times New Roman"/>
          <w:b/>
          <w:i/>
          <w:sz w:val="20"/>
          <w:szCs w:val="20"/>
        </w:rPr>
      </w:pPr>
    </w:p>
    <w:p w:rsidR="00E35A56" w:rsidRPr="00A05F6C" w:rsidRDefault="00E35A56" w:rsidP="00E35A56">
      <w:pPr>
        <w:rPr>
          <w:rFonts w:ascii="Times New Roman" w:hAnsi="Times New Roman"/>
          <w:b/>
          <w:i/>
          <w:sz w:val="20"/>
          <w:szCs w:val="20"/>
        </w:rPr>
      </w:pPr>
      <w:r w:rsidRPr="00A05F6C">
        <w:rPr>
          <w:rFonts w:ascii="Times New Roman" w:hAnsi="Times New Roman"/>
          <w:b/>
          <w:i/>
          <w:sz w:val="20"/>
          <w:szCs w:val="20"/>
        </w:rPr>
        <w:t>Nazwa kierunku: pedagogika specjalna</w:t>
      </w:r>
    </w:p>
    <w:p w:rsidR="00E35A56" w:rsidRPr="00A05F6C" w:rsidRDefault="00E35A56" w:rsidP="00E35A56">
      <w:pPr>
        <w:rPr>
          <w:rFonts w:ascii="Times New Roman" w:hAnsi="Times New Roman"/>
          <w:b/>
          <w:i/>
          <w:sz w:val="20"/>
          <w:szCs w:val="20"/>
        </w:rPr>
      </w:pPr>
      <w:r w:rsidRPr="00A05F6C">
        <w:rPr>
          <w:rFonts w:ascii="Times New Roman" w:hAnsi="Times New Roman"/>
          <w:b/>
          <w:i/>
          <w:sz w:val="20"/>
          <w:szCs w:val="20"/>
        </w:rPr>
        <w:t>Profil – ogólnoakademicki</w:t>
      </w:r>
      <w:r w:rsidRPr="00A05F6C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1"/>
      </w:r>
    </w:p>
    <w:p w:rsidR="00E35A56" w:rsidRPr="00A05F6C" w:rsidRDefault="004653B2" w:rsidP="00E35A56">
      <w:pPr>
        <w:rPr>
          <w:rFonts w:ascii="Times New Roman" w:hAnsi="Times New Roman"/>
          <w:b/>
          <w:i/>
          <w:sz w:val="20"/>
          <w:szCs w:val="20"/>
        </w:rPr>
      </w:pPr>
      <w:r w:rsidRPr="00A05F6C">
        <w:rPr>
          <w:rFonts w:ascii="Times New Roman" w:hAnsi="Times New Roman"/>
          <w:b/>
          <w:i/>
          <w:sz w:val="20"/>
          <w:szCs w:val="20"/>
        </w:rPr>
        <w:t>Poziom studiów</w:t>
      </w:r>
      <w:r w:rsidR="00E35A56" w:rsidRPr="00A05F6C">
        <w:rPr>
          <w:rFonts w:ascii="Times New Roman" w:hAnsi="Times New Roman"/>
          <w:b/>
          <w:i/>
          <w:sz w:val="20"/>
          <w:szCs w:val="20"/>
        </w:rPr>
        <w:t>:</w:t>
      </w:r>
      <w:r w:rsidR="00892EB2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67A5D">
        <w:rPr>
          <w:rFonts w:ascii="Times New Roman" w:hAnsi="Times New Roman"/>
          <w:b/>
          <w:i/>
          <w:sz w:val="20"/>
          <w:szCs w:val="20"/>
        </w:rPr>
        <w:t>drugiego stopnia</w:t>
      </w:r>
      <w:r w:rsidR="00E35A56" w:rsidRPr="00A05F6C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</w:p>
    <w:p w:rsidR="00E35A56" w:rsidRPr="00A05F6C" w:rsidRDefault="00E35A56" w:rsidP="00E35A56">
      <w:pPr>
        <w:rPr>
          <w:rFonts w:ascii="Times New Roman" w:hAnsi="Times New Roman"/>
          <w:b/>
          <w:i/>
          <w:sz w:val="20"/>
          <w:szCs w:val="20"/>
        </w:rPr>
      </w:pPr>
      <w:r w:rsidRPr="00A05F6C">
        <w:rPr>
          <w:rFonts w:ascii="Times New Roman" w:hAnsi="Times New Roman"/>
          <w:b/>
          <w:i/>
          <w:sz w:val="20"/>
          <w:szCs w:val="20"/>
        </w:rPr>
        <w:t>Dziedzina: nauki społeczne, dyscyplina naukowa: pedagogika</w:t>
      </w:r>
      <w:r w:rsidR="004F6B11">
        <w:rPr>
          <w:rFonts w:ascii="Times New Roman" w:hAnsi="Times New Roman"/>
          <w:b/>
          <w:i/>
          <w:sz w:val="20"/>
          <w:szCs w:val="20"/>
        </w:rPr>
        <w:t>- 100 %</w:t>
      </w:r>
      <w:r w:rsidRPr="00A05F6C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3"/>
      </w:r>
    </w:p>
    <w:p w:rsidR="00E35A56" w:rsidRPr="00A05F6C" w:rsidRDefault="00E35A56" w:rsidP="00E35A56">
      <w:pPr>
        <w:rPr>
          <w:rFonts w:ascii="Times New Roman" w:hAnsi="Times New Roman"/>
          <w:b/>
          <w:i/>
          <w:sz w:val="20"/>
          <w:szCs w:val="20"/>
        </w:rPr>
      </w:pPr>
      <w:r w:rsidRPr="00A05F6C">
        <w:rPr>
          <w:rFonts w:ascii="Times New Roman" w:hAnsi="Times New Roman"/>
          <w:b/>
          <w:i/>
          <w:sz w:val="20"/>
          <w:szCs w:val="20"/>
        </w:rPr>
        <w:t>Poziom Polskiej Ramy Kwalifikacji – poziom 7.</w:t>
      </w:r>
      <w:r w:rsidRPr="00A05F6C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4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1037"/>
        <w:gridCol w:w="1397"/>
        <w:gridCol w:w="1690"/>
      </w:tblGrid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F6C">
              <w:rPr>
                <w:rFonts w:ascii="Times New Roman" w:hAnsi="Times New Roman"/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3550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F6C">
              <w:rPr>
                <w:rFonts w:ascii="Times New Roman" w:hAnsi="Times New Roman"/>
                <w:b/>
                <w:sz w:val="20"/>
                <w:szCs w:val="20"/>
              </w:rPr>
              <w:t>Kierunkowe efekty uczenia się</w:t>
            </w:r>
          </w:p>
        </w:tc>
        <w:tc>
          <w:tcPr>
            <w:tcW w:w="453" w:type="pct"/>
            <w:tcMar>
              <w:left w:w="85" w:type="dxa"/>
              <w:right w:w="57" w:type="dxa"/>
            </w:tcMar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05F6C">
              <w:rPr>
                <w:rFonts w:ascii="Times New Roman" w:hAnsi="Times New Roman"/>
                <w:b/>
                <w:sz w:val="16"/>
                <w:szCs w:val="16"/>
              </w:rPr>
              <w:t>Odniesienie do uniwersalnych charakterystyk</w:t>
            </w:r>
          </w:p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05F6C">
              <w:rPr>
                <w:rFonts w:ascii="Times New Roman" w:hAnsi="Times New Roman"/>
                <w:b/>
                <w:sz w:val="16"/>
                <w:szCs w:val="16"/>
              </w:rPr>
              <w:t>PRK</w:t>
            </w:r>
            <w:r w:rsidRPr="00A05F6C">
              <w:rPr>
                <w:rStyle w:val="Odwoanieprzypisudolnego"/>
                <w:rFonts w:ascii="Times New Roman" w:hAnsi="Times New Roman"/>
                <w:b/>
                <w:sz w:val="16"/>
                <w:szCs w:val="16"/>
              </w:rPr>
              <w:footnoteReference w:id="5"/>
            </w:r>
          </w:p>
        </w:tc>
        <w:tc>
          <w:tcPr>
            <w:tcW w:w="547" w:type="pct"/>
            <w:tcMar>
              <w:left w:w="85" w:type="dxa"/>
              <w:right w:w="57" w:type="dxa"/>
            </w:tcMar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05F6C">
              <w:rPr>
                <w:rFonts w:ascii="Times New Roman" w:hAnsi="Times New Roman"/>
                <w:b/>
                <w:sz w:val="16"/>
                <w:szCs w:val="16"/>
              </w:rPr>
              <w:t>Odniesienie do charakterystyki drugiego stopnia PRK dla właściwego poziomu</w:t>
            </w:r>
            <w:r w:rsidRPr="00A05F6C">
              <w:rPr>
                <w:rStyle w:val="Odwoanieprzypisudolnego"/>
                <w:rFonts w:ascii="Times New Roman" w:hAnsi="Times New Roman"/>
                <w:b/>
                <w:sz w:val="16"/>
                <w:szCs w:val="16"/>
              </w:rPr>
              <w:footnoteReference w:id="6"/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F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50" w:type="pct"/>
            <w:tcBorders>
              <w:bottom w:val="single" w:sz="4" w:space="0" w:color="auto"/>
            </w:tcBorders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F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F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</w:rPr>
            </w:pPr>
            <w:r w:rsidRPr="00A05F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F6C">
              <w:rPr>
                <w:rFonts w:ascii="Times New Roman" w:hAnsi="Times New Roman"/>
                <w:b/>
                <w:sz w:val="20"/>
                <w:szCs w:val="20"/>
              </w:rPr>
              <w:t>WIEDZA: ABSOLWENT W POGŁĘBIONYM STOPNIU ZNA I ROZUMIE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05F6C">
              <w:rPr>
                <w:rFonts w:ascii="Times New Roman" w:hAnsi="Times New Roman"/>
                <w:b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05F6C">
              <w:rPr>
                <w:rFonts w:ascii="Times New Roman" w:hAnsi="Times New Roman"/>
                <w:b/>
                <w:sz w:val="18"/>
                <w:szCs w:val="18"/>
              </w:rPr>
              <w:t>Kod składnik opisu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0"/>
                <w:szCs w:val="20"/>
              </w:rPr>
              <w:t>K_W01</w:t>
            </w:r>
          </w:p>
        </w:tc>
        <w:tc>
          <w:tcPr>
            <w:tcW w:w="3550" w:type="pct"/>
            <w:vAlign w:val="center"/>
          </w:tcPr>
          <w:p w:rsidR="00E35A56" w:rsidRPr="00A05F6C" w:rsidRDefault="004653B2" w:rsidP="00465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5F6C">
              <w:rPr>
                <w:rStyle w:val="FontStyle31"/>
              </w:rPr>
              <w:t>ma uporządkowaną i pogłębioną wiedzę na temat subdyscyplin pedagogiki specjalnej, obejmującą terminologię, teorię i metodykę</w:t>
            </w:r>
            <w:r w:rsidRPr="00A05F6C">
              <w:rPr>
                <w:rFonts w:ascii="Times New Roman" w:eastAsia="MyriadPro-Regular" w:hAnsi="Times New Roman"/>
                <w:color w:val="000000"/>
              </w:rPr>
              <w:t xml:space="preserve"> , 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0"/>
                <w:szCs w:val="20"/>
              </w:rPr>
              <w:t>K_W02</w:t>
            </w:r>
          </w:p>
        </w:tc>
        <w:tc>
          <w:tcPr>
            <w:tcW w:w="3550" w:type="pct"/>
            <w:vAlign w:val="center"/>
          </w:tcPr>
          <w:p w:rsidR="00E35A56" w:rsidRPr="00B878BB" w:rsidRDefault="004653B2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Fonts w:ascii="Times New Roman" w:eastAsia="MyriadPro-Regular" w:hAnsi="Times New Roman"/>
                <w:color w:val="000000"/>
              </w:rPr>
              <w:t xml:space="preserve">na poziomie rozszerzonym </w:t>
            </w:r>
            <w:r w:rsidRPr="00B878BB">
              <w:rPr>
                <w:rFonts w:ascii="Times New Roman" w:hAnsi="Times New Roman"/>
                <w:color w:val="000000"/>
              </w:rPr>
              <w:t>zna terminologię używaną w pedagogice i pedagogice specjalnej,</w:t>
            </w:r>
            <w:r w:rsidRPr="00B878BB">
              <w:rPr>
                <w:rFonts w:ascii="Times New Roman" w:hAnsi="Times New Roman"/>
                <w:bCs/>
                <w:color w:val="000000"/>
              </w:rPr>
              <w:t xml:space="preserve"> jej zastosowanie </w:t>
            </w:r>
            <w:r w:rsidRPr="00B878BB">
              <w:rPr>
                <w:rFonts w:ascii="Times New Roman" w:hAnsi="Times New Roman"/>
                <w:color w:val="000000"/>
              </w:rPr>
              <w:t>w obrębie dyscyplin pokrewnych oraz znaczenie w kontekście teorii i praktyki działalności: edukacyjnej, rehabilitacyjnej i</w:t>
            </w:r>
            <w:r w:rsidR="00892EB2">
              <w:rPr>
                <w:rFonts w:ascii="Times New Roman" w:hAnsi="Times New Roman"/>
                <w:color w:val="000000"/>
              </w:rPr>
              <w:t xml:space="preserve"> </w:t>
            </w:r>
            <w:r w:rsidRPr="00B878BB">
              <w:rPr>
                <w:rFonts w:ascii="Times New Roman" w:hAnsi="Times New Roman"/>
                <w:color w:val="000000"/>
              </w:rPr>
              <w:t>resocjalizacyjnej</w:t>
            </w:r>
            <w:r w:rsidRPr="00B878BB">
              <w:rPr>
                <w:rFonts w:ascii="Times New Roman" w:eastAsia="MyriadPro-Regular" w:hAnsi="Times New Roman"/>
                <w:color w:val="000000"/>
              </w:rPr>
              <w:t xml:space="preserve"> (rozumie ich historyczne i kulturowe uwarunkowania)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</w:tcPr>
          <w:p w:rsidR="00E35A56" w:rsidRPr="00A05F6C" w:rsidRDefault="00E35A56" w:rsidP="005401DD">
            <w:pPr>
              <w:rPr>
                <w:rFonts w:ascii="Times New Roman" w:hAnsi="Times New Roman"/>
              </w:rPr>
            </w:pPr>
            <w:r w:rsidRPr="00A05F6C">
              <w:rPr>
                <w:rFonts w:ascii="Times New Roman" w:hAnsi="Times New Roman"/>
              </w:rPr>
              <w:lastRenderedPageBreak/>
              <w:t>K_W03</w:t>
            </w:r>
          </w:p>
        </w:tc>
        <w:tc>
          <w:tcPr>
            <w:tcW w:w="3550" w:type="pct"/>
            <w:vAlign w:val="center"/>
          </w:tcPr>
          <w:p w:rsidR="00E35A56" w:rsidRPr="00B878BB" w:rsidRDefault="004653B2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Fonts w:ascii="Times New Roman" w:eastAsia="MyriadPro-Regular" w:hAnsi="Times New Roman"/>
                <w:color w:val="000000"/>
              </w:rPr>
              <w:t>ma pogłębioną wiedzę na temat rozwoju człowieka w cyklu życia, zarówno w aspekcie biologicznym, psychologicznym, jak i społecznym</w:t>
            </w:r>
            <w:r w:rsidRPr="00B878BB">
              <w:rPr>
                <w:rFonts w:ascii="Times New Roman" w:hAnsi="Times New Roman"/>
              </w:rPr>
              <w:t xml:space="preserve">, ma </w:t>
            </w:r>
            <w:r w:rsidR="00E35A56" w:rsidRPr="00B878BB">
              <w:rPr>
                <w:rFonts w:ascii="Times New Roman" w:hAnsi="Times New Roman"/>
              </w:rPr>
              <w:t>psychologiczną i pedagogiczną wiedzę pozwalającą na rozumienie procesów prawidłowego i zaburzonego rozwoju oraz procesów socjalizacji, wychowania i nauczania-uczenia się, w tym dotyczącą koncepcji rehabilitacji, edukacji, resocjalizacji, terapii uczniów ze spec</w:t>
            </w:r>
            <w:r w:rsidR="00E35A56" w:rsidRPr="00B878BB">
              <w:rPr>
                <w:rFonts w:ascii="Times New Roman" w:hAnsi="Times New Roman"/>
              </w:rPr>
              <w:softHyphen/>
              <w:t>jal</w:t>
            </w:r>
            <w:r w:rsidR="00E35A56" w:rsidRPr="00B878BB">
              <w:rPr>
                <w:rFonts w:ascii="Times New Roman" w:hAnsi="Times New Roman"/>
              </w:rPr>
              <w:softHyphen/>
              <w:t>nymi potrzebami edukacyjnymi , a także różnorodne uwarunkowania tych procesów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</w:tcPr>
          <w:p w:rsidR="00E35A56" w:rsidRPr="00A05F6C" w:rsidRDefault="00E35A56" w:rsidP="005401DD">
            <w:pPr>
              <w:rPr>
                <w:rFonts w:ascii="Times New Roman" w:hAnsi="Times New Roman"/>
              </w:rPr>
            </w:pPr>
            <w:r w:rsidRPr="00A05F6C">
              <w:rPr>
                <w:rFonts w:ascii="Times New Roman" w:hAnsi="Times New Roman"/>
              </w:rPr>
              <w:t>K_W04</w:t>
            </w:r>
          </w:p>
        </w:tc>
        <w:tc>
          <w:tcPr>
            <w:tcW w:w="3550" w:type="pct"/>
            <w:vAlign w:val="center"/>
          </w:tcPr>
          <w:p w:rsidR="00E35A56" w:rsidRPr="00B878BB" w:rsidRDefault="004653B2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Style w:val="FontStyle31"/>
              </w:rPr>
              <w:t>ma pogłębioną i uporządkowaną wiedzę na temat specyfiki przedmiotowej i metodologicznej pedagogiki specjalnej,  zna stanowiska i podejścia metodologiczne; rozumie postulat wieloparadygmatyczności prowadzenia badań w pedagogice,</w:t>
            </w:r>
            <w:r w:rsidRPr="00B878BB">
              <w:rPr>
                <w:rFonts w:ascii="Times New Roman" w:hAnsi="Times New Roman"/>
                <w:color w:val="000000"/>
              </w:rPr>
              <w:t xml:space="preserve"> zna zasady konstruowania narzędzi badawczych, metody, techniki i narzędzia pozyskiwania danych wykorzystywane w badaniach empirycznych i analizach właściwych dla obszaru zainteresowań rehabilitacji i resocjalizacji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</w:tcPr>
          <w:p w:rsidR="00E35A56" w:rsidRPr="00A05F6C" w:rsidRDefault="00E35A56" w:rsidP="005401DD">
            <w:pPr>
              <w:rPr>
                <w:rFonts w:ascii="Times New Roman" w:hAnsi="Times New Roman"/>
              </w:rPr>
            </w:pPr>
            <w:r w:rsidRPr="00A05F6C">
              <w:rPr>
                <w:rFonts w:ascii="Times New Roman" w:hAnsi="Times New Roman"/>
              </w:rPr>
              <w:t>K_W05</w:t>
            </w:r>
          </w:p>
        </w:tc>
        <w:tc>
          <w:tcPr>
            <w:tcW w:w="3550" w:type="pct"/>
            <w:vAlign w:val="center"/>
          </w:tcPr>
          <w:p w:rsidR="00E35A56" w:rsidRPr="00B878BB" w:rsidRDefault="004653B2" w:rsidP="004653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Style w:val="FontStyle31"/>
              </w:rPr>
              <w:t xml:space="preserve">ma uporządkowaną i pogłębioną wiedzę o celach, organizacji i funkcjonowaniu instytucji edukacyjnych, wychowawczych, opiekuńczych, pomocowych, socjoterapeutycznych, rehabilitacyjnych i resocjalizacyjnych, ma uporządkowaną i pogłębioną wiedzę o strukturze i funkcjach systemu edukacji osób z </w:t>
            </w:r>
            <w:r w:rsidRPr="00B878BB">
              <w:rPr>
                <w:rFonts w:ascii="Times New Roman" w:eastAsia="MyriadPro-Regular" w:hAnsi="Times New Roman"/>
                <w:color w:val="000000"/>
              </w:rPr>
              <w:t>niepełnosprawnością i nieprzystosowanych społecznie</w:t>
            </w:r>
            <w:r w:rsidRPr="00B878BB">
              <w:rPr>
                <w:rStyle w:val="FontStyle31"/>
              </w:rPr>
              <w:t>, zna wybrane systemy edukacyjne innych krajów</w:t>
            </w:r>
            <w:r w:rsidR="00892EB2">
              <w:rPr>
                <w:rStyle w:val="FontStyle31"/>
              </w:rPr>
              <w:t xml:space="preserve"> 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t>oraz współczesne podejścia do problemów uczniów ze specjalnymi potrze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softHyphen/>
              <w:t>bami edukacyjnymi (podmiotowość, autonomia, samostanowienie, jakość życia) i wynikające z nich nowe formy edukacji (integracyjnej, włączającej)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</w:tcPr>
          <w:p w:rsidR="00E35A56" w:rsidRPr="00A05F6C" w:rsidRDefault="00E35A56" w:rsidP="005401DD">
            <w:pPr>
              <w:rPr>
                <w:rFonts w:ascii="Times New Roman" w:hAnsi="Times New Roman"/>
              </w:rPr>
            </w:pPr>
            <w:r w:rsidRPr="00A05F6C">
              <w:rPr>
                <w:rFonts w:ascii="Times New Roman" w:hAnsi="Times New Roman"/>
              </w:rPr>
              <w:t>K_W06</w:t>
            </w:r>
          </w:p>
        </w:tc>
        <w:tc>
          <w:tcPr>
            <w:tcW w:w="3550" w:type="pct"/>
            <w:vAlign w:val="center"/>
          </w:tcPr>
          <w:p w:rsidR="00E35A56" w:rsidRPr="00B878BB" w:rsidRDefault="004653B2" w:rsidP="004653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Style w:val="FontStyle31"/>
              </w:rPr>
              <w:t xml:space="preserve">ma uporządkowaną i pogłębioną wiedzę na temat teorii wychowania, uczenia się i nauczania oraz innych procesów edukacyjnych </w:t>
            </w:r>
            <w:r w:rsidRPr="00B878BB">
              <w:rPr>
                <w:rFonts w:ascii="Times New Roman" w:eastAsia="MyriadPro-Regular" w:hAnsi="Times New Roman"/>
                <w:color w:val="000000"/>
              </w:rPr>
              <w:t xml:space="preserve">osób z </w:t>
            </w:r>
            <w:r w:rsidRPr="00B878BB">
              <w:rPr>
                <w:rFonts w:ascii="Times New Roman" w:hAnsi="Times New Roman"/>
                <w:color w:val="000000"/>
              </w:rPr>
              <w:t>niepełnosprawnością i nieprzystosowanych społecznie</w:t>
            </w:r>
            <w:r w:rsidRPr="00B878BB">
              <w:rPr>
                <w:rStyle w:val="TekstkomentarzaZnak"/>
                <w:rFonts w:ascii="Times New Roman" w:hAnsi="Times New Roman"/>
              </w:rPr>
              <w:t xml:space="preserve"> oraz </w:t>
            </w:r>
            <w:r w:rsidRPr="00B878BB">
              <w:rPr>
                <w:rStyle w:val="FontStyle31"/>
              </w:rPr>
              <w:t>ma uporządkowaną i pogłębioną wiedzę o uczestnikach działalności edukacyjnej, wychowawczej, opiekuńczej, pomocowej, socjoterapeutycznej, rehabilitacyjnej, resocjalizacyjnej, ma pogłębioną i uporządkowaną wiedzę o różnych środowiskach wychowawczych, ich specyfice i procesach w nich zachodzących</w:t>
            </w:r>
            <w:r w:rsidR="00892EB2">
              <w:rPr>
                <w:rStyle w:val="FontStyle31"/>
              </w:rPr>
              <w:t xml:space="preserve"> 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t xml:space="preserve">w systemie integracyjnym i włączającym, w szczególności </w:t>
            </w:r>
            <w:r w:rsidRPr="00B878BB">
              <w:rPr>
                <w:rFonts w:ascii="Times New Roman" w:hAnsi="Times New Roman"/>
                <w:color w:val="000000"/>
              </w:rPr>
              <w:t xml:space="preserve">ma pogłębioną wiedzę o rodzajach więzi społecznych, strukturach i instytucjach życia społecznego oraz rządzących nimi prawidłowościach i relacjach, istotnych dla diagnozowania i projektowania procesów edukacyjnych osób z niepełnosprawnością i nieprzystosowanych społecznie 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t>i uniwersalnego proje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softHyphen/>
              <w:t>kto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softHyphen/>
              <w:t>wania zajęć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</w:tcPr>
          <w:p w:rsidR="00E35A56" w:rsidRPr="00A05F6C" w:rsidRDefault="00E35A56" w:rsidP="005401DD">
            <w:pPr>
              <w:rPr>
                <w:rFonts w:ascii="Times New Roman" w:hAnsi="Times New Roman"/>
              </w:rPr>
            </w:pPr>
            <w:r w:rsidRPr="00A05F6C">
              <w:rPr>
                <w:rFonts w:ascii="Times New Roman" w:hAnsi="Times New Roman"/>
              </w:rPr>
              <w:t>K_W07</w:t>
            </w:r>
          </w:p>
        </w:tc>
        <w:tc>
          <w:tcPr>
            <w:tcW w:w="3550" w:type="pct"/>
            <w:vAlign w:val="center"/>
          </w:tcPr>
          <w:p w:rsidR="00E35A56" w:rsidRPr="00B878BB" w:rsidRDefault="00E35A56" w:rsidP="005401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8BB">
              <w:rPr>
                <w:rFonts w:ascii="Times New Roman" w:hAnsi="Times New Roman"/>
                <w:sz w:val="24"/>
                <w:szCs w:val="24"/>
              </w:rPr>
              <w:t>sposoby efektywnego posługiwanie się narządem głosu, w tym merytoryczną i metodyczną wiedzę o kształtowaniu emisji głosu ucznia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</w:tcPr>
          <w:p w:rsidR="00E35A56" w:rsidRPr="00A05F6C" w:rsidRDefault="00E35A56" w:rsidP="005401DD">
            <w:pPr>
              <w:rPr>
                <w:rFonts w:ascii="Times New Roman" w:hAnsi="Times New Roman"/>
              </w:rPr>
            </w:pPr>
            <w:r w:rsidRPr="00A05F6C">
              <w:rPr>
                <w:rFonts w:ascii="Times New Roman" w:hAnsi="Times New Roman"/>
              </w:rPr>
              <w:t>K_W08</w:t>
            </w:r>
          </w:p>
        </w:tc>
        <w:tc>
          <w:tcPr>
            <w:tcW w:w="3550" w:type="pct"/>
            <w:vAlign w:val="center"/>
          </w:tcPr>
          <w:p w:rsidR="00E35A56" w:rsidRPr="00B878BB" w:rsidRDefault="00E35A56" w:rsidP="005401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8BB">
              <w:rPr>
                <w:rFonts w:ascii="Times New Roman" w:hAnsi="Times New Roman"/>
                <w:sz w:val="24"/>
                <w:szCs w:val="24"/>
              </w:rPr>
              <w:t>procedury pierwszej pomocy przedmedycznej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0"/>
                <w:szCs w:val="20"/>
              </w:rPr>
              <w:t>K_W09</w:t>
            </w:r>
          </w:p>
        </w:tc>
        <w:tc>
          <w:tcPr>
            <w:tcW w:w="3550" w:type="pct"/>
            <w:vAlign w:val="center"/>
          </w:tcPr>
          <w:p w:rsidR="00E35A56" w:rsidRPr="00B878BB" w:rsidRDefault="004653B2" w:rsidP="00A05F6C">
            <w:pPr>
              <w:spacing w:after="0"/>
              <w:rPr>
                <w:rFonts w:ascii="Times New Roman" w:hAnsi="Times New Roman"/>
              </w:rPr>
            </w:pPr>
            <w:r w:rsidRPr="00B878BB">
              <w:rPr>
                <w:rFonts w:ascii="Times New Roman" w:hAnsi="Times New Roman"/>
                <w:color w:val="000000"/>
              </w:rPr>
              <w:t xml:space="preserve">zna </w:t>
            </w:r>
            <w:r w:rsidRPr="00B878BB">
              <w:rPr>
                <w:rFonts w:ascii="Times New Roman" w:hAnsi="Times New Roman"/>
                <w:sz w:val="24"/>
                <w:szCs w:val="24"/>
              </w:rPr>
              <w:t xml:space="preserve">fundamentalne dylematy współczesnej </w:t>
            </w:r>
            <w:r w:rsidRPr="00B878BB">
              <w:rPr>
                <w:rFonts w:ascii="Times New Roman" w:hAnsi="Times New Roman"/>
              </w:rPr>
              <w:t xml:space="preserve">cywilizacji, </w:t>
            </w:r>
            <w:r w:rsidRPr="00B878BB">
              <w:rPr>
                <w:rFonts w:ascii="Times New Roman" w:hAnsi="Times New Roman"/>
                <w:color w:val="000000"/>
              </w:rPr>
              <w:t>ma pogłębioną i rozszerzoną wiedzę na temat biologicznych, psychologicznych, społecznych i filozoficznych podstaw kształcenia, wychowania, rehabilitacji i resocjalizacji; zna istotę funkcjonalności i dysfunkcjonalności, harmonii i dysharmonii, normy i patologii</w:t>
            </w:r>
            <w:r w:rsidR="00E35A56" w:rsidRPr="00B878B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B878BB">
              <w:rPr>
                <w:rStyle w:val="FontStyle31"/>
              </w:rPr>
              <w:t xml:space="preserve">ma uporządkowaną i pogłębioną wielodyscyplinarną wiedzę na temat sposobów diagnozowania zjawisk społecznych i kulturowych oraz społeczno-kulturowych uwarunkowaniach procesów edukacyjnych, rehabilitacyjnych i resocjalizacyjnych </w:t>
            </w:r>
            <w:r w:rsidRPr="00B878BB">
              <w:rPr>
                <w:rFonts w:ascii="Times New Roman" w:eastAsia="MyriadPro-Regular" w:hAnsi="Times New Roman"/>
                <w:color w:val="000000"/>
              </w:rPr>
              <w:t xml:space="preserve">osób </w:t>
            </w:r>
            <w:r w:rsidRPr="00B878BB">
              <w:rPr>
                <w:rFonts w:ascii="Times New Roman" w:eastAsia="MyriadPro-Regular" w:hAnsi="Times New Roman"/>
                <w:color w:val="000000"/>
              </w:rPr>
              <w:lastRenderedPageBreak/>
              <w:t xml:space="preserve">z niepełnosprawnością i nieprzystosowanych społecznie </w:t>
            </w:r>
            <w:r w:rsidR="00E35A56" w:rsidRPr="00B878BB">
              <w:rPr>
                <w:rFonts w:ascii="Times New Roman" w:hAnsi="Times New Roman"/>
                <w:shd w:val="clear" w:color="auto" w:fill="FFFFFF"/>
              </w:rPr>
              <w:t>a także kultury języka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lastRenderedPageBreak/>
              <w:t>P7U_W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P7S_WG</w:t>
            </w:r>
          </w:p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</w:tcPr>
          <w:p w:rsidR="00E35A56" w:rsidRPr="00A05F6C" w:rsidRDefault="00E35A56" w:rsidP="005401DD">
            <w:pPr>
              <w:rPr>
                <w:rFonts w:ascii="Times New Roman" w:hAnsi="Times New Roman"/>
              </w:rPr>
            </w:pPr>
            <w:r w:rsidRPr="00A05F6C">
              <w:rPr>
                <w:rFonts w:ascii="Times New Roman" w:hAnsi="Times New Roman"/>
              </w:rPr>
              <w:t>K_W10</w:t>
            </w:r>
          </w:p>
        </w:tc>
        <w:tc>
          <w:tcPr>
            <w:tcW w:w="3550" w:type="pct"/>
            <w:vAlign w:val="center"/>
          </w:tcPr>
          <w:p w:rsidR="00E35A56" w:rsidRPr="00B878BB" w:rsidRDefault="004653B2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Style w:val="FontStyle31"/>
              </w:rPr>
              <w:t xml:space="preserve">ma uporządkowaną i pogłębioną wiedzę na temat zasad i norm etycznych oraz etyki zawodowej i projektowania własnej kariery osób z </w:t>
            </w:r>
            <w:r w:rsidRPr="00B878BB">
              <w:rPr>
                <w:rFonts w:ascii="Times New Roman" w:hAnsi="Times New Roman"/>
                <w:color w:val="000000"/>
              </w:rPr>
              <w:t>niepełnosprawnością i nieprzystosowanych społecznie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t>, a także w zakresie projektowania i realizacji badań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</w:tcPr>
          <w:p w:rsidR="00E35A56" w:rsidRPr="00A05F6C" w:rsidRDefault="00E35A56" w:rsidP="005401DD">
            <w:pPr>
              <w:rPr>
                <w:rFonts w:ascii="Times New Roman" w:hAnsi="Times New Roman"/>
              </w:rPr>
            </w:pPr>
            <w:r w:rsidRPr="00A05F6C">
              <w:rPr>
                <w:rFonts w:ascii="Times New Roman" w:hAnsi="Times New Roman"/>
              </w:rPr>
              <w:t>K_W11</w:t>
            </w:r>
          </w:p>
        </w:tc>
        <w:tc>
          <w:tcPr>
            <w:tcW w:w="3550" w:type="pct"/>
            <w:vAlign w:val="center"/>
          </w:tcPr>
          <w:p w:rsidR="00E35A56" w:rsidRPr="00B878BB" w:rsidRDefault="004653B2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Fonts w:ascii="Times New Roman" w:hAnsi="Times New Roman"/>
                <w:color w:val="000000"/>
              </w:rPr>
              <w:t>zna i rozumie podstawowe pojęcia i zasady z zakresu ochrony własności intelektualnej i prawa autorskiego oraz sposoby zarządzania zasobami własności intelektualnej</w:t>
            </w:r>
            <w:r w:rsidR="00892EB2">
              <w:rPr>
                <w:rFonts w:ascii="Times New Roman" w:hAnsi="Times New Roman"/>
                <w:color w:val="000000"/>
              </w:rPr>
              <w:t xml:space="preserve"> 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t>oraz z zakresu podstawowych zasad tworzenia i rozwoju różnych form przedsiębiorczości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F6C">
              <w:rPr>
                <w:rFonts w:ascii="Times New Roman" w:hAnsi="Times New Roman"/>
                <w:b/>
                <w:sz w:val="20"/>
                <w:szCs w:val="20"/>
              </w:rPr>
              <w:t>UMIEJĘTNOŚCI: ABSOLWENT POTRAFI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05F6C">
              <w:rPr>
                <w:rFonts w:ascii="Times New Roman" w:hAnsi="Times New Roman"/>
                <w:b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05F6C">
              <w:rPr>
                <w:rFonts w:ascii="Times New Roman" w:hAnsi="Times New Roman"/>
                <w:b/>
                <w:sz w:val="18"/>
                <w:szCs w:val="18"/>
              </w:rPr>
              <w:t>Kod składnik opisu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5D5EF7" w:rsidRDefault="00E35A56" w:rsidP="005401DD">
            <w:pPr>
              <w:spacing w:after="0"/>
              <w:rPr>
                <w:rFonts w:ascii="Times New Roman" w:hAnsi="Times New Roman"/>
              </w:rPr>
            </w:pPr>
            <w:r w:rsidRPr="005D5EF7">
              <w:rPr>
                <w:rFonts w:ascii="Times New Roman" w:hAnsi="Times New Roman"/>
              </w:rPr>
              <w:t>K_U01</w:t>
            </w:r>
          </w:p>
        </w:tc>
        <w:tc>
          <w:tcPr>
            <w:tcW w:w="3550" w:type="pct"/>
            <w:vAlign w:val="center"/>
          </w:tcPr>
          <w:p w:rsidR="00E35A56" w:rsidRPr="00B878BB" w:rsidRDefault="005755A6" w:rsidP="004913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Style w:val="FontStyle31"/>
              </w:rPr>
              <w:t xml:space="preserve">posiada pogłębione umiejętności obserwowania, wyszukiwania i przetwarzania informacji na temat zjawisk społecznych rozmaitej natury, przy użyciu różnych źródeł oraz interpretowania ich z punktu widzenia problemów edukacyjnych oraz związanych z rehabilitacją i resocjalizacją </w:t>
            </w:r>
            <w:r w:rsidRPr="00B878BB">
              <w:rPr>
                <w:rFonts w:ascii="Times New Roman" w:eastAsia="MyriadPro-Regular" w:hAnsi="Times New Roman"/>
                <w:color w:val="000000"/>
              </w:rPr>
              <w:t xml:space="preserve">osób z </w:t>
            </w:r>
            <w:r w:rsidRPr="00B878BB">
              <w:rPr>
                <w:rFonts w:ascii="Times New Roman" w:hAnsi="Times New Roman"/>
                <w:color w:val="000000"/>
              </w:rPr>
              <w:t>niepełnosprawnością i nieprzystosowanych społecznie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5D5EF7" w:rsidRDefault="00E35A56" w:rsidP="005401DD">
            <w:pPr>
              <w:spacing w:after="0"/>
              <w:rPr>
                <w:rFonts w:ascii="Times New Roman" w:hAnsi="Times New Roman"/>
              </w:rPr>
            </w:pPr>
            <w:r w:rsidRPr="005D5EF7">
              <w:rPr>
                <w:rFonts w:ascii="Times New Roman" w:hAnsi="Times New Roman"/>
              </w:rPr>
              <w:t>K_U02</w:t>
            </w:r>
          </w:p>
        </w:tc>
        <w:tc>
          <w:tcPr>
            <w:tcW w:w="3550" w:type="pct"/>
            <w:vAlign w:val="center"/>
          </w:tcPr>
          <w:p w:rsidR="00E35A56" w:rsidRPr="00B878BB" w:rsidRDefault="005755A6" w:rsidP="005755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Fonts w:ascii="Times New Roman" w:hAnsi="Times New Roman"/>
                <w:color w:val="000000"/>
              </w:rPr>
              <w:t xml:space="preserve">posiada pogłębione umiejętności badawcze, pozwalające na rozwiązywanie złożonych problemów w obrębie pedagogiki specjalnej, w tym świadomie deklaruje własne stanowiska ontologiczne i epistemologiczne, konsekwentnie formułuje problemy badawcze, dobiera adekwatnie metody i techniki badawcze; dobiera i konstruuje adekwatne narzędzia badawcze; potrafi wyciągać wnioski, wskazuje kierunki dalszych badań, opracowuje i prezentuje wyniki badań 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t>w obrębie wybranej subdyscypliny pedagogiki specjalnej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5D5EF7" w:rsidRDefault="00E35A56" w:rsidP="005401DD">
            <w:pPr>
              <w:spacing w:after="0"/>
              <w:rPr>
                <w:rFonts w:ascii="Times New Roman" w:hAnsi="Times New Roman"/>
              </w:rPr>
            </w:pPr>
            <w:r w:rsidRPr="005D5EF7">
              <w:rPr>
                <w:rFonts w:ascii="Times New Roman" w:hAnsi="Times New Roman"/>
              </w:rPr>
              <w:t>K_U03</w:t>
            </w:r>
          </w:p>
        </w:tc>
        <w:tc>
          <w:tcPr>
            <w:tcW w:w="3550" w:type="pct"/>
            <w:vAlign w:val="center"/>
          </w:tcPr>
          <w:p w:rsidR="00E35A56" w:rsidRPr="00B878BB" w:rsidRDefault="005755A6" w:rsidP="004913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Style w:val="FontStyle31"/>
              </w:rPr>
              <w:t xml:space="preserve">ma pogłębione umiejętności diagnozowania, racjonalnego oceniania złożonych sytuacji edukacyjnych, rehabilitacyjnych i resocjalizacyjnych oraz analizowania motywów i wzorów ludzkich zachowań 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t xml:space="preserve">oraz wykorzystując </w:t>
            </w:r>
            <w:r w:rsidR="00491392" w:rsidRPr="00B878BB">
              <w:rPr>
                <w:rStyle w:val="FontStyle31"/>
              </w:rPr>
              <w:t xml:space="preserve">wybrane ujęcia teoretyczne </w:t>
            </w:r>
            <w:r w:rsidR="00491392" w:rsidRPr="00B878BB">
              <w:rPr>
                <w:rFonts w:ascii="Times New Roman" w:hAnsi="Times New Roman"/>
                <w:color w:val="000000"/>
              </w:rPr>
              <w:t>zaproponować</w:t>
            </w:r>
            <w:r w:rsidR="00892EB2">
              <w:rPr>
                <w:rFonts w:ascii="Times New Roman" w:hAnsi="Times New Roman"/>
                <w:color w:val="000000"/>
              </w:rPr>
              <w:t xml:space="preserve"> </w:t>
            </w:r>
            <w:r w:rsidR="00491392" w:rsidRPr="00B878BB">
              <w:rPr>
                <w:rFonts w:ascii="Times New Roman" w:hAnsi="Times New Roman"/>
                <w:color w:val="000000"/>
              </w:rPr>
              <w:t>oryginalne rozwiązania złożonych problemów pedagogicznych oraz</w:t>
            </w:r>
            <w:r w:rsidR="00491392" w:rsidRPr="00B878BB">
              <w:rPr>
                <w:rStyle w:val="FontStyle31"/>
              </w:rPr>
              <w:t xml:space="preserve"> przewidywać skutki planowanych działań w określonych obszarach praktycznych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5D5EF7" w:rsidRDefault="00E35A56" w:rsidP="005401DD">
            <w:pPr>
              <w:spacing w:after="0"/>
              <w:rPr>
                <w:rFonts w:ascii="Times New Roman" w:hAnsi="Times New Roman"/>
              </w:rPr>
            </w:pPr>
            <w:r w:rsidRPr="005D5EF7">
              <w:rPr>
                <w:rFonts w:ascii="Times New Roman" w:hAnsi="Times New Roman"/>
              </w:rPr>
              <w:t>K_U04</w:t>
            </w:r>
          </w:p>
        </w:tc>
        <w:tc>
          <w:tcPr>
            <w:tcW w:w="3550" w:type="pct"/>
            <w:vAlign w:val="center"/>
          </w:tcPr>
          <w:p w:rsidR="00E35A56" w:rsidRPr="00B878BB" w:rsidRDefault="00491392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Fonts w:ascii="Times New Roman" w:hAnsi="Times New Roman"/>
                <w:color w:val="000000"/>
              </w:rPr>
              <w:t>potrafi wykorzystywać i integrować wiedzę teoretyczną z zakresu pedagogiki specjalnej oraz powiązanych z nią dyscyplin w celu analizy złożonych problemów edukacyjnych, wychowawczych, opiekuńczych, pomocowych, socjoterapeutycznych, rehabilitacyjnych, resocjalizacyjnych, a także diagnozowania i projektowania działań praktycznych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5D5EF7" w:rsidRDefault="00E35A56" w:rsidP="005401DD">
            <w:pPr>
              <w:spacing w:after="0"/>
              <w:rPr>
                <w:rFonts w:ascii="Times New Roman" w:hAnsi="Times New Roman"/>
              </w:rPr>
            </w:pPr>
            <w:r w:rsidRPr="005D5EF7">
              <w:rPr>
                <w:rFonts w:ascii="Times New Roman" w:hAnsi="Times New Roman"/>
              </w:rPr>
              <w:t>K_U05</w:t>
            </w:r>
          </w:p>
        </w:tc>
        <w:tc>
          <w:tcPr>
            <w:tcW w:w="3550" w:type="pct"/>
            <w:vAlign w:val="center"/>
          </w:tcPr>
          <w:p w:rsidR="00E35A56" w:rsidRPr="00B878BB" w:rsidRDefault="00E35A56" w:rsidP="005401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8BB">
              <w:rPr>
                <w:rFonts w:ascii="Times New Roman" w:hAnsi="Times New Roman"/>
                <w:sz w:val="24"/>
                <w:szCs w:val="24"/>
              </w:rPr>
              <w:t>prowadzić zajęcia w grupie zróżnicowanej, indywidualizować zadania i dostosowywać metody i treści do potrzeb i możliwości uczniów (w tym uczniów ze specjalnymi potrzebami edukacyjnymi) oraz wykorzystywać zasady i metody indywidualnego projektowania zajęć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5D5EF7" w:rsidRDefault="00E35A56" w:rsidP="005401DD">
            <w:pPr>
              <w:spacing w:after="0"/>
              <w:rPr>
                <w:rFonts w:ascii="Times New Roman" w:hAnsi="Times New Roman"/>
              </w:rPr>
            </w:pPr>
            <w:r w:rsidRPr="005D5EF7">
              <w:rPr>
                <w:rFonts w:ascii="Times New Roman" w:hAnsi="Times New Roman"/>
              </w:rPr>
              <w:t>K_U06</w:t>
            </w:r>
          </w:p>
        </w:tc>
        <w:tc>
          <w:tcPr>
            <w:tcW w:w="3550" w:type="pct"/>
            <w:vAlign w:val="center"/>
          </w:tcPr>
          <w:p w:rsidR="00E35A56" w:rsidRPr="00B878BB" w:rsidRDefault="00E35A56" w:rsidP="005401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8BB">
              <w:rPr>
                <w:rFonts w:ascii="Times New Roman" w:hAnsi="Times New Roman"/>
                <w:sz w:val="24"/>
                <w:szCs w:val="24"/>
              </w:rPr>
              <w:t>dostosowywać się do specyfiki uczniów i wdrażać efektywne programy zwiększające ich umiejętności poznawcze i kompetencje społeczne oraz programy poprawiające integrację rówieśniczą uczniów ze specjalnymi potrzebami edukacyjnymi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5D5EF7" w:rsidRDefault="00E35A56" w:rsidP="005401DD">
            <w:pPr>
              <w:spacing w:after="0"/>
              <w:rPr>
                <w:rFonts w:ascii="Times New Roman" w:hAnsi="Times New Roman"/>
              </w:rPr>
            </w:pPr>
            <w:r w:rsidRPr="005D5EF7">
              <w:rPr>
                <w:rFonts w:ascii="Times New Roman" w:hAnsi="Times New Roman"/>
              </w:rPr>
              <w:t>K_U07</w:t>
            </w:r>
          </w:p>
        </w:tc>
        <w:tc>
          <w:tcPr>
            <w:tcW w:w="3550" w:type="pct"/>
            <w:vAlign w:val="center"/>
          </w:tcPr>
          <w:p w:rsidR="00E35A56" w:rsidRPr="00B878BB" w:rsidRDefault="00491392" w:rsidP="004913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Style w:val="FontStyle31"/>
              </w:rPr>
              <w:t>potrafi wybrać i zastosować właściwy dla danej działalności pedagogicznej sposób postępowania, potrafi dobierać środki i metody pracy w celu efektywnej realizacji zadań zawodowych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t xml:space="preserve"> oraz analizować własne 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lastRenderedPageBreak/>
              <w:t>działania pedagogiczne, dydaktyczne, wychowawcze, opiekuńcze i rehabilitacyjne, wskazywać obszary wymagające modyfikacji, eksperymentowania i wdrażania działań innowacyjnych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lastRenderedPageBreak/>
              <w:t>P7U_U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5D5EF7" w:rsidRDefault="00E35A56" w:rsidP="005401DD">
            <w:pPr>
              <w:spacing w:after="0"/>
              <w:rPr>
                <w:rFonts w:ascii="Times New Roman" w:hAnsi="Times New Roman"/>
              </w:rPr>
            </w:pPr>
            <w:r w:rsidRPr="005D5EF7">
              <w:rPr>
                <w:rFonts w:ascii="Times New Roman" w:hAnsi="Times New Roman"/>
              </w:rPr>
              <w:t>K_U08</w:t>
            </w:r>
          </w:p>
        </w:tc>
        <w:tc>
          <w:tcPr>
            <w:tcW w:w="3550" w:type="pct"/>
            <w:vAlign w:val="center"/>
          </w:tcPr>
          <w:p w:rsidR="00E35A56" w:rsidRPr="00B878BB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Fonts w:ascii="Times New Roman" w:hAnsi="Times New Roman"/>
                <w:sz w:val="24"/>
                <w:szCs w:val="24"/>
              </w:rPr>
              <w:t xml:space="preserve">efektywnie korzystać z głosu, </w:t>
            </w:r>
            <w:r w:rsidR="005755A6" w:rsidRPr="00B878BB">
              <w:rPr>
                <w:rStyle w:val="FontStyle31"/>
              </w:rPr>
              <w:t>potrafi w sposób klarowny, spójny i precyzyjny wypowiadać się w mowie i na piśmie, posiada umiejętność konstruowania rozbudowanych ustnych i pisemnych uzasadnień na tematy dotyczące zagadnień pedagogicznych z wykorzystaniem różnych ujęć teoretycznych, zawartych zarówno w dorobku pedagogiki specjalnej, jak i innych dyscyplin naukowych</w:t>
            </w:r>
            <w:r w:rsidRPr="00B878BB">
              <w:rPr>
                <w:rFonts w:ascii="Times New Roman" w:hAnsi="Times New Roman"/>
                <w:sz w:val="24"/>
                <w:szCs w:val="24"/>
              </w:rPr>
              <w:t>, w tym prowadzić debatę, w której są przedstawiane i oceniane różne opinie i stanowiska</w:t>
            </w:r>
            <w:r w:rsidR="005755A6" w:rsidRPr="00B878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5A6" w:rsidRPr="00B878BB">
              <w:rPr>
                <w:rStyle w:val="FontStyle31"/>
              </w:rPr>
              <w:t>posiada pogłębione umiejętności prezentowania własnych pomysłów, wątpliwości i sugestii, popierania ich rozbudowaną argumentacją w kontekście wybranych podstaw teoretycznych, poglądów różnych autorów, kierując się przy tym zasadami etycznymi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P7S_UK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5D5EF7" w:rsidRDefault="00E35A56" w:rsidP="005401DD">
            <w:pPr>
              <w:spacing w:after="0"/>
              <w:rPr>
                <w:rFonts w:ascii="Times New Roman" w:hAnsi="Times New Roman"/>
              </w:rPr>
            </w:pPr>
            <w:r w:rsidRPr="005D5EF7">
              <w:rPr>
                <w:rFonts w:ascii="Times New Roman" w:hAnsi="Times New Roman"/>
              </w:rPr>
              <w:t>K_U09</w:t>
            </w:r>
          </w:p>
        </w:tc>
        <w:tc>
          <w:tcPr>
            <w:tcW w:w="3550" w:type="pct"/>
            <w:vAlign w:val="center"/>
          </w:tcPr>
          <w:p w:rsidR="00E35A56" w:rsidRPr="00B878BB" w:rsidRDefault="00E35A56" w:rsidP="0054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BB">
              <w:rPr>
                <w:rFonts w:ascii="Times New Roman" w:hAnsi="Times New Roman"/>
                <w:sz w:val="24"/>
                <w:szCs w:val="24"/>
              </w:rPr>
              <w:t xml:space="preserve">posługiwać się językiem obcym (wraz ze specjalistyczną terminologią) na poziomie B2+ Europejskiego Systemu Opisu Kształcenia Językowego i wykorzystać go w dyskursie naukowym i pracy zawodowej  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P7S_UK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5D5EF7" w:rsidRDefault="00E35A56" w:rsidP="005401DD">
            <w:pPr>
              <w:spacing w:after="0"/>
              <w:rPr>
                <w:rFonts w:ascii="Times New Roman" w:hAnsi="Times New Roman"/>
              </w:rPr>
            </w:pPr>
            <w:r w:rsidRPr="005D5EF7">
              <w:rPr>
                <w:rFonts w:ascii="Times New Roman" w:hAnsi="Times New Roman"/>
              </w:rPr>
              <w:t>K_U10</w:t>
            </w:r>
          </w:p>
        </w:tc>
        <w:tc>
          <w:tcPr>
            <w:tcW w:w="3550" w:type="pct"/>
            <w:vAlign w:val="center"/>
          </w:tcPr>
          <w:p w:rsidR="00E35A56" w:rsidRPr="00B878BB" w:rsidRDefault="00491392" w:rsidP="004913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Style w:val="FontStyle31"/>
              </w:rPr>
              <w:t>potrafi pracować w zespole; umie wyznaczać oraz realizować wspólne cele działania; potrafi przyjąć rolę lidera w zespole</w:t>
            </w:r>
            <w:r w:rsidR="00892EB2">
              <w:rPr>
                <w:rStyle w:val="FontStyle31"/>
              </w:rPr>
              <w:t xml:space="preserve"> 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t>w tym z członkami zespołów badawczych</w:t>
            </w:r>
            <w:r w:rsidR="00892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t>na każdym etapie projektowania i realizacji badań</w:t>
            </w:r>
            <w:r w:rsidRPr="00B878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878BB">
              <w:rPr>
                <w:rFonts w:ascii="Times New Roman" w:hAnsi="Times New Roman"/>
                <w:color w:val="000000"/>
              </w:rPr>
              <w:t>potrafi zdobywać informacje naukowe oraz dokonywać ich przetwarzania w rozwiązywaniu problemów badawczych oraz praktycznych)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t>, podejmować i wyznaczać zadania, współpracować z innymi nauczycielami, specjalistami i rodzicami uczniów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P7S_UO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5D5EF7" w:rsidRDefault="00E35A56" w:rsidP="005401DD">
            <w:pPr>
              <w:spacing w:after="0"/>
              <w:rPr>
                <w:rFonts w:ascii="Times New Roman" w:hAnsi="Times New Roman"/>
              </w:rPr>
            </w:pPr>
            <w:r w:rsidRPr="005D5EF7">
              <w:rPr>
                <w:rFonts w:ascii="Times New Roman" w:hAnsi="Times New Roman"/>
              </w:rPr>
              <w:t>K_U11</w:t>
            </w:r>
          </w:p>
        </w:tc>
        <w:tc>
          <w:tcPr>
            <w:tcW w:w="3550" w:type="pct"/>
            <w:vAlign w:val="center"/>
          </w:tcPr>
          <w:p w:rsidR="00E35A56" w:rsidRPr="00B878BB" w:rsidRDefault="00491392" w:rsidP="0057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BB">
              <w:rPr>
                <w:rStyle w:val="FontStyle31"/>
              </w:rPr>
              <w:t>potrafi twórczo animować prace nad własnym rozwojem oraz rozwojem uczestników procesów edukacyjno-wychowawczych,</w:t>
            </w:r>
            <w:r w:rsidR="00892EB2">
              <w:rPr>
                <w:rStyle w:val="FontStyle31"/>
              </w:rPr>
              <w:t xml:space="preserve"> </w:t>
            </w:r>
            <w:r w:rsidRPr="00B878BB">
              <w:rPr>
                <w:rStyle w:val="FontStyle31"/>
              </w:rPr>
              <w:t>rehabilitacyjnych i resocjalizacyjnych oraz wspierać ich samodzielność w zdobywaniu wiedzy, a także inspirować do działań na rzecz uczenia się przez całe życie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5A56" w:rsidRPr="00B878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także przy wykorzystaniu nowych technologii</w:t>
            </w:r>
            <w:r w:rsidR="00892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755A6" w:rsidRPr="00B878BB">
              <w:rPr>
                <w:rStyle w:val="FontStyle31"/>
              </w:rPr>
              <w:t xml:space="preserve">dysponuje rozwiniętymi kompetencjami w zakresie nowoczesnych </w:t>
            </w:r>
            <w:r w:rsidR="005755A6" w:rsidRPr="00B878BB">
              <w:rPr>
                <w:rFonts w:ascii="Times New Roman" w:hAnsi="Times New Roman"/>
                <w:color w:val="000000"/>
              </w:rPr>
              <w:t xml:space="preserve">technologii (ICT), stanowiącymi element warsztatu badacza i praktyka; 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P7S_UU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F6C">
              <w:rPr>
                <w:rFonts w:ascii="Times New Roman" w:hAnsi="Times New Roman"/>
                <w:b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05F6C">
              <w:rPr>
                <w:rFonts w:ascii="Times New Roman" w:hAnsi="Times New Roman"/>
                <w:b/>
                <w:sz w:val="16"/>
                <w:szCs w:val="16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05F6C">
              <w:rPr>
                <w:rFonts w:ascii="Times New Roman" w:hAnsi="Times New Roman"/>
                <w:b/>
                <w:sz w:val="16"/>
                <w:szCs w:val="16"/>
              </w:rPr>
              <w:t>Kod składnik opisu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5D5EF7" w:rsidRDefault="00E35A56" w:rsidP="005401DD">
            <w:pPr>
              <w:spacing w:after="0"/>
              <w:rPr>
                <w:rFonts w:ascii="Times New Roman" w:hAnsi="Times New Roman"/>
              </w:rPr>
            </w:pPr>
            <w:r w:rsidRPr="005D5EF7">
              <w:rPr>
                <w:rFonts w:ascii="Times New Roman" w:hAnsi="Times New Roman"/>
              </w:rPr>
              <w:t>K_K01</w:t>
            </w:r>
          </w:p>
        </w:tc>
        <w:tc>
          <w:tcPr>
            <w:tcW w:w="3550" w:type="pct"/>
            <w:vAlign w:val="center"/>
          </w:tcPr>
          <w:p w:rsidR="00C12FD6" w:rsidRPr="00B878BB" w:rsidRDefault="009A4459" w:rsidP="00C12F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Style w:val="FontStyle31"/>
              </w:rPr>
              <w:t>podejmowania wyzwań zawodowych i osobistych; wykazuje aktywność, podejmuje trud i odznacza się wytrwałością w  podejmowaniu indywidualnych i zespołowych działań profesjonalnych w zakresie pedagogiki specjalnej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t>, krytycznej oceny własnej wiedzy oraz zasięgania opinii ekspertów w przypadku trudności z samodzielnym rozwiązywaniem problemu</w:t>
            </w:r>
            <w:r w:rsidRPr="00B878BB">
              <w:rPr>
                <w:rFonts w:ascii="Times New Roman" w:hAnsi="Times New Roman"/>
                <w:sz w:val="24"/>
                <w:szCs w:val="24"/>
              </w:rPr>
              <w:t xml:space="preserve">, jest gotów </w:t>
            </w:r>
            <w:r w:rsidRPr="00B878BB">
              <w:rPr>
                <w:rStyle w:val="FontStyle31"/>
              </w:rPr>
              <w:t>do nabywania wiedzy z zakresu studiowanej dyscypliny naukowej i budowania warsztatu pracy pedagoga specjalnego</w:t>
            </w:r>
            <w:r w:rsidR="00C12FD6" w:rsidRPr="00B878BB">
              <w:rPr>
                <w:rStyle w:val="FontStyle31"/>
              </w:rPr>
              <w:t>, odznacza się odpowiedzialnością za własne przygotowanie do pracy, podejmowane decyzje i prowadzone działania oraz ich skutki, czuje się odpowiedzialny wobec ludzi, dla których dobra stara się działać, wyraża taką postawę w środowisku specjalistów i propaguje ją wśród innych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P7S_KK P7S_KR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5D5EF7" w:rsidRDefault="00E35A56" w:rsidP="005401DD">
            <w:pPr>
              <w:spacing w:after="0"/>
              <w:rPr>
                <w:rFonts w:ascii="Times New Roman" w:hAnsi="Times New Roman"/>
              </w:rPr>
            </w:pPr>
            <w:r w:rsidRPr="005D5EF7">
              <w:rPr>
                <w:rFonts w:ascii="Times New Roman" w:hAnsi="Times New Roman"/>
              </w:rPr>
              <w:t>K_K02</w:t>
            </w:r>
          </w:p>
        </w:tc>
        <w:tc>
          <w:tcPr>
            <w:tcW w:w="3550" w:type="pct"/>
            <w:vAlign w:val="center"/>
          </w:tcPr>
          <w:p w:rsidR="00E35A56" w:rsidRPr="00B878BB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Fonts w:ascii="Times New Roman" w:hAnsi="Times New Roman"/>
                <w:sz w:val="24"/>
                <w:szCs w:val="24"/>
              </w:rPr>
              <w:t>komuni</w:t>
            </w:r>
            <w:r w:rsidRPr="00B878BB">
              <w:rPr>
                <w:rFonts w:ascii="Times New Roman" w:hAnsi="Times New Roman"/>
                <w:sz w:val="24"/>
                <w:szCs w:val="24"/>
              </w:rPr>
              <w:softHyphen/>
              <w:t>kowania się i współpracy z otoczeniem, inicjowania działań na rzecz interesu publicznego oraz do aktywnego uczestnictwa w grupach i organizacjach realizujących działania edukacyjne, rehabilitacyjne, tera</w:t>
            </w:r>
            <w:r w:rsidRPr="00B878BB">
              <w:rPr>
                <w:rFonts w:ascii="Times New Roman" w:hAnsi="Times New Roman"/>
                <w:sz w:val="24"/>
                <w:szCs w:val="24"/>
              </w:rPr>
              <w:softHyphen/>
              <w:t>peutyczne i resocjalizacyjne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P7S_KO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5D5EF7" w:rsidRDefault="00E35A56" w:rsidP="005401DD">
            <w:pPr>
              <w:spacing w:after="0"/>
              <w:rPr>
                <w:rFonts w:ascii="Times New Roman" w:hAnsi="Times New Roman"/>
              </w:rPr>
            </w:pPr>
            <w:r w:rsidRPr="005D5EF7">
              <w:rPr>
                <w:rFonts w:ascii="Times New Roman" w:hAnsi="Times New Roman"/>
              </w:rPr>
              <w:lastRenderedPageBreak/>
              <w:t>K_K03</w:t>
            </w:r>
          </w:p>
        </w:tc>
        <w:tc>
          <w:tcPr>
            <w:tcW w:w="3550" w:type="pct"/>
            <w:vAlign w:val="center"/>
          </w:tcPr>
          <w:p w:rsidR="00E35A56" w:rsidRPr="00B878BB" w:rsidRDefault="009A4459" w:rsidP="009A4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Style w:val="FontStyle31"/>
              </w:rPr>
              <w:t>pogłębiania poziomu swojej wiedzy i umiejętności, rozumie potrzebę ciągłego rozwoju osobistego i zawodowego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t>; myślenia i działania w sposób przedsiębiorczy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P7S_KO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5D5EF7" w:rsidRDefault="00E35A56" w:rsidP="005401DD">
            <w:pPr>
              <w:spacing w:after="0"/>
              <w:rPr>
                <w:rFonts w:ascii="Times New Roman" w:hAnsi="Times New Roman"/>
              </w:rPr>
            </w:pPr>
            <w:r w:rsidRPr="005D5EF7">
              <w:rPr>
                <w:rFonts w:ascii="Times New Roman" w:hAnsi="Times New Roman"/>
              </w:rPr>
              <w:t>K_K04</w:t>
            </w:r>
          </w:p>
        </w:tc>
        <w:tc>
          <w:tcPr>
            <w:tcW w:w="3550" w:type="pct"/>
            <w:vAlign w:val="center"/>
          </w:tcPr>
          <w:p w:rsidR="00E35A56" w:rsidRPr="00B878BB" w:rsidRDefault="00E35A56" w:rsidP="009A4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Fonts w:ascii="Times New Roman" w:hAnsi="Times New Roman"/>
                <w:sz w:val="24"/>
                <w:szCs w:val="24"/>
              </w:rPr>
              <w:t xml:space="preserve">postawy poszanowania kultury języka oraz </w:t>
            </w:r>
            <w:r w:rsidR="009A4459" w:rsidRPr="00B878BB">
              <w:rPr>
                <w:rStyle w:val="FontStyle31"/>
              </w:rPr>
              <w:t>do komunikowania się i współpracy z otoczeniem, w tym z osobami nie będącymi specjalistami w danej dziedzinie oraz do aktywnego uczestnictwa w grupach i organizacjach realizujących działania pedagogiczne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P7S_KO P7S_KR</w:t>
            </w: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5D5EF7" w:rsidRDefault="00E35A56" w:rsidP="005401DD">
            <w:pPr>
              <w:spacing w:after="0"/>
              <w:rPr>
                <w:rFonts w:ascii="Times New Roman" w:hAnsi="Times New Roman"/>
              </w:rPr>
            </w:pPr>
            <w:r w:rsidRPr="005D5EF7">
              <w:rPr>
                <w:rFonts w:ascii="Times New Roman" w:hAnsi="Times New Roman"/>
              </w:rPr>
              <w:t>K_K05</w:t>
            </w:r>
          </w:p>
        </w:tc>
        <w:tc>
          <w:tcPr>
            <w:tcW w:w="3550" w:type="pct"/>
            <w:vAlign w:val="center"/>
          </w:tcPr>
          <w:p w:rsidR="00E35A56" w:rsidRPr="00B878BB" w:rsidRDefault="00C12FD6" w:rsidP="00C12F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78BB">
              <w:rPr>
                <w:rStyle w:val="FontStyle31"/>
              </w:rPr>
              <w:t>zachowania się w sposób profesjonalny i przestrzegania zasad etyki zawodowej; dostrzega i formułuje problemy moralne i dylematy etyczne związane z własną i cudzą pracą: poszukuje optymalnych rozwiązań i możliwości korygowania nieprawidłowych działań pedagogicznych własnych i innych specjalistów własnych i innych specjalistów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t xml:space="preserve">, także podczas realizacji badań naukowych 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P7S_KR</w:t>
            </w:r>
          </w:p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A56" w:rsidRPr="00A05F6C" w:rsidTr="00B30228">
        <w:trPr>
          <w:trHeight w:val="284"/>
        </w:trPr>
        <w:tc>
          <w:tcPr>
            <w:tcW w:w="450" w:type="pct"/>
            <w:vAlign w:val="center"/>
          </w:tcPr>
          <w:p w:rsidR="00E35A56" w:rsidRPr="005D5EF7" w:rsidRDefault="00E35A56" w:rsidP="005401DD">
            <w:pPr>
              <w:spacing w:after="0"/>
              <w:rPr>
                <w:rFonts w:ascii="Times New Roman" w:hAnsi="Times New Roman"/>
              </w:rPr>
            </w:pPr>
            <w:r w:rsidRPr="005D5EF7">
              <w:rPr>
                <w:rFonts w:ascii="Times New Roman" w:hAnsi="Times New Roman"/>
              </w:rPr>
              <w:t>K_K06</w:t>
            </w:r>
          </w:p>
        </w:tc>
        <w:tc>
          <w:tcPr>
            <w:tcW w:w="3550" w:type="pct"/>
            <w:vAlign w:val="center"/>
          </w:tcPr>
          <w:p w:rsidR="00E35A56" w:rsidRPr="00B878BB" w:rsidRDefault="00C12FD6" w:rsidP="00C12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8BB">
              <w:rPr>
                <w:rStyle w:val="FontStyle31"/>
              </w:rPr>
              <w:t xml:space="preserve">utożsamiania się z wartościami, celami i zadaniami realizowanymi w praktyce pedagogicznej, odznacza się rozwagą, dojrzałością i zaangażowaniem w projektowaniu, planowaniu i realizowaniu działań pedagogicznych </w:t>
            </w:r>
            <w:r w:rsidR="00E35A56" w:rsidRPr="00B878BB">
              <w:rPr>
                <w:rFonts w:ascii="Times New Roman" w:hAnsi="Times New Roman"/>
                <w:sz w:val="24"/>
                <w:szCs w:val="24"/>
              </w:rPr>
              <w:t>i poszerzania o nowe obszary i procedury badawcze</w:t>
            </w:r>
          </w:p>
        </w:tc>
        <w:tc>
          <w:tcPr>
            <w:tcW w:w="453" w:type="pct"/>
            <w:vAlign w:val="center"/>
          </w:tcPr>
          <w:p w:rsidR="00E35A56" w:rsidRPr="00A05F6C" w:rsidRDefault="00E35A56" w:rsidP="0054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547" w:type="pct"/>
            <w:vAlign w:val="center"/>
          </w:tcPr>
          <w:p w:rsidR="00E35A56" w:rsidRPr="00A05F6C" w:rsidRDefault="00E35A56" w:rsidP="00540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</w:tr>
      <w:tr w:rsidR="00B30228" w:rsidRPr="00A05F6C" w:rsidTr="00B30228">
        <w:trPr>
          <w:trHeight w:val="284"/>
        </w:trPr>
        <w:tc>
          <w:tcPr>
            <w:tcW w:w="450" w:type="pct"/>
            <w:vAlign w:val="center"/>
          </w:tcPr>
          <w:p w:rsidR="00B30228" w:rsidRPr="005D5EF7" w:rsidRDefault="00B30228" w:rsidP="00B30228">
            <w:pPr>
              <w:spacing w:after="0"/>
              <w:rPr>
                <w:rFonts w:ascii="Times New Roman" w:hAnsi="Times New Roman"/>
              </w:rPr>
            </w:pPr>
            <w:r w:rsidRPr="005D5EF7">
              <w:rPr>
                <w:rFonts w:ascii="Times New Roman" w:hAnsi="Times New Roman"/>
              </w:rPr>
              <w:t>K_K07</w:t>
            </w:r>
          </w:p>
        </w:tc>
        <w:tc>
          <w:tcPr>
            <w:tcW w:w="3550" w:type="pct"/>
          </w:tcPr>
          <w:p w:rsidR="00B30228" w:rsidRPr="00B878BB" w:rsidRDefault="009A4459" w:rsidP="00B30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8BB">
              <w:rPr>
                <w:rStyle w:val="FontStyle31"/>
              </w:rPr>
              <w:t>odpowiedzialności za zachowanie dziedzictwa kulturowego regionu, kraju, Europy i świata</w:t>
            </w:r>
            <w:r w:rsidRPr="00B878BB">
              <w:rPr>
                <w:rFonts w:ascii="Times New Roman" w:hAnsi="Times New Roman"/>
              </w:rPr>
              <w:t xml:space="preserve">, </w:t>
            </w:r>
            <w:r w:rsidR="00B30228" w:rsidRPr="00B878BB">
              <w:rPr>
                <w:rFonts w:ascii="Times New Roman" w:hAnsi="Times New Roman"/>
              </w:rPr>
              <w:t>rozpoznawania specyfiki środowiska lokalnego i regionalnego oraz ich wpływu na funkcjonowanie uczniów, a także podejmowania współpracy na rzecz dobra uczniów i tych środowisk</w:t>
            </w:r>
          </w:p>
        </w:tc>
        <w:tc>
          <w:tcPr>
            <w:tcW w:w="453" w:type="pct"/>
            <w:vAlign w:val="center"/>
          </w:tcPr>
          <w:p w:rsidR="00B30228" w:rsidRPr="00A05F6C" w:rsidRDefault="00B30228" w:rsidP="00B30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547" w:type="pct"/>
            <w:vAlign w:val="center"/>
          </w:tcPr>
          <w:p w:rsidR="00B30228" w:rsidRPr="00A05F6C" w:rsidRDefault="00B30228" w:rsidP="00B30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5F6C"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</w:tr>
    </w:tbl>
    <w:p w:rsidR="00E35A56" w:rsidRPr="00A05F6C" w:rsidRDefault="00E35A56" w:rsidP="00E35A56">
      <w:pPr>
        <w:rPr>
          <w:rFonts w:ascii="Times New Roman" w:hAnsi="Times New Roman"/>
        </w:rPr>
      </w:pPr>
    </w:p>
    <w:p w:rsidR="00B72C60" w:rsidRPr="00A05F6C" w:rsidRDefault="00B72C60">
      <w:pPr>
        <w:rPr>
          <w:rFonts w:ascii="Times New Roman" w:hAnsi="Times New Roman"/>
        </w:rPr>
      </w:pPr>
    </w:p>
    <w:sectPr w:rsidR="00B72C60" w:rsidRPr="00A05F6C" w:rsidSect="00EA529C">
      <w:footerReference w:type="default" r:id="rId6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8B" w:rsidRDefault="0034598B" w:rsidP="00E35A56">
      <w:pPr>
        <w:spacing w:after="0" w:line="240" w:lineRule="auto"/>
      </w:pPr>
      <w:r>
        <w:separator/>
      </w:r>
    </w:p>
  </w:endnote>
  <w:endnote w:type="continuationSeparator" w:id="0">
    <w:p w:rsidR="0034598B" w:rsidRDefault="0034598B" w:rsidP="00E3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60" w:rsidRPr="008C6F17" w:rsidRDefault="00111D9B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5912F7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DE1AB1">
      <w:rPr>
        <w:noProof/>
        <w:sz w:val="16"/>
        <w:szCs w:val="16"/>
      </w:rPr>
      <w:t>2</w:t>
    </w:r>
    <w:r w:rsidRPr="008C6F17">
      <w:rPr>
        <w:sz w:val="16"/>
        <w:szCs w:val="16"/>
      </w:rPr>
      <w:fldChar w:fldCharType="end"/>
    </w:r>
  </w:p>
  <w:p w:rsidR="00A60860" w:rsidRDefault="00345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8B" w:rsidRDefault="0034598B" w:rsidP="00E35A56">
      <w:pPr>
        <w:spacing w:after="0" w:line="240" w:lineRule="auto"/>
      </w:pPr>
      <w:r>
        <w:separator/>
      </w:r>
    </w:p>
  </w:footnote>
  <w:footnote w:type="continuationSeparator" w:id="0">
    <w:p w:rsidR="0034598B" w:rsidRDefault="0034598B" w:rsidP="00E35A56">
      <w:pPr>
        <w:spacing w:after="0" w:line="240" w:lineRule="auto"/>
      </w:pPr>
      <w:r>
        <w:continuationSeparator/>
      </w:r>
    </w:p>
  </w:footnote>
  <w:footnote w:id="1">
    <w:p w:rsidR="00E35A56" w:rsidRDefault="00E35A56" w:rsidP="00E35A56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ogólnoakademicki lub praktyczny</w:t>
      </w:r>
    </w:p>
  </w:footnote>
  <w:footnote w:id="2">
    <w:p w:rsidR="00E35A56" w:rsidRDefault="00E35A56" w:rsidP="00E35A56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studia magisterskie.</w:t>
      </w:r>
    </w:p>
  </w:footnote>
  <w:footnote w:id="3">
    <w:p w:rsidR="00E35A56" w:rsidRDefault="00E35A56" w:rsidP="00E35A56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</w:rPr>
        <w:t>w sprawie dziedzin nauki i dyscyplin naukowych oraz dyscyplin artystycznych</w:t>
      </w:r>
      <w:r>
        <w:t>. Kierunek należy przyporządkować do co najmniej 1 dyscypliny. W przypadku przyporządkowania kierunku studiów do więcej niż 1 dyscypliny wskazuje się dyscyplinę wiodącą, w ramach której będzie uzyskiwana ponad połowa efektów uczenia (liczona wg. punktów ECTS). Należy wskazać % udział poszczególnych dziedzin i dyscyplin.</w:t>
      </w:r>
    </w:p>
  </w:footnote>
  <w:footnote w:id="4">
    <w:p w:rsidR="00E35A56" w:rsidRDefault="00E35A56" w:rsidP="00E35A56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studia pierwszego stopnia – poziom 6, studia drugiego stopnia lub jednolite studia magisterskie – poziom 7.</w:t>
      </w:r>
    </w:p>
  </w:footnote>
  <w:footnote w:id="5">
    <w:p w:rsidR="00E35A56" w:rsidRDefault="00E35A56" w:rsidP="00E35A56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</w:rPr>
        <w:t>o Zintegrowanym Systemie Kwalifikacji</w:t>
      </w:r>
    </w:p>
  </w:footnote>
  <w:footnote w:id="6">
    <w:p w:rsidR="00E35A56" w:rsidRPr="00660621" w:rsidRDefault="00E35A56" w:rsidP="00E35A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</w:t>
      </w:r>
      <w:r w:rsidR="00892EB2">
        <w:t>iego stopnia efektów uczenia się</w:t>
      </w:r>
      <w:r>
        <w:t xml:space="preserve">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</w:rPr>
        <w:t>. w sprawie charakterystyk drugiego stopnia efektów uczenia się dla kwalifikacji na poziomach 6-8 Polskiej Ramy Kwalifikacji</w:t>
      </w:r>
      <w:r>
        <w:rPr>
          <w:i/>
        </w:rPr>
        <w:t xml:space="preserve">. </w:t>
      </w:r>
      <w:r>
        <w:t>W przypadku studiów inżynierskich powinny uwzględniać również możliwość uzyskania wszystkich kompetencji inżynierskich, o których mowa w cz. III ro</w:t>
      </w:r>
      <w:r w:rsidR="00892EB2">
        <w:t>zporządzenia. Efekty uczenia się</w:t>
      </w:r>
      <w:r>
        <w:t xml:space="preserve"> dla kierunków z dziedziny sztuki powinny zawierać odniesienia również do cz. II rozporządzenia.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56"/>
    <w:rsid w:val="00111D9B"/>
    <w:rsid w:val="001877B5"/>
    <w:rsid w:val="003014B8"/>
    <w:rsid w:val="0034598B"/>
    <w:rsid w:val="003D7FCB"/>
    <w:rsid w:val="004653B2"/>
    <w:rsid w:val="00491392"/>
    <w:rsid w:val="004F6B11"/>
    <w:rsid w:val="00560C66"/>
    <w:rsid w:val="005755A6"/>
    <w:rsid w:val="005912F7"/>
    <w:rsid w:val="005D5EF7"/>
    <w:rsid w:val="00654A93"/>
    <w:rsid w:val="007048A3"/>
    <w:rsid w:val="0075584C"/>
    <w:rsid w:val="00867A5D"/>
    <w:rsid w:val="00892EB2"/>
    <w:rsid w:val="008A0FB7"/>
    <w:rsid w:val="008C45C4"/>
    <w:rsid w:val="00950DAF"/>
    <w:rsid w:val="009A4459"/>
    <w:rsid w:val="00A05F6C"/>
    <w:rsid w:val="00A33293"/>
    <w:rsid w:val="00AF59BF"/>
    <w:rsid w:val="00B1178C"/>
    <w:rsid w:val="00B30228"/>
    <w:rsid w:val="00B72C60"/>
    <w:rsid w:val="00B8186E"/>
    <w:rsid w:val="00B878BB"/>
    <w:rsid w:val="00C00E0B"/>
    <w:rsid w:val="00C12FD6"/>
    <w:rsid w:val="00CE274F"/>
    <w:rsid w:val="00DE1AB1"/>
    <w:rsid w:val="00DF29E2"/>
    <w:rsid w:val="00E35A56"/>
    <w:rsid w:val="00EA5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28C28-7620-4A89-A08F-52F98059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A5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5A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5A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3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A5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5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A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A5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35A56"/>
    <w:rPr>
      <w:sz w:val="16"/>
      <w:szCs w:val="16"/>
    </w:rPr>
  </w:style>
  <w:style w:type="character" w:customStyle="1" w:styleId="FontStyle31">
    <w:name w:val="Font Style31"/>
    <w:uiPriority w:val="99"/>
    <w:rsid w:val="004653B2"/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4653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Gulip</dc:creator>
  <cp:lastModifiedBy>Użytkownik</cp:lastModifiedBy>
  <cp:revision>2</cp:revision>
  <dcterms:created xsi:type="dcterms:W3CDTF">2019-11-05T09:18:00Z</dcterms:created>
  <dcterms:modified xsi:type="dcterms:W3CDTF">2019-11-05T09:18:00Z</dcterms:modified>
</cp:coreProperties>
</file>