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78" w:rsidRDefault="003208C2" w:rsidP="00A64078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Oznaczenie sprawy: PU/5</w:t>
      </w:r>
      <w:r w:rsidR="00770D2B">
        <w:rPr>
          <w:rFonts w:asciiTheme="minorHAnsi" w:hAnsiTheme="minorHAnsi" w:cstheme="minorHAnsi"/>
          <w:b/>
          <w:bCs/>
          <w:sz w:val="18"/>
          <w:szCs w:val="18"/>
        </w:rPr>
        <w:t>-2019</w:t>
      </w:r>
      <w:r w:rsidR="00A64078" w:rsidRPr="003B7708">
        <w:rPr>
          <w:rFonts w:asciiTheme="minorHAnsi" w:hAnsiTheme="minorHAnsi" w:cstheme="minorHAnsi"/>
          <w:b/>
          <w:bCs/>
          <w:sz w:val="18"/>
          <w:szCs w:val="18"/>
        </w:rPr>
        <w:t>/KSS-n</w:t>
      </w:r>
    </w:p>
    <w:p w:rsidR="00784AEE" w:rsidRDefault="00784AEE" w:rsidP="00A64078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Cs/>
          <w:i/>
          <w:sz w:val="18"/>
          <w:szCs w:val="18"/>
        </w:rPr>
      </w:pPr>
    </w:p>
    <w:p w:rsidR="00FD1CEB" w:rsidRPr="00784AEE" w:rsidRDefault="00FD1CEB" w:rsidP="00A64078">
      <w:pPr>
        <w:tabs>
          <w:tab w:val="left" w:pos="3619"/>
        </w:tabs>
        <w:ind w:right="142"/>
        <w:outlineLvl w:val="0"/>
        <w:rPr>
          <w:rFonts w:asciiTheme="minorHAnsi" w:hAnsiTheme="minorHAnsi" w:cstheme="minorHAnsi"/>
          <w:bCs/>
          <w:i/>
          <w:sz w:val="18"/>
          <w:szCs w:val="18"/>
        </w:rPr>
      </w:pPr>
      <w:r w:rsidRPr="00784AEE">
        <w:rPr>
          <w:rFonts w:asciiTheme="minorHAnsi" w:hAnsiTheme="minorHAnsi" w:cstheme="minorHAnsi"/>
          <w:bCs/>
          <w:i/>
          <w:sz w:val="18"/>
          <w:szCs w:val="18"/>
        </w:rPr>
        <w:t xml:space="preserve">Załącznik Nr </w:t>
      </w:r>
      <w:r w:rsidR="008900D0">
        <w:rPr>
          <w:rFonts w:asciiTheme="minorHAnsi" w:hAnsiTheme="minorHAnsi" w:cstheme="minorHAnsi"/>
          <w:bCs/>
          <w:i/>
          <w:sz w:val="18"/>
          <w:szCs w:val="18"/>
        </w:rPr>
        <w:t>2</w:t>
      </w:r>
      <w:r w:rsidRPr="00784AEE">
        <w:rPr>
          <w:rFonts w:asciiTheme="minorHAnsi" w:hAnsiTheme="minorHAnsi" w:cstheme="minorHAnsi"/>
          <w:bCs/>
          <w:i/>
          <w:sz w:val="18"/>
          <w:szCs w:val="18"/>
        </w:rPr>
        <w:t xml:space="preserve"> do zaproszenia</w:t>
      </w:r>
    </w:p>
    <w:p w:rsidR="00A64078" w:rsidRPr="003B7708" w:rsidRDefault="00A64078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FD1CEB" w:rsidRPr="00FD1CEB" w:rsidRDefault="00FD1CEB" w:rsidP="00FD1CEB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 w:rsidRPr="00FD1CEB">
        <w:rPr>
          <w:rFonts w:asciiTheme="minorHAnsi" w:hAnsiTheme="minorHAnsi" w:cstheme="minorHAnsi"/>
          <w:b/>
          <w:bCs/>
          <w:sz w:val="18"/>
          <w:szCs w:val="18"/>
        </w:rPr>
        <w:t>OPIS PRZEDMIOTU ZAMÓWIENIA</w:t>
      </w:r>
    </w:p>
    <w:p w:rsidR="005756F6" w:rsidRDefault="003208C2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Zakup krzeseł </w:t>
      </w:r>
      <w:r w:rsidR="00784AEE">
        <w:rPr>
          <w:rFonts w:asciiTheme="minorHAnsi" w:hAnsiTheme="minorHAnsi" w:cstheme="minorHAnsi"/>
          <w:b/>
          <w:bCs/>
          <w:sz w:val="18"/>
          <w:szCs w:val="18"/>
        </w:rPr>
        <w:t>ewakuacyjnych</w:t>
      </w:r>
      <w:r w:rsidR="00784AEE" w:rsidRPr="003B7708">
        <w:rPr>
          <w:rFonts w:asciiTheme="minorHAnsi" w:hAnsiTheme="minorHAnsi" w:cstheme="minorHAnsi"/>
          <w:b/>
          <w:bCs/>
          <w:sz w:val="18"/>
          <w:szCs w:val="18"/>
        </w:rPr>
        <w:t xml:space="preserve"> dla studentów</w:t>
      </w:r>
      <w:r w:rsidR="00784AEE">
        <w:rPr>
          <w:rFonts w:asciiTheme="minorHAnsi" w:hAnsiTheme="minorHAnsi" w:cstheme="minorHAnsi"/>
          <w:b/>
          <w:bCs/>
          <w:sz w:val="18"/>
          <w:szCs w:val="18"/>
        </w:rPr>
        <w:t>/doktorantów</w:t>
      </w:r>
      <w:r w:rsidR="00784AEE" w:rsidRPr="003B770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84AEE">
        <w:rPr>
          <w:rFonts w:asciiTheme="minorHAnsi" w:hAnsiTheme="minorHAnsi" w:cstheme="minorHAnsi"/>
          <w:b/>
          <w:bCs/>
          <w:sz w:val="18"/>
          <w:szCs w:val="18"/>
        </w:rPr>
        <w:t xml:space="preserve">z </w:t>
      </w:r>
      <w:r w:rsidR="00784AEE" w:rsidRPr="003B7708">
        <w:rPr>
          <w:rFonts w:asciiTheme="minorHAnsi" w:hAnsiTheme="minorHAnsi" w:cstheme="minorHAnsi"/>
          <w:b/>
          <w:bCs/>
          <w:sz w:val="18"/>
          <w:szCs w:val="18"/>
        </w:rPr>
        <w:t>nie</w:t>
      </w:r>
      <w:r w:rsidR="00784AEE">
        <w:rPr>
          <w:rFonts w:asciiTheme="minorHAnsi" w:hAnsiTheme="minorHAnsi" w:cstheme="minorHAnsi"/>
          <w:b/>
          <w:bCs/>
          <w:sz w:val="18"/>
          <w:szCs w:val="18"/>
        </w:rPr>
        <w:t>pełnosprawnościami</w:t>
      </w:r>
      <w:r w:rsidR="00784AEE" w:rsidRPr="003B770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84AEE">
        <w:rPr>
          <w:rFonts w:asciiTheme="minorHAnsi" w:hAnsiTheme="minorHAnsi" w:cstheme="minorHAnsi"/>
          <w:b/>
          <w:bCs/>
          <w:sz w:val="18"/>
          <w:szCs w:val="18"/>
        </w:rPr>
        <w:t xml:space="preserve"> dla Uniwersytetu Marii Curie -Skłodowskiej </w:t>
      </w:r>
      <w:r w:rsidR="00784AEE" w:rsidRPr="003B7708">
        <w:rPr>
          <w:rFonts w:asciiTheme="minorHAnsi" w:hAnsiTheme="minorHAnsi" w:cstheme="minorHAnsi"/>
          <w:b/>
          <w:bCs/>
          <w:sz w:val="18"/>
          <w:szCs w:val="18"/>
        </w:rPr>
        <w:t xml:space="preserve">w </w:t>
      </w:r>
      <w:r w:rsidR="00784AEE">
        <w:rPr>
          <w:rFonts w:asciiTheme="minorHAnsi" w:hAnsiTheme="minorHAnsi" w:cstheme="minorHAnsi"/>
          <w:b/>
          <w:bCs/>
          <w:sz w:val="18"/>
          <w:szCs w:val="18"/>
        </w:rPr>
        <w:t>L</w:t>
      </w:r>
      <w:r w:rsidR="00784AEE" w:rsidRPr="003B7708">
        <w:rPr>
          <w:rFonts w:asciiTheme="minorHAnsi" w:hAnsiTheme="minorHAnsi" w:cstheme="minorHAnsi"/>
          <w:b/>
          <w:bCs/>
          <w:sz w:val="18"/>
          <w:szCs w:val="18"/>
        </w:rPr>
        <w:t>ublinie</w:t>
      </w:r>
    </w:p>
    <w:p w:rsidR="00934F5A" w:rsidRDefault="00934F5A" w:rsidP="005756F6">
      <w:pPr>
        <w:tabs>
          <w:tab w:val="left" w:pos="3619"/>
        </w:tabs>
        <w:ind w:right="142"/>
        <w:jc w:val="center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</w:p>
    <w:p w:rsidR="005756F6" w:rsidRPr="003B7708" w:rsidRDefault="00934F5A" w:rsidP="005756F6">
      <w:pPr>
        <w:numPr>
          <w:ilvl w:val="0"/>
          <w:numId w:val="5"/>
        </w:numPr>
        <w:tabs>
          <w:tab w:val="left" w:pos="426"/>
        </w:tabs>
        <w:suppressAutoHyphens/>
        <w:spacing w:after="160" w:line="276" w:lineRule="auto"/>
        <w:ind w:left="426" w:right="142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Określenie przedmiotu zamówienia</w:t>
      </w:r>
    </w:p>
    <w:p w:rsidR="00784AEE" w:rsidRDefault="005756F6" w:rsidP="00C06DA7">
      <w:pPr>
        <w:suppressAutoHyphens/>
        <w:spacing w:line="276" w:lineRule="auto"/>
        <w:ind w:left="426" w:right="142"/>
        <w:jc w:val="both"/>
        <w:rPr>
          <w:rFonts w:asciiTheme="minorHAnsi" w:hAnsiTheme="minorHAnsi" w:cstheme="minorHAnsi"/>
          <w:sz w:val="18"/>
          <w:szCs w:val="18"/>
        </w:rPr>
      </w:pPr>
      <w:r w:rsidRPr="003B7708">
        <w:rPr>
          <w:rFonts w:asciiTheme="minorHAnsi" w:hAnsiTheme="minorHAnsi" w:cstheme="minorHAnsi"/>
          <w:sz w:val="18"/>
          <w:szCs w:val="18"/>
        </w:rPr>
        <w:t xml:space="preserve">Przedmiotem zamówienia jest </w:t>
      </w:r>
      <w:r w:rsidR="003208C2">
        <w:rPr>
          <w:rFonts w:asciiTheme="minorHAnsi" w:hAnsiTheme="minorHAnsi" w:cstheme="minorHAnsi"/>
          <w:sz w:val="18"/>
          <w:szCs w:val="18"/>
        </w:rPr>
        <w:t>zakup</w:t>
      </w:r>
      <w:r w:rsidR="005817F3">
        <w:rPr>
          <w:rFonts w:asciiTheme="minorHAnsi" w:hAnsiTheme="minorHAnsi" w:cstheme="minorHAnsi"/>
          <w:sz w:val="18"/>
          <w:szCs w:val="18"/>
        </w:rPr>
        <w:t xml:space="preserve"> minimum</w:t>
      </w:r>
      <w:r w:rsidR="003208C2">
        <w:rPr>
          <w:rFonts w:asciiTheme="minorHAnsi" w:hAnsiTheme="minorHAnsi" w:cstheme="minorHAnsi"/>
          <w:sz w:val="18"/>
          <w:szCs w:val="18"/>
        </w:rPr>
        <w:t xml:space="preserve"> </w:t>
      </w:r>
      <w:r w:rsidR="00307288" w:rsidRPr="00784AEE">
        <w:rPr>
          <w:rFonts w:asciiTheme="minorHAnsi" w:hAnsiTheme="minorHAnsi" w:cstheme="minorHAnsi"/>
          <w:b/>
          <w:sz w:val="18"/>
          <w:szCs w:val="18"/>
          <w:u w:val="single"/>
        </w:rPr>
        <w:t>8</w:t>
      </w:r>
      <w:r w:rsidR="0099606C" w:rsidRPr="00784AEE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784AEE" w:rsidRPr="00784AEE">
        <w:rPr>
          <w:rFonts w:asciiTheme="minorHAnsi" w:hAnsiTheme="minorHAnsi" w:cstheme="minorHAnsi"/>
          <w:b/>
          <w:sz w:val="18"/>
          <w:szCs w:val="18"/>
          <w:u w:val="single"/>
        </w:rPr>
        <w:t>urządzeń (krzeseł ewakuacyjnych),</w:t>
      </w:r>
      <w:r w:rsidR="00784AEE">
        <w:rPr>
          <w:rFonts w:asciiTheme="minorHAnsi" w:hAnsiTheme="minorHAnsi" w:cstheme="minorHAnsi"/>
          <w:sz w:val="18"/>
          <w:szCs w:val="18"/>
        </w:rPr>
        <w:t xml:space="preserve"> </w:t>
      </w:r>
      <w:r w:rsidR="00784AEE" w:rsidRPr="00784AEE">
        <w:rPr>
          <w:rFonts w:asciiTheme="minorHAnsi" w:hAnsiTheme="minorHAnsi" w:cstheme="minorHAnsi"/>
          <w:sz w:val="18"/>
          <w:szCs w:val="18"/>
        </w:rPr>
        <w:t>służąc</w:t>
      </w:r>
      <w:r w:rsidR="00784AEE">
        <w:rPr>
          <w:rFonts w:asciiTheme="minorHAnsi" w:hAnsiTheme="minorHAnsi" w:cstheme="minorHAnsi"/>
          <w:sz w:val="18"/>
          <w:szCs w:val="18"/>
        </w:rPr>
        <w:t>ych</w:t>
      </w:r>
      <w:r w:rsidR="00784AEE" w:rsidRPr="00784AEE">
        <w:rPr>
          <w:rFonts w:asciiTheme="minorHAnsi" w:hAnsiTheme="minorHAnsi" w:cstheme="minorHAnsi"/>
          <w:sz w:val="18"/>
          <w:szCs w:val="18"/>
        </w:rPr>
        <w:t xml:space="preserve"> do transportu po schodach i korytarzami osób niezdolnych do samodzielnego poruszania się np. gdy konieczne jest wyniesienie osoby niepełnosprawnej podczas ewakuacji budynku</w:t>
      </w:r>
      <w:r w:rsidR="00784AEE">
        <w:rPr>
          <w:rFonts w:asciiTheme="minorHAnsi" w:hAnsiTheme="minorHAnsi" w:cstheme="minorHAnsi"/>
          <w:sz w:val="18"/>
          <w:szCs w:val="18"/>
        </w:rPr>
        <w:t>.  Dostawa obejmuje również przeszkolenie 15 osób w zakresie obsługi użytkowania krzeseł.</w:t>
      </w:r>
    </w:p>
    <w:p w:rsidR="00934F5A" w:rsidRDefault="00784AEE" w:rsidP="00C06DA7">
      <w:pPr>
        <w:suppressAutoHyphens/>
        <w:spacing w:line="276" w:lineRule="auto"/>
        <w:ind w:left="426" w:right="14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Do dostawy winna być dołączona tablica informacyjna z możliwością umieszczenia w widocznym miejscu, </w:t>
      </w:r>
      <w:r w:rsidR="0099606C" w:rsidRPr="0099606C">
        <w:rPr>
          <w:rFonts w:asciiTheme="minorHAnsi" w:hAnsiTheme="minorHAnsi" w:cstheme="minorHAnsi"/>
          <w:sz w:val="18"/>
          <w:szCs w:val="18"/>
        </w:rPr>
        <w:t>dla osób odwied</w:t>
      </w:r>
      <w:r w:rsidR="00307288">
        <w:rPr>
          <w:rFonts w:asciiTheme="minorHAnsi" w:hAnsiTheme="minorHAnsi" w:cstheme="minorHAnsi"/>
          <w:sz w:val="18"/>
          <w:szCs w:val="18"/>
        </w:rPr>
        <w:t>zających budynek, przypominającą</w:t>
      </w:r>
      <w:r w:rsidR="0099606C" w:rsidRPr="0099606C">
        <w:rPr>
          <w:rFonts w:asciiTheme="minorHAnsi" w:hAnsiTheme="minorHAnsi" w:cstheme="minorHAnsi"/>
          <w:sz w:val="18"/>
          <w:szCs w:val="18"/>
        </w:rPr>
        <w:t xml:space="preserve"> o obowiązku udzielen</w:t>
      </w:r>
      <w:r w:rsidR="00C06DA7">
        <w:rPr>
          <w:rFonts w:asciiTheme="minorHAnsi" w:hAnsiTheme="minorHAnsi" w:cstheme="minorHAnsi"/>
          <w:sz w:val="18"/>
          <w:szCs w:val="18"/>
        </w:rPr>
        <w:t>ia pomocy w sytuacji zagrożenia.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784AEE" w:rsidRDefault="00784AEE" w:rsidP="00C06DA7">
      <w:pPr>
        <w:suppressAutoHyphens/>
        <w:spacing w:line="276" w:lineRule="auto"/>
        <w:ind w:left="426" w:right="142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F33B1" w:rsidRPr="00C06DA7" w:rsidRDefault="00C06DA7" w:rsidP="00C06DA7">
      <w:pPr>
        <w:suppressAutoHyphens/>
        <w:spacing w:line="276" w:lineRule="auto"/>
        <w:ind w:left="426" w:right="142"/>
        <w:jc w:val="both"/>
        <w:rPr>
          <w:rFonts w:ascii="Calibri" w:hAnsi="Calibr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Przedmiot dostawy musi posiadać minimum 60 miesięczną gwarancję producenta, </w:t>
      </w:r>
      <w:r w:rsidR="008900D0">
        <w:rPr>
          <w:rFonts w:asciiTheme="minorHAnsi" w:hAnsiTheme="minorHAnsi" w:cstheme="minorHAnsi"/>
          <w:b/>
          <w:sz w:val="18"/>
          <w:szCs w:val="18"/>
        </w:rPr>
        <w:t>k</w:t>
      </w:r>
      <w:r w:rsidR="00AF33B1" w:rsidRPr="00C06DA7">
        <w:rPr>
          <w:rFonts w:ascii="Calibri" w:hAnsi="Calibri" w:cstheme="minorHAnsi"/>
          <w:sz w:val="18"/>
          <w:szCs w:val="18"/>
        </w:rPr>
        <w:t xml:space="preserve">tóra pokrywa wadliwe części </w:t>
      </w:r>
      <w:r w:rsidR="00192DA9" w:rsidRPr="00C06DA7">
        <w:rPr>
          <w:rFonts w:ascii="Calibri" w:hAnsi="Calibri" w:cstheme="minorHAnsi"/>
          <w:sz w:val="18"/>
          <w:szCs w:val="18"/>
        </w:rPr>
        <w:br/>
      </w:r>
      <w:r w:rsidR="00AF33B1" w:rsidRPr="00C06DA7">
        <w:rPr>
          <w:rFonts w:ascii="Calibri" w:hAnsi="Calibri" w:cstheme="minorHAnsi"/>
          <w:sz w:val="18"/>
          <w:szCs w:val="18"/>
        </w:rPr>
        <w:t>i roboc</w:t>
      </w:r>
      <w:r>
        <w:rPr>
          <w:rFonts w:ascii="Calibri" w:hAnsi="Calibri" w:cstheme="minorHAnsi"/>
          <w:sz w:val="18"/>
          <w:szCs w:val="18"/>
        </w:rPr>
        <w:t xml:space="preserve">iznę użyte przy ich wytworzeniu oraz </w:t>
      </w:r>
      <w:r w:rsidR="00AF33B1" w:rsidRPr="00C06DA7">
        <w:rPr>
          <w:rFonts w:ascii="Calibri" w:hAnsi="Calibri" w:cstheme="minorHAnsi"/>
          <w:sz w:val="18"/>
          <w:szCs w:val="18"/>
        </w:rPr>
        <w:t>przegląd wizualny, wymianę zużytych części, testowanie i zapis testu, archiwizacja zapisów</w:t>
      </w:r>
      <w:r w:rsidR="00192DA9" w:rsidRPr="00C06DA7">
        <w:rPr>
          <w:rFonts w:ascii="Calibri" w:hAnsi="Calibri" w:cstheme="minorHAnsi"/>
          <w:sz w:val="18"/>
          <w:szCs w:val="18"/>
        </w:rPr>
        <w:t>.</w:t>
      </w:r>
      <w:r>
        <w:rPr>
          <w:rFonts w:ascii="Calibri" w:hAnsi="Calibri" w:cstheme="minorHAnsi"/>
          <w:sz w:val="18"/>
          <w:szCs w:val="18"/>
        </w:rPr>
        <w:t xml:space="preserve"> </w:t>
      </w:r>
    </w:p>
    <w:p w:rsidR="00192DA9" w:rsidRPr="00192DA9" w:rsidRDefault="00192DA9" w:rsidP="00C06DA7">
      <w:pPr>
        <w:pStyle w:val="Akapitzlist"/>
        <w:numPr>
          <w:ilvl w:val="0"/>
          <w:numId w:val="24"/>
        </w:numPr>
        <w:suppressAutoHyphens/>
        <w:ind w:left="709" w:right="142" w:hanging="283"/>
        <w:jc w:val="both"/>
        <w:rPr>
          <w:rFonts w:cstheme="minorHAnsi"/>
          <w:sz w:val="18"/>
          <w:szCs w:val="18"/>
        </w:rPr>
      </w:pPr>
      <w:r w:rsidRPr="00192DA9">
        <w:rPr>
          <w:rFonts w:cstheme="minorHAnsi"/>
          <w:sz w:val="18"/>
          <w:szCs w:val="18"/>
        </w:rPr>
        <w:t xml:space="preserve">Krzesło obsługiwane </w:t>
      </w:r>
      <w:r>
        <w:rPr>
          <w:rFonts w:cstheme="minorHAnsi"/>
          <w:sz w:val="18"/>
          <w:szCs w:val="18"/>
        </w:rPr>
        <w:t xml:space="preserve">może być </w:t>
      </w:r>
      <w:r w:rsidRPr="00192DA9">
        <w:rPr>
          <w:rFonts w:cstheme="minorHAnsi"/>
          <w:sz w:val="18"/>
          <w:szCs w:val="18"/>
        </w:rPr>
        <w:t xml:space="preserve">przez 2 operatorów dla </w:t>
      </w:r>
      <w:r w:rsidR="005817F3">
        <w:rPr>
          <w:rFonts w:cstheme="minorHAnsi"/>
          <w:sz w:val="18"/>
          <w:szCs w:val="18"/>
        </w:rPr>
        <w:t>osób</w:t>
      </w:r>
      <w:r w:rsidRPr="00192DA9">
        <w:rPr>
          <w:rFonts w:cstheme="minorHAnsi"/>
          <w:sz w:val="18"/>
          <w:szCs w:val="18"/>
        </w:rPr>
        <w:t xml:space="preserve"> </w:t>
      </w:r>
      <w:r w:rsidR="005817F3">
        <w:rPr>
          <w:rFonts w:cstheme="minorHAnsi"/>
          <w:sz w:val="18"/>
          <w:szCs w:val="18"/>
        </w:rPr>
        <w:t>w przedziale od 150 do 227 kg masy ciała</w:t>
      </w:r>
      <w:r w:rsidRPr="00192DA9">
        <w:rPr>
          <w:rFonts w:cstheme="minorHAnsi"/>
          <w:sz w:val="18"/>
          <w:szCs w:val="18"/>
        </w:rPr>
        <w:t xml:space="preserve"> do użytku na stopniach schodowych (45°).</w:t>
      </w:r>
    </w:p>
    <w:p w:rsidR="00192DA9" w:rsidRPr="00192DA9" w:rsidRDefault="00192DA9" w:rsidP="00C06DA7">
      <w:pPr>
        <w:pStyle w:val="Akapitzlist"/>
        <w:numPr>
          <w:ilvl w:val="0"/>
          <w:numId w:val="24"/>
        </w:numPr>
        <w:suppressAutoHyphens/>
        <w:ind w:left="709" w:right="142" w:hanging="283"/>
        <w:jc w:val="both"/>
        <w:rPr>
          <w:rFonts w:cstheme="minorHAnsi"/>
          <w:sz w:val="18"/>
          <w:szCs w:val="18"/>
        </w:rPr>
      </w:pPr>
      <w:r w:rsidRPr="00192DA9">
        <w:rPr>
          <w:rFonts w:cstheme="minorHAnsi"/>
          <w:sz w:val="18"/>
          <w:szCs w:val="18"/>
        </w:rPr>
        <w:t>Krzesło może być użyte przez jednego operatora z pacjentem o wadze do 182 kg</w:t>
      </w:r>
    </w:p>
    <w:p w:rsidR="00192DA9" w:rsidRPr="00192DA9" w:rsidRDefault="00192DA9" w:rsidP="00C06DA7">
      <w:pPr>
        <w:pStyle w:val="Akapitzlist"/>
        <w:numPr>
          <w:ilvl w:val="0"/>
          <w:numId w:val="24"/>
        </w:numPr>
        <w:suppressAutoHyphens/>
        <w:ind w:left="709" w:right="142" w:hanging="283"/>
        <w:jc w:val="both"/>
        <w:rPr>
          <w:rFonts w:cstheme="minorHAnsi"/>
          <w:sz w:val="18"/>
          <w:szCs w:val="18"/>
        </w:rPr>
      </w:pPr>
      <w:r w:rsidRPr="00192DA9">
        <w:rPr>
          <w:rFonts w:cstheme="minorHAnsi"/>
          <w:sz w:val="18"/>
          <w:szCs w:val="18"/>
        </w:rPr>
        <w:t>Funkcjonalność i zalety</w:t>
      </w:r>
      <w:r>
        <w:rPr>
          <w:rFonts w:cstheme="minorHAnsi"/>
          <w:sz w:val="18"/>
          <w:szCs w:val="18"/>
        </w:rPr>
        <w:t>:</w:t>
      </w:r>
    </w:p>
    <w:p w:rsidR="00192DA9" w:rsidRPr="00192DA9" w:rsidRDefault="00192DA9" w:rsidP="00C06DA7">
      <w:pPr>
        <w:pStyle w:val="Akapitzlist"/>
        <w:numPr>
          <w:ilvl w:val="0"/>
          <w:numId w:val="3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192DA9">
        <w:rPr>
          <w:rFonts w:cstheme="minorHAnsi"/>
          <w:sz w:val="18"/>
          <w:szCs w:val="18"/>
        </w:rPr>
        <w:t>dla pacjentów otyłych</w:t>
      </w:r>
    </w:p>
    <w:p w:rsidR="00192DA9" w:rsidRPr="00192DA9" w:rsidRDefault="00192DA9" w:rsidP="00C06DA7">
      <w:pPr>
        <w:pStyle w:val="Akapitzlist"/>
        <w:numPr>
          <w:ilvl w:val="0"/>
          <w:numId w:val="3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192DA9">
        <w:rPr>
          <w:rFonts w:cstheme="minorHAnsi"/>
          <w:sz w:val="18"/>
          <w:szCs w:val="18"/>
        </w:rPr>
        <w:t>podwyższona ładowność do 500lbs/227Kg</w:t>
      </w:r>
    </w:p>
    <w:p w:rsidR="00192DA9" w:rsidRPr="00192DA9" w:rsidRDefault="00192DA9" w:rsidP="00C06DA7">
      <w:pPr>
        <w:pStyle w:val="Akapitzlist"/>
        <w:numPr>
          <w:ilvl w:val="0"/>
          <w:numId w:val="3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192DA9">
        <w:rPr>
          <w:rFonts w:cstheme="minorHAnsi"/>
          <w:sz w:val="18"/>
          <w:szCs w:val="18"/>
        </w:rPr>
        <w:t>duże tylne koła jako standard do przedłużonego użytku</w:t>
      </w:r>
    </w:p>
    <w:p w:rsidR="00192DA9" w:rsidRDefault="00192DA9" w:rsidP="00C06DA7">
      <w:pPr>
        <w:pStyle w:val="Akapitzlist"/>
        <w:numPr>
          <w:ilvl w:val="0"/>
          <w:numId w:val="3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192DA9">
        <w:rPr>
          <w:rFonts w:cstheme="minorHAnsi"/>
          <w:sz w:val="18"/>
          <w:szCs w:val="18"/>
        </w:rPr>
        <w:t>łatwe do użytku przez 1/2 operatorów</w:t>
      </w:r>
    </w:p>
    <w:p w:rsidR="00BC6148" w:rsidRPr="00192DA9" w:rsidRDefault="00BC6148" w:rsidP="00C06DA7">
      <w:pPr>
        <w:pStyle w:val="Akapitzlist"/>
        <w:numPr>
          <w:ilvl w:val="0"/>
          <w:numId w:val="34"/>
        </w:numPr>
        <w:suppressAutoHyphens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możliwość zjazdu po schodach na szynach/płozach</w:t>
      </w:r>
    </w:p>
    <w:p w:rsidR="00192DA9" w:rsidRPr="00192DA9" w:rsidRDefault="00192DA9" w:rsidP="00C06DA7">
      <w:pPr>
        <w:pStyle w:val="Akapitzlist"/>
        <w:numPr>
          <w:ilvl w:val="0"/>
          <w:numId w:val="24"/>
        </w:numPr>
        <w:suppressAutoHyphens/>
        <w:ind w:left="709" w:right="142" w:hanging="283"/>
        <w:jc w:val="both"/>
        <w:rPr>
          <w:rFonts w:cstheme="minorHAnsi"/>
          <w:sz w:val="18"/>
          <w:szCs w:val="18"/>
        </w:rPr>
      </w:pPr>
      <w:r w:rsidRPr="00192DA9">
        <w:rPr>
          <w:rFonts w:cstheme="minorHAnsi"/>
          <w:sz w:val="18"/>
          <w:szCs w:val="18"/>
        </w:rPr>
        <w:t>Wyposażenie krzesła</w:t>
      </w:r>
      <w:r>
        <w:rPr>
          <w:rFonts w:cstheme="minorHAnsi"/>
          <w:sz w:val="18"/>
          <w:szCs w:val="18"/>
        </w:rPr>
        <w:t>:</w:t>
      </w:r>
    </w:p>
    <w:p w:rsidR="00192DA9" w:rsidRPr="00192DA9" w:rsidRDefault="00192DA9" w:rsidP="00C06DA7">
      <w:pPr>
        <w:pStyle w:val="Akapitzlist"/>
        <w:numPr>
          <w:ilvl w:val="0"/>
          <w:numId w:val="35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192DA9">
        <w:rPr>
          <w:rFonts w:cstheme="minorHAnsi"/>
          <w:sz w:val="18"/>
          <w:szCs w:val="18"/>
        </w:rPr>
        <w:t>pasy mocujące dla otyłych pacjentów</w:t>
      </w:r>
    </w:p>
    <w:p w:rsidR="00192DA9" w:rsidRPr="00192DA9" w:rsidRDefault="00192DA9" w:rsidP="00C06DA7">
      <w:pPr>
        <w:pStyle w:val="Akapitzlist"/>
        <w:numPr>
          <w:ilvl w:val="0"/>
          <w:numId w:val="35"/>
        </w:numPr>
        <w:suppressAutoHyphens/>
        <w:ind w:right="142"/>
        <w:jc w:val="both"/>
        <w:rPr>
          <w:rFonts w:cstheme="minorHAnsi"/>
          <w:sz w:val="18"/>
          <w:szCs w:val="18"/>
        </w:rPr>
      </w:pPr>
      <w:proofErr w:type="spellStart"/>
      <w:r w:rsidRPr="00192DA9">
        <w:rPr>
          <w:rFonts w:cstheme="minorHAnsi"/>
          <w:sz w:val="18"/>
          <w:szCs w:val="18"/>
        </w:rPr>
        <w:t>fotoiluminescencyjny</w:t>
      </w:r>
      <w:proofErr w:type="spellEnd"/>
      <w:r w:rsidRPr="00192DA9">
        <w:rPr>
          <w:rFonts w:cstheme="minorHAnsi"/>
          <w:sz w:val="18"/>
          <w:szCs w:val="18"/>
        </w:rPr>
        <w:t xml:space="preserve"> znak krzesła ewakuacyjnego</w:t>
      </w:r>
    </w:p>
    <w:p w:rsidR="00192DA9" w:rsidRPr="00192DA9" w:rsidRDefault="00192DA9" w:rsidP="00C06DA7">
      <w:pPr>
        <w:pStyle w:val="Akapitzlist"/>
        <w:numPr>
          <w:ilvl w:val="0"/>
          <w:numId w:val="35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192DA9">
        <w:rPr>
          <w:rFonts w:cstheme="minorHAnsi"/>
          <w:sz w:val="18"/>
          <w:szCs w:val="18"/>
        </w:rPr>
        <w:t>ścienne uchwyty mocujące</w:t>
      </w:r>
    </w:p>
    <w:p w:rsidR="00192DA9" w:rsidRPr="00192DA9" w:rsidRDefault="00192DA9" w:rsidP="00C06DA7">
      <w:pPr>
        <w:pStyle w:val="Akapitzlist"/>
        <w:numPr>
          <w:ilvl w:val="0"/>
          <w:numId w:val="35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192DA9">
        <w:rPr>
          <w:rFonts w:cstheme="minorHAnsi"/>
          <w:sz w:val="18"/>
          <w:szCs w:val="18"/>
        </w:rPr>
        <w:t>przedłużone pasy</w:t>
      </w:r>
    </w:p>
    <w:p w:rsidR="00192DA9" w:rsidRPr="00192DA9" w:rsidRDefault="00192DA9" w:rsidP="00C06DA7">
      <w:pPr>
        <w:pStyle w:val="Akapitzlist"/>
        <w:numPr>
          <w:ilvl w:val="0"/>
          <w:numId w:val="35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192DA9">
        <w:rPr>
          <w:rFonts w:cstheme="minorHAnsi"/>
          <w:sz w:val="18"/>
          <w:szCs w:val="18"/>
        </w:rPr>
        <w:t>pokrywa przeciw kurzowi</w:t>
      </w:r>
    </w:p>
    <w:p w:rsidR="00192DA9" w:rsidRPr="00192DA9" w:rsidRDefault="00192DA9" w:rsidP="00C06DA7">
      <w:pPr>
        <w:pStyle w:val="Akapitzlist"/>
        <w:numPr>
          <w:ilvl w:val="0"/>
          <w:numId w:val="35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192DA9">
        <w:rPr>
          <w:rFonts w:cstheme="minorHAnsi"/>
          <w:sz w:val="18"/>
          <w:szCs w:val="18"/>
        </w:rPr>
        <w:t>składane poręcze uchwytów</w:t>
      </w:r>
    </w:p>
    <w:p w:rsidR="00192DA9" w:rsidRPr="00192DA9" w:rsidRDefault="00192DA9" w:rsidP="00C06DA7">
      <w:pPr>
        <w:pStyle w:val="Akapitzlist"/>
        <w:numPr>
          <w:ilvl w:val="0"/>
          <w:numId w:val="35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192DA9">
        <w:rPr>
          <w:rFonts w:cstheme="minorHAnsi"/>
          <w:sz w:val="18"/>
          <w:szCs w:val="18"/>
        </w:rPr>
        <w:t>podnóżek/pasy podtrzymujące</w:t>
      </w:r>
      <w:r>
        <w:rPr>
          <w:rFonts w:cstheme="minorHAnsi"/>
          <w:sz w:val="18"/>
          <w:szCs w:val="18"/>
        </w:rPr>
        <w:t xml:space="preserve"> w tym. głowę</w:t>
      </w:r>
    </w:p>
    <w:p w:rsidR="00192DA9" w:rsidRPr="00192DA9" w:rsidRDefault="00192DA9" w:rsidP="00C06DA7">
      <w:pPr>
        <w:pStyle w:val="Akapitzlist"/>
        <w:numPr>
          <w:ilvl w:val="0"/>
          <w:numId w:val="35"/>
        </w:numPr>
        <w:suppressAutoHyphens/>
        <w:ind w:right="142"/>
        <w:jc w:val="both"/>
        <w:rPr>
          <w:rFonts w:cstheme="minorHAnsi"/>
          <w:sz w:val="18"/>
          <w:szCs w:val="18"/>
        </w:rPr>
      </w:pPr>
      <w:r w:rsidRPr="00192DA9">
        <w:rPr>
          <w:rFonts w:cstheme="minorHAnsi"/>
          <w:sz w:val="18"/>
          <w:szCs w:val="18"/>
        </w:rPr>
        <w:t>instrukcja użytkowania krzesła</w:t>
      </w:r>
    </w:p>
    <w:p w:rsidR="00192DA9" w:rsidRPr="00192DA9" w:rsidRDefault="00192DA9" w:rsidP="00C06DA7">
      <w:pPr>
        <w:pStyle w:val="Akapitzlist"/>
        <w:numPr>
          <w:ilvl w:val="0"/>
          <w:numId w:val="24"/>
        </w:numPr>
        <w:suppressAutoHyphens/>
        <w:ind w:left="709" w:right="142" w:hanging="283"/>
        <w:jc w:val="both"/>
        <w:rPr>
          <w:rFonts w:cstheme="minorHAnsi"/>
          <w:sz w:val="18"/>
          <w:szCs w:val="18"/>
        </w:rPr>
      </w:pPr>
      <w:r w:rsidRPr="00192DA9">
        <w:rPr>
          <w:rFonts w:cstheme="minorHAnsi"/>
          <w:sz w:val="18"/>
          <w:szCs w:val="18"/>
        </w:rPr>
        <w:t>Parametry techniczne:</w:t>
      </w:r>
    </w:p>
    <w:p w:rsidR="00192DA9" w:rsidRPr="00192DA9" w:rsidRDefault="00A403C6" w:rsidP="00C06DA7">
      <w:pPr>
        <w:pStyle w:val="Akapitzlist"/>
        <w:numPr>
          <w:ilvl w:val="1"/>
          <w:numId w:val="36"/>
        </w:numPr>
        <w:suppressAutoHyphens/>
        <w:spacing w:after="0" w:line="240" w:lineRule="auto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Wysokość </w:t>
      </w:r>
      <w:r w:rsidR="00192DA9" w:rsidRPr="00192DA9">
        <w:rPr>
          <w:rFonts w:cstheme="minorHAnsi"/>
          <w:sz w:val="18"/>
          <w:szCs w:val="18"/>
        </w:rPr>
        <w:t>1150mm (w stanie złożonym)</w:t>
      </w:r>
      <w:r w:rsidR="00C06DA7">
        <w:rPr>
          <w:rFonts w:cstheme="minorHAnsi"/>
          <w:sz w:val="18"/>
          <w:szCs w:val="18"/>
        </w:rPr>
        <w:t xml:space="preserve"> (+/- 5%)</w:t>
      </w:r>
    </w:p>
    <w:p w:rsidR="00192DA9" w:rsidRPr="00192DA9" w:rsidRDefault="00192DA9" w:rsidP="00C06DA7">
      <w:pPr>
        <w:pStyle w:val="Akapitzlist"/>
        <w:numPr>
          <w:ilvl w:val="1"/>
          <w:numId w:val="36"/>
        </w:numPr>
        <w:suppressAutoHyphens/>
        <w:spacing w:after="0" w:line="240" w:lineRule="auto"/>
        <w:ind w:right="142"/>
        <w:jc w:val="both"/>
        <w:rPr>
          <w:rFonts w:cstheme="minorHAnsi"/>
          <w:sz w:val="18"/>
          <w:szCs w:val="18"/>
        </w:rPr>
      </w:pPr>
      <w:r w:rsidRPr="00192DA9">
        <w:rPr>
          <w:rFonts w:cstheme="minorHAnsi"/>
          <w:sz w:val="18"/>
          <w:szCs w:val="18"/>
        </w:rPr>
        <w:t>Sz</w:t>
      </w:r>
      <w:r w:rsidR="00A403C6">
        <w:rPr>
          <w:rFonts w:cstheme="minorHAnsi"/>
          <w:sz w:val="18"/>
          <w:szCs w:val="18"/>
        </w:rPr>
        <w:t xml:space="preserve">erokość </w:t>
      </w:r>
      <w:r w:rsidRPr="00192DA9">
        <w:rPr>
          <w:rFonts w:cstheme="minorHAnsi"/>
          <w:sz w:val="18"/>
          <w:szCs w:val="18"/>
        </w:rPr>
        <w:t>520mm (w stanie złożonym)</w:t>
      </w:r>
      <w:r w:rsidR="00C06DA7" w:rsidRPr="00C06DA7">
        <w:rPr>
          <w:rFonts w:cstheme="minorHAnsi"/>
          <w:sz w:val="18"/>
          <w:szCs w:val="18"/>
        </w:rPr>
        <w:t xml:space="preserve"> </w:t>
      </w:r>
      <w:r w:rsidR="00C06DA7">
        <w:rPr>
          <w:rFonts w:cstheme="minorHAnsi"/>
          <w:sz w:val="18"/>
          <w:szCs w:val="18"/>
        </w:rPr>
        <w:t>(+/- 5%)</w:t>
      </w:r>
    </w:p>
    <w:p w:rsidR="00192DA9" w:rsidRPr="00192DA9" w:rsidRDefault="00A403C6" w:rsidP="00C06DA7">
      <w:pPr>
        <w:pStyle w:val="Akapitzlist"/>
        <w:numPr>
          <w:ilvl w:val="1"/>
          <w:numId w:val="36"/>
        </w:numPr>
        <w:suppressAutoHyphens/>
        <w:spacing w:after="0" w:line="240" w:lineRule="auto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Głębokość </w:t>
      </w:r>
      <w:r w:rsidR="00192DA9" w:rsidRPr="00192DA9">
        <w:rPr>
          <w:rFonts w:cstheme="minorHAnsi"/>
          <w:sz w:val="18"/>
          <w:szCs w:val="18"/>
        </w:rPr>
        <w:t>220mm (w stanie złożonym)</w:t>
      </w:r>
      <w:r w:rsidR="00C06DA7" w:rsidRPr="00C06DA7">
        <w:rPr>
          <w:rFonts w:cstheme="minorHAnsi"/>
          <w:sz w:val="18"/>
          <w:szCs w:val="18"/>
        </w:rPr>
        <w:t xml:space="preserve"> </w:t>
      </w:r>
      <w:r w:rsidR="00C06DA7">
        <w:rPr>
          <w:rFonts w:cstheme="minorHAnsi"/>
          <w:sz w:val="18"/>
          <w:szCs w:val="18"/>
        </w:rPr>
        <w:t>(+/- 5%)</w:t>
      </w:r>
    </w:p>
    <w:p w:rsidR="00192DA9" w:rsidRPr="00192DA9" w:rsidRDefault="00A403C6" w:rsidP="00C06DA7">
      <w:pPr>
        <w:pStyle w:val="Akapitzlist"/>
        <w:numPr>
          <w:ilvl w:val="1"/>
          <w:numId w:val="36"/>
        </w:numPr>
        <w:suppressAutoHyphens/>
        <w:spacing w:after="0" w:line="240" w:lineRule="auto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Waga </w:t>
      </w:r>
      <w:r w:rsidR="00192DA9" w:rsidRPr="00192DA9">
        <w:rPr>
          <w:rFonts w:cstheme="minorHAnsi"/>
          <w:sz w:val="18"/>
          <w:szCs w:val="18"/>
        </w:rPr>
        <w:t>13kg (bez obciążenia)</w:t>
      </w:r>
      <w:r w:rsidR="00C06DA7" w:rsidRPr="00C06DA7">
        <w:rPr>
          <w:rFonts w:cstheme="minorHAnsi"/>
          <w:sz w:val="18"/>
          <w:szCs w:val="18"/>
        </w:rPr>
        <w:t xml:space="preserve"> </w:t>
      </w:r>
      <w:r w:rsidR="00C06DA7">
        <w:rPr>
          <w:rFonts w:cstheme="minorHAnsi"/>
          <w:sz w:val="18"/>
          <w:szCs w:val="18"/>
        </w:rPr>
        <w:t>(+/- 10%)</w:t>
      </w:r>
    </w:p>
    <w:p w:rsidR="003A4B91" w:rsidRPr="00181AC1" w:rsidRDefault="00A403C6" w:rsidP="00181AC1">
      <w:pPr>
        <w:pStyle w:val="Akapitzlist"/>
        <w:numPr>
          <w:ilvl w:val="1"/>
          <w:numId w:val="36"/>
        </w:numPr>
        <w:suppressAutoHyphens/>
        <w:spacing w:after="0" w:line="240" w:lineRule="auto"/>
        <w:ind w:right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Ładowność </w:t>
      </w:r>
      <w:r w:rsidR="00192DA9" w:rsidRPr="00192DA9">
        <w:rPr>
          <w:rFonts w:cstheme="minorHAnsi"/>
          <w:sz w:val="18"/>
          <w:szCs w:val="18"/>
        </w:rPr>
        <w:t>227kg</w:t>
      </w:r>
      <w:r w:rsidR="00C06DA7">
        <w:rPr>
          <w:rFonts w:cstheme="minorHAnsi"/>
          <w:sz w:val="18"/>
          <w:szCs w:val="18"/>
        </w:rPr>
        <w:t xml:space="preserve"> (+/- 10%</w:t>
      </w:r>
      <w:bookmarkStart w:id="0" w:name="_GoBack"/>
      <w:bookmarkEnd w:id="0"/>
    </w:p>
    <w:sectPr w:rsidR="003A4B91" w:rsidRPr="00181AC1" w:rsidSect="00AA6BD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979" w:left="1134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11" w:rsidRDefault="00232911">
      <w:r>
        <w:separator/>
      </w:r>
    </w:p>
  </w:endnote>
  <w:endnote w:type="continuationSeparator" w:id="0">
    <w:p w:rsidR="00232911" w:rsidRDefault="0023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91" w:rsidRDefault="00BA17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6F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1991" w:rsidRDefault="002329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91" w:rsidRPr="00854914" w:rsidRDefault="00BA177D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B06FED" w:rsidRPr="00854914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181AC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854914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2D5B9E" w:rsidRDefault="002D5B9E" w:rsidP="002D5B9E">
    <w:pPr>
      <w:rPr>
        <w:rFonts w:ascii="Arial" w:hAnsi="Arial"/>
        <w:color w:val="5D6A70"/>
        <w:sz w:val="15"/>
      </w:rPr>
    </w:pPr>
  </w:p>
  <w:p w:rsidR="002D5B9E" w:rsidRDefault="002D5B9E" w:rsidP="002D5B9E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4930433</wp:posOffset>
          </wp:positionH>
          <wp:positionV relativeFrom="page">
            <wp:posOffset>9566038</wp:posOffset>
          </wp:positionV>
          <wp:extent cx="1075690" cy="358140"/>
          <wp:effectExtent l="0" t="0" r="0" b="3810"/>
          <wp:wrapNone/>
          <wp:docPr id="45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Biuro Spraw Studenckich</w:t>
    </w:r>
  </w:p>
  <w:p w:rsidR="002D5B9E" w:rsidRPr="00751CC7" w:rsidRDefault="002D5B9E" w:rsidP="002D5B9E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Obsługi Osób Niepełnosprawnych</w:t>
    </w:r>
  </w:p>
  <w:p w:rsidR="002D5B9E" w:rsidRPr="006F45A8" w:rsidRDefault="002D5B9E" w:rsidP="002D5B9E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  <w:r>
      <w:rPr>
        <w:rFonts w:ascii="Arial" w:hAnsi="Arial"/>
        <w:color w:val="5D6A70"/>
        <w:sz w:val="15"/>
      </w:rPr>
      <w:br/>
    </w:r>
    <w:proofErr w:type="spellStart"/>
    <w:r w:rsidRPr="00FF57FB">
      <w:rPr>
        <w:rFonts w:ascii="Arial" w:hAnsi="Arial"/>
        <w:color w:val="5D6A70"/>
        <w:sz w:val="15"/>
      </w:rPr>
      <w:t>tel</w:t>
    </w:r>
    <w:proofErr w:type="spellEnd"/>
    <w:r w:rsidRPr="00FF57FB">
      <w:rPr>
        <w:rFonts w:ascii="Arial" w:hAnsi="Arial"/>
        <w:color w:val="5D6A70"/>
        <w:sz w:val="15"/>
      </w:rPr>
      <w:t>/fax: (0-81) 537-58-90, e-mail: punkt@poczta.umcs.lublin.pl</w:t>
    </w:r>
  </w:p>
  <w:p w:rsidR="00611991" w:rsidRPr="00854914" w:rsidRDefault="00232911" w:rsidP="00611991">
    <w:pPr>
      <w:spacing w:line="220" w:lineRule="exact"/>
      <w:rPr>
        <w:rFonts w:ascii="Arial" w:hAnsi="Arial" w:cs="Arial"/>
        <w:color w:val="5D6A70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91" w:rsidRPr="00751CC7" w:rsidRDefault="00232911" w:rsidP="00611991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11" w:rsidRDefault="00232911">
      <w:r>
        <w:separator/>
      </w:r>
    </w:p>
  </w:footnote>
  <w:footnote w:type="continuationSeparator" w:id="0">
    <w:p w:rsidR="00232911" w:rsidRDefault="0023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91" w:rsidRPr="00751CC7" w:rsidRDefault="00232911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Pr="00751CC7" w:rsidRDefault="00B06FED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611991" w:rsidRPr="00751CC7" w:rsidRDefault="005817F3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3152140</wp:posOffset>
              </wp:positionH>
              <wp:positionV relativeFrom="page">
                <wp:posOffset>1310005</wp:posOffset>
              </wp:positionV>
              <wp:extent cx="3670300" cy="70231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300" cy="702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326AA" w:rsidRPr="003208C2" w:rsidRDefault="001326AA" w:rsidP="00A403C6">
                          <w:pPr>
                            <w:spacing w:line="360" w:lineRule="auto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3208C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Kształcenia i Obsługi Studiów</w:t>
                          </w:r>
                        </w:p>
                        <w:p w:rsidR="00A403C6" w:rsidRDefault="001326AA" w:rsidP="00A403C6">
                          <w:pPr>
                            <w:spacing w:line="360" w:lineRule="auto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3208C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Biuro Sp</w:t>
                          </w:r>
                          <w:r w:rsidR="00A403C6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raw Studenckich i Wsparcia Osób </w:t>
                          </w:r>
                          <w:r w:rsidRPr="003208C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z Niepełnosprawnościami </w:t>
                          </w:r>
                        </w:p>
                        <w:p w:rsidR="00611991" w:rsidRPr="00A403C6" w:rsidRDefault="001326AA" w:rsidP="00A403C6">
                          <w:pPr>
                            <w:spacing w:line="360" w:lineRule="auto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3208C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Zespół ds. Wsparcia Osób z Niepełnosprawnościami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248.2pt;margin-top:103.15pt;width:289pt;height:55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g9AIAAEUGAAAOAAAAZHJzL2Uyb0RvYy54bWysVFFvmzAQfp+0/2D5nQIJCQGVVEkapknd&#10;Vqmb9uxgE6yCzWwnpJv233c2IUm7TZq2gYTO+Pz57rv77vrm0NRoz5TmUmQ4vAowYqKQlItthj99&#10;zL0ZRtoQQUktBcvwE9P4Zv761XXXpmwkK1lTphCACJ12bYYrY9rU93VRsYboK9kyAZulVA0xsFRb&#10;nyrSAXpT+6MgmPqdVLRVsmBaw9/bfhPPHX5ZssJ8KEvNDKozDLEZ91Xuu7Fff35N0q0ibcWLYxjk&#10;L6JoCBdw6QnqlhiCdor/BNXwQkktS3NVyMaXZckL5nKAbMLgRTYPFWmZywXI0e2JJv3/YIv3+3uF&#10;OM0wFEqQBkp0L2uGDHvURnYMzSxFXatT8HxowdcclvIApXbp6vZOFo8aCbmqiNiyhVKyqxihEGJo&#10;T/oXR3scbUE23TtJ4S6yM9IBHUrVWP6AEQToUKqnU3nYwaACfo6ncTAOYKuAvTgYjUNXP5+kw+lW&#10;afOGyQZZI8MKyu/Qyf5OGxsNSQcXe5mWNac5r2u3UNvNqlZoT6BVcve4BF641cI6C2mP9Yj9H+aa&#10;rb+GpBAymNbTBu8a4VsSjqJgOUq8fDqLvSiPJl4SBzMvCJNlMg2iJLrNv9twwyitOKVM3HHBhqYM&#10;oz8r+lEefTu5tkSd45PUW1BoYVRfuN+mHrjnV6k33IBWa95As5ycSGrLvRYUyCCpIbzubf95Go57&#10;4OI5JYt8EsTReObF8WTsReN14C1n+cpbrMLpNF4vV8t1+JyStaNZ/zsrLpChZnYhd5DdQ0U7RLlt&#10;nvEkGYUYFjAtRnGfLzqTiJQ0n7mpnEYtwRZDX/bQLLDvkcgTek/E+eILno65namCdh0ayenISqcX&#10;kTlsDkC4FddG0idQFITjygyzGIxKqq8YdTDXMqy/7IhiGNVvBajSDsHBUIOxGQwiCjiaYYNRb65M&#10;Pyx3reLbCpB73Qu5AOWW3InqHAWEbhcwq1wSx7lqh+Hl2nmdp//8BwAAAP//AwBQSwMEFAAGAAgA&#10;AAAhAFC6DNvhAAAADAEAAA8AAABkcnMvZG93bnJldi54bWxMj8FOwzAMhu9IvENkJG4s3VZ1W2k6&#10;VSBOCCQGB45e47XVGqc0yVZ4erITHG1/+v39xXYyvTjR6DrLCuazBARxbXXHjYKP96e7NQjnkTX2&#10;lknBNznYltdXBebanvmNTjvfiBjCLkcFrfdDLqWrWzLoZnYgjreDHQ36OI6N1COeY7jp5SJJMmmw&#10;4/ihxYEeWqqPu2AUhJfPH024HlbH58Pro/0KVUVBqdubqboH4WnyfzBc9KM6lNFpbwNrJ3oF6SZL&#10;I6pgkWRLEBciWaVxtVewnGcbkGUh/5cofwEAAP//AwBQSwECLQAUAAYACAAAACEAtoM4kv4AAADh&#10;AQAAEwAAAAAAAAAAAAAAAAAAAAAAW0NvbnRlbnRfVHlwZXNdLnhtbFBLAQItABQABgAIAAAAIQA4&#10;/SH/1gAAAJQBAAALAAAAAAAAAAAAAAAAAC8BAABfcmVscy8ucmVsc1BLAQItABQABgAIAAAAIQCi&#10;jexg9AIAAEUGAAAOAAAAAAAAAAAAAAAAAC4CAABkcnMvZTJvRG9jLnhtbFBLAQItABQABgAIAAAA&#10;IQBQugzb4QAAAAwBAAAPAAAAAAAAAAAAAAAAAE4FAABkcnMvZG93bnJldi54bWxQSwUGAAAAAAQA&#10;BADzAAAAXAYAAAAA&#10;" o:allowincell="f" stroked="f" strokeweight="0">
              <v:textbox inset="0,0,0,0">
                <w:txbxContent>
                  <w:p w:rsidR="001326AA" w:rsidRPr="003208C2" w:rsidRDefault="001326AA" w:rsidP="00A403C6">
                    <w:pPr>
                      <w:spacing w:line="360" w:lineRule="auto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3208C2">
                      <w:rPr>
                        <w:rFonts w:ascii="Arial" w:hAnsi="Arial"/>
                        <w:color w:val="5D6A70"/>
                        <w:sz w:val="15"/>
                      </w:rPr>
                      <w:t>Centrum Kształcenia i Obsługi Studiów</w:t>
                    </w:r>
                  </w:p>
                  <w:p w:rsidR="00A403C6" w:rsidRDefault="001326AA" w:rsidP="00A403C6">
                    <w:pPr>
                      <w:spacing w:line="360" w:lineRule="auto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3208C2">
                      <w:rPr>
                        <w:rFonts w:ascii="Arial" w:hAnsi="Arial"/>
                        <w:color w:val="5D6A70"/>
                        <w:sz w:val="15"/>
                      </w:rPr>
                      <w:t>Biuro Sp</w:t>
                    </w:r>
                    <w:r w:rsidR="00A403C6">
                      <w:rPr>
                        <w:rFonts w:ascii="Arial" w:hAnsi="Arial"/>
                        <w:color w:val="5D6A70"/>
                        <w:sz w:val="15"/>
                      </w:rPr>
                      <w:t xml:space="preserve">raw Studenckich i Wsparcia Osób </w:t>
                    </w:r>
                    <w:r w:rsidRPr="003208C2">
                      <w:rPr>
                        <w:rFonts w:ascii="Arial" w:hAnsi="Arial"/>
                        <w:color w:val="5D6A70"/>
                        <w:sz w:val="15"/>
                      </w:rPr>
                      <w:t xml:space="preserve">z Niepełnosprawnościami </w:t>
                    </w:r>
                  </w:p>
                  <w:p w:rsidR="00611991" w:rsidRPr="00A403C6" w:rsidRDefault="001326AA" w:rsidP="00A403C6">
                    <w:pPr>
                      <w:spacing w:line="360" w:lineRule="auto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3208C2">
                      <w:rPr>
                        <w:rFonts w:ascii="Arial" w:hAnsi="Arial"/>
                        <w:color w:val="5D6A70"/>
                        <w:sz w:val="15"/>
                      </w:rPr>
                      <w:t>Zespół ds. Wsparcia Osób z Niepełnosprawnościami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4294967295" distB="1080134" distL="114300" distR="114300" simplePos="0" relativeHeight="251666432" behindDoc="0" locked="0" layoutInCell="0" allowOverlap="1">
              <wp:simplePos x="0" y="0"/>
              <wp:positionH relativeFrom="page">
                <wp:posOffset>2940685</wp:posOffset>
              </wp:positionH>
              <wp:positionV relativeFrom="page">
                <wp:posOffset>1275714</wp:posOffset>
              </wp:positionV>
              <wp:extent cx="3882390" cy="0"/>
              <wp:effectExtent l="0" t="0" r="3810" b="0"/>
              <wp:wrapTopAndBottom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23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3E42A" id="Łącznik prostoliniowy 7" o:spid="_x0000_s1026" style="position:absolute;z-index:251666432;visibility:visible;mso-wrap-style:square;mso-width-percent:0;mso-height-percent:0;mso-wrap-distance-left:9pt;mso-wrap-distance-top:-3e-5mm;mso-wrap-distance-right:9pt;mso-wrap-distance-bottom:30.00372mm;mso-position-horizontal:absolute;mso-position-horizontal-relative:page;mso-position-vertical:absolute;mso-position-vertical-relative:page;mso-width-percent:0;mso-height-percent:0;mso-width-relative:page;mso-height-relative:page" from="231.55pt,100.45pt" to="537.2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dDLAIAADsEAAAOAAAAZHJzL2Uyb0RvYy54bWysU8uO0zAU3SPxD5b3nSRt+oqajkZJy2aA&#10;SjN8gGs7jTWJbdlu04JYsODP4L+4dptqChuE2Dh+3Hty7j3nLu6PbYMO3FihZI6TuxgjLqliQu5y&#10;/Ol5PZhhZB2RjDRK8hyfuMX3y7dvFp3O+FDVqmHcIACRNut0jmvndBZFlta8JfZOaS7hsVKmJQ6O&#10;ZhcxQzpAb5toGMeTqFOGaaMotxZuy/MjXgb8quLUfawqyx1qcgzcXFhNWLd+jZYLku0M0bWgFxrk&#10;H1i0REj46RWqJI6gvRF/QLWCGmVV5e6oaiNVVYLyUANUk8S/VfNUE81DLdAcq69tsv8Pln44bAwS&#10;LMdTjCRpQaKf3358p5+leEHQV+tUI6RQ3QlNfbM6bTPIKeTG+HLpUT7pR0VfLJKqqInc8UD6+aQB&#10;KfEZ0U2KP1gNv9x27xWDGLJ3KnTuWJnWQ0JP0DEIdLoKxI8OUbgczWbD0Rx0pP1bRLI+URvr3nHV&#10;Am0LOgNt3zuSkcOjdZ4IyfoQfy3VWjRN0L+RqMvxZDSOQ4KFkpl/9GHW7LZFY9CBgIPG5eRhGkwD&#10;YDdhRu0lC2A1J2x12TsimvMe4hvp8aAUoHPZnS3yZR7PV7PVLB2kw8lqkMZlOXhYF+lgsk6m43JU&#10;FkWZfPXUkjSrBWNcena9XZP07+xwGZyz0a6GvbYhukUP/QKy/TeQDlp6+c5G2Cp22pheY3BoCL5M&#10;kx+B12fYv5755S8AAAD//wMAUEsDBBQABgAIAAAAIQDmHNzN3gAAAAwBAAAPAAAAZHJzL2Rvd25y&#10;ZXYueG1sTI/RTsMwDEXfkfiHyEi8IJYOsrGVphMC7RVpHR/gNl7b0ThVk27l78kkpPFo++je42wz&#10;2U6caPCtYw3zWQKCuHKm5VrD1377uALhA7LBzjFp+CEPm/z2JsPUuDPv6FSEWsQQ9ilqaELoUyl9&#10;1ZBFP3M9cbwd3GAxxHGopRnwHMNtJ5+SZCktthwbGuzpvaHquxithlX/WY24r7cfi92xfChKpY5G&#10;aX1/N729ggg0hSsMF/2oDnl0Kt3IxotOg1o+zyOqIdasQVyI5EUtQJR/K5ln8v8T+S8AAAD//wMA&#10;UEsBAi0AFAAGAAgAAAAhALaDOJL+AAAA4QEAABMAAAAAAAAAAAAAAAAAAAAAAFtDb250ZW50X1R5&#10;cGVzXS54bWxQSwECLQAUAAYACAAAACEAOP0h/9YAAACUAQAACwAAAAAAAAAAAAAAAAAvAQAAX3Jl&#10;bHMvLnJlbHNQSwECLQAUAAYACAAAACEAbzvnQywCAAA7BAAADgAAAAAAAAAAAAAAAAAuAgAAZHJz&#10;L2Uyb0RvYy54bWxQSwECLQAUAAYACAAAACEA5hzczd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</w:p>
  <w:p w:rsidR="00611991" w:rsidRDefault="00232911" w:rsidP="0061199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Default="00B06FE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1905" b="1905"/>
          <wp:wrapNone/>
          <wp:docPr id="6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17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11991" w:rsidRDefault="0023291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27" type="#_x0000_t202" style="position:absolute;margin-left:170.85pt;margin-top:53.25pt;width:17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Zf+AIAAEwGAAAOAAAAZHJzL2Uyb0RvYy54bWysVduOmzAQfa/Uf7D8zgIJCQQtWSXZUFXa&#10;tittqz47YIJVY1PbCdlW/feOTcilF6lqSyQ0xuPjmTNzJrd3h4ajPVWaSZHh8CbAiIpClkxsM/zh&#10;fe4lGGlDREm4FDTDz1Tju/nLF7ddm9KRrCUvqUIAInTatRmujWlT39dFTRuib2RLBWxWUjXEwFJt&#10;/VKRDtAb7o+CYOp3UpWtkgXVGr7e95t47vCrihbmXVVpahDPMMRm3Fu598a+/fktSbeKtDUrjmGQ&#10;v4iiIUzApSeoe2II2in2E1TDCiW1rMxNIRtfVhUrqMsBsgmDH7J5qklLXS5Ajm5PNOn/B1u83T8q&#10;xMoMTzASpIESPUpOkaGftJEdRRNLUdfqFDyfWvA1h6U8QKldurp9kMUnjYRc1URs6UIp2dWUlBBi&#10;aE/6F0d7HG1BNt0bWcJdZGekAzpUqrH8ASMI0KFUz6fy0INBBXwchXEYB7BVwF40iaH+7gqSDqdb&#10;pc0rKhtkjQwrKL9DJ/sHbWw0JB1c7GVaclbmjHO3UNvNiiu0J9AquXuO6FduXFhnIe2xHrH/Ql2z&#10;9deQFEIG03ra4F0jfJ2FoyhYjmZePk1iL8qjiTeLg8QLwtlyNg2iWXSff7PhhlFas7Kk4oEJOjRl&#10;GP1Z0Y/y6NvJtSXqHJ+Eb0GhhVF94X6beuCeX6XeMANa5azJcHJyIqkt91qUQAZJDWG8t/3rNBz3&#10;wMU1JYt8EsTROPHieDL2ovE68JZJvvIWq3A6jdfL1XIdXlOydjTrf2fFBTLUzC7kDrJ7qssOlcw2&#10;z3gyG4UYFjAtRtB28GB0JhEpaT4yUzuNWoIthr7soSSwvyORJ/SeiPPFFzwdcztTBe06NJLTkZVO&#10;LyJz2Bycap3IrMY2snwGYUFUrtowksGopfqCUQfjLcP6844oihF/LUCcdhYOhhqMzWAQUcDRDBvI&#10;2Jkr08/MXavYtgbkXv5CLkDAFXPaOkcBGdgFjCyXy3G82pl4uXZe5z+B+XcAAAD//wMAUEsDBBQA&#10;BgAIAAAAIQCaewwW3wAAAAsBAAAPAAAAZHJzL2Rvd25yZXYueG1sTI/BTsMwEETvSPyDtUjcqFNK&#10;kyjEqSIQJwRSCweObrxNosbrENtt4OtZTnDcmafZmXIz20GccPK9IwXLRQICqXGmp1bB+9vTTQ7C&#10;B01GD45QwRd62FSXF6UujDvTFk+70AoOIV9oBV0IYyGlbzq02i/ciMTewU1WBz6nVppJnzncDvI2&#10;SVJpdU/8odMjPnTYHHfRKogvH98GdT5mx+fD66P7jHWNUanrq7m+BxFwDn8w/Nbn6lBxp72LZLwY&#10;FKzulhmjbCTpGgQTab5iZc9Klq9BVqX8v6H6AQAA//8DAFBLAQItABQABgAIAAAAIQC2gziS/gAA&#10;AOEBAAATAAAAAAAAAAAAAAAAAAAAAABbQ29udGVudF9UeXBlc10ueG1sUEsBAi0AFAAGAAgAAAAh&#10;ADj9If/WAAAAlAEAAAsAAAAAAAAAAAAAAAAALwEAAF9yZWxzLy5yZWxzUEsBAi0AFAAGAAgAAAAh&#10;ACWv5l/4AgAATAYAAA4AAAAAAAAAAAAAAAAALgIAAGRycy9lMm9Eb2MueG1sUEsBAi0AFAAGAAgA&#10;AAAhAJp7DBbfAAAACwEAAA8AAAAAAAAAAAAAAAAAUgUAAGRycy9kb3ducmV2LnhtbFBLBQYAAAAA&#10;BAAEAPMAAABeBgAAAAA=&#10;" o:allowincell="f" stroked="f" strokeweight="0">
              <v:textbox inset="0,0,0,0">
                <w:txbxContent>
                  <w:p w:rsidR="00611991" w:rsidRDefault="0023291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91" w:rsidRPr="00751CC7" w:rsidRDefault="001057E9" w:rsidP="001057E9">
    <w:pPr>
      <w:pStyle w:val="Nagwek"/>
      <w:tabs>
        <w:tab w:val="left" w:pos="2847"/>
      </w:tabs>
      <w:spacing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611991" w:rsidRPr="00751CC7" w:rsidRDefault="00B06FE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611991" w:rsidRPr="00751CC7" w:rsidRDefault="005817F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3152775</wp:posOffset>
              </wp:positionH>
              <wp:positionV relativeFrom="page">
                <wp:posOffset>1303655</wp:posOffset>
              </wp:positionV>
              <wp:extent cx="3771900" cy="61404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208C2" w:rsidRPr="003208C2" w:rsidRDefault="003208C2" w:rsidP="00A403C6">
                          <w:pPr>
                            <w:spacing w:line="360" w:lineRule="auto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3208C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Centrum Kształcenia i Obsługi Studiów</w:t>
                          </w:r>
                        </w:p>
                        <w:p w:rsidR="003208C2" w:rsidRPr="003208C2" w:rsidRDefault="003208C2" w:rsidP="00A403C6">
                          <w:pPr>
                            <w:spacing w:line="360" w:lineRule="auto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3208C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Biuro Spraw Studenckich i Wsparcia Osób z Niepełnosprawnościami </w:t>
                          </w:r>
                        </w:p>
                        <w:p w:rsidR="003208C2" w:rsidRPr="003208C2" w:rsidRDefault="003208C2" w:rsidP="00A403C6">
                          <w:pPr>
                            <w:spacing w:line="360" w:lineRule="auto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3208C2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Zespół ds. Wsparcia Osób z Niepełnosprawnościami</w:t>
                          </w:r>
                        </w:p>
                        <w:p w:rsidR="00611991" w:rsidRPr="00751CC7" w:rsidRDefault="00232911" w:rsidP="00187FA2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left:0;text-align:left;margin-left:248.25pt;margin-top:102.65pt;width:297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yn9wIAAEwGAAAOAAAAZHJzL2Uyb0RvYy54bWysVduOmzAQfa/Uf7D8zgIJCQEtWSXZUFXa&#10;tittqz47YIJVY1PbCdlW/feOTcilF6lqSyQ0xuPjmTNzJrd3h4ajPVWaSZHh8CbAiIpClkxsM/zh&#10;fe7NMNKGiJJwKWiGn6nGd/OXL267NqUjWUteUoUAROi0azNcG9Omvq+LmjZE38iWCtispGqIgaXa&#10;+qUiHaA33B8FwdTvpCpbJQuqNXy97zfx3OFXFS3Mu6rS1CCeYYjNuLdy7419+/Nbkm4VaWtWHMMg&#10;fxFFQ5iAS09Q98QQtFPsJ6iGFUpqWZmbQja+rCpWUJcDZBMGP2TzVJOWulyAHN2eaNL/D7Z4u39U&#10;iJUZjjASpIESPUpOkaGftJEdRZGlqGt1Cp5PLfiaw1IeoNQuXd0+yOKTRkKuaiK2dKGU7GpKSggx&#10;tCf9i6M9jrYgm+6NLOEusjPSAR0q1Vj+gBEE6FCq51N56MGgAj6O4zhMAtgqYG8aRkE0cVeQdDjd&#10;Km1eUdkga2RYQfkdOtk/aGOjIengYi/TkrMyZ5y7hdpuVlyhPYFWyd1zRL9y48I6C2mP9Yj9F+qa&#10;rb+GpBAymNbTBu8a4WsSjqJgOUq8fDqLvSiPJl4SBzMvCJNlMg2iJLrPv9lwwyitWVlS8cAEHZoy&#10;jP6s6Ed59O3k2hJ1jk/Ct6DQwqi+cL9NPXDPr1JvmAGtctZkeHZyIqkt91qUQAZJDWG8t/3rNBz3&#10;wMU1JYt8EsTReObF8WTsReN14C1n+cpbrMLpNF4vV8t1eE3J2tGs/50VF8hQM7uQO8juqS47VDLb&#10;PONJMgoxLGBajOI+X3QmESlpPjJTO41agi2GvuyhWWB/RyJP6D0R54sveDrmdqYK2nVoJKcjK51e&#10;ROawOTjVjiy+1dhGls8gLIjKVRtGMhi1VF8w6mC8ZVh/3hFFMeKvBYjTzsLBUIOxGQwiCjiaYYNR&#10;b65MPzN3rWLbGpB7+Qu5AAFXzGnrHAVkYBcwslwux/FqZ+Ll2nmd/wTm3wEAAP//AwBQSwMEFAAG&#10;AAgAAAAhACmTdYnhAAAADAEAAA8AAABkcnMvZG93bnJldi54bWxMj8FOwzAMhu9IvENkJG4soWNj&#10;K02nCsQJMYmxw45e47XVGqc06VZ4erITHG1/+v392Wq0rThR7xvHGu4nCgRx6UzDlYbt5+vdAoQP&#10;yAZbx6Thmzys8uurDFPjzvxBp02oRAxhn6KGOoQuldKXNVn0E9cRx9vB9RZDHPtKmh7PMdy2MlFq&#10;Li02HD/U2NFzTeVxM1gNw/vuxxAuusfj22H94r6GoqBB69ubsXgCEWgMfzBc9KM65NFp7wY2XrQa&#10;HpbzWUQ1JGo2BXEh1FLF1V7DVCUKZJ7J/yXyXwAAAP//AwBQSwECLQAUAAYACAAAACEAtoM4kv4A&#10;AADhAQAAEwAAAAAAAAAAAAAAAAAAAAAAW0NvbnRlbnRfVHlwZXNdLnhtbFBLAQItABQABgAIAAAA&#10;IQA4/SH/1gAAAJQBAAALAAAAAAAAAAAAAAAAAC8BAABfcmVscy8ucmVsc1BLAQItABQABgAIAAAA&#10;IQDZouyn9wIAAEwGAAAOAAAAAAAAAAAAAAAAAC4CAABkcnMvZTJvRG9jLnhtbFBLAQItABQABgAI&#10;AAAAIQApk3WJ4QAAAAwBAAAPAAAAAAAAAAAAAAAAAFEFAABkcnMvZG93bnJldi54bWxQSwUGAAAA&#10;AAQABADzAAAAXwYAAAAA&#10;" o:allowincell="f" stroked="f" strokeweight="0">
              <v:textbox inset="0,0,0,0">
                <w:txbxContent>
                  <w:p w:rsidR="003208C2" w:rsidRPr="003208C2" w:rsidRDefault="003208C2" w:rsidP="00A403C6">
                    <w:pPr>
                      <w:spacing w:line="360" w:lineRule="auto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3208C2">
                      <w:rPr>
                        <w:rFonts w:ascii="Arial" w:hAnsi="Arial"/>
                        <w:color w:val="5D6A70"/>
                        <w:sz w:val="15"/>
                      </w:rPr>
                      <w:t>Centrum Kształcenia i Obsługi Studiów</w:t>
                    </w:r>
                  </w:p>
                  <w:p w:rsidR="003208C2" w:rsidRPr="003208C2" w:rsidRDefault="003208C2" w:rsidP="00A403C6">
                    <w:pPr>
                      <w:spacing w:line="360" w:lineRule="auto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3208C2">
                      <w:rPr>
                        <w:rFonts w:ascii="Arial" w:hAnsi="Arial"/>
                        <w:color w:val="5D6A70"/>
                        <w:sz w:val="15"/>
                      </w:rPr>
                      <w:t xml:space="preserve">Biuro Spraw Studenckich i Wsparcia Osób z Niepełnosprawnościami </w:t>
                    </w:r>
                  </w:p>
                  <w:p w:rsidR="003208C2" w:rsidRPr="003208C2" w:rsidRDefault="003208C2" w:rsidP="00A403C6">
                    <w:pPr>
                      <w:spacing w:line="360" w:lineRule="auto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3208C2">
                      <w:rPr>
                        <w:rFonts w:ascii="Arial" w:hAnsi="Arial"/>
                        <w:color w:val="5D6A70"/>
                        <w:sz w:val="15"/>
                      </w:rPr>
                      <w:t>Zespół ds. Wsparcia Osób z Niepełnosprawnościami</w:t>
                    </w:r>
                  </w:p>
                  <w:p w:rsidR="00611991" w:rsidRPr="00751CC7" w:rsidRDefault="00232911" w:rsidP="00187FA2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1312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16510" b="18415"/>
              <wp:wrapTopAndBottom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FB452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WT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GSJEOWvTz24/v9LMSLwh0dV5LoYTuD2gc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WTlky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</w:p>
  <w:p w:rsidR="00611991" w:rsidRDefault="002329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Default="002329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611991" w:rsidRPr="00751CC7" w:rsidRDefault="005817F3" w:rsidP="00611991">
    <w:pPr>
      <w:pStyle w:val="Nagwek"/>
      <w:spacing w:line="240" w:lineRule="exac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991" w:rsidRPr="00751CC7" w:rsidRDefault="00232911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margin-left:428.65pt;margin-top:776.8pt;width:118.5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nfgQIAAAsFAAAOAAAAZHJzL2Uyb0RvYy54bWysVMlu2zAQvRfoPxC8O1oiO5YQOchSFwXS&#10;NkDaD6BFyiJCcVSStpQW/fcOKctJugBFUR2koTh8s7w3PL8YWkX2wlgJuqTJSUyJ0BVwqbcl/fxp&#10;PVtSYh3TnCnQoqSPwtKL1etX531XiBQaUFwYgiDaFn1X0sa5rogiWzWiZfYEOqFxswbTModLs424&#10;YT2itypK43gR9WB4Z6AS1uLfm3GTrgJ+XYvKfaxrKxxRJcXcXHib8N74d7Q6Z8XWsK6R1SEN9g9Z&#10;tExqDHqEumGOkZ2Rv0C1sjJgoXYnFbQR1LWsRKgBq0nin6q5b1gnQi3YHNsd22T/H2z1YX9niOQl&#10;TSnRrEWK7kAJ4sSDddALkvoW9Z0t0PO+Q183XMGAVIdybXcL1YMlGq4bprfi0hjoG8E4ppj4k9Gz&#10;oyOO9SCb/j1wjMV2DgLQUJvW9w87QhAdqXo80iMGRyofch5n+Ry3Ktw7zdJ0MQ8hWDGd7ox1bwW0&#10;xBslNUh/QGf7W+t8NqyYXHwwC0rytVQqLMx2c60M2TOUyjo8B/QXbkp7Zw3+2Ig4/sEkMYbf8+kG&#10;6r/lSZrFV2k+Wy+WZ7Nsnc1n+Vm8nMVJfpUvsJjsZv3dJ5hkRSM5F/pWajHJMMn+jubDQIwCCkIk&#10;fUnzeTofKfpjkXF4fldkKx1OpZJtSZdHJ1Z4Yt9ojmWzwjGpRjt6mX7oMvZg+oauBBl45kcNuGEz&#10;BNGd+uheIhvgj6gLA0gbMow3ChoNmK+U9DidJbVfdswIStQ7jdryozwZZjI2k8F0hUdL6igZzWs3&#10;jvyuM3LbIPKoXg2XqL9aBmk8ZXFQLU5cqOFwO/iRfr4OXk932OoHAAAA//8DAFBLAwQUAAYACAAA&#10;ACEAoIuGAeMAAAAOAQAADwAAAGRycy9kb3ducmV2LnhtbEyPwU7DMBBE70j8g7VIXBC1aZu0hDgV&#10;tHCDQ0vVsxubJCJeR7bTpH/P9lRuuzuj2Tf5arQtOxkfGocSniYCmMHS6QYrCfvvj8clsBAVatU6&#10;NBLOJsCquL3JVabdgFtz2sWKUQiGTEmoY+wyzkNZG6vCxHUGSftx3qpIq6+49mqgcNvyqRApt6pB&#10;+lCrzqxrU/7ueish3fh+2OL6YbN//1RfXTU9vJ0PUt7fja8vwKIZ49UMF3xCh4KYjq5HHVgrYZks&#10;ZmQlIUlmKbCLRTzP6XakKRWLBHiR8/81ij8AAAD//wMAUEsBAi0AFAAGAAgAAAAhALaDOJL+AAAA&#10;4QEAABMAAAAAAAAAAAAAAAAAAAAAAFtDb250ZW50X1R5cGVzXS54bWxQSwECLQAUAAYACAAAACEA&#10;OP0h/9YAAACUAQAACwAAAAAAAAAAAAAAAAAvAQAAX3JlbHMvLnJlbHNQSwECLQAUAAYACAAAACEA&#10;fSq534ECAAALBQAADgAAAAAAAAAAAAAAAAAuAgAAZHJzL2Uyb0RvYy54bWxQSwECLQAUAAYACAAA&#10;ACEAoIuGAeMAAAAOAQAADwAAAAAAAAAAAAAAAADbBAAAZHJzL2Rvd25yZXYueG1sUEsFBgAAAAAE&#10;AAQA8wAAAOsFAAAAAA==&#10;" o:allowincell="f" stroked="f">
              <v:textbox inset="0,0,0,0">
                <w:txbxContent>
                  <w:p w:rsidR="00611991" w:rsidRPr="00751CC7" w:rsidRDefault="00232911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ED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3810" b="381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2616AB7"/>
    <w:multiLevelType w:val="hybridMultilevel"/>
    <w:tmpl w:val="36A01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A5A6D80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240"/>
    <w:multiLevelType w:val="hybridMultilevel"/>
    <w:tmpl w:val="9746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2D69"/>
    <w:multiLevelType w:val="hybridMultilevel"/>
    <w:tmpl w:val="A294AFD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C92176"/>
    <w:multiLevelType w:val="hybridMultilevel"/>
    <w:tmpl w:val="C9567788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" w15:restartNumberingAfterBreak="0">
    <w:nsid w:val="125A311B"/>
    <w:multiLevelType w:val="hybridMultilevel"/>
    <w:tmpl w:val="44B07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362DC"/>
    <w:multiLevelType w:val="hybridMultilevel"/>
    <w:tmpl w:val="C38670BE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 w15:restartNumberingAfterBreak="0">
    <w:nsid w:val="1ACC364E"/>
    <w:multiLevelType w:val="hybridMultilevel"/>
    <w:tmpl w:val="0AD60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03C12"/>
    <w:multiLevelType w:val="hybridMultilevel"/>
    <w:tmpl w:val="88F47EF6"/>
    <w:lvl w:ilvl="0" w:tplc="04150017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9" w15:restartNumberingAfterBreak="0">
    <w:nsid w:val="1F787346"/>
    <w:multiLevelType w:val="hybridMultilevel"/>
    <w:tmpl w:val="182004A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245A3A0F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1" w15:restartNumberingAfterBreak="0">
    <w:nsid w:val="2A663692"/>
    <w:multiLevelType w:val="hybridMultilevel"/>
    <w:tmpl w:val="7B46B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CC5597"/>
    <w:multiLevelType w:val="hybridMultilevel"/>
    <w:tmpl w:val="B2B66C48"/>
    <w:lvl w:ilvl="0" w:tplc="B3AC5F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B628AE"/>
    <w:multiLevelType w:val="hybridMultilevel"/>
    <w:tmpl w:val="CA247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2079E"/>
    <w:multiLevelType w:val="hybridMultilevel"/>
    <w:tmpl w:val="A282CDEA"/>
    <w:lvl w:ilvl="0" w:tplc="1C0449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27026"/>
    <w:multiLevelType w:val="hybridMultilevel"/>
    <w:tmpl w:val="3E0495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3E63130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 w15:restartNumberingAfterBreak="0">
    <w:nsid w:val="37765CE7"/>
    <w:multiLevelType w:val="hybridMultilevel"/>
    <w:tmpl w:val="96801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EF1B76"/>
    <w:multiLevelType w:val="hybridMultilevel"/>
    <w:tmpl w:val="442CC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90AF0"/>
    <w:multiLevelType w:val="hybridMultilevel"/>
    <w:tmpl w:val="97426E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2E5C12"/>
    <w:multiLevelType w:val="hybridMultilevel"/>
    <w:tmpl w:val="16BEB7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3E0466DD"/>
    <w:multiLevelType w:val="hybridMultilevel"/>
    <w:tmpl w:val="DC58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11C75"/>
    <w:multiLevelType w:val="hybridMultilevel"/>
    <w:tmpl w:val="D3A27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4AC17B1"/>
    <w:multiLevelType w:val="hybridMultilevel"/>
    <w:tmpl w:val="2CD40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61E6E"/>
    <w:multiLevelType w:val="hybridMultilevel"/>
    <w:tmpl w:val="22B85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56087"/>
    <w:multiLevelType w:val="hybridMultilevel"/>
    <w:tmpl w:val="E4D2F460"/>
    <w:lvl w:ilvl="0" w:tplc="30B880C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E27374"/>
    <w:multiLevelType w:val="hybridMultilevel"/>
    <w:tmpl w:val="18D29338"/>
    <w:lvl w:ilvl="0" w:tplc="04150017">
      <w:start w:val="1"/>
      <w:numFmt w:val="lowerLetter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8" w15:restartNumberingAfterBreak="0">
    <w:nsid w:val="633E7F45"/>
    <w:multiLevelType w:val="hybridMultilevel"/>
    <w:tmpl w:val="A8BCA3E8"/>
    <w:lvl w:ilvl="0" w:tplc="618CC72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7F85DB4"/>
    <w:multiLevelType w:val="hybridMultilevel"/>
    <w:tmpl w:val="72C8F902"/>
    <w:lvl w:ilvl="0" w:tplc="7C649D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944F2"/>
    <w:multiLevelType w:val="hybridMultilevel"/>
    <w:tmpl w:val="60E6DDF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70971148"/>
    <w:multiLevelType w:val="hybridMultilevel"/>
    <w:tmpl w:val="DF622FF2"/>
    <w:lvl w:ilvl="0" w:tplc="1DB2774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66E61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3" w15:restartNumberingAfterBreak="0">
    <w:nsid w:val="79E10C13"/>
    <w:multiLevelType w:val="multilevel"/>
    <w:tmpl w:val="79CAB8F6"/>
    <w:lvl w:ilvl="0">
      <w:start w:val="1"/>
      <w:numFmt w:val="decimal"/>
      <w:lvlText w:val="%1)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7C6F73CF"/>
    <w:multiLevelType w:val="hybridMultilevel"/>
    <w:tmpl w:val="BECAD83E"/>
    <w:lvl w:ilvl="0" w:tplc="41CE01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3745AC"/>
    <w:multiLevelType w:val="hybridMultilevel"/>
    <w:tmpl w:val="5370829C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9"/>
  </w:num>
  <w:num w:numId="9">
    <w:abstractNumId w:val="34"/>
  </w:num>
  <w:num w:numId="10">
    <w:abstractNumId w:val="29"/>
  </w:num>
  <w:num w:numId="11">
    <w:abstractNumId w:val="7"/>
  </w:num>
  <w:num w:numId="12">
    <w:abstractNumId w:val="31"/>
  </w:num>
  <w:num w:numId="13">
    <w:abstractNumId w:val="26"/>
  </w:num>
  <w:num w:numId="14">
    <w:abstractNumId w:val="1"/>
  </w:num>
  <w:num w:numId="15">
    <w:abstractNumId w:val="11"/>
  </w:num>
  <w:num w:numId="16">
    <w:abstractNumId w:val="17"/>
  </w:num>
  <w:num w:numId="17">
    <w:abstractNumId w:val="22"/>
  </w:num>
  <w:num w:numId="18">
    <w:abstractNumId w:val="21"/>
  </w:num>
  <w:num w:numId="19">
    <w:abstractNumId w:val="14"/>
  </w:num>
  <w:num w:numId="20">
    <w:abstractNumId w:val="15"/>
  </w:num>
  <w:num w:numId="21">
    <w:abstractNumId w:val="30"/>
  </w:num>
  <w:num w:numId="22">
    <w:abstractNumId w:val="12"/>
  </w:num>
  <w:num w:numId="23">
    <w:abstractNumId w:val="35"/>
  </w:num>
  <w:num w:numId="24">
    <w:abstractNumId w:val="10"/>
  </w:num>
  <w:num w:numId="25">
    <w:abstractNumId w:val="16"/>
  </w:num>
  <w:num w:numId="26">
    <w:abstractNumId w:val="32"/>
  </w:num>
  <w:num w:numId="27">
    <w:abstractNumId w:val="3"/>
  </w:num>
  <w:num w:numId="28">
    <w:abstractNumId w:val="19"/>
  </w:num>
  <w:num w:numId="29">
    <w:abstractNumId w:val="28"/>
  </w:num>
  <w:num w:numId="30">
    <w:abstractNumId w:val="4"/>
  </w:num>
  <w:num w:numId="31">
    <w:abstractNumId w:val="6"/>
  </w:num>
  <w:num w:numId="32">
    <w:abstractNumId w:val="18"/>
  </w:num>
  <w:num w:numId="33">
    <w:abstractNumId w:val="24"/>
  </w:num>
  <w:num w:numId="34">
    <w:abstractNumId w:val="27"/>
  </w:num>
  <w:num w:numId="35">
    <w:abstractNumId w:val="8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ED"/>
    <w:rsid w:val="0004408C"/>
    <w:rsid w:val="00055034"/>
    <w:rsid w:val="00086124"/>
    <w:rsid w:val="000C0498"/>
    <w:rsid w:val="000C08FF"/>
    <w:rsid w:val="000E7270"/>
    <w:rsid w:val="00104A49"/>
    <w:rsid w:val="001057E9"/>
    <w:rsid w:val="001326AA"/>
    <w:rsid w:val="00165229"/>
    <w:rsid w:val="00181AC1"/>
    <w:rsid w:val="00185960"/>
    <w:rsid w:val="00187FA2"/>
    <w:rsid w:val="00192DA9"/>
    <w:rsid w:val="001A7A13"/>
    <w:rsid w:val="00200ABD"/>
    <w:rsid w:val="002066A4"/>
    <w:rsid w:val="00210EA8"/>
    <w:rsid w:val="00212DB9"/>
    <w:rsid w:val="00232911"/>
    <w:rsid w:val="0024367C"/>
    <w:rsid w:val="00254EB4"/>
    <w:rsid w:val="00256E6A"/>
    <w:rsid w:val="00274440"/>
    <w:rsid w:val="002835AE"/>
    <w:rsid w:val="00293809"/>
    <w:rsid w:val="0029562E"/>
    <w:rsid w:val="002A5E3E"/>
    <w:rsid w:val="002B28B9"/>
    <w:rsid w:val="002B5C45"/>
    <w:rsid w:val="002D5B9E"/>
    <w:rsid w:val="002F1E4C"/>
    <w:rsid w:val="00307288"/>
    <w:rsid w:val="003166E9"/>
    <w:rsid w:val="003208C2"/>
    <w:rsid w:val="003324E8"/>
    <w:rsid w:val="0033505F"/>
    <w:rsid w:val="0038425E"/>
    <w:rsid w:val="003A3F7B"/>
    <w:rsid w:val="003A4B91"/>
    <w:rsid w:val="003B204B"/>
    <w:rsid w:val="003B7708"/>
    <w:rsid w:val="003C375E"/>
    <w:rsid w:val="003C546B"/>
    <w:rsid w:val="003C6610"/>
    <w:rsid w:val="003E16EB"/>
    <w:rsid w:val="003E653B"/>
    <w:rsid w:val="00410A01"/>
    <w:rsid w:val="00420916"/>
    <w:rsid w:val="00427C3E"/>
    <w:rsid w:val="0045553F"/>
    <w:rsid w:val="00457D8B"/>
    <w:rsid w:val="00465120"/>
    <w:rsid w:val="004717DF"/>
    <w:rsid w:val="00476FDB"/>
    <w:rsid w:val="00481A5B"/>
    <w:rsid w:val="00487760"/>
    <w:rsid w:val="00493832"/>
    <w:rsid w:val="004D3C50"/>
    <w:rsid w:val="0050085D"/>
    <w:rsid w:val="00517265"/>
    <w:rsid w:val="005229B0"/>
    <w:rsid w:val="005417A8"/>
    <w:rsid w:val="00566FA4"/>
    <w:rsid w:val="005756F6"/>
    <w:rsid w:val="005817F3"/>
    <w:rsid w:val="005845A1"/>
    <w:rsid w:val="00590B13"/>
    <w:rsid w:val="0059319C"/>
    <w:rsid w:val="005A0232"/>
    <w:rsid w:val="005A15A1"/>
    <w:rsid w:val="005C5CBD"/>
    <w:rsid w:val="005E57FE"/>
    <w:rsid w:val="00617DB1"/>
    <w:rsid w:val="00625E01"/>
    <w:rsid w:val="006263F6"/>
    <w:rsid w:val="0064089D"/>
    <w:rsid w:val="00656989"/>
    <w:rsid w:val="006600DA"/>
    <w:rsid w:val="00681FEF"/>
    <w:rsid w:val="006873B9"/>
    <w:rsid w:val="00687EC0"/>
    <w:rsid w:val="006A6BF5"/>
    <w:rsid w:val="006F773B"/>
    <w:rsid w:val="007654CF"/>
    <w:rsid w:val="00770D2B"/>
    <w:rsid w:val="00784AEE"/>
    <w:rsid w:val="007C70FE"/>
    <w:rsid w:val="007D4917"/>
    <w:rsid w:val="007F41B4"/>
    <w:rsid w:val="00827AA5"/>
    <w:rsid w:val="008306D4"/>
    <w:rsid w:val="008563C9"/>
    <w:rsid w:val="008721D9"/>
    <w:rsid w:val="008900D0"/>
    <w:rsid w:val="00894634"/>
    <w:rsid w:val="008A624D"/>
    <w:rsid w:val="008B29C4"/>
    <w:rsid w:val="008D53C8"/>
    <w:rsid w:val="008E4DB4"/>
    <w:rsid w:val="00911F85"/>
    <w:rsid w:val="00924DA3"/>
    <w:rsid w:val="00932754"/>
    <w:rsid w:val="00932D72"/>
    <w:rsid w:val="00934F5A"/>
    <w:rsid w:val="00942A68"/>
    <w:rsid w:val="009556E5"/>
    <w:rsid w:val="0099606C"/>
    <w:rsid w:val="009B707F"/>
    <w:rsid w:val="009C6A6E"/>
    <w:rsid w:val="009D1108"/>
    <w:rsid w:val="009E1D21"/>
    <w:rsid w:val="00A04A25"/>
    <w:rsid w:val="00A403C6"/>
    <w:rsid w:val="00A64078"/>
    <w:rsid w:val="00A70C11"/>
    <w:rsid w:val="00AA64D2"/>
    <w:rsid w:val="00AC5FC4"/>
    <w:rsid w:val="00AC7999"/>
    <w:rsid w:val="00AD1B47"/>
    <w:rsid w:val="00AF33B1"/>
    <w:rsid w:val="00B06FED"/>
    <w:rsid w:val="00B168D2"/>
    <w:rsid w:val="00B365BB"/>
    <w:rsid w:val="00B402C7"/>
    <w:rsid w:val="00B644F6"/>
    <w:rsid w:val="00B70BA1"/>
    <w:rsid w:val="00B823F3"/>
    <w:rsid w:val="00BA154D"/>
    <w:rsid w:val="00BA177D"/>
    <w:rsid w:val="00BC6148"/>
    <w:rsid w:val="00BE7241"/>
    <w:rsid w:val="00BF18E2"/>
    <w:rsid w:val="00BF58A5"/>
    <w:rsid w:val="00C06DA7"/>
    <w:rsid w:val="00C31651"/>
    <w:rsid w:val="00C96A08"/>
    <w:rsid w:val="00CB449B"/>
    <w:rsid w:val="00CD49C6"/>
    <w:rsid w:val="00CD4A91"/>
    <w:rsid w:val="00CF3887"/>
    <w:rsid w:val="00CF6CF1"/>
    <w:rsid w:val="00D1171A"/>
    <w:rsid w:val="00D81419"/>
    <w:rsid w:val="00D8400C"/>
    <w:rsid w:val="00D87DF1"/>
    <w:rsid w:val="00D91CDB"/>
    <w:rsid w:val="00DA45DB"/>
    <w:rsid w:val="00DB695A"/>
    <w:rsid w:val="00DF2D1C"/>
    <w:rsid w:val="00DF3AE7"/>
    <w:rsid w:val="00E154AA"/>
    <w:rsid w:val="00E64888"/>
    <w:rsid w:val="00E87317"/>
    <w:rsid w:val="00EA75A9"/>
    <w:rsid w:val="00EB15C1"/>
    <w:rsid w:val="00EC61E7"/>
    <w:rsid w:val="00EF1282"/>
    <w:rsid w:val="00EF7BF1"/>
    <w:rsid w:val="00F24DA5"/>
    <w:rsid w:val="00F31274"/>
    <w:rsid w:val="00F42CDA"/>
    <w:rsid w:val="00F63CD4"/>
    <w:rsid w:val="00F83C2A"/>
    <w:rsid w:val="00F86006"/>
    <w:rsid w:val="00FB7795"/>
    <w:rsid w:val="00FC38AC"/>
    <w:rsid w:val="00FD1CEB"/>
    <w:rsid w:val="00FD2B0C"/>
    <w:rsid w:val="00FE7553"/>
    <w:rsid w:val="00FF4F65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376B6"/>
  <w15:docId w15:val="{B0997B39-9CC2-4827-B136-B5B29FD0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5229"/>
    <w:pPr>
      <w:keepNext/>
      <w:tabs>
        <w:tab w:val="left" w:pos="3885"/>
      </w:tabs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6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06F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06F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B06FED"/>
  </w:style>
  <w:style w:type="paragraph" w:customStyle="1" w:styleId="Noparagraphstyle">
    <w:name w:val="[No paragraph style]"/>
    <w:rsid w:val="00B06FE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0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08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16522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A0232"/>
    <w:pPr>
      <w:spacing w:line="360" w:lineRule="auto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023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61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FF4F65"/>
    <w:rPr>
      <w:b/>
      <w:bCs/>
    </w:rPr>
  </w:style>
  <w:style w:type="paragraph" w:styleId="Tytu">
    <w:name w:val="Title"/>
    <w:basedOn w:val="Normalny"/>
    <w:link w:val="TytuZnak"/>
    <w:qFormat/>
    <w:rsid w:val="005E57F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5E57FE"/>
    <w:rPr>
      <w:rFonts w:ascii="Arial" w:eastAsia="Times New Roman" w:hAnsi="Arial" w:cs="Times New Roman"/>
      <w:b/>
      <w:bCs/>
      <w:sz w:val="28"/>
    </w:rPr>
  </w:style>
  <w:style w:type="character" w:styleId="Hipercze">
    <w:name w:val="Hyperlink"/>
    <w:basedOn w:val="Domylnaczcionkaakapitu"/>
    <w:uiPriority w:val="99"/>
    <w:unhideWhenUsed/>
    <w:rsid w:val="0065698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E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0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0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0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BCA1-9F14-41E0-827E-4CB25BBE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Tomczak-Osuchowska Jagoda</cp:lastModifiedBy>
  <cp:revision>4</cp:revision>
  <cp:lastPrinted>2019-10-16T11:08:00Z</cp:lastPrinted>
  <dcterms:created xsi:type="dcterms:W3CDTF">2019-10-16T10:56:00Z</dcterms:created>
  <dcterms:modified xsi:type="dcterms:W3CDTF">2019-10-18T11:45:00Z</dcterms:modified>
</cp:coreProperties>
</file>