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80" w:rsidRPr="00F07463" w:rsidRDefault="00A43BE3" w:rsidP="00AA3B80">
      <w:pPr>
        <w:jc w:val="right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3B80" w:rsidRPr="00F07463">
        <w:rPr>
          <w:i/>
          <w:sz w:val="20"/>
        </w:rPr>
        <w:t>Załącznik Nr</w:t>
      </w:r>
      <w:r w:rsidR="00AA3B80">
        <w:rPr>
          <w:i/>
          <w:sz w:val="20"/>
        </w:rPr>
        <w:t xml:space="preserve"> </w:t>
      </w:r>
      <w:r w:rsidR="0030502A">
        <w:rPr>
          <w:i/>
          <w:sz w:val="20"/>
        </w:rPr>
        <w:t>5</w:t>
      </w:r>
    </w:p>
    <w:p w:rsidR="00AA3B80" w:rsidRPr="00F07463" w:rsidRDefault="00AA3B80" w:rsidP="00AA3B80">
      <w:pPr>
        <w:jc w:val="right"/>
        <w:rPr>
          <w:i/>
          <w:sz w:val="20"/>
        </w:rPr>
      </w:pPr>
      <w:r w:rsidRPr="00F07463">
        <w:rPr>
          <w:i/>
          <w:sz w:val="20"/>
        </w:rPr>
        <w:t>Zarządzenia Nr 49/2019</w:t>
      </w:r>
    </w:p>
    <w:p w:rsidR="00AA3B80" w:rsidRDefault="00AA3B80" w:rsidP="00AA3B80">
      <w:pPr>
        <w:jc w:val="right"/>
        <w:rPr>
          <w:i/>
          <w:sz w:val="20"/>
        </w:rPr>
      </w:pPr>
      <w:r w:rsidRPr="00F07463">
        <w:rPr>
          <w:i/>
          <w:sz w:val="20"/>
        </w:rPr>
        <w:t>Rektora UMCS</w:t>
      </w:r>
    </w:p>
    <w:p w:rsidR="0030502A" w:rsidRPr="0030502A" w:rsidRDefault="0030502A" w:rsidP="0030502A">
      <w:pPr>
        <w:jc w:val="center"/>
        <w:rPr>
          <w:b/>
          <w:sz w:val="24"/>
        </w:rPr>
      </w:pPr>
      <w:r>
        <w:rPr>
          <w:b/>
          <w:sz w:val="24"/>
        </w:rPr>
        <w:t xml:space="preserve">Rejestr wyjść </w:t>
      </w:r>
    </w:p>
    <w:p w:rsidR="00A43BE3" w:rsidRPr="0052765A" w:rsidRDefault="00A43BE3" w:rsidP="00AA3B80">
      <w:pPr>
        <w:jc w:val="right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562"/>
        <w:gridCol w:w="1555"/>
        <w:gridCol w:w="719"/>
        <w:gridCol w:w="827"/>
        <w:gridCol w:w="828"/>
        <w:gridCol w:w="1198"/>
        <w:gridCol w:w="396"/>
        <w:gridCol w:w="396"/>
        <w:gridCol w:w="396"/>
        <w:gridCol w:w="396"/>
        <w:gridCol w:w="396"/>
        <w:gridCol w:w="418"/>
        <w:gridCol w:w="689"/>
      </w:tblGrid>
      <w:tr w:rsidR="00A43BE3">
        <w:trPr>
          <w:cantSplit/>
          <w:trHeight w:val="345"/>
        </w:trPr>
        <w:tc>
          <w:tcPr>
            <w:tcW w:w="276" w:type="pct"/>
            <w:vMerge w:val="restart"/>
            <w:vAlign w:val="center"/>
          </w:tcPr>
          <w:p w:rsidR="00A43BE3" w:rsidRDefault="00A43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303" w:type="pct"/>
            <w:vMerge w:val="restart"/>
            <w:vAlign w:val="center"/>
          </w:tcPr>
          <w:p w:rsidR="00A43BE3" w:rsidRDefault="00A43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837" w:type="pct"/>
            <w:vMerge w:val="restart"/>
            <w:vAlign w:val="center"/>
          </w:tcPr>
          <w:p w:rsidR="00A43BE3" w:rsidRDefault="00A43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387" w:type="pct"/>
            <w:vMerge w:val="restart"/>
            <w:vAlign w:val="center"/>
          </w:tcPr>
          <w:p w:rsidR="00A43BE3" w:rsidRDefault="00A43BE3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Symb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A43BE3" w:rsidRDefault="00A43B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wyjścia</w:t>
            </w:r>
          </w:p>
        </w:tc>
        <w:tc>
          <w:tcPr>
            <w:tcW w:w="891" w:type="pct"/>
            <w:gridSpan w:val="2"/>
            <w:vAlign w:val="center"/>
          </w:tcPr>
          <w:p w:rsidR="00A43BE3" w:rsidRDefault="00A43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Godzina</w:t>
            </w:r>
          </w:p>
        </w:tc>
        <w:tc>
          <w:tcPr>
            <w:tcW w:w="645" w:type="pct"/>
            <w:vMerge w:val="restart"/>
            <w:vAlign w:val="center"/>
          </w:tcPr>
          <w:p w:rsidR="00A43BE3" w:rsidRDefault="00A43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Dokąd lub (cel wyjścia służbowego)</w:t>
            </w:r>
          </w:p>
        </w:tc>
        <w:tc>
          <w:tcPr>
            <w:tcW w:w="1290" w:type="pct"/>
            <w:gridSpan w:val="6"/>
            <w:vAlign w:val="center"/>
          </w:tcPr>
          <w:p w:rsidR="00A43BE3" w:rsidRDefault="00A43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minut-przyczyna</w:t>
            </w:r>
          </w:p>
        </w:tc>
        <w:tc>
          <w:tcPr>
            <w:tcW w:w="372" w:type="pct"/>
            <w:vMerge w:val="restart"/>
            <w:vAlign w:val="center"/>
          </w:tcPr>
          <w:p w:rsidR="00A43BE3" w:rsidRDefault="00A43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</w:tr>
      <w:tr w:rsidR="00A43BE3">
        <w:trPr>
          <w:cantSplit/>
          <w:trHeight w:val="345"/>
        </w:trPr>
        <w:tc>
          <w:tcPr>
            <w:tcW w:w="276" w:type="pct"/>
            <w:vMerge/>
            <w:vAlign w:val="center"/>
          </w:tcPr>
          <w:p w:rsidR="00A43BE3" w:rsidRDefault="00A43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A43BE3" w:rsidRDefault="00A43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pct"/>
            <w:vMerge/>
            <w:vAlign w:val="center"/>
          </w:tcPr>
          <w:p w:rsidR="00A43BE3" w:rsidRDefault="00A43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:rsidR="00A43BE3" w:rsidRDefault="00A43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A43BE3" w:rsidRDefault="00A43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wyjścia</w:t>
            </w:r>
          </w:p>
        </w:tc>
        <w:tc>
          <w:tcPr>
            <w:tcW w:w="446" w:type="pct"/>
            <w:vAlign w:val="center"/>
          </w:tcPr>
          <w:p w:rsidR="00A43BE3" w:rsidRDefault="00A43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przyjścia</w:t>
            </w:r>
          </w:p>
        </w:tc>
        <w:tc>
          <w:tcPr>
            <w:tcW w:w="645" w:type="pct"/>
            <w:vMerge/>
            <w:vAlign w:val="center"/>
          </w:tcPr>
          <w:p w:rsidR="00A43BE3" w:rsidRDefault="00A43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:rsidR="00A43BE3" w:rsidRDefault="00A43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13" w:type="pct"/>
            <w:vAlign w:val="center"/>
          </w:tcPr>
          <w:p w:rsidR="00A43BE3" w:rsidRDefault="00A43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13" w:type="pct"/>
            <w:vAlign w:val="center"/>
          </w:tcPr>
          <w:p w:rsidR="00A43BE3" w:rsidRDefault="00A43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3" w:type="pct"/>
            <w:vAlign w:val="center"/>
          </w:tcPr>
          <w:p w:rsidR="00A43BE3" w:rsidRDefault="00A43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213" w:type="pct"/>
            <w:vAlign w:val="center"/>
          </w:tcPr>
          <w:p w:rsidR="00A43BE3" w:rsidRDefault="00A43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224" w:type="pct"/>
            <w:vAlign w:val="center"/>
          </w:tcPr>
          <w:p w:rsidR="00A43BE3" w:rsidRDefault="00A43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372" w:type="pct"/>
            <w:vMerge/>
            <w:vAlign w:val="center"/>
          </w:tcPr>
          <w:p w:rsidR="00A43BE3" w:rsidRDefault="00A43BE3">
            <w:pPr>
              <w:jc w:val="center"/>
              <w:rPr>
                <w:sz w:val="20"/>
                <w:szCs w:val="20"/>
              </w:rPr>
            </w:pPr>
          </w:p>
        </w:tc>
      </w:tr>
      <w:tr w:rsidR="00A43BE3">
        <w:trPr>
          <w:trHeight w:val="390"/>
        </w:trPr>
        <w:tc>
          <w:tcPr>
            <w:tcW w:w="276" w:type="pct"/>
          </w:tcPr>
          <w:p w:rsidR="00A43BE3" w:rsidRDefault="00A43BE3">
            <w:pPr>
              <w:jc w:val="both"/>
            </w:pPr>
          </w:p>
        </w:tc>
        <w:tc>
          <w:tcPr>
            <w:tcW w:w="303" w:type="pct"/>
          </w:tcPr>
          <w:p w:rsidR="00A43BE3" w:rsidRDefault="00A43BE3">
            <w:pPr>
              <w:jc w:val="both"/>
            </w:pPr>
          </w:p>
        </w:tc>
        <w:tc>
          <w:tcPr>
            <w:tcW w:w="837" w:type="pct"/>
          </w:tcPr>
          <w:p w:rsidR="00A43BE3" w:rsidRDefault="00A43BE3">
            <w:pPr>
              <w:jc w:val="both"/>
            </w:pPr>
          </w:p>
        </w:tc>
        <w:tc>
          <w:tcPr>
            <w:tcW w:w="387" w:type="pct"/>
          </w:tcPr>
          <w:p w:rsidR="00A43BE3" w:rsidRDefault="00A43BE3">
            <w:pPr>
              <w:jc w:val="both"/>
            </w:pPr>
          </w:p>
        </w:tc>
        <w:tc>
          <w:tcPr>
            <w:tcW w:w="445" w:type="pct"/>
          </w:tcPr>
          <w:p w:rsidR="00A43BE3" w:rsidRDefault="00A43BE3">
            <w:pPr>
              <w:jc w:val="both"/>
            </w:pPr>
          </w:p>
        </w:tc>
        <w:tc>
          <w:tcPr>
            <w:tcW w:w="446" w:type="pct"/>
          </w:tcPr>
          <w:p w:rsidR="00A43BE3" w:rsidRDefault="00A43BE3">
            <w:pPr>
              <w:jc w:val="both"/>
            </w:pPr>
          </w:p>
        </w:tc>
        <w:tc>
          <w:tcPr>
            <w:tcW w:w="645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24" w:type="pct"/>
          </w:tcPr>
          <w:p w:rsidR="00A43BE3" w:rsidRDefault="00A43BE3">
            <w:pPr>
              <w:jc w:val="both"/>
            </w:pPr>
          </w:p>
        </w:tc>
        <w:tc>
          <w:tcPr>
            <w:tcW w:w="372" w:type="pct"/>
          </w:tcPr>
          <w:p w:rsidR="00A43BE3" w:rsidRDefault="00A43BE3">
            <w:pPr>
              <w:jc w:val="both"/>
            </w:pPr>
          </w:p>
        </w:tc>
      </w:tr>
      <w:tr w:rsidR="00A43BE3">
        <w:trPr>
          <w:trHeight w:val="390"/>
        </w:trPr>
        <w:tc>
          <w:tcPr>
            <w:tcW w:w="276" w:type="pct"/>
          </w:tcPr>
          <w:p w:rsidR="00A43BE3" w:rsidRDefault="00A43BE3">
            <w:pPr>
              <w:jc w:val="both"/>
            </w:pPr>
          </w:p>
        </w:tc>
        <w:tc>
          <w:tcPr>
            <w:tcW w:w="303" w:type="pct"/>
          </w:tcPr>
          <w:p w:rsidR="00A43BE3" w:rsidRDefault="00A43BE3">
            <w:pPr>
              <w:jc w:val="both"/>
            </w:pPr>
          </w:p>
        </w:tc>
        <w:tc>
          <w:tcPr>
            <w:tcW w:w="837" w:type="pct"/>
          </w:tcPr>
          <w:p w:rsidR="00A43BE3" w:rsidRDefault="00A43BE3">
            <w:pPr>
              <w:jc w:val="both"/>
            </w:pPr>
          </w:p>
        </w:tc>
        <w:tc>
          <w:tcPr>
            <w:tcW w:w="387" w:type="pct"/>
          </w:tcPr>
          <w:p w:rsidR="00A43BE3" w:rsidRDefault="00A43BE3">
            <w:pPr>
              <w:jc w:val="both"/>
            </w:pPr>
          </w:p>
        </w:tc>
        <w:tc>
          <w:tcPr>
            <w:tcW w:w="445" w:type="pct"/>
          </w:tcPr>
          <w:p w:rsidR="00A43BE3" w:rsidRDefault="00A43BE3">
            <w:pPr>
              <w:jc w:val="both"/>
            </w:pPr>
          </w:p>
        </w:tc>
        <w:tc>
          <w:tcPr>
            <w:tcW w:w="446" w:type="pct"/>
          </w:tcPr>
          <w:p w:rsidR="00A43BE3" w:rsidRDefault="00A43BE3">
            <w:pPr>
              <w:jc w:val="both"/>
            </w:pPr>
          </w:p>
        </w:tc>
        <w:tc>
          <w:tcPr>
            <w:tcW w:w="645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24" w:type="pct"/>
          </w:tcPr>
          <w:p w:rsidR="00A43BE3" w:rsidRDefault="00A43BE3">
            <w:pPr>
              <w:jc w:val="both"/>
            </w:pPr>
          </w:p>
        </w:tc>
        <w:tc>
          <w:tcPr>
            <w:tcW w:w="372" w:type="pct"/>
          </w:tcPr>
          <w:p w:rsidR="00A43BE3" w:rsidRDefault="00A43BE3">
            <w:pPr>
              <w:jc w:val="both"/>
            </w:pPr>
          </w:p>
        </w:tc>
      </w:tr>
      <w:tr w:rsidR="00A43BE3">
        <w:trPr>
          <w:trHeight w:val="390"/>
        </w:trPr>
        <w:tc>
          <w:tcPr>
            <w:tcW w:w="276" w:type="pct"/>
          </w:tcPr>
          <w:p w:rsidR="00A43BE3" w:rsidRDefault="00A43BE3">
            <w:pPr>
              <w:jc w:val="both"/>
            </w:pPr>
          </w:p>
        </w:tc>
        <w:tc>
          <w:tcPr>
            <w:tcW w:w="303" w:type="pct"/>
          </w:tcPr>
          <w:p w:rsidR="00A43BE3" w:rsidRDefault="00A43BE3">
            <w:pPr>
              <w:jc w:val="both"/>
            </w:pPr>
          </w:p>
        </w:tc>
        <w:tc>
          <w:tcPr>
            <w:tcW w:w="837" w:type="pct"/>
          </w:tcPr>
          <w:p w:rsidR="00A43BE3" w:rsidRDefault="00A43BE3">
            <w:pPr>
              <w:jc w:val="both"/>
            </w:pPr>
          </w:p>
        </w:tc>
        <w:tc>
          <w:tcPr>
            <w:tcW w:w="387" w:type="pct"/>
          </w:tcPr>
          <w:p w:rsidR="00A43BE3" w:rsidRDefault="00A43BE3">
            <w:pPr>
              <w:jc w:val="both"/>
            </w:pPr>
          </w:p>
        </w:tc>
        <w:tc>
          <w:tcPr>
            <w:tcW w:w="445" w:type="pct"/>
          </w:tcPr>
          <w:p w:rsidR="00A43BE3" w:rsidRDefault="00A43BE3">
            <w:pPr>
              <w:jc w:val="both"/>
            </w:pPr>
          </w:p>
        </w:tc>
        <w:tc>
          <w:tcPr>
            <w:tcW w:w="446" w:type="pct"/>
          </w:tcPr>
          <w:p w:rsidR="00A43BE3" w:rsidRDefault="00A43BE3">
            <w:pPr>
              <w:jc w:val="both"/>
            </w:pPr>
          </w:p>
        </w:tc>
        <w:tc>
          <w:tcPr>
            <w:tcW w:w="645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24" w:type="pct"/>
          </w:tcPr>
          <w:p w:rsidR="00A43BE3" w:rsidRDefault="00A43BE3">
            <w:pPr>
              <w:jc w:val="both"/>
            </w:pPr>
          </w:p>
        </w:tc>
        <w:tc>
          <w:tcPr>
            <w:tcW w:w="372" w:type="pct"/>
          </w:tcPr>
          <w:p w:rsidR="00A43BE3" w:rsidRDefault="00A43BE3">
            <w:pPr>
              <w:jc w:val="both"/>
            </w:pPr>
          </w:p>
        </w:tc>
      </w:tr>
      <w:tr w:rsidR="00A43BE3">
        <w:trPr>
          <w:trHeight w:val="390"/>
        </w:trPr>
        <w:tc>
          <w:tcPr>
            <w:tcW w:w="276" w:type="pct"/>
          </w:tcPr>
          <w:p w:rsidR="00A43BE3" w:rsidRDefault="00A43BE3">
            <w:pPr>
              <w:jc w:val="both"/>
            </w:pPr>
          </w:p>
        </w:tc>
        <w:tc>
          <w:tcPr>
            <w:tcW w:w="303" w:type="pct"/>
          </w:tcPr>
          <w:p w:rsidR="00A43BE3" w:rsidRDefault="00A43BE3">
            <w:pPr>
              <w:jc w:val="both"/>
            </w:pPr>
          </w:p>
        </w:tc>
        <w:tc>
          <w:tcPr>
            <w:tcW w:w="837" w:type="pct"/>
          </w:tcPr>
          <w:p w:rsidR="00A43BE3" w:rsidRDefault="00A43BE3">
            <w:pPr>
              <w:jc w:val="both"/>
            </w:pPr>
          </w:p>
        </w:tc>
        <w:tc>
          <w:tcPr>
            <w:tcW w:w="387" w:type="pct"/>
          </w:tcPr>
          <w:p w:rsidR="00A43BE3" w:rsidRDefault="00A43BE3">
            <w:pPr>
              <w:jc w:val="both"/>
            </w:pPr>
          </w:p>
        </w:tc>
        <w:tc>
          <w:tcPr>
            <w:tcW w:w="445" w:type="pct"/>
          </w:tcPr>
          <w:p w:rsidR="00A43BE3" w:rsidRDefault="00A43BE3">
            <w:pPr>
              <w:jc w:val="both"/>
            </w:pPr>
          </w:p>
        </w:tc>
        <w:tc>
          <w:tcPr>
            <w:tcW w:w="446" w:type="pct"/>
          </w:tcPr>
          <w:p w:rsidR="00A43BE3" w:rsidRDefault="00A43BE3">
            <w:pPr>
              <w:jc w:val="both"/>
            </w:pPr>
          </w:p>
        </w:tc>
        <w:tc>
          <w:tcPr>
            <w:tcW w:w="645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24" w:type="pct"/>
          </w:tcPr>
          <w:p w:rsidR="00A43BE3" w:rsidRDefault="00A43BE3">
            <w:pPr>
              <w:jc w:val="both"/>
            </w:pPr>
          </w:p>
        </w:tc>
        <w:tc>
          <w:tcPr>
            <w:tcW w:w="372" w:type="pct"/>
          </w:tcPr>
          <w:p w:rsidR="00A43BE3" w:rsidRDefault="00A43BE3">
            <w:pPr>
              <w:jc w:val="both"/>
            </w:pPr>
          </w:p>
        </w:tc>
      </w:tr>
      <w:tr w:rsidR="00A43BE3">
        <w:trPr>
          <w:trHeight w:val="390"/>
        </w:trPr>
        <w:tc>
          <w:tcPr>
            <w:tcW w:w="276" w:type="pct"/>
          </w:tcPr>
          <w:p w:rsidR="00A43BE3" w:rsidRDefault="00A43BE3">
            <w:pPr>
              <w:jc w:val="both"/>
            </w:pPr>
          </w:p>
        </w:tc>
        <w:tc>
          <w:tcPr>
            <w:tcW w:w="303" w:type="pct"/>
          </w:tcPr>
          <w:p w:rsidR="00A43BE3" w:rsidRDefault="00A43BE3">
            <w:pPr>
              <w:jc w:val="both"/>
            </w:pPr>
          </w:p>
        </w:tc>
        <w:tc>
          <w:tcPr>
            <w:tcW w:w="837" w:type="pct"/>
          </w:tcPr>
          <w:p w:rsidR="00A43BE3" w:rsidRDefault="00A43BE3">
            <w:pPr>
              <w:jc w:val="both"/>
            </w:pPr>
          </w:p>
        </w:tc>
        <w:tc>
          <w:tcPr>
            <w:tcW w:w="387" w:type="pct"/>
          </w:tcPr>
          <w:p w:rsidR="00A43BE3" w:rsidRDefault="00A43BE3">
            <w:pPr>
              <w:jc w:val="both"/>
            </w:pPr>
          </w:p>
        </w:tc>
        <w:tc>
          <w:tcPr>
            <w:tcW w:w="445" w:type="pct"/>
          </w:tcPr>
          <w:p w:rsidR="00A43BE3" w:rsidRDefault="00A43BE3">
            <w:pPr>
              <w:jc w:val="both"/>
            </w:pPr>
          </w:p>
        </w:tc>
        <w:tc>
          <w:tcPr>
            <w:tcW w:w="446" w:type="pct"/>
          </w:tcPr>
          <w:p w:rsidR="00A43BE3" w:rsidRDefault="00A43BE3">
            <w:pPr>
              <w:jc w:val="both"/>
            </w:pPr>
          </w:p>
        </w:tc>
        <w:tc>
          <w:tcPr>
            <w:tcW w:w="645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24" w:type="pct"/>
          </w:tcPr>
          <w:p w:rsidR="00A43BE3" w:rsidRDefault="00A43BE3">
            <w:pPr>
              <w:jc w:val="both"/>
            </w:pPr>
          </w:p>
        </w:tc>
        <w:tc>
          <w:tcPr>
            <w:tcW w:w="372" w:type="pct"/>
          </w:tcPr>
          <w:p w:rsidR="00A43BE3" w:rsidRDefault="00A43BE3">
            <w:pPr>
              <w:jc w:val="both"/>
            </w:pPr>
          </w:p>
        </w:tc>
      </w:tr>
      <w:tr w:rsidR="00A43BE3">
        <w:trPr>
          <w:trHeight w:val="390"/>
        </w:trPr>
        <w:tc>
          <w:tcPr>
            <w:tcW w:w="276" w:type="pct"/>
          </w:tcPr>
          <w:p w:rsidR="00A43BE3" w:rsidRDefault="00A43BE3">
            <w:pPr>
              <w:jc w:val="both"/>
            </w:pPr>
          </w:p>
        </w:tc>
        <w:tc>
          <w:tcPr>
            <w:tcW w:w="303" w:type="pct"/>
          </w:tcPr>
          <w:p w:rsidR="00A43BE3" w:rsidRDefault="00A43BE3">
            <w:pPr>
              <w:jc w:val="both"/>
            </w:pPr>
          </w:p>
        </w:tc>
        <w:tc>
          <w:tcPr>
            <w:tcW w:w="837" w:type="pct"/>
          </w:tcPr>
          <w:p w:rsidR="00A43BE3" w:rsidRDefault="00A43BE3">
            <w:pPr>
              <w:jc w:val="both"/>
            </w:pPr>
          </w:p>
        </w:tc>
        <w:tc>
          <w:tcPr>
            <w:tcW w:w="387" w:type="pct"/>
          </w:tcPr>
          <w:p w:rsidR="00A43BE3" w:rsidRDefault="00A43BE3">
            <w:pPr>
              <w:jc w:val="both"/>
            </w:pPr>
          </w:p>
        </w:tc>
        <w:tc>
          <w:tcPr>
            <w:tcW w:w="445" w:type="pct"/>
          </w:tcPr>
          <w:p w:rsidR="00A43BE3" w:rsidRDefault="00A43BE3">
            <w:pPr>
              <w:jc w:val="both"/>
            </w:pPr>
          </w:p>
        </w:tc>
        <w:tc>
          <w:tcPr>
            <w:tcW w:w="446" w:type="pct"/>
          </w:tcPr>
          <w:p w:rsidR="00A43BE3" w:rsidRDefault="00A43BE3">
            <w:pPr>
              <w:jc w:val="both"/>
            </w:pPr>
          </w:p>
        </w:tc>
        <w:tc>
          <w:tcPr>
            <w:tcW w:w="645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24" w:type="pct"/>
          </w:tcPr>
          <w:p w:rsidR="00A43BE3" w:rsidRDefault="00A43BE3">
            <w:pPr>
              <w:jc w:val="both"/>
            </w:pPr>
          </w:p>
        </w:tc>
        <w:tc>
          <w:tcPr>
            <w:tcW w:w="372" w:type="pct"/>
          </w:tcPr>
          <w:p w:rsidR="00A43BE3" w:rsidRDefault="00A43BE3">
            <w:pPr>
              <w:jc w:val="both"/>
            </w:pPr>
          </w:p>
        </w:tc>
      </w:tr>
      <w:tr w:rsidR="00A43BE3">
        <w:trPr>
          <w:trHeight w:val="390"/>
        </w:trPr>
        <w:tc>
          <w:tcPr>
            <w:tcW w:w="276" w:type="pct"/>
          </w:tcPr>
          <w:p w:rsidR="00A43BE3" w:rsidRDefault="00A43BE3">
            <w:pPr>
              <w:jc w:val="both"/>
            </w:pPr>
          </w:p>
        </w:tc>
        <w:tc>
          <w:tcPr>
            <w:tcW w:w="303" w:type="pct"/>
          </w:tcPr>
          <w:p w:rsidR="00A43BE3" w:rsidRDefault="00A43BE3">
            <w:pPr>
              <w:jc w:val="both"/>
            </w:pPr>
          </w:p>
        </w:tc>
        <w:tc>
          <w:tcPr>
            <w:tcW w:w="837" w:type="pct"/>
          </w:tcPr>
          <w:p w:rsidR="00A43BE3" w:rsidRDefault="00A43BE3">
            <w:pPr>
              <w:jc w:val="both"/>
            </w:pPr>
          </w:p>
        </w:tc>
        <w:tc>
          <w:tcPr>
            <w:tcW w:w="387" w:type="pct"/>
          </w:tcPr>
          <w:p w:rsidR="00A43BE3" w:rsidRDefault="00A43BE3">
            <w:pPr>
              <w:jc w:val="both"/>
            </w:pPr>
          </w:p>
        </w:tc>
        <w:tc>
          <w:tcPr>
            <w:tcW w:w="445" w:type="pct"/>
          </w:tcPr>
          <w:p w:rsidR="00A43BE3" w:rsidRDefault="00A43BE3">
            <w:pPr>
              <w:jc w:val="both"/>
            </w:pPr>
          </w:p>
        </w:tc>
        <w:tc>
          <w:tcPr>
            <w:tcW w:w="446" w:type="pct"/>
          </w:tcPr>
          <w:p w:rsidR="00A43BE3" w:rsidRDefault="00A43BE3">
            <w:pPr>
              <w:jc w:val="both"/>
            </w:pPr>
          </w:p>
        </w:tc>
        <w:tc>
          <w:tcPr>
            <w:tcW w:w="645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24" w:type="pct"/>
          </w:tcPr>
          <w:p w:rsidR="00A43BE3" w:rsidRDefault="00A43BE3">
            <w:pPr>
              <w:jc w:val="both"/>
            </w:pPr>
          </w:p>
        </w:tc>
        <w:tc>
          <w:tcPr>
            <w:tcW w:w="372" w:type="pct"/>
          </w:tcPr>
          <w:p w:rsidR="00A43BE3" w:rsidRDefault="00A43BE3">
            <w:pPr>
              <w:jc w:val="both"/>
            </w:pPr>
          </w:p>
        </w:tc>
      </w:tr>
      <w:tr w:rsidR="00A43BE3">
        <w:trPr>
          <w:trHeight w:val="390"/>
        </w:trPr>
        <w:tc>
          <w:tcPr>
            <w:tcW w:w="276" w:type="pct"/>
          </w:tcPr>
          <w:p w:rsidR="00A43BE3" w:rsidRDefault="00A43BE3">
            <w:pPr>
              <w:jc w:val="both"/>
            </w:pPr>
          </w:p>
        </w:tc>
        <w:tc>
          <w:tcPr>
            <w:tcW w:w="303" w:type="pct"/>
          </w:tcPr>
          <w:p w:rsidR="00A43BE3" w:rsidRDefault="00A43BE3">
            <w:pPr>
              <w:jc w:val="both"/>
            </w:pPr>
          </w:p>
        </w:tc>
        <w:tc>
          <w:tcPr>
            <w:tcW w:w="837" w:type="pct"/>
          </w:tcPr>
          <w:p w:rsidR="00A43BE3" w:rsidRDefault="00A43BE3">
            <w:pPr>
              <w:jc w:val="both"/>
            </w:pPr>
          </w:p>
        </w:tc>
        <w:tc>
          <w:tcPr>
            <w:tcW w:w="387" w:type="pct"/>
          </w:tcPr>
          <w:p w:rsidR="00A43BE3" w:rsidRDefault="00A43BE3">
            <w:pPr>
              <w:jc w:val="both"/>
            </w:pPr>
          </w:p>
        </w:tc>
        <w:tc>
          <w:tcPr>
            <w:tcW w:w="445" w:type="pct"/>
          </w:tcPr>
          <w:p w:rsidR="00A43BE3" w:rsidRDefault="00A43BE3">
            <w:pPr>
              <w:jc w:val="both"/>
            </w:pPr>
          </w:p>
        </w:tc>
        <w:tc>
          <w:tcPr>
            <w:tcW w:w="446" w:type="pct"/>
          </w:tcPr>
          <w:p w:rsidR="00A43BE3" w:rsidRDefault="00A43BE3">
            <w:pPr>
              <w:jc w:val="both"/>
            </w:pPr>
          </w:p>
        </w:tc>
        <w:tc>
          <w:tcPr>
            <w:tcW w:w="645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24" w:type="pct"/>
          </w:tcPr>
          <w:p w:rsidR="00A43BE3" w:rsidRDefault="00A43BE3">
            <w:pPr>
              <w:jc w:val="both"/>
            </w:pPr>
          </w:p>
        </w:tc>
        <w:tc>
          <w:tcPr>
            <w:tcW w:w="372" w:type="pct"/>
          </w:tcPr>
          <w:p w:rsidR="00A43BE3" w:rsidRDefault="00A43BE3">
            <w:pPr>
              <w:jc w:val="both"/>
            </w:pPr>
          </w:p>
        </w:tc>
      </w:tr>
      <w:tr w:rsidR="00A43BE3">
        <w:trPr>
          <w:trHeight w:val="390"/>
        </w:trPr>
        <w:tc>
          <w:tcPr>
            <w:tcW w:w="276" w:type="pct"/>
          </w:tcPr>
          <w:p w:rsidR="00A43BE3" w:rsidRDefault="00A43BE3">
            <w:pPr>
              <w:jc w:val="both"/>
            </w:pPr>
          </w:p>
        </w:tc>
        <w:tc>
          <w:tcPr>
            <w:tcW w:w="303" w:type="pct"/>
          </w:tcPr>
          <w:p w:rsidR="00A43BE3" w:rsidRDefault="00A43BE3">
            <w:pPr>
              <w:jc w:val="both"/>
            </w:pPr>
          </w:p>
        </w:tc>
        <w:tc>
          <w:tcPr>
            <w:tcW w:w="837" w:type="pct"/>
          </w:tcPr>
          <w:p w:rsidR="00A43BE3" w:rsidRDefault="00A43BE3">
            <w:pPr>
              <w:jc w:val="both"/>
            </w:pPr>
          </w:p>
        </w:tc>
        <w:tc>
          <w:tcPr>
            <w:tcW w:w="387" w:type="pct"/>
          </w:tcPr>
          <w:p w:rsidR="00A43BE3" w:rsidRDefault="00A43BE3">
            <w:pPr>
              <w:jc w:val="both"/>
            </w:pPr>
          </w:p>
        </w:tc>
        <w:tc>
          <w:tcPr>
            <w:tcW w:w="445" w:type="pct"/>
          </w:tcPr>
          <w:p w:rsidR="00A43BE3" w:rsidRDefault="00A43BE3">
            <w:pPr>
              <w:jc w:val="both"/>
            </w:pPr>
          </w:p>
        </w:tc>
        <w:tc>
          <w:tcPr>
            <w:tcW w:w="446" w:type="pct"/>
          </w:tcPr>
          <w:p w:rsidR="00A43BE3" w:rsidRDefault="00A43BE3">
            <w:pPr>
              <w:jc w:val="both"/>
            </w:pPr>
          </w:p>
        </w:tc>
        <w:tc>
          <w:tcPr>
            <w:tcW w:w="645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24" w:type="pct"/>
          </w:tcPr>
          <w:p w:rsidR="00A43BE3" w:rsidRDefault="00A43BE3">
            <w:pPr>
              <w:jc w:val="both"/>
            </w:pPr>
          </w:p>
        </w:tc>
        <w:tc>
          <w:tcPr>
            <w:tcW w:w="372" w:type="pct"/>
          </w:tcPr>
          <w:p w:rsidR="00A43BE3" w:rsidRDefault="00A43BE3">
            <w:pPr>
              <w:jc w:val="both"/>
            </w:pPr>
          </w:p>
        </w:tc>
      </w:tr>
      <w:tr w:rsidR="00A43BE3">
        <w:trPr>
          <w:trHeight w:val="390"/>
        </w:trPr>
        <w:tc>
          <w:tcPr>
            <w:tcW w:w="276" w:type="pct"/>
          </w:tcPr>
          <w:p w:rsidR="00A43BE3" w:rsidRDefault="00A43BE3">
            <w:pPr>
              <w:jc w:val="both"/>
            </w:pPr>
          </w:p>
        </w:tc>
        <w:tc>
          <w:tcPr>
            <w:tcW w:w="303" w:type="pct"/>
          </w:tcPr>
          <w:p w:rsidR="00A43BE3" w:rsidRDefault="00A43BE3">
            <w:pPr>
              <w:jc w:val="both"/>
            </w:pPr>
          </w:p>
        </w:tc>
        <w:tc>
          <w:tcPr>
            <w:tcW w:w="837" w:type="pct"/>
          </w:tcPr>
          <w:p w:rsidR="00A43BE3" w:rsidRDefault="00A43BE3">
            <w:pPr>
              <w:jc w:val="both"/>
            </w:pPr>
          </w:p>
        </w:tc>
        <w:tc>
          <w:tcPr>
            <w:tcW w:w="387" w:type="pct"/>
          </w:tcPr>
          <w:p w:rsidR="00A43BE3" w:rsidRDefault="00A43BE3">
            <w:pPr>
              <w:jc w:val="both"/>
            </w:pPr>
          </w:p>
        </w:tc>
        <w:tc>
          <w:tcPr>
            <w:tcW w:w="445" w:type="pct"/>
          </w:tcPr>
          <w:p w:rsidR="00A43BE3" w:rsidRDefault="00A43BE3">
            <w:pPr>
              <w:jc w:val="both"/>
            </w:pPr>
          </w:p>
        </w:tc>
        <w:tc>
          <w:tcPr>
            <w:tcW w:w="446" w:type="pct"/>
          </w:tcPr>
          <w:p w:rsidR="00A43BE3" w:rsidRDefault="00A43BE3">
            <w:pPr>
              <w:jc w:val="both"/>
            </w:pPr>
          </w:p>
        </w:tc>
        <w:tc>
          <w:tcPr>
            <w:tcW w:w="645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24" w:type="pct"/>
          </w:tcPr>
          <w:p w:rsidR="00A43BE3" w:rsidRDefault="00A43BE3">
            <w:pPr>
              <w:jc w:val="both"/>
            </w:pPr>
          </w:p>
        </w:tc>
        <w:tc>
          <w:tcPr>
            <w:tcW w:w="372" w:type="pct"/>
          </w:tcPr>
          <w:p w:rsidR="00A43BE3" w:rsidRDefault="00A43BE3">
            <w:pPr>
              <w:jc w:val="both"/>
            </w:pPr>
          </w:p>
        </w:tc>
      </w:tr>
      <w:tr w:rsidR="00A43BE3">
        <w:trPr>
          <w:trHeight w:val="390"/>
        </w:trPr>
        <w:tc>
          <w:tcPr>
            <w:tcW w:w="276" w:type="pct"/>
          </w:tcPr>
          <w:p w:rsidR="00A43BE3" w:rsidRDefault="00A43BE3">
            <w:pPr>
              <w:jc w:val="both"/>
            </w:pPr>
          </w:p>
        </w:tc>
        <w:tc>
          <w:tcPr>
            <w:tcW w:w="303" w:type="pct"/>
          </w:tcPr>
          <w:p w:rsidR="00A43BE3" w:rsidRDefault="00A43BE3">
            <w:pPr>
              <w:jc w:val="both"/>
            </w:pPr>
          </w:p>
        </w:tc>
        <w:tc>
          <w:tcPr>
            <w:tcW w:w="837" w:type="pct"/>
          </w:tcPr>
          <w:p w:rsidR="00A43BE3" w:rsidRDefault="00A43BE3">
            <w:pPr>
              <w:jc w:val="both"/>
            </w:pPr>
          </w:p>
        </w:tc>
        <w:tc>
          <w:tcPr>
            <w:tcW w:w="387" w:type="pct"/>
          </w:tcPr>
          <w:p w:rsidR="00A43BE3" w:rsidRDefault="00A43BE3">
            <w:pPr>
              <w:jc w:val="both"/>
            </w:pPr>
          </w:p>
        </w:tc>
        <w:tc>
          <w:tcPr>
            <w:tcW w:w="445" w:type="pct"/>
          </w:tcPr>
          <w:p w:rsidR="00A43BE3" w:rsidRDefault="00A43BE3">
            <w:pPr>
              <w:jc w:val="both"/>
            </w:pPr>
          </w:p>
        </w:tc>
        <w:tc>
          <w:tcPr>
            <w:tcW w:w="446" w:type="pct"/>
          </w:tcPr>
          <w:p w:rsidR="00A43BE3" w:rsidRDefault="00A43BE3">
            <w:pPr>
              <w:jc w:val="both"/>
            </w:pPr>
          </w:p>
        </w:tc>
        <w:tc>
          <w:tcPr>
            <w:tcW w:w="645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24" w:type="pct"/>
          </w:tcPr>
          <w:p w:rsidR="00A43BE3" w:rsidRDefault="00A43BE3">
            <w:pPr>
              <w:jc w:val="both"/>
            </w:pPr>
          </w:p>
        </w:tc>
        <w:tc>
          <w:tcPr>
            <w:tcW w:w="372" w:type="pct"/>
          </w:tcPr>
          <w:p w:rsidR="00A43BE3" w:rsidRDefault="00A43BE3">
            <w:pPr>
              <w:jc w:val="both"/>
            </w:pPr>
          </w:p>
        </w:tc>
      </w:tr>
      <w:tr w:rsidR="00A43BE3">
        <w:trPr>
          <w:trHeight w:val="390"/>
        </w:trPr>
        <w:tc>
          <w:tcPr>
            <w:tcW w:w="276" w:type="pct"/>
          </w:tcPr>
          <w:p w:rsidR="00A43BE3" w:rsidRDefault="00A43BE3">
            <w:pPr>
              <w:jc w:val="both"/>
            </w:pPr>
          </w:p>
        </w:tc>
        <w:tc>
          <w:tcPr>
            <w:tcW w:w="303" w:type="pct"/>
          </w:tcPr>
          <w:p w:rsidR="00A43BE3" w:rsidRDefault="00A43BE3">
            <w:pPr>
              <w:jc w:val="both"/>
            </w:pPr>
          </w:p>
        </w:tc>
        <w:tc>
          <w:tcPr>
            <w:tcW w:w="837" w:type="pct"/>
          </w:tcPr>
          <w:p w:rsidR="00A43BE3" w:rsidRDefault="00A43BE3">
            <w:pPr>
              <w:jc w:val="both"/>
            </w:pPr>
          </w:p>
        </w:tc>
        <w:tc>
          <w:tcPr>
            <w:tcW w:w="387" w:type="pct"/>
          </w:tcPr>
          <w:p w:rsidR="00A43BE3" w:rsidRDefault="00A43BE3">
            <w:pPr>
              <w:jc w:val="both"/>
            </w:pPr>
          </w:p>
        </w:tc>
        <w:tc>
          <w:tcPr>
            <w:tcW w:w="445" w:type="pct"/>
          </w:tcPr>
          <w:p w:rsidR="00A43BE3" w:rsidRDefault="00A43BE3">
            <w:pPr>
              <w:jc w:val="both"/>
            </w:pPr>
          </w:p>
        </w:tc>
        <w:tc>
          <w:tcPr>
            <w:tcW w:w="446" w:type="pct"/>
          </w:tcPr>
          <w:p w:rsidR="00A43BE3" w:rsidRDefault="00A43BE3">
            <w:pPr>
              <w:jc w:val="both"/>
            </w:pPr>
          </w:p>
        </w:tc>
        <w:tc>
          <w:tcPr>
            <w:tcW w:w="645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24" w:type="pct"/>
          </w:tcPr>
          <w:p w:rsidR="00A43BE3" w:rsidRDefault="00A43BE3">
            <w:pPr>
              <w:jc w:val="both"/>
            </w:pPr>
          </w:p>
        </w:tc>
        <w:tc>
          <w:tcPr>
            <w:tcW w:w="372" w:type="pct"/>
          </w:tcPr>
          <w:p w:rsidR="00A43BE3" w:rsidRDefault="00A43BE3">
            <w:pPr>
              <w:jc w:val="both"/>
            </w:pPr>
          </w:p>
        </w:tc>
      </w:tr>
      <w:tr w:rsidR="00A43BE3">
        <w:trPr>
          <w:trHeight w:val="390"/>
        </w:trPr>
        <w:tc>
          <w:tcPr>
            <w:tcW w:w="276" w:type="pct"/>
          </w:tcPr>
          <w:p w:rsidR="00A43BE3" w:rsidRDefault="00A43BE3">
            <w:pPr>
              <w:jc w:val="both"/>
            </w:pPr>
          </w:p>
        </w:tc>
        <w:tc>
          <w:tcPr>
            <w:tcW w:w="303" w:type="pct"/>
          </w:tcPr>
          <w:p w:rsidR="00A43BE3" w:rsidRDefault="00A43BE3">
            <w:pPr>
              <w:jc w:val="both"/>
            </w:pPr>
          </w:p>
        </w:tc>
        <w:tc>
          <w:tcPr>
            <w:tcW w:w="837" w:type="pct"/>
          </w:tcPr>
          <w:p w:rsidR="00A43BE3" w:rsidRDefault="00A43BE3">
            <w:pPr>
              <w:jc w:val="both"/>
            </w:pPr>
          </w:p>
        </w:tc>
        <w:tc>
          <w:tcPr>
            <w:tcW w:w="387" w:type="pct"/>
          </w:tcPr>
          <w:p w:rsidR="00A43BE3" w:rsidRDefault="00A43BE3">
            <w:pPr>
              <w:jc w:val="both"/>
            </w:pPr>
          </w:p>
        </w:tc>
        <w:tc>
          <w:tcPr>
            <w:tcW w:w="445" w:type="pct"/>
          </w:tcPr>
          <w:p w:rsidR="00A43BE3" w:rsidRDefault="00A43BE3">
            <w:pPr>
              <w:jc w:val="both"/>
            </w:pPr>
          </w:p>
        </w:tc>
        <w:tc>
          <w:tcPr>
            <w:tcW w:w="446" w:type="pct"/>
          </w:tcPr>
          <w:p w:rsidR="00A43BE3" w:rsidRDefault="00A43BE3">
            <w:pPr>
              <w:jc w:val="both"/>
            </w:pPr>
          </w:p>
        </w:tc>
        <w:tc>
          <w:tcPr>
            <w:tcW w:w="645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24" w:type="pct"/>
          </w:tcPr>
          <w:p w:rsidR="00A43BE3" w:rsidRDefault="00A43BE3">
            <w:pPr>
              <w:jc w:val="both"/>
            </w:pPr>
          </w:p>
        </w:tc>
        <w:tc>
          <w:tcPr>
            <w:tcW w:w="372" w:type="pct"/>
          </w:tcPr>
          <w:p w:rsidR="00A43BE3" w:rsidRDefault="00A43BE3">
            <w:pPr>
              <w:jc w:val="both"/>
            </w:pPr>
          </w:p>
        </w:tc>
      </w:tr>
      <w:tr w:rsidR="00A43BE3">
        <w:trPr>
          <w:trHeight w:val="390"/>
        </w:trPr>
        <w:tc>
          <w:tcPr>
            <w:tcW w:w="276" w:type="pct"/>
          </w:tcPr>
          <w:p w:rsidR="00A43BE3" w:rsidRDefault="00A43BE3">
            <w:pPr>
              <w:jc w:val="both"/>
            </w:pPr>
          </w:p>
        </w:tc>
        <w:tc>
          <w:tcPr>
            <w:tcW w:w="303" w:type="pct"/>
          </w:tcPr>
          <w:p w:rsidR="00A43BE3" w:rsidRDefault="00A43BE3">
            <w:pPr>
              <w:jc w:val="both"/>
            </w:pPr>
          </w:p>
        </w:tc>
        <w:tc>
          <w:tcPr>
            <w:tcW w:w="837" w:type="pct"/>
          </w:tcPr>
          <w:p w:rsidR="00A43BE3" w:rsidRDefault="00A43BE3">
            <w:pPr>
              <w:jc w:val="both"/>
            </w:pPr>
          </w:p>
        </w:tc>
        <w:tc>
          <w:tcPr>
            <w:tcW w:w="387" w:type="pct"/>
          </w:tcPr>
          <w:p w:rsidR="00A43BE3" w:rsidRDefault="00A43BE3">
            <w:pPr>
              <w:jc w:val="both"/>
            </w:pPr>
          </w:p>
        </w:tc>
        <w:tc>
          <w:tcPr>
            <w:tcW w:w="445" w:type="pct"/>
          </w:tcPr>
          <w:p w:rsidR="00A43BE3" w:rsidRDefault="00A43BE3">
            <w:pPr>
              <w:jc w:val="both"/>
            </w:pPr>
          </w:p>
        </w:tc>
        <w:tc>
          <w:tcPr>
            <w:tcW w:w="446" w:type="pct"/>
          </w:tcPr>
          <w:p w:rsidR="00A43BE3" w:rsidRDefault="00A43BE3">
            <w:pPr>
              <w:jc w:val="both"/>
            </w:pPr>
          </w:p>
        </w:tc>
        <w:tc>
          <w:tcPr>
            <w:tcW w:w="645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24" w:type="pct"/>
          </w:tcPr>
          <w:p w:rsidR="00A43BE3" w:rsidRDefault="00A43BE3">
            <w:pPr>
              <w:jc w:val="both"/>
            </w:pPr>
          </w:p>
        </w:tc>
        <w:tc>
          <w:tcPr>
            <w:tcW w:w="372" w:type="pct"/>
          </w:tcPr>
          <w:p w:rsidR="00A43BE3" w:rsidRDefault="00A43BE3">
            <w:pPr>
              <w:jc w:val="both"/>
            </w:pPr>
          </w:p>
        </w:tc>
      </w:tr>
      <w:tr w:rsidR="00A43BE3">
        <w:trPr>
          <w:trHeight w:val="390"/>
        </w:trPr>
        <w:tc>
          <w:tcPr>
            <w:tcW w:w="276" w:type="pct"/>
          </w:tcPr>
          <w:p w:rsidR="00A43BE3" w:rsidRDefault="00A43BE3">
            <w:pPr>
              <w:jc w:val="both"/>
            </w:pPr>
          </w:p>
        </w:tc>
        <w:tc>
          <w:tcPr>
            <w:tcW w:w="303" w:type="pct"/>
          </w:tcPr>
          <w:p w:rsidR="00A43BE3" w:rsidRDefault="00A43BE3">
            <w:pPr>
              <w:jc w:val="both"/>
            </w:pPr>
          </w:p>
        </w:tc>
        <w:tc>
          <w:tcPr>
            <w:tcW w:w="837" w:type="pct"/>
          </w:tcPr>
          <w:p w:rsidR="00A43BE3" w:rsidRDefault="00A43BE3">
            <w:pPr>
              <w:jc w:val="both"/>
            </w:pPr>
          </w:p>
        </w:tc>
        <w:tc>
          <w:tcPr>
            <w:tcW w:w="387" w:type="pct"/>
          </w:tcPr>
          <w:p w:rsidR="00A43BE3" w:rsidRDefault="00A43BE3">
            <w:pPr>
              <w:jc w:val="both"/>
            </w:pPr>
          </w:p>
        </w:tc>
        <w:tc>
          <w:tcPr>
            <w:tcW w:w="445" w:type="pct"/>
          </w:tcPr>
          <w:p w:rsidR="00A43BE3" w:rsidRDefault="00A43BE3">
            <w:pPr>
              <w:jc w:val="both"/>
            </w:pPr>
          </w:p>
        </w:tc>
        <w:tc>
          <w:tcPr>
            <w:tcW w:w="446" w:type="pct"/>
          </w:tcPr>
          <w:p w:rsidR="00A43BE3" w:rsidRDefault="00A43BE3">
            <w:pPr>
              <w:jc w:val="both"/>
            </w:pPr>
          </w:p>
        </w:tc>
        <w:tc>
          <w:tcPr>
            <w:tcW w:w="645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24" w:type="pct"/>
          </w:tcPr>
          <w:p w:rsidR="00A43BE3" w:rsidRDefault="00A43BE3">
            <w:pPr>
              <w:jc w:val="both"/>
            </w:pPr>
          </w:p>
        </w:tc>
        <w:tc>
          <w:tcPr>
            <w:tcW w:w="372" w:type="pct"/>
          </w:tcPr>
          <w:p w:rsidR="00A43BE3" w:rsidRDefault="00A43BE3">
            <w:pPr>
              <w:jc w:val="both"/>
            </w:pPr>
          </w:p>
        </w:tc>
      </w:tr>
      <w:tr w:rsidR="00A43BE3">
        <w:trPr>
          <w:trHeight w:val="390"/>
        </w:trPr>
        <w:tc>
          <w:tcPr>
            <w:tcW w:w="276" w:type="pct"/>
          </w:tcPr>
          <w:p w:rsidR="00A43BE3" w:rsidRDefault="00A43BE3">
            <w:pPr>
              <w:jc w:val="both"/>
            </w:pPr>
          </w:p>
        </w:tc>
        <w:tc>
          <w:tcPr>
            <w:tcW w:w="303" w:type="pct"/>
          </w:tcPr>
          <w:p w:rsidR="00A43BE3" w:rsidRDefault="00A43BE3">
            <w:pPr>
              <w:jc w:val="both"/>
            </w:pPr>
          </w:p>
        </w:tc>
        <w:tc>
          <w:tcPr>
            <w:tcW w:w="837" w:type="pct"/>
          </w:tcPr>
          <w:p w:rsidR="00A43BE3" w:rsidRDefault="00A43BE3">
            <w:pPr>
              <w:jc w:val="both"/>
            </w:pPr>
          </w:p>
        </w:tc>
        <w:tc>
          <w:tcPr>
            <w:tcW w:w="387" w:type="pct"/>
          </w:tcPr>
          <w:p w:rsidR="00A43BE3" w:rsidRDefault="00A43BE3">
            <w:pPr>
              <w:jc w:val="both"/>
            </w:pPr>
          </w:p>
        </w:tc>
        <w:tc>
          <w:tcPr>
            <w:tcW w:w="445" w:type="pct"/>
          </w:tcPr>
          <w:p w:rsidR="00A43BE3" w:rsidRDefault="00A43BE3">
            <w:pPr>
              <w:jc w:val="both"/>
            </w:pPr>
          </w:p>
        </w:tc>
        <w:tc>
          <w:tcPr>
            <w:tcW w:w="446" w:type="pct"/>
          </w:tcPr>
          <w:p w:rsidR="00A43BE3" w:rsidRDefault="00A43BE3">
            <w:pPr>
              <w:jc w:val="both"/>
            </w:pPr>
          </w:p>
        </w:tc>
        <w:tc>
          <w:tcPr>
            <w:tcW w:w="645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24" w:type="pct"/>
          </w:tcPr>
          <w:p w:rsidR="00A43BE3" w:rsidRDefault="00A43BE3">
            <w:pPr>
              <w:jc w:val="both"/>
            </w:pPr>
          </w:p>
        </w:tc>
        <w:tc>
          <w:tcPr>
            <w:tcW w:w="372" w:type="pct"/>
          </w:tcPr>
          <w:p w:rsidR="00A43BE3" w:rsidRDefault="00A43BE3">
            <w:pPr>
              <w:jc w:val="both"/>
            </w:pPr>
          </w:p>
        </w:tc>
      </w:tr>
      <w:tr w:rsidR="00A43BE3">
        <w:trPr>
          <w:trHeight w:val="390"/>
        </w:trPr>
        <w:tc>
          <w:tcPr>
            <w:tcW w:w="276" w:type="pct"/>
          </w:tcPr>
          <w:p w:rsidR="00A43BE3" w:rsidRDefault="00A43BE3">
            <w:pPr>
              <w:jc w:val="both"/>
            </w:pPr>
          </w:p>
        </w:tc>
        <w:tc>
          <w:tcPr>
            <w:tcW w:w="303" w:type="pct"/>
          </w:tcPr>
          <w:p w:rsidR="00A43BE3" w:rsidRDefault="00A43BE3">
            <w:pPr>
              <w:jc w:val="both"/>
            </w:pPr>
          </w:p>
        </w:tc>
        <w:tc>
          <w:tcPr>
            <w:tcW w:w="837" w:type="pct"/>
          </w:tcPr>
          <w:p w:rsidR="00A43BE3" w:rsidRDefault="00A43BE3">
            <w:pPr>
              <w:jc w:val="both"/>
            </w:pPr>
          </w:p>
        </w:tc>
        <w:tc>
          <w:tcPr>
            <w:tcW w:w="387" w:type="pct"/>
          </w:tcPr>
          <w:p w:rsidR="00A43BE3" w:rsidRDefault="00A43BE3">
            <w:pPr>
              <w:jc w:val="both"/>
            </w:pPr>
          </w:p>
        </w:tc>
        <w:tc>
          <w:tcPr>
            <w:tcW w:w="445" w:type="pct"/>
          </w:tcPr>
          <w:p w:rsidR="00A43BE3" w:rsidRDefault="00A43BE3">
            <w:pPr>
              <w:jc w:val="both"/>
            </w:pPr>
          </w:p>
        </w:tc>
        <w:tc>
          <w:tcPr>
            <w:tcW w:w="446" w:type="pct"/>
          </w:tcPr>
          <w:p w:rsidR="00A43BE3" w:rsidRDefault="00A43BE3">
            <w:pPr>
              <w:jc w:val="both"/>
            </w:pPr>
          </w:p>
        </w:tc>
        <w:tc>
          <w:tcPr>
            <w:tcW w:w="645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24" w:type="pct"/>
          </w:tcPr>
          <w:p w:rsidR="00A43BE3" w:rsidRDefault="00A43BE3">
            <w:pPr>
              <w:jc w:val="both"/>
            </w:pPr>
          </w:p>
        </w:tc>
        <w:tc>
          <w:tcPr>
            <w:tcW w:w="372" w:type="pct"/>
          </w:tcPr>
          <w:p w:rsidR="00A43BE3" w:rsidRDefault="00A43BE3">
            <w:pPr>
              <w:jc w:val="both"/>
            </w:pPr>
          </w:p>
        </w:tc>
      </w:tr>
      <w:tr w:rsidR="00A43BE3">
        <w:trPr>
          <w:trHeight w:val="390"/>
        </w:trPr>
        <w:tc>
          <w:tcPr>
            <w:tcW w:w="276" w:type="pct"/>
          </w:tcPr>
          <w:p w:rsidR="00A43BE3" w:rsidRDefault="00A43BE3">
            <w:pPr>
              <w:jc w:val="both"/>
            </w:pPr>
          </w:p>
        </w:tc>
        <w:tc>
          <w:tcPr>
            <w:tcW w:w="303" w:type="pct"/>
          </w:tcPr>
          <w:p w:rsidR="00A43BE3" w:rsidRDefault="00A43BE3">
            <w:pPr>
              <w:jc w:val="both"/>
            </w:pPr>
          </w:p>
        </w:tc>
        <w:tc>
          <w:tcPr>
            <w:tcW w:w="837" w:type="pct"/>
          </w:tcPr>
          <w:p w:rsidR="00A43BE3" w:rsidRDefault="00A43BE3">
            <w:pPr>
              <w:jc w:val="both"/>
            </w:pPr>
          </w:p>
        </w:tc>
        <w:tc>
          <w:tcPr>
            <w:tcW w:w="387" w:type="pct"/>
          </w:tcPr>
          <w:p w:rsidR="00A43BE3" w:rsidRDefault="00A43BE3">
            <w:pPr>
              <w:jc w:val="both"/>
            </w:pPr>
          </w:p>
        </w:tc>
        <w:tc>
          <w:tcPr>
            <w:tcW w:w="445" w:type="pct"/>
          </w:tcPr>
          <w:p w:rsidR="00A43BE3" w:rsidRDefault="00A43BE3">
            <w:pPr>
              <w:jc w:val="both"/>
            </w:pPr>
          </w:p>
        </w:tc>
        <w:tc>
          <w:tcPr>
            <w:tcW w:w="446" w:type="pct"/>
          </w:tcPr>
          <w:p w:rsidR="00A43BE3" w:rsidRDefault="00A43BE3">
            <w:pPr>
              <w:jc w:val="both"/>
            </w:pPr>
          </w:p>
        </w:tc>
        <w:tc>
          <w:tcPr>
            <w:tcW w:w="645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24" w:type="pct"/>
          </w:tcPr>
          <w:p w:rsidR="00A43BE3" w:rsidRDefault="00A43BE3">
            <w:pPr>
              <w:jc w:val="both"/>
            </w:pPr>
          </w:p>
        </w:tc>
        <w:tc>
          <w:tcPr>
            <w:tcW w:w="372" w:type="pct"/>
          </w:tcPr>
          <w:p w:rsidR="00A43BE3" w:rsidRDefault="00A43BE3">
            <w:pPr>
              <w:jc w:val="both"/>
            </w:pPr>
          </w:p>
        </w:tc>
      </w:tr>
      <w:tr w:rsidR="00A43BE3">
        <w:trPr>
          <w:trHeight w:val="390"/>
        </w:trPr>
        <w:tc>
          <w:tcPr>
            <w:tcW w:w="276" w:type="pct"/>
          </w:tcPr>
          <w:p w:rsidR="00A43BE3" w:rsidRDefault="00A43BE3">
            <w:pPr>
              <w:jc w:val="both"/>
            </w:pPr>
          </w:p>
        </w:tc>
        <w:tc>
          <w:tcPr>
            <w:tcW w:w="303" w:type="pct"/>
          </w:tcPr>
          <w:p w:rsidR="00A43BE3" w:rsidRDefault="00A43BE3">
            <w:pPr>
              <w:jc w:val="both"/>
            </w:pPr>
          </w:p>
        </w:tc>
        <w:tc>
          <w:tcPr>
            <w:tcW w:w="837" w:type="pct"/>
          </w:tcPr>
          <w:p w:rsidR="00A43BE3" w:rsidRDefault="00A43BE3">
            <w:pPr>
              <w:jc w:val="both"/>
            </w:pPr>
          </w:p>
        </w:tc>
        <w:tc>
          <w:tcPr>
            <w:tcW w:w="387" w:type="pct"/>
          </w:tcPr>
          <w:p w:rsidR="00A43BE3" w:rsidRDefault="00A43BE3">
            <w:pPr>
              <w:jc w:val="both"/>
            </w:pPr>
          </w:p>
        </w:tc>
        <w:tc>
          <w:tcPr>
            <w:tcW w:w="445" w:type="pct"/>
          </w:tcPr>
          <w:p w:rsidR="00A43BE3" w:rsidRDefault="00A43BE3">
            <w:pPr>
              <w:jc w:val="both"/>
            </w:pPr>
          </w:p>
        </w:tc>
        <w:tc>
          <w:tcPr>
            <w:tcW w:w="446" w:type="pct"/>
          </w:tcPr>
          <w:p w:rsidR="00A43BE3" w:rsidRDefault="00A43BE3">
            <w:pPr>
              <w:jc w:val="both"/>
            </w:pPr>
          </w:p>
        </w:tc>
        <w:tc>
          <w:tcPr>
            <w:tcW w:w="645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24" w:type="pct"/>
          </w:tcPr>
          <w:p w:rsidR="00A43BE3" w:rsidRDefault="00A43BE3">
            <w:pPr>
              <w:jc w:val="both"/>
            </w:pPr>
          </w:p>
        </w:tc>
        <w:tc>
          <w:tcPr>
            <w:tcW w:w="372" w:type="pct"/>
          </w:tcPr>
          <w:p w:rsidR="00A43BE3" w:rsidRDefault="00A43BE3">
            <w:pPr>
              <w:jc w:val="both"/>
            </w:pPr>
          </w:p>
        </w:tc>
      </w:tr>
      <w:tr w:rsidR="00A43BE3">
        <w:trPr>
          <w:trHeight w:val="390"/>
        </w:trPr>
        <w:tc>
          <w:tcPr>
            <w:tcW w:w="276" w:type="pct"/>
          </w:tcPr>
          <w:p w:rsidR="00A43BE3" w:rsidRDefault="00A43BE3">
            <w:pPr>
              <w:jc w:val="both"/>
            </w:pPr>
          </w:p>
        </w:tc>
        <w:tc>
          <w:tcPr>
            <w:tcW w:w="303" w:type="pct"/>
          </w:tcPr>
          <w:p w:rsidR="00A43BE3" w:rsidRDefault="00A43BE3">
            <w:pPr>
              <w:jc w:val="both"/>
            </w:pPr>
          </w:p>
        </w:tc>
        <w:tc>
          <w:tcPr>
            <w:tcW w:w="837" w:type="pct"/>
          </w:tcPr>
          <w:p w:rsidR="00A43BE3" w:rsidRDefault="00A43BE3">
            <w:pPr>
              <w:jc w:val="both"/>
            </w:pPr>
          </w:p>
        </w:tc>
        <w:tc>
          <w:tcPr>
            <w:tcW w:w="387" w:type="pct"/>
          </w:tcPr>
          <w:p w:rsidR="00A43BE3" w:rsidRDefault="00A43BE3">
            <w:pPr>
              <w:jc w:val="both"/>
            </w:pPr>
          </w:p>
        </w:tc>
        <w:tc>
          <w:tcPr>
            <w:tcW w:w="445" w:type="pct"/>
          </w:tcPr>
          <w:p w:rsidR="00A43BE3" w:rsidRDefault="00A43BE3">
            <w:pPr>
              <w:jc w:val="both"/>
            </w:pPr>
          </w:p>
        </w:tc>
        <w:tc>
          <w:tcPr>
            <w:tcW w:w="446" w:type="pct"/>
          </w:tcPr>
          <w:p w:rsidR="00A43BE3" w:rsidRDefault="00A43BE3">
            <w:pPr>
              <w:jc w:val="both"/>
            </w:pPr>
          </w:p>
        </w:tc>
        <w:tc>
          <w:tcPr>
            <w:tcW w:w="645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24" w:type="pct"/>
          </w:tcPr>
          <w:p w:rsidR="00A43BE3" w:rsidRDefault="00A43BE3">
            <w:pPr>
              <w:jc w:val="both"/>
            </w:pPr>
          </w:p>
        </w:tc>
        <w:tc>
          <w:tcPr>
            <w:tcW w:w="372" w:type="pct"/>
          </w:tcPr>
          <w:p w:rsidR="00A43BE3" w:rsidRDefault="00A43BE3">
            <w:pPr>
              <w:jc w:val="both"/>
            </w:pPr>
          </w:p>
        </w:tc>
      </w:tr>
      <w:tr w:rsidR="00A43BE3">
        <w:trPr>
          <w:trHeight w:val="390"/>
        </w:trPr>
        <w:tc>
          <w:tcPr>
            <w:tcW w:w="276" w:type="pct"/>
          </w:tcPr>
          <w:p w:rsidR="00A43BE3" w:rsidRDefault="00A43BE3">
            <w:pPr>
              <w:jc w:val="both"/>
            </w:pPr>
          </w:p>
        </w:tc>
        <w:tc>
          <w:tcPr>
            <w:tcW w:w="303" w:type="pct"/>
          </w:tcPr>
          <w:p w:rsidR="00A43BE3" w:rsidRDefault="00A43BE3">
            <w:pPr>
              <w:jc w:val="both"/>
            </w:pPr>
          </w:p>
        </w:tc>
        <w:tc>
          <w:tcPr>
            <w:tcW w:w="837" w:type="pct"/>
          </w:tcPr>
          <w:p w:rsidR="00A43BE3" w:rsidRDefault="00A43BE3">
            <w:pPr>
              <w:jc w:val="both"/>
            </w:pPr>
          </w:p>
        </w:tc>
        <w:tc>
          <w:tcPr>
            <w:tcW w:w="387" w:type="pct"/>
          </w:tcPr>
          <w:p w:rsidR="00A43BE3" w:rsidRDefault="00A43BE3">
            <w:pPr>
              <w:jc w:val="both"/>
            </w:pPr>
          </w:p>
        </w:tc>
        <w:tc>
          <w:tcPr>
            <w:tcW w:w="445" w:type="pct"/>
          </w:tcPr>
          <w:p w:rsidR="00A43BE3" w:rsidRDefault="00A43BE3">
            <w:pPr>
              <w:jc w:val="both"/>
            </w:pPr>
          </w:p>
        </w:tc>
        <w:tc>
          <w:tcPr>
            <w:tcW w:w="446" w:type="pct"/>
          </w:tcPr>
          <w:p w:rsidR="00A43BE3" w:rsidRDefault="00A43BE3">
            <w:pPr>
              <w:jc w:val="both"/>
            </w:pPr>
          </w:p>
        </w:tc>
        <w:tc>
          <w:tcPr>
            <w:tcW w:w="645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24" w:type="pct"/>
          </w:tcPr>
          <w:p w:rsidR="00A43BE3" w:rsidRDefault="00A43BE3">
            <w:pPr>
              <w:jc w:val="both"/>
            </w:pPr>
          </w:p>
        </w:tc>
        <w:tc>
          <w:tcPr>
            <w:tcW w:w="372" w:type="pct"/>
          </w:tcPr>
          <w:p w:rsidR="00A43BE3" w:rsidRDefault="00A43BE3">
            <w:pPr>
              <w:jc w:val="both"/>
            </w:pPr>
          </w:p>
        </w:tc>
      </w:tr>
      <w:tr w:rsidR="00A43BE3">
        <w:trPr>
          <w:trHeight w:val="390"/>
        </w:trPr>
        <w:tc>
          <w:tcPr>
            <w:tcW w:w="276" w:type="pct"/>
          </w:tcPr>
          <w:p w:rsidR="00A43BE3" w:rsidRDefault="00A43BE3">
            <w:pPr>
              <w:jc w:val="both"/>
            </w:pPr>
          </w:p>
        </w:tc>
        <w:tc>
          <w:tcPr>
            <w:tcW w:w="303" w:type="pct"/>
          </w:tcPr>
          <w:p w:rsidR="00A43BE3" w:rsidRDefault="00A43BE3">
            <w:pPr>
              <w:jc w:val="both"/>
            </w:pPr>
          </w:p>
        </w:tc>
        <w:tc>
          <w:tcPr>
            <w:tcW w:w="837" w:type="pct"/>
          </w:tcPr>
          <w:p w:rsidR="00A43BE3" w:rsidRDefault="00A43BE3">
            <w:pPr>
              <w:jc w:val="both"/>
            </w:pPr>
          </w:p>
        </w:tc>
        <w:tc>
          <w:tcPr>
            <w:tcW w:w="387" w:type="pct"/>
          </w:tcPr>
          <w:p w:rsidR="00A43BE3" w:rsidRDefault="00A43BE3">
            <w:pPr>
              <w:jc w:val="both"/>
            </w:pPr>
          </w:p>
        </w:tc>
        <w:tc>
          <w:tcPr>
            <w:tcW w:w="445" w:type="pct"/>
          </w:tcPr>
          <w:p w:rsidR="00A43BE3" w:rsidRDefault="00A43BE3">
            <w:pPr>
              <w:jc w:val="both"/>
            </w:pPr>
          </w:p>
        </w:tc>
        <w:tc>
          <w:tcPr>
            <w:tcW w:w="446" w:type="pct"/>
          </w:tcPr>
          <w:p w:rsidR="00A43BE3" w:rsidRDefault="00A43BE3">
            <w:pPr>
              <w:jc w:val="both"/>
            </w:pPr>
          </w:p>
        </w:tc>
        <w:tc>
          <w:tcPr>
            <w:tcW w:w="645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24" w:type="pct"/>
          </w:tcPr>
          <w:p w:rsidR="00A43BE3" w:rsidRDefault="00A43BE3">
            <w:pPr>
              <w:jc w:val="both"/>
            </w:pPr>
          </w:p>
        </w:tc>
        <w:tc>
          <w:tcPr>
            <w:tcW w:w="372" w:type="pct"/>
          </w:tcPr>
          <w:p w:rsidR="00A43BE3" w:rsidRDefault="00A43BE3">
            <w:pPr>
              <w:jc w:val="both"/>
            </w:pPr>
          </w:p>
        </w:tc>
      </w:tr>
      <w:tr w:rsidR="00A43BE3">
        <w:trPr>
          <w:trHeight w:val="390"/>
        </w:trPr>
        <w:tc>
          <w:tcPr>
            <w:tcW w:w="276" w:type="pct"/>
          </w:tcPr>
          <w:p w:rsidR="00A43BE3" w:rsidRDefault="00A43BE3">
            <w:pPr>
              <w:jc w:val="both"/>
            </w:pPr>
          </w:p>
        </w:tc>
        <w:tc>
          <w:tcPr>
            <w:tcW w:w="303" w:type="pct"/>
          </w:tcPr>
          <w:p w:rsidR="00A43BE3" w:rsidRDefault="00A43BE3">
            <w:pPr>
              <w:jc w:val="both"/>
            </w:pPr>
          </w:p>
        </w:tc>
        <w:tc>
          <w:tcPr>
            <w:tcW w:w="837" w:type="pct"/>
          </w:tcPr>
          <w:p w:rsidR="00A43BE3" w:rsidRDefault="00A43BE3">
            <w:pPr>
              <w:jc w:val="both"/>
            </w:pPr>
          </w:p>
        </w:tc>
        <w:tc>
          <w:tcPr>
            <w:tcW w:w="387" w:type="pct"/>
          </w:tcPr>
          <w:p w:rsidR="00A43BE3" w:rsidRDefault="00A43BE3">
            <w:pPr>
              <w:jc w:val="both"/>
            </w:pPr>
          </w:p>
        </w:tc>
        <w:tc>
          <w:tcPr>
            <w:tcW w:w="445" w:type="pct"/>
          </w:tcPr>
          <w:p w:rsidR="00A43BE3" w:rsidRDefault="00A43BE3">
            <w:pPr>
              <w:jc w:val="both"/>
            </w:pPr>
          </w:p>
        </w:tc>
        <w:tc>
          <w:tcPr>
            <w:tcW w:w="446" w:type="pct"/>
          </w:tcPr>
          <w:p w:rsidR="00A43BE3" w:rsidRDefault="00A43BE3">
            <w:pPr>
              <w:jc w:val="both"/>
            </w:pPr>
          </w:p>
        </w:tc>
        <w:tc>
          <w:tcPr>
            <w:tcW w:w="645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24" w:type="pct"/>
          </w:tcPr>
          <w:p w:rsidR="00A43BE3" w:rsidRDefault="00A43BE3">
            <w:pPr>
              <w:jc w:val="both"/>
            </w:pPr>
          </w:p>
        </w:tc>
        <w:tc>
          <w:tcPr>
            <w:tcW w:w="372" w:type="pct"/>
          </w:tcPr>
          <w:p w:rsidR="00A43BE3" w:rsidRDefault="00A43BE3">
            <w:pPr>
              <w:jc w:val="both"/>
            </w:pPr>
          </w:p>
        </w:tc>
      </w:tr>
      <w:tr w:rsidR="00A43BE3">
        <w:trPr>
          <w:trHeight w:val="390"/>
        </w:trPr>
        <w:tc>
          <w:tcPr>
            <w:tcW w:w="276" w:type="pct"/>
          </w:tcPr>
          <w:p w:rsidR="00A43BE3" w:rsidRDefault="00A43BE3">
            <w:pPr>
              <w:jc w:val="both"/>
            </w:pPr>
          </w:p>
        </w:tc>
        <w:tc>
          <w:tcPr>
            <w:tcW w:w="303" w:type="pct"/>
          </w:tcPr>
          <w:p w:rsidR="00A43BE3" w:rsidRDefault="00A43BE3">
            <w:pPr>
              <w:jc w:val="both"/>
            </w:pPr>
          </w:p>
        </w:tc>
        <w:tc>
          <w:tcPr>
            <w:tcW w:w="837" w:type="pct"/>
          </w:tcPr>
          <w:p w:rsidR="00A43BE3" w:rsidRDefault="00A43BE3">
            <w:pPr>
              <w:jc w:val="both"/>
            </w:pPr>
          </w:p>
        </w:tc>
        <w:tc>
          <w:tcPr>
            <w:tcW w:w="387" w:type="pct"/>
          </w:tcPr>
          <w:p w:rsidR="00A43BE3" w:rsidRDefault="00A43BE3">
            <w:pPr>
              <w:jc w:val="both"/>
            </w:pPr>
          </w:p>
        </w:tc>
        <w:tc>
          <w:tcPr>
            <w:tcW w:w="445" w:type="pct"/>
          </w:tcPr>
          <w:p w:rsidR="00A43BE3" w:rsidRDefault="00A43BE3">
            <w:pPr>
              <w:jc w:val="both"/>
            </w:pPr>
          </w:p>
        </w:tc>
        <w:tc>
          <w:tcPr>
            <w:tcW w:w="446" w:type="pct"/>
          </w:tcPr>
          <w:p w:rsidR="00A43BE3" w:rsidRDefault="00A43BE3">
            <w:pPr>
              <w:jc w:val="both"/>
            </w:pPr>
          </w:p>
        </w:tc>
        <w:tc>
          <w:tcPr>
            <w:tcW w:w="645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24" w:type="pct"/>
          </w:tcPr>
          <w:p w:rsidR="00A43BE3" w:rsidRDefault="00A43BE3">
            <w:pPr>
              <w:jc w:val="both"/>
            </w:pPr>
          </w:p>
        </w:tc>
        <w:tc>
          <w:tcPr>
            <w:tcW w:w="372" w:type="pct"/>
          </w:tcPr>
          <w:p w:rsidR="00A43BE3" w:rsidRDefault="00A43BE3">
            <w:pPr>
              <w:jc w:val="both"/>
            </w:pPr>
          </w:p>
        </w:tc>
      </w:tr>
      <w:tr w:rsidR="00A43BE3">
        <w:trPr>
          <w:trHeight w:val="390"/>
        </w:trPr>
        <w:tc>
          <w:tcPr>
            <w:tcW w:w="276" w:type="pct"/>
          </w:tcPr>
          <w:p w:rsidR="00A43BE3" w:rsidRDefault="00A43BE3">
            <w:pPr>
              <w:jc w:val="both"/>
            </w:pPr>
          </w:p>
        </w:tc>
        <w:tc>
          <w:tcPr>
            <w:tcW w:w="303" w:type="pct"/>
          </w:tcPr>
          <w:p w:rsidR="00A43BE3" w:rsidRDefault="00A43BE3">
            <w:pPr>
              <w:jc w:val="both"/>
            </w:pPr>
          </w:p>
        </w:tc>
        <w:tc>
          <w:tcPr>
            <w:tcW w:w="837" w:type="pct"/>
          </w:tcPr>
          <w:p w:rsidR="00A43BE3" w:rsidRDefault="00A43BE3">
            <w:pPr>
              <w:jc w:val="both"/>
            </w:pPr>
          </w:p>
        </w:tc>
        <w:tc>
          <w:tcPr>
            <w:tcW w:w="387" w:type="pct"/>
          </w:tcPr>
          <w:p w:rsidR="00A43BE3" w:rsidRDefault="00A43BE3">
            <w:pPr>
              <w:jc w:val="both"/>
            </w:pPr>
          </w:p>
        </w:tc>
        <w:tc>
          <w:tcPr>
            <w:tcW w:w="445" w:type="pct"/>
          </w:tcPr>
          <w:p w:rsidR="00A43BE3" w:rsidRDefault="00A43BE3">
            <w:pPr>
              <w:jc w:val="both"/>
            </w:pPr>
          </w:p>
        </w:tc>
        <w:tc>
          <w:tcPr>
            <w:tcW w:w="446" w:type="pct"/>
          </w:tcPr>
          <w:p w:rsidR="00A43BE3" w:rsidRDefault="00A43BE3">
            <w:pPr>
              <w:jc w:val="both"/>
            </w:pPr>
          </w:p>
        </w:tc>
        <w:tc>
          <w:tcPr>
            <w:tcW w:w="645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24" w:type="pct"/>
          </w:tcPr>
          <w:p w:rsidR="00A43BE3" w:rsidRDefault="00A43BE3">
            <w:pPr>
              <w:jc w:val="both"/>
            </w:pPr>
          </w:p>
        </w:tc>
        <w:tc>
          <w:tcPr>
            <w:tcW w:w="372" w:type="pct"/>
          </w:tcPr>
          <w:p w:rsidR="00A43BE3" w:rsidRDefault="00A43BE3">
            <w:pPr>
              <w:jc w:val="both"/>
            </w:pPr>
          </w:p>
        </w:tc>
      </w:tr>
      <w:tr w:rsidR="00A43BE3">
        <w:trPr>
          <w:trHeight w:val="390"/>
        </w:trPr>
        <w:tc>
          <w:tcPr>
            <w:tcW w:w="276" w:type="pct"/>
          </w:tcPr>
          <w:p w:rsidR="00A43BE3" w:rsidRDefault="00A43BE3">
            <w:pPr>
              <w:jc w:val="both"/>
            </w:pPr>
          </w:p>
        </w:tc>
        <w:tc>
          <w:tcPr>
            <w:tcW w:w="303" w:type="pct"/>
          </w:tcPr>
          <w:p w:rsidR="00A43BE3" w:rsidRDefault="00A43BE3">
            <w:pPr>
              <w:jc w:val="both"/>
            </w:pPr>
          </w:p>
        </w:tc>
        <w:tc>
          <w:tcPr>
            <w:tcW w:w="837" w:type="pct"/>
          </w:tcPr>
          <w:p w:rsidR="00A43BE3" w:rsidRDefault="00A43BE3">
            <w:pPr>
              <w:jc w:val="both"/>
            </w:pPr>
          </w:p>
        </w:tc>
        <w:tc>
          <w:tcPr>
            <w:tcW w:w="387" w:type="pct"/>
          </w:tcPr>
          <w:p w:rsidR="00A43BE3" w:rsidRDefault="00A43BE3">
            <w:pPr>
              <w:jc w:val="both"/>
            </w:pPr>
          </w:p>
        </w:tc>
        <w:tc>
          <w:tcPr>
            <w:tcW w:w="445" w:type="pct"/>
          </w:tcPr>
          <w:p w:rsidR="00A43BE3" w:rsidRDefault="00A43BE3">
            <w:pPr>
              <w:jc w:val="both"/>
            </w:pPr>
          </w:p>
        </w:tc>
        <w:tc>
          <w:tcPr>
            <w:tcW w:w="446" w:type="pct"/>
          </w:tcPr>
          <w:p w:rsidR="00A43BE3" w:rsidRDefault="00A43BE3">
            <w:pPr>
              <w:jc w:val="both"/>
            </w:pPr>
          </w:p>
        </w:tc>
        <w:tc>
          <w:tcPr>
            <w:tcW w:w="645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24" w:type="pct"/>
          </w:tcPr>
          <w:p w:rsidR="00A43BE3" w:rsidRDefault="00A43BE3">
            <w:pPr>
              <w:jc w:val="both"/>
            </w:pPr>
          </w:p>
        </w:tc>
        <w:tc>
          <w:tcPr>
            <w:tcW w:w="372" w:type="pct"/>
          </w:tcPr>
          <w:p w:rsidR="00A43BE3" w:rsidRDefault="00A43BE3">
            <w:pPr>
              <w:jc w:val="both"/>
            </w:pPr>
          </w:p>
        </w:tc>
      </w:tr>
      <w:tr w:rsidR="00A43BE3">
        <w:trPr>
          <w:trHeight w:val="390"/>
        </w:trPr>
        <w:tc>
          <w:tcPr>
            <w:tcW w:w="276" w:type="pct"/>
          </w:tcPr>
          <w:p w:rsidR="00A43BE3" w:rsidRDefault="00A43BE3">
            <w:pPr>
              <w:jc w:val="both"/>
            </w:pPr>
          </w:p>
        </w:tc>
        <w:tc>
          <w:tcPr>
            <w:tcW w:w="303" w:type="pct"/>
          </w:tcPr>
          <w:p w:rsidR="00A43BE3" w:rsidRDefault="00A43BE3">
            <w:pPr>
              <w:jc w:val="both"/>
            </w:pPr>
          </w:p>
        </w:tc>
        <w:tc>
          <w:tcPr>
            <w:tcW w:w="837" w:type="pct"/>
          </w:tcPr>
          <w:p w:rsidR="00A43BE3" w:rsidRDefault="00A43B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387" w:type="pct"/>
          </w:tcPr>
          <w:p w:rsidR="00A43BE3" w:rsidRDefault="00A43BE3">
            <w:pPr>
              <w:jc w:val="both"/>
            </w:pPr>
          </w:p>
        </w:tc>
        <w:tc>
          <w:tcPr>
            <w:tcW w:w="445" w:type="pct"/>
          </w:tcPr>
          <w:p w:rsidR="00A43BE3" w:rsidRDefault="00A43BE3">
            <w:pPr>
              <w:jc w:val="both"/>
            </w:pPr>
          </w:p>
        </w:tc>
        <w:tc>
          <w:tcPr>
            <w:tcW w:w="446" w:type="pct"/>
          </w:tcPr>
          <w:p w:rsidR="00A43BE3" w:rsidRDefault="00A43BE3">
            <w:pPr>
              <w:jc w:val="both"/>
            </w:pPr>
          </w:p>
        </w:tc>
        <w:tc>
          <w:tcPr>
            <w:tcW w:w="645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13" w:type="pct"/>
          </w:tcPr>
          <w:p w:rsidR="00A43BE3" w:rsidRDefault="00A43BE3">
            <w:pPr>
              <w:jc w:val="both"/>
            </w:pPr>
          </w:p>
        </w:tc>
        <w:tc>
          <w:tcPr>
            <w:tcW w:w="224" w:type="pct"/>
          </w:tcPr>
          <w:p w:rsidR="00A43BE3" w:rsidRDefault="00A43BE3">
            <w:pPr>
              <w:jc w:val="both"/>
            </w:pPr>
          </w:p>
        </w:tc>
        <w:tc>
          <w:tcPr>
            <w:tcW w:w="372" w:type="pct"/>
          </w:tcPr>
          <w:p w:rsidR="00A43BE3" w:rsidRDefault="00A43BE3">
            <w:pPr>
              <w:jc w:val="both"/>
            </w:pPr>
          </w:p>
        </w:tc>
      </w:tr>
    </w:tbl>
    <w:p w:rsidR="00A43BE3" w:rsidRDefault="00A43BE3">
      <w:pPr>
        <w:jc w:val="both"/>
      </w:pPr>
    </w:p>
    <w:p w:rsidR="00A43BE3" w:rsidRDefault="00A43BE3">
      <w:pPr>
        <w:rPr>
          <w:sz w:val="18"/>
          <w:szCs w:val="18"/>
        </w:rPr>
      </w:pPr>
    </w:p>
    <w:p w:rsidR="00A43BE3" w:rsidRDefault="00A43BE3">
      <w:pPr>
        <w:rPr>
          <w:sz w:val="18"/>
          <w:szCs w:val="18"/>
        </w:rPr>
      </w:pPr>
    </w:p>
    <w:p w:rsidR="00A43BE3" w:rsidRDefault="00A43BE3">
      <w:pPr>
        <w:rPr>
          <w:sz w:val="18"/>
          <w:szCs w:val="18"/>
        </w:rPr>
      </w:pPr>
      <w:r>
        <w:rPr>
          <w:sz w:val="18"/>
          <w:szCs w:val="18"/>
        </w:rPr>
        <w:t>Objaśnienia symboli wyjść: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S- zwolnienia w celach szkoleniowych</w:t>
      </w:r>
      <w:r>
        <w:rPr>
          <w:sz w:val="18"/>
          <w:szCs w:val="18"/>
        </w:rPr>
        <w:tab/>
      </w:r>
    </w:p>
    <w:p w:rsidR="00A43BE3" w:rsidRDefault="00A43BE3">
      <w:pPr>
        <w:rPr>
          <w:sz w:val="18"/>
          <w:szCs w:val="18"/>
        </w:rPr>
      </w:pPr>
      <w:r>
        <w:rPr>
          <w:sz w:val="18"/>
          <w:szCs w:val="18"/>
        </w:rPr>
        <w:t>ŁS- wyjście w celach służbowych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O- zwolnienia w sprawach osobistych</w:t>
      </w:r>
    </w:p>
    <w:p w:rsidR="00A43BE3" w:rsidRDefault="00A43BE3">
      <w:pPr>
        <w:rPr>
          <w:sz w:val="18"/>
          <w:szCs w:val="18"/>
        </w:rPr>
      </w:pPr>
      <w:r>
        <w:rPr>
          <w:sz w:val="18"/>
          <w:szCs w:val="18"/>
        </w:rPr>
        <w:t>M-zwolnienie dla matek karmiących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U-pozostałe nieobecności usprawiedliwione</w:t>
      </w:r>
    </w:p>
    <w:p w:rsidR="00A43BE3" w:rsidRDefault="00A43BE3">
      <w:pPr>
        <w:rPr>
          <w:sz w:val="18"/>
          <w:szCs w:val="18"/>
        </w:rPr>
      </w:pPr>
      <w:r>
        <w:rPr>
          <w:sz w:val="18"/>
          <w:szCs w:val="18"/>
        </w:rPr>
        <w:t>P- zwolnienia do prac społecznych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N- nieobecności nieusprawiedliwione</w:t>
      </w:r>
    </w:p>
    <w:sectPr w:rsidR="00A43BE3" w:rsidSect="0030502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B7492"/>
    <w:rsid w:val="0030502A"/>
    <w:rsid w:val="0052765A"/>
    <w:rsid w:val="005937ED"/>
    <w:rsid w:val="0082454C"/>
    <w:rsid w:val="00A43BE3"/>
    <w:rsid w:val="00AA3B80"/>
    <w:rsid w:val="00AD382F"/>
    <w:rsid w:val="00B6011F"/>
    <w:rsid w:val="00CC5874"/>
    <w:rsid w:val="00EB7492"/>
    <w:rsid w:val="00FB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37ED"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admumcs</dc:creator>
  <cp:lastModifiedBy>ICom</cp:lastModifiedBy>
  <cp:revision>6</cp:revision>
  <cp:lastPrinted>2005-06-20T10:14:00Z</cp:lastPrinted>
  <dcterms:created xsi:type="dcterms:W3CDTF">2019-07-31T10:53:00Z</dcterms:created>
  <dcterms:modified xsi:type="dcterms:W3CDTF">2019-10-04T07:12:00Z</dcterms:modified>
</cp:coreProperties>
</file>