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E" w:rsidRDefault="00CA182E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A182E" w:rsidRPr="00CA182E" w:rsidRDefault="00CA182E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A182E" w:rsidRPr="009B3439" w:rsidRDefault="00CA182E" w:rsidP="00CA182E">
      <w:pPr>
        <w:spacing w:after="0" w:line="240" w:lineRule="auto"/>
        <w:jc w:val="both"/>
        <w:rPr>
          <w:rFonts w:ascii="Calibri" w:eastAsia="Times New Roman" w:hAnsi="Calibri" w:cs="Tahoma"/>
          <w:b/>
          <w:i/>
          <w:sz w:val="18"/>
          <w:szCs w:val="18"/>
          <w:lang w:eastAsia="pl-PL"/>
        </w:rPr>
      </w:pPr>
      <w:r w:rsidRPr="009B3439">
        <w:rPr>
          <w:rFonts w:ascii="Calibri" w:eastAsia="Times New Roman" w:hAnsi="Calibri" w:cs="Tahoma"/>
          <w:i/>
          <w:sz w:val="18"/>
          <w:szCs w:val="18"/>
          <w:lang w:eastAsia="pl-PL"/>
        </w:rPr>
        <w:t>Oznaczenie sprawy: PUB/6</w:t>
      </w:r>
      <w:r w:rsidR="009B3439" w:rsidRPr="009B3439">
        <w:rPr>
          <w:rFonts w:ascii="Calibri" w:eastAsia="Times New Roman" w:hAnsi="Calibri" w:cs="Tahoma"/>
          <w:i/>
          <w:sz w:val="18"/>
          <w:szCs w:val="18"/>
          <w:lang w:eastAsia="pl-PL"/>
        </w:rPr>
        <w:t>5-2019/DOP-a/EMBO</w:t>
      </w:r>
      <w:r w:rsidRPr="009B3439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Pr="009B3439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Pr="009B3439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Pr="009B3439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Pr="009B3439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Pr="009B3439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Pr="009B3439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Pr="009B3439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</w:p>
    <w:p w:rsidR="00CA182E" w:rsidRPr="00CA182E" w:rsidRDefault="00CA182E" w:rsidP="00CA182E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sz w:val="18"/>
          <w:szCs w:val="18"/>
          <w:lang w:eastAsia="pl-PL"/>
        </w:rPr>
      </w:pPr>
    </w:p>
    <w:p w:rsidR="00CA182E" w:rsidRPr="00CA182E" w:rsidRDefault="00CA182E" w:rsidP="00CA182E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sz w:val="18"/>
          <w:szCs w:val="18"/>
          <w:lang w:eastAsia="pl-PL"/>
        </w:rPr>
      </w:pPr>
      <w:r w:rsidRPr="00CA182E">
        <w:rPr>
          <w:rFonts w:ascii="Calibri" w:eastAsia="Times New Roman" w:hAnsi="Calibri" w:cs="Tahoma"/>
          <w:b/>
          <w:sz w:val="18"/>
          <w:szCs w:val="18"/>
          <w:lang w:eastAsia="pl-PL"/>
        </w:rPr>
        <w:t>Protokół z otwarcia ofert w postępowaniu na dostawę komputera przenośnego  z dnia 26.08.2019r.</w:t>
      </w:r>
    </w:p>
    <w:p w:rsidR="00CA182E" w:rsidRDefault="00CA182E" w:rsidP="00CA182E">
      <w:pPr>
        <w:keepNext/>
        <w:spacing w:after="0" w:line="240" w:lineRule="auto"/>
        <w:outlineLvl w:val="0"/>
        <w:rPr>
          <w:rFonts w:ascii="Calibri" w:eastAsia="Times New Roman" w:hAnsi="Calibri" w:cs="Tahoma"/>
          <w:sz w:val="18"/>
          <w:szCs w:val="18"/>
          <w:lang w:eastAsia="pl-PL"/>
        </w:rPr>
      </w:pPr>
    </w:p>
    <w:p w:rsidR="00CA182E" w:rsidRDefault="00CA182E" w:rsidP="00CA182E">
      <w:pPr>
        <w:keepNext/>
        <w:spacing w:after="0" w:line="240" w:lineRule="auto"/>
        <w:outlineLvl w:val="0"/>
        <w:rPr>
          <w:rFonts w:ascii="Calibri" w:eastAsia="Times New Roman" w:hAnsi="Calibri" w:cs="Tahoma"/>
          <w:sz w:val="18"/>
          <w:szCs w:val="18"/>
          <w:lang w:eastAsia="pl-PL"/>
        </w:rPr>
      </w:pPr>
      <w:r w:rsidRPr="00CA182E">
        <w:rPr>
          <w:rFonts w:ascii="Calibri" w:eastAsia="Times New Roman" w:hAnsi="Calibri" w:cs="Tahoma"/>
          <w:sz w:val="18"/>
          <w:szCs w:val="18"/>
          <w:lang w:eastAsia="pl-PL"/>
        </w:rPr>
        <w:t>Kwota jaka Zamawiający przeznaczył na realizacje zamówienia</w:t>
      </w:r>
      <w:r>
        <w:rPr>
          <w:rFonts w:ascii="Calibri" w:eastAsia="Times New Roman" w:hAnsi="Calibri" w:cs="Tahoma"/>
          <w:sz w:val="18"/>
          <w:szCs w:val="18"/>
          <w:lang w:eastAsia="pl-PL"/>
        </w:rPr>
        <w:t>: 3 500,00 PLN brutto</w:t>
      </w:r>
    </w:p>
    <w:p w:rsidR="00290330" w:rsidRDefault="00290330" w:rsidP="00CA182E">
      <w:pPr>
        <w:keepNext/>
        <w:spacing w:after="0" w:line="240" w:lineRule="auto"/>
        <w:outlineLvl w:val="0"/>
        <w:rPr>
          <w:rFonts w:ascii="Calibri" w:eastAsia="Times New Roman" w:hAnsi="Calibri" w:cs="Tahoma"/>
          <w:sz w:val="18"/>
          <w:szCs w:val="18"/>
          <w:lang w:eastAsia="pl-PL"/>
        </w:rPr>
      </w:pPr>
    </w:p>
    <w:p w:rsidR="00290330" w:rsidRDefault="00290330" w:rsidP="00CA182E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sz w:val="18"/>
          <w:szCs w:val="18"/>
          <w:lang w:eastAsia="pl-PL"/>
        </w:rPr>
      </w:pPr>
      <w:r w:rsidRPr="00290330">
        <w:rPr>
          <w:rFonts w:ascii="Calibri" w:eastAsia="Times New Roman" w:hAnsi="Calibri" w:cs="Tahoma"/>
          <w:b/>
          <w:sz w:val="18"/>
          <w:szCs w:val="18"/>
          <w:lang w:eastAsia="pl-PL"/>
        </w:rPr>
        <w:t>Przedmiot zamówienia jest współfinansowany ze środków przeznaczonych na naukę w ramach EMBO INSTALLATION GRANTS.</w:t>
      </w:r>
    </w:p>
    <w:p w:rsidR="00290330" w:rsidRPr="00290330" w:rsidRDefault="00290330" w:rsidP="00CA182E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sz w:val="18"/>
          <w:szCs w:val="18"/>
          <w:lang w:eastAsia="pl-PL"/>
        </w:rPr>
      </w:pPr>
    </w:p>
    <w:p w:rsidR="00CA182E" w:rsidRPr="00CA182E" w:rsidRDefault="00CA182E" w:rsidP="00CA182E">
      <w:pPr>
        <w:keepNext/>
        <w:spacing w:after="0" w:line="240" w:lineRule="auto"/>
        <w:outlineLvl w:val="0"/>
        <w:rPr>
          <w:rFonts w:ascii="Calibri" w:eastAsia="Times New Roman" w:hAnsi="Calibri" w:cs="Tahoma"/>
          <w:sz w:val="18"/>
          <w:szCs w:val="18"/>
          <w:lang w:eastAsia="pl-PL"/>
        </w:rPr>
      </w:pPr>
    </w:p>
    <w:p w:rsidR="00CA182E" w:rsidRDefault="00CA182E" w:rsidP="00CA182E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sz w:val="18"/>
          <w:szCs w:val="18"/>
          <w:lang w:eastAsia="pl-PL"/>
        </w:rPr>
      </w:pPr>
    </w:p>
    <w:p w:rsidR="00CA182E" w:rsidRPr="00CA182E" w:rsidRDefault="009B3439" w:rsidP="00CA182E">
      <w:pPr>
        <w:keepNext/>
        <w:spacing w:after="0" w:line="240" w:lineRule="auto"/>
        <w:outlineLvl w:val="0"/>
        <w:rPr>
          <w:rFonts w:ascii="Calibri" w:eastAsia="Times New Roman" w:hAnsi="Calibri" w:cs="Tahoma"/>
          <w:sz w:val="18"/>
          <w:szCs w:val="18"/>
          <w:lang w:eastAsia="pl-PL"/>
        </w:rPr>
      </w:pPr>
      <w:r>
        <w:rPr>
          <w:rFonts w:ascii="Calibri" w:eastAsia="Times New Roman" w:hAnsi="Calibri" w:cs="Tahoma"/>
          <w:sz w:val="18"/>
          <w:szCs w:val="18"/>
          <w:lang w:eastAsia="pl-PL"/>
        </w:rPr>
        <w:t xml:space="preserve">Sporządził: </w:t>
      </w:r>
      <w:r w:rsidR="00CA182E">
        <w:rPr>
          <w:rFonts w:ascii="Calibri" w:eastAsia="Times New Roman" w:hAnsi="Calibri" w:cs="Tahoma"/>
          <w:sz w:val="18"/>
          <w:szCs w:val="18"/>
          <w:lang w:eastAsia="pl-PL"/>
        </w:rPr>
        <w:t>Robert Popławski</w:t>
      </w:r>
    </w:p>
    <w:p w:rsidR="00CA182E" w:rsidRPr="00CA182E" w:rsidRDefault="00CA182E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A182E" w:rsidRPr="00CA182E" w:rsidRDefault="00CA182E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A182E" w:rsidRPr="00CA182E" w:rsidRDefault="00CA182E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page" w:tblpXSpec="center" w:tblpY="11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1418"/>
        <w:gridCol w:w="1984"/>
      </w:tblGrid>
      <w:tr w:rsidR="00CA182E" w:rsidRPr="00A663F6" w:rsidTr="00957B4E">
        <w:trPr>
          <w:cantSplit/>
          <w:trHeight w:val="879"/>
        </w:trPr>
        <w:tc>
          <w:tcPr>
            <w:tcW w:w="1630" w:type="dxa"/>
            <w:vAlign w:val="center"/>
          </w:tcPr>
          <w:p w:rsidR="00CA182E" w:rsidRPr="00A663F6" w:rsidRDefault="00CA182E" w:rsidP="00957B4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663F6">
              <w:rPr>
                <w:rFonts w:ascii="Calibri" w:hAnsi="Calibri" w:cs="Tahoma"/>
                <w:sz w:val="18"/>
                <w:szCs w:val="18"/>
              </w:rPr>
              <w:t>Numer oferty</w:t>
            </w:r>
          </w:p>
        </w:tc>
        <w:tc>
          <w:tcPr>
            <w:tcW w:w="4819" w:type="dxa"/>
            <w:vAlign w:val="center"/>
          </w:tcPr>
          <w:p w:rsidR="00CA182E" w:rsidRPr="00A663F6" w:rsidRDefault="00CA182E" w:rsidP="00957B4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663F6">
              <w:rPr>
                <w:rFonts w:ascii="Calibri" w:hAnsi="Calibri" w:cs="Tahoma"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</w:tcPr>
          <w:p w:rsidR="00CA182E" w:rsidRDefault="00CA182E" w:rsidP="00957B4E">
            <w:pPr>
              <w:pStyle w:val="Tekstpodstawowy"/>
              <w:rPr>
                <w:rFonts w:ascii="Calibri" w:hAnsi="Calibri" w:cs="Tahoma"/>
                <w:sz w:val="18"/>
                <w:szCs w:val="18"/>
              </w:rPr>
            </w:pPr>
          </w:p>
          <w:p w:rsidR="00CA182E" w:rsidRPr="00A663F6" w:rsidRDefault="00CA182E" w:rsidP="00957B4E">
            <w:pPr>
              <w:pStyle w:val="Tekstpodstawowy"/>
              <w:rPr>
                <w:rFonts w:ascii="Calibri" w:hAnsi="Calibri" w:cs="Tahoma"/>
                <w:sz w:val="18"/>
                <w:szCs w:val="18"/>
              </w:rPr>
            </w:pPr>
            <w:r w:rsidRPr="00A663F6">
              <w:rPr>
                <w:rFonts w:ascii="Calibri" w:hAnsi="Calibri" w:cs="Tahoma"/>
                <w:sz w:val="18"/>
                <w:szCs w:val="18"/>
              </w:rPr>
              <w:t>Cena (brutto)</w:t>
            </w:r>
          </w:p>
        </w:tc>
        <w:tc>
          <w:tcPr>
            <w:tcW w:w="1984" w:type="dxa"/>
          </w:tcPr>
          <w:p w:rsidR="00CA182E" w:rsidRDefault="00CA182E" w:rsidP="00957B4E">
            <w:pPr>
              <w:pStyle w:val="Tekstpodstawowy"/>
              <w:rPr>
                <w:rFonts w:ascii="Calibri" w:hAnsi="Calibri" w:cs="Tahoma"/>
                <w:sz w:val="18"/>
                <w:szCs w:val="18"/>
              </w:rPr>
            </w:pPr>
          </w:p>
          <w:p w:rsidR="00CA182E" w:rsidRDefault="00CA182E" w:rsidP="00957B4E">
            <w:pPr>
              <w:pStyle w:val="Tekstpodstawowy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Uwagi</w:t>
            </w:r>
          </w:p>
        </w:tc>
      </w:tr>
      <w:tr w:rsidR="00CA182E" w:rsidRPr="00A663F6" w:rsidTr="00957B4E">
        <w:trPr>
          <w:cantSplit/>
          <w:trHeight w:val="561"/>
        </w:trPr>
        <w:tc>
          <w:tcPr>
            <w:tcW w:w="1630" w:type="dxa"/>
            <w:vAlign w:val="center"/>
          </w:tcPr>
          <w:p w:rsidR="00CA182E" w:rsidRDefault="00CA182E" w:rsidP="00957B4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819" w:type="dxa"/>
            <w:vAlign w:val="center"/>
          </w:tcPr>
          <w:p w:rsidR="00CA182E" w:rsidRDefault="00CA182E" w:rsidP="00957B4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RESET-PC Wojciech Kondratowicz-Kucewicz i Adam </w:t>
            </w: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Zams</w:t>
            </w:r>
            <w:proofErr w:type="spellEnd"/>
          </w:p>
          <w:p w:rsidR="00963545" w:rsidRDefault="00963545" w:rsidP="00957B4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spółka jawna</w:t>
            </w:r>
            <w:bookmarkStart w:id="0" w:name="_GoBack"/>
            <w:bookmarkEnd w:id="0"/>
          </w:p>
          <w:p w:rsidR="00CA182E" w:rsidRDefault="00CA182E" w:rsidP="00957B4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ul. Ochotnicza 6, 20-012 Lublin</w:t>
            </w:r>
          </w:p>
        </w:tc>
        <w:tc>
          <w:tcPr>
            <w:tcW w:w="1418" w:type="dxa"/>
          </w:tcPr>
          <w:p w:rsidR="00CA182E" w:rsidRDefault="00CA182E" w:rsidP="00957B4E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A182E" w:rsidRDefault="00CA182E" w:rsidP="00957B4E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A182E" w:rsidRDefault="00CA182E" w:rsidP="00957B4E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3 444,00 PLN</w:t>
            </w:r>
          </w:p>
        </w:tc>
        <w:tc>
          <w:tcPr>
            <w:tcW w:w="1984" w:type="dxa"/>
          </w:tcPr>
          <w:p w:rsidR="00CA182E" w:rsidRDefault="00CA182E" w:rsidP="00957B4E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A182E" w:rsidRDefault="00CA182E" w:rsidP="00957B4E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A182E" w:rsidRDefault="00CA182E" w:rsidP="00957B4E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-</w:t>
            </w:r>
          </w:p>
        </w:tc>
      </w:tr>
    </w:tbl>
    <w:p w:rsidR="006952E6" w:rsidRPr="00CA182E" w:rsidRDefault="006952E6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6952E6" w:rsidRPr="00CA182E" w:rsidSect="004A36B1">
      <w:headerReference w:type="default" r:id="rId9"/>
      <w:footerReference w:type="default" r:id="rId10"/>
      <w:pgSz w:w="11906" w:h="16838"/>
      <w:pgMar w:top="1621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63" w:rsidRDefault="00F92F63" w:rsidP="005E5309">
      <w:pPr>
        <w:spacing w:after="0" w:line="240" w:lineRule="auto"/>
      </w:pPr>
      <w:r>
        <w:separator/>
      </w:r>
    </w:p>
  </w:endnote>
  <w:endnote w:type="continuationSeparator" w:id="0">
    <w:p w:rsidR="00F92F63" w:rsidRDefault="00F92F63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634A534D" wp14:editId="356AA87C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57CE6C05" wp14:editId="2512E6E4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63" w:rsidRDefault="00F92F63" w:rsidP="005E5309">
      <w:pPr>
        <w:spacing w:after="0" w:line="240" w:lineRule="auto"/>
      </w:pPr>
      <w:r>
        <w:separator/>
      </w:r>
    </w:p>
  </w:footnote>
  <w:footnote w:type="continuationSeparator" w:id="0">
    <w:p w:rsidR="00F92F63" w:rsidRDefault="00F92F63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48F130CF" wp14:editId="67EA5302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7F5D74" wp14:editId="6830E9EE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378B318B" wp14:editId="71F8726A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93C09"/>
    <w:multiLevelType w:val="hybridMultilevel"/>
    <w:tmpl w:val="B9DCE71A"/>
    <w:lvl w:ilvl="0" w:tplc="8F262CFC">
      <w:start w:val="2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5AA2"/>
    <w:multiLevelType w:val="hybridMultilevel"/>
    <w:tmpl w:val="AA446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C1577"/>
    <w:multiLevelType w:val="hybridMultilevel"/>
    <w:tmpl w:val="4C826DFA"/>
    <w:lvl w:ilvl="0" w:tplc="451CA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A543835"/>
    <w:multiLevelType w:val="multilevel"/>
    <w:tmpl w:val="53A43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02551"/>
    <w:rsid w:val="00021DBD"/>
    <w:rsid w:val="0005313A"/>
    <w:rsid w:val="0005380B"/>
    <w:rsid w:val="00115602"/>
    <w:rsid w:val="001F1113"/>
    <w:rsid w:val="002566F2"/>
    <w:rsid w:val="00290330"/>
    <w:rsid w:val="00324879"/>
    <w:rsid w:val="003463B4"/>
    <w:rsid w:val="003A594D"/>
    <w:rsid w:val="003D573C"/>
    <w:rsid w:val="00470CBF"/>
    <w:rsid w:val="004A36B1"/>
    <w:rsid w:val="00531B9A"/>
    <w:rsid w:val="00537F41"/>
    <w:rsid w:val="005979E4"/>
    <w:rsid w:val="005C085A"/>
    <w:rsid w:val="005D0B7C"/>
    <w:rsid w:val="005E1A3D"/>
    <w:rsid w:val="005E5309"/>
    <w:rsid w:val="00665867"/>
    <w:rsid w:val="006753FB"/>
    <w:rsid w:val="006952E6"/>
    <w:rsid w:val="00782B4A"/>
    <w:rsid w:val="007B231B"/>
    <w:rsid w:val="007C6164"/>
    <w:rsid w:val="008B5E8A"/>
    <w:rsid w:val="00934E5D"/>
    <w:rsid w:val="00963545"/>
    <w:rsid w:val="009B3439"/>
    <w:rsid w:val="00A02965"/>
    <w:rsid w:val="00A82168"/>
    <w:rsid w:val="00A83B9F"/>
    <w:rsid w:val="00A97E8D"/>
    <w:rsid w:val="00AD1E71"/>
    <w:rsid w:val="00AE682B"/>
    <w:rsid w:val="00B13471"/>
    <w:rsid w:val="00B464D8"/>
    <w:rsid w:val="00B727D2"/>
    <w:rsid w:val="00BC5F51"/>
    <w:rsid w:val="00BE7429"/>
    <w:rsid w:val="00C23A5C"/>
    <w:rsid w:val="00C50856"/>
    <w:rsid w:val="00C87378"/>
    <w:rsid w:val="00CA182E"/>
    <w:rsid w:val="00CC1A63"/>
    <w:rsid w:val="00CD468D"/>
    <w:rsid w:val="00CD4CDF"/>
    <w:rsid w:val="00D12EC0"/>
    <w:rsid w:val="00D739FF"/>
    <w:rsid w:val="00DD2C0F"/>
    <w:rsid w:val="00DD3E26"/>
    <w:rsid w:val="00E53A52"/>
    <w:rsid w:val="00E84528"/>
    <w:rsid w:val="00ED7B25"/>
    <w:rsid w:val="00F44481"/>
    <w:rsid w:val="00F6139A"/>
    <w:rsid w:val="00F82384"/>
    <w:rsid w:val="00F92F63"/>
    <w:rsid w:val="00FC22C6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1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1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1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F496-42C0-4426-A2F5-0F79C561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5</cp:revision>
  <cp:lastPrinted>2019-08-30T06:23:00Z</cp:lastPrinted>
  <dcterms:created xsi:type="dcterms:W3CDTF">2019-08-30T06:20:00Z</dcterms:created>
  <dcterms:modified xsi:type="dcterms:W3CDTF">2019-08-30T06:40:00Z</dcterms:modified>
</cp:coreProperties>
</file>