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2" w:rsidRPr="004152A1" w:rsidRDefault="001442D2" w:rsidP="001442D2">
      <w:pPr>
        <w:ind w:left="0" w:firstLine="0"/>
        <w:jc w:val="both"/>
        <w:outlineLvl w:val="0"/>
        <w:rPr>
          <w:rFonts w:cs="Arial"/>
          <w:i/>
          <w:sz w:val="18"/>
          <w:szCs w:val="18"/>
        </w:rPr>
      </w:pPr>
      <w:r w:rsidRPr="004152A1">
        <w:rPr>
          <w:rFonts w:cs="Arial"/>
          <w:i/>
          <w:sz w:val="18"/>
          <w:szCs w:val="18"/>
        </w:rPr>
        <w:t xml:space="preserve">Załącznik Nr </w:t>
      </w:r>
      <w:r>
        <w:rPr>
          <w:rFonts w:cs="Arial"/>
          <w:i/>
          <w:sz w:val="18"/>
          <w:szCs w:val="18"/>
        </w:rPr>
        <w:t>6</w:t>
      </w:r>
      <w:r w:rsidR="00FE59EC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442D2" w:rsidRPr="004152A1" w:rsidRDefault="001442D2" w:rsidP="001442D2">
      <w:pPr>
        <w:outlineLvl w:val="0"/>
        <w:rPr>
          <w:rFonts w:cs="Arial"/>
          <w:sz w:val="16"/>
          <w:szCs w:val="18"/>
        </w:rPr>
      </w:pPr>
    </w:p>
    <w:p w:rsidR="001442D2" w:rsidRPr="004152A1" w:rsidRDefault="001442D2" w:rsidP="001442D2">
      <w:pPr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SZCZEGÓŁOWE WYTYCZNE I WYMAGANIA DOTYCZĄCE REALIZACJI ROBÓT ZGODNIE Z PRZEPISAMI BHP</w:t>
      </w:r>
    </w:p>
    <w:p w:rsidR="001442D2" w:rsidRPr="004152A1" w:rsidRDefault="001442D2" w:rsidP="001442D2">
      <w:pPr>
        <w:rPr>
          <w:rFonts w:cs="Arial"/>
          <w:b/>
          <w:sz w:val="10"/>
          <w:szCs w:val="18"/>
        </w:rPr>
      </w:pP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left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zobowiązany jest do: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przestrzegania zasad bezpieczeństwa, przepisów BHP i Prawa budowlanego na terenie budowy i zaplecza budowlanego.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nadzorowały realizację umowy z ramienia Wykonawcy. Wykaz ten powinien zawierać określenie funkcji nadzoru numer i rodzaj uprawnień, zaświadczenia odbytych szkoleń BHP, kopie aktualnych badań lekarskich. W przypadku zmian osób nadzorujących realizację robót wykaz ten winien być niezwłocznie aktualizowany.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stałej obecności na budowie kierownika budowy.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realizowały zlecony zakres robót. W przypadku zmian osób realizujących roboty wykaz ten winien być niezwłocznie aktualizowany. Do przedmiotowego wykazu winny być dołączone niżej wymienione dokumenty: kopie aktualnych badań lekarskich pracowników, zaświadczenia potwierdzające uczestnictwo pracowników w szkoleniach bhp (wstępnych, stanowiskowych, okresowych).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Przekazania każdego dnia przed rozpoczęciem prac Zamawiającemu ilości pracowników pracujących w danym dniu.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porządku w rejonie prowadzonych przez siebie prac oraz bieżącego usuwania zbędnych materiałów i odpadów.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w czystości terenu i zaplecza budowy w zakresie użytkowanym przez Wykonawcę.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Na zakończenie każdego tygodnia uzyskanie od Zamawiającego potwierdzenia o pozostawieniu czystości na terenie budowy oraz prowadzenia robót zgodnie z przepisami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Właściwego przechowywania materiałów, urządzeń i sprzętu.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Prawidłowego wykonania niezbędnych zabezpieczeń, rusztowań itp.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Wyposażenia pracowników w niezbędne na danym stanowisku środki ochrony indywidualnej (w tym kask; sprzęt ochronny twarzy, oczu, słuchu, układu oddechowego; środki ochrony kończyn górnych, dolnych; zabezpieczenia przed upadkiem z wysokości).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Zachowania należytej ostrożności w czasie prowadzenia robót w sąsiedztwie elementów robót już wykonanych przez innego wykonawcę celem uniknięcia uszkodzeń i zniszczeń, a w przypadku spowodowania szkód niezwłocznego poinformowania o powyższym Zamawiającego oraz pokrycia kosztów ich usunięcia.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Usunięcia po zakończeniu robót wszystkich zbędnych materiałów, urządzeń i odpadów oraz pozostawienia terenu budowy, obiektu i jego otoczenia w stanie czystym i uporządkowanym.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Osoby dozoru Wykonawcy odpowiedzialne są za: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Prowadzenie bieżącej konsultacji w zakresie prowadzonych robót i wykonywanych zabezpieczeń z Zamawiającym.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Bieżące zgłaszanie Zamawiającemu zauważonych nieprawidłowości i zagrożeń w celu ich szybkiego i sprawnego wyeliminowania.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pracownikom niezbędnych, sprawnych narzędzi i urządzeń pomocniczych oraz bezpiecznego ich stosowania.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Przeprowadzenie instruktaży stanowiskowych i wstępnych.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zapoznania się podległych pracowników z Planem BIOZ obowiązującym na danej budowie.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Każdy pracownik Wykonawcy przystępujący do prac powinien: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aktualne orzeczenie lekarskie (stosownie do charakteru wykonywanych prac) potwierdzające zdolność od pracy.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potwierdzenie odbycia okresowego przeszkolenia w zakresie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 stanie pełnej sprawności fizycznej i psychicznej.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sprzęt i środki ochrony indywidualnej stosownie do wykonywanych zadań.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w kamizelkę ostrzegawczą oraz odzież i obuwie robocze odpowiednie do charakteru realizowanej pracy.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 przypadku nieprzestrzegania przez Wykonawcę przepisów i zasad BHP Zamawiający może zastosować wobec Wykonawcy ostrzeżenia, upomnienia, usunięcie z terenu budowy pracownika lub pracowników Wykonawcy, wstrzymanie robót Wykonawcy, a także niżej wymienione kary umowne. Do kar umownych zastosowanie ma § 12 ust. 3 do 6 umowy.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Ustala się poniższy taryfikator kar umownych: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905"/>
        <w:gridCol w:w="1451"/>
      </w:tblGrid>
      <w:tr w:rsidR="001442D2" w:rsidRPr="004152A1" w:rsidTr="00854A2A">
        <w:trPr>
          <w:trHeight w:val="610"/>
        </w:trPr>
        <w:tc>
          <w:tcPr>
            <w:tcW w:w="567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Przewinienie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(każdorazowe stwierdzenie)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Wysokość kar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[zł/przewinienie]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dokumentów potwierdzających aktualność badan lekarskich i szkoleń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wymaganych środków ochrony indywidualnej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lub niewłaściwe wykonanie zabezpieczeń zbiorowych przy wykonywaniu robót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kamizelki ostrzegawczej, odzieży i obuwia roboczego odpowiedniego do charakteru realizowanej pracy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Używanie urządzeń, maszyn, narzędzi nie spełniających wymagań BHP (uszkodzonych, niekompletnych), bez wymaganych dopuszczeń, oznaczeń, atestów certyfikatów, przeglądów lub w sposób mogący stwarzać zagrożenie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Poruszanie się pracownika poza wyznaczonymi ciągami komunikacyjnymi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nadzoru ze strony Wykonawcy nad pracownikami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Usuwanie, niszczenie zabezpieczeń, znaków ostrzegawczych i informacyjnych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się do poleceń wydawanych przez nadzór budowy Zamawiającego lub służby BHP Zamawiającego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Przebywanie pracownika Wykonawcy na terenie budowy pod wpływem alkoholu lub innych środków odurzających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Organizowanie i prowadzenie prac z naruszeniem zasad i przepisów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 uzyskanie na zakończenie tygodnia od Zamawiającego potwierdzenia o pozostawieniu czystości na terenie budowy oraz prowadzenia robót zgodnie z przepisami BHP z winy Wykonawcy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2 000,00</w:t>
            </w:r>
          </w:p>
        </w:tc>
      </w:tr>
    </w:tbl>
    <w:p w:rsidR="00A9346B" w:rsidRDefault="001442D2" w:rsidP="00163E3E">
      <w:pPr>
        <w:numPr>
          <w:ilvl w:val="0"/>
          <w:numId w:val="3"/>
        </w:numPr>
        <w:ind w:left="284" w:hanging="284"/>
        <w:contextualSpacing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ponosi samodzielną i pełną odpowiedzialność za wypadki przy pracy swoich pracowników, jak też za nieprzestrzeganie w całym zakresie obowiązujących przepisów BHP oraz ustaleń zawartych w umowie i notatkach.</w:t>
      </w:r>
    </w:p>
    <w:p w:rsidR="00797AA7" w:rsidRDefault="00797AA7" w:rsidP="00797AA7">
      <w:pPr>
        <w:ind w:left="284" w:firstLine="0"/>
        <w:contextualSpacing/>
        <w:jc w:val="both"/>
        <w:rPr>
          <w:rFonts w:cs="Arial"/>
          <w:sz w:val="18"/>
          <w:szCs w:val="18"/>
        </w:rPr>
      </w:pPr>
    </w:p>
    <w:p w:rsidR="00797AA7" w:rsidRDefault="00797AA7" w:rsidP="00797AA7">
      <w:pPr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 do Ogłoszenia</w:t>
      </w:r>
    </w:p>
    <w:p w:rsidR="00797AA7" w:rsidRDefault="00797AA7" w:rsidP="00797AA7">
      <w:pPr>
        <w:jc w:val="both"/>
        <w:rPr>
          <w:rFonts w:cs="Arial"/>
          <w:sz w:val="18"/>
          <w:szCs w:val="18"/>
        </w:rPr>
      </w:pPr>
    </w:p>
    <w:p w:rsidR="00797AA7" w:rsidRDefault="00797AA7" w:rsidP="00797AA7">
      <w:pPr>
        <w:jc w:val="right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Lublin, dnia ……………………………</w:t>
      </w:r>
    </w:p>
    <w:p w:rsidR="00797AA7" w:rsidRDefault="00797AA7" w:rsidP="00797AA7">
      <w:pPr>
        <w:jc w:val="right"/>
        <w:outlineLvl w:val="0"/>
        <w:rPr>
          <w:rFonts w:cs="Arial"/>
          <w:sz w:val="18"/>
          <w:szCs w:val="18"/>
        </w:rPr>
      </w:pPr>
    </w:p>
    <w:p w:rsidR="00797AA7" w:rsidRDefault="00797AA7" w:rsidP="00797AA7">
      <w:pPr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KARTA NR …….. ZATWIERDZENIA MATERIAŁU, WYROBU, URZĄDZENIA</w:t>
      </w:r>
    </w:p>
    <w:p w:rsidR="00797AA7" w:rsidRDefault="00797AA7" w:rsidP="00797AA7">
      <w:pPr>
        <w:jc w:val="both"/>
        <w:rPr>
          <w:rFonts w:cs="Arial"/>
          <w:b/>
          <w:sz w:val="18"/>
          <w:szCs w:val="18"/>
        </w:rPr>
      </w:pPr>
    </w:p>
    <w:p w:rsidR="00797AA7" w:rsidRDefault="00797AA7" w:rsidP="00797AA7">
      <w:pPr>
        <w:suppressAutoHyphens/>
        <w:ind w:left="567" w:right="566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Nazwa Projektu:</w:t>
      </w:r>
    </w:p>
    <w:p w:rsidR="00797AA7" w:rsidRDefault="00797AA7" w:rsidP="00797AA7">
      <w:pPr>
        <w:ind w:left="142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„Wykonanie robót malarskich w DS </w:t>
      </w:r>
      <w:proofErr w:type="spellStart"/>
      <w:r>
        <w:rPr>
          <w:rFonts w:cs="Arial"/>
          <w:b/>
          <w:bCs/>
          <w:sz w:val="18"/>
          <w:szCs w:val="18"/>
        </w:rPr>
        <w:t>Femina</w:t>
      </w:r>
      <w:proofErr w:type="spellEnd"/>
      <w:r>
        <w:rPr>
          <w:rFonts w:cs="Arial"/>
          <w:b/>
          <w:bCs/>
          <w:sz w:val="18"/>
          <w:szCs w:val="18"/>
        </w:rPr>
        <w:t xml:space="preserve">” </w:t>
      </w:r>
      <w:r>
        <w:rPr>
          <w:rFonts w:cs="Calibri"/>
          <w:sz w:val="18"/>
          <w:szCs w:val="18"/>
        </w:rPr>
        <w:t xml:space="preserve">(oznaczenie sprawy: </w:t>
      </w:r>
      <w:r>
        <w:rPr>
          <w:rFonts w:cs="Calibri"/>
          <w:bCs/>
          <w:sz w:val="18"/>
          <w:szCs w:val="18"/>
        </w:rPr>
        <w:t>LE/56-2019/</w:t>
      </w:r>
      <w:proofErr w:type="spellStart"/>
      <w:r>
        <w:rPr>
          <w:rFonts w:cs="Calibri"/>
          <w:bCs/>
          <w:sz w:val="18"/>
          <w:szCs w:val="18"/>
        </w:rPr>
        <w:t>DOP-p</w:t>
      </w:r>
      <w:proofErr w:type="spellEnd"/>
      <w:r>
        <w:rPr>
          <w:rFonts w:cs="Calibri"/>
          <w:bCs/>
          <w:sz w:val="18"/>
          <w:szCs w:val="18"/>
        </w:rPr>
        <w:t>)</w:t>
      </w:r>
    </w:p>
    <w:p w:rsidR="00797AA7" w:rsidRDefault="00797AA7" w:rsidP="00797AA7">
      <w:pPr>
        <w:suppressAutoHyphens/>
        <w:ind w:left="567" w:right="-1"/>
        <w:rPr>
          <w:rFonts w:cs="Arial"/>
          <w:b/>
          <w:color w:val="FF0000"/>
          <w:sz w:val="18"/>
          <w:szCs w:val="18"/>
        </w:rPr>
      </w:pPr>
    </w:p>
    <w:p w:rsidR="00797AA7" w:rsidRDefault="00797AA7" w:rsidP="00797AA7">
      <w:pPr>
        <w:suppressAutoHyphens/>
        <w:ind w:left="426" w:right="566" w:hanging="426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Zamawiający</w:t>
      </w:r>
      <w:r>
        <w:rPr>
          <w:rFonts w:cs="Arial"/>
          <w:sz w:val="18"/>
          <w:szCs w:val="18"/>
        </w:rPr>
        <w:t>: UMCS w Lublinie, Plac Marii Curie-Skłodowskiej 5, 20-031 Lublin</w:t>
      </w:r>
    </w:p>
    <w:p w:rsidR="00797AA7" w:rsidRDefault="00797AA7" w:rsidP="00797AA7">
      <w:pPr>
        <w:ind w:left="1560" w:hanging="1560"/>
        <w:jc w:val="left"/>
        <w:outlineLvl w:val="0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Wykonawca</w:t>
      </w:r>
      <w:r>
        <w:rPr>
          <w:rFonts w:cs="Arial"/>
          <w:sz w:val="18"/>
          <w:szCs w:val="18"/>
        </w:rPr>
        <w:t>: 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4691"/>
      </w:tblGrid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PROJEKTOWANY MATERIAŁ, WYRÓB, URZĄDZENIE</w:t>
            </w:r>
          </w:p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PROPONOWANY MATERIAŁ, WYRÓB, URZĄDZENIE</w:t>
            </w:r>
          </w:p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STANOWISKO (OPINIA) PROJEKTANTA: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 xml:space="preserve"> 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OPINIA INSPEKTORA NADZORU: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DECYZJA INWESTORA / ZAMAWIAJĄCEGO: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 xml:space="preserve"> 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ind w:left="708" w:hanging="708"/>
        <w:rPr>
          <w:rFonts w:cs="Arial"/>
          <w:sz w:val="18"/>
          <w:szCs w:val="18"/>
        </w:rPr>
      </w:pPr>
    </w:p>
    <w:p w:rsidR="00797AA7" w:rsidRPr="00163E3E" w:rsidRDefault="00797AA7" w:rsidP="00797AA7">
      <w:pPr>
        <w:ind w:left="284" w:firstLine="0"/>
        <w:contextualSpacing/>
        <w:jc w:val="both"/>
        <w:rPr>
          <w:rFonts w:cs="Arial"/>
          <w:sz w:val="18"/>
          <w:szCs w:val="18"/>
        </w:rPr>
      </w:pPr>
    </w:p>
    <w:sectPr w:rsidR="00797AA7" w:rsidRPr="00163E3E" w:rsidSect="00163E3E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CA17276"/>
    <w:multiLevelType w:val="hybridMultilevel"/>
    <w:tmpl w:val="D0DE5CE6"/>
    <w:lvl w:ilvl="0" w:tplc="6D08505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E60"/>
    <w:rsid w:val="0011663F"/>
    <w:rsid w:val="001442D2"/>
    <w:rsid w:val="00144CBA"/>
    <w:rsid w:val="001539F2"/>
    <w:rsid w:val="00163E3E"/>
    <w:rsid w:val="002233B6"/>
    <w:rsid w:val="002A218D"/>
    <w:rsid w:val="00411E60"/>
    <w:rsid w:val="00704B93"/>
    <w:rsid w:val="00797AA7"/>
    <w:rsid w:val="00A73D45"/>
    <w:rsid w:val="00A9346B"/>
    <w:rsid w:val="00B06CD0"/>
    <w:rsid w:val="00B26732"/>
    <w:rsid w:val="00C55DDA"/>
    <w:rsid w:val="00CD1CE8"/>
    <w:rsid w:val="00DB6215"/>
    <w:rsid w:val="00E756D1"/>
    <w:rsid w:val="00EA1C19"/>
    <w:rsid w:val="00EA3E78"/>
    <w:rsid w:val="00FA0746"/>
    <w:rsid w:val="00FC0CBB"/>
    <w:rsid w:val="00F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ICom</cp:lastModifiedBy>
  <cp:revision>3</cp:revision>
  <cp:lastPrinted>2019-03-13T13:47:00Z</cp:lastPrinted>
  <dcterms:created xsi:type="dcterms:W3CDTF">2019-05-27T11:57:00Z</dcterms:created>
  <dcterms:modified xsi:type="dcterms:W3CDTF">2019-07-22T08:59:00Z</dcterms:modified>
</cp:coreProperties>
</file>