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CD3D3AD" w:rsidR="00D304FA" w:rsidRDefault="00316F3E" w:rsidP="00E5721F">
      <w:pPr>
        <w:jc w:val="both"/>
      </w:pPr>
      <w:r>
        <w:t>Program doktorski w zakresie Nauk o Komunikacji Społecznej i Mediach to kształcenie polegające na połączeniu pakietu programowego wspólnego dla szkoły doktorskiej nauk społecznych oraz indywidualnych planów badawczych, dotyczących mediów i/lub komunikacji społecznej, realizowanych w ścisłej współpracy z Instytutem</w:t>
      </w:r>
      <w:r w:rsidR="00E5721F">
        <w:t xml:space="preserve"> Nauk o Komunikacji Społecznej i Mediach</w:t>
      </w:r>
      <w:r>
        <w:t xml:space="preserve">. Studenci Szkoły będą przygotowywać swoje plany badawcze pod kierunkiem opiekunów naukowych, wytypowanych przez Instytut na bazie wytycznych ogłoszonych w momencie startu pierwszego roku działalności Szkoły.  </w:t>
      </w:r>
    </w:p>
    <w:p w14:paraId="00000002" w14:textId="35472A65" w:rsidR="00D304FA" w:rsidRDefault="00316F3E" w:rsidP="00E5721F">
      <w:pPr>
        <w:jc w:val="both"/>
      </w:pPr>
      <w:r>
        <w:t xml:space="preserve">Instytut Nauk o Komunikacji Społecznej i Mediach realizuje projekty badawcze dotyczące: mediów analogowych i cyfrowych z uwzględnieniem ich wcieleń lokalnych, globalnych i sieciowych, społecznościowych i masowych; komunikacji społecznej, kulturowej i politycznej w wymiarze historycznym i współczesnym; języka mediów, semiotyki i genologii dziennikarskiej; </w:t>
      </w:r>
      <w:proofErr w:type="spellStart"/>
      <w:r>
        <w:t>informatologii</w:t>
      </w:r>
      <w:proofErr w:type="spellEnd"/>
      <w:r>
        <w:t xml:space="preserve"> i bibliologii. Oferujemy współpracę przy realizacji projektów o profilu teoretycznym: gatunki dziennikarskie, sfery i przejawy zjawiska mediatyzacji, filozofia mediów i komunikacji, sztuka mediów; oraz praktycznych: empiryczne badania funkcjonowania mediów i procesów komunikacji, obejmujące m.in. analizy tworzenia i odbioru treści medialnych, zawartości mediów, społecznych praktyk zorientowanych na media, kulturowego statusu technologii medialnych, funkcjonowania mediów w kontekstach politycznym, społecznym, ekonomicznym czy (pop)kulturowym.</w:t>
      </w:r>
    </w:p>
    <w:p w14:paraId="06323252" w14:textId="4EC12E28" w:rsidR="00E5721F" w:rsidRDefault="00E5721F"/>
    <w:p w14:paraId="6414A17A" w14:textId="0683A336" w:rsidR="00E5721F" w:rsidRDefault="00E5721F"/>
    <w:p w14:paraId="0318F296" w14:textId="0682D2C9" w:rsidR="00E5721F" w:rsidRPr="00E5721F" w:rsidRDefault="00E5721F" w:rsidP="001539B9">
      <w:pPr>
        <w:jc w:val="both"/>
        <w:rPr>
          <w:lang w:val="en-US"/>
        </w:rPr>
      </w:pPr>
      <w:r>
        <w:rPr>
          <w:lang w:val="en-US"/>
        </w:rPr>
        <w:t>The d</w:t>
      </w:r>
      <w:r w:rsidRPr="00E5721F">
        <w:rPr>
          <w:lang w:val="en-US"/>
        </w:rPr>
        <w:t>octoral program</w:t>
      </w:r>
      <w:bookmarkStart w:id="0" w:name="_GoBack"/>
      <w:bookmarkEnd w:id="0"/>
      <w:r w:rsidRPr="00E5721F">
        <w:rPr>
          <w:lang w:val="en-US"/>
        </w:rPr>
        <w:t xml:space="preserve"> within </w:t>
      </w:r>
      <w:r>
        <w:rPr>
          <w:lang w:val="en-US"/>
        </w:rPr>
        <w:t>the field of s</w:t>
      </w:r>
      <w:r w:rsidRPr="00E5721F">
        <w:rPr>
          <w:lang w:val="en-US"/>
        </w:rPr>
        <w:t xml:space="preserve">ocial </w:t>
      </w:r>
      <w:r>
        <w:rPr>
          <w:lang w:val="en-US"/>
        </w:rPr>
        <w:t xml:space="preserve">communication and media studies comprises general courses of Doctoral School of Social Sciences and individual research plans focusing on media and/or social communication realized in cooperation with Institute of Social Communication and Media Studies. Students of the School will elaborate their research projects supervised by scholars appointed by the Institute under the rules established during the launch of the School. </w:t>
      </w:r>
    </w:p>
    <w:p w14:paraId="00000003" w14:textId="0D033A12" w:rsidR="00D304FA" w:rsidRPr="00E5721F" w:rsidRDefault="00E5721F" w:rsidP="001539B9">
      <w:pPr>
        <w:jc w:val="both"/>
        <w:rPr>
          <w:lang w:val="en-US"/>
        </w:rPr>
      </w:pPr>
      <w:r>
        <w:rPr>
          <w:lang w:val="en-US"/>
        </w:rPr>
        <w:t xml:space="preserve">Institute of Social Communication and Media Studies realizes research projects within the fields </w:t>
      </w:r>
      <w:proofErr w:type="gramStart"/>
      <w:r>
        <w:rPr>
          <w:lang w:val="en-US"/>
        </w:rPr>
        <w:t>of:</w:t>
      </w:r>
      <w:proofErr w:type="gramEnd"/>
      <w:r>
        <w:rPr>
          <w:lang w:val="en-US"/>
        </w:rPr>
        <w:t xml:space="preserve"> analogue and digital media and </w:t>
      </w:r>
      <w:r w:rsidR="00C3632B">
        <w:rPr>
          <w:lang w:val="en-US"/>
        </w:rPr>
        <w:t xml:space="preserve">their </w:t>
      </w:r>
      <w:r>
        <w:rPr>
          <w:lang w:val="en-US"/>
        </w:rPr>
        <w:t xml:space="preserve">local, global, network, social, mass </w:t>
      </w:r>
      <w:r w:rsidR="00E73A14">
        <w:rPr>
          <w:lang w:val="en-US"/>
        </w:rPr>
        <w:t>realizations and perspectives</w:t>
      </w:r>
      <w:r w:rsidR="001539B9">
        <w:rPr>
          <w:lang w:val="en-US"/>
        </w:rPr>
        <w:t>; historic</w:t>
      </w:r>
      <w:r w:rsidR="00E73A14">
        <w:rPr>
          <w:lang w:val="en-US"/>
        </w:rPr>
        <w:t>al</w:t>
      </w:r>
      <w:r w:rsidR="001539B9">
        <w:rPr>
          <w:lang w:val="en-US"/>
        </w:rPr>
        <w:t xml:space="preserve"> and contemporary social, cultural, political communication; media language</w:t>
      </w:r>
      <w:r w:rsidR="00E73A14">
        <w:rPr>
          <w:lang w:val="en-US"/>
        </w:rPr>
        <w:t>s</w:t>
      </w:r>
      <w:r w:rsidR="001539B9">
        <w:rPr>
          <w:lang w:val="en-US"/>
        </w:rPr>
        <w:t>, semiotics, journalistic genres; information science and bibliology. In particular, we offer supervision of theoretical projects on journalistic genres, spheres and realizations of mediatization</w:t>
      </w:r>
      <w:r w:rsidR="00E73A14">
        <w:rPr>
          <w:lang w:val="en-US"/>
        </w:rPr>
        <w:t xml:space="preserve"> processes</w:t>
      </w:r>
      <w:r w:rsidR="001539B9">
        <w:rPr>
          <w:lang w:val="en-US"/>
        </w:rPr>
        <w:t>, philosophy of media and communication, media art, as well as empirical research projects on media and communication covering i.e. media content production &amp; reception, media-oriented social practices, cultur</w:t>
      </w:r>
      <w:r w:rsidR="00E73A14">
        <w:rPr>
          <w:lang w:val="en-US"/>
        </w:rPr>
        <w:t>al</w:t>
      </w:r>
      <w:r w:rsidR="001539B9">
        <w:rPr>
          <w:lang w:val="en-US"/>
        </w:rPr>
        <w:t xml:space="preserve"> status of media technologies, </w:t>
      </w:r>
      <w:r w:rsidR="00E73A14">
        <w:rPr>
          <w:lang w:val="en-US"/>
        </w:rPr>
        <w:t xml:space="preserve">how </w:t>
      </w:r>
      <w:r w:rsidR="001539B9">
        <w:rPr>
          <w:lang w:val="en-US"/>
        </w:rPr>
        <w:t>media</w:t>
      </w:r>
      <w:r w:rsidR="00E73A14">
        <w:rPr>
          <w:lang w:val="en-US"/>
        </w:rPr>
        <w:t xml:space="preserve"> work</w:t>
      </w:r>
      <w:r w:rsidR="001539B9">
        <w:rPr>
          <w:lang w:val="en-US"/>
        </w:rPr>
        <w:t xml:space="preserve"> in</w:t>
      </w:r>
      <w:r w:rsidR="00E73A14">
        <w:rPr>
          <w:lang w:val="en-US"/>
        </w:rPr>
        <w:t xml:space="preserve"> their</w:t>
      </w:r>
      <w:r w:rsidR="001539B9">
        <w:rPr>
          <w:lang w:val="en-US"/>
        </w:rPr>
        <w:t xml:space="preserve"> political, social, economic, (pop)cultural contexts.</w:t>
      </w:r>
    </w:p>
    <w:p w14:paraId="00000004" w14:textId="77777777" w:rsidR="00D304FA" w:rsidRPr="00E5721F" w:rsidRDefault="00D304FA">
      <w:pPr>
        <w:rPr>
          <w:lang w:val="en-US"/>
        </w:rPr>
      </w:pPr>
    </w:p>
    <w:sectPr w:rsidR="00D304FA" w:rsidRPr="00E5721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FA"/>
    <w:rsid w:val="001539B9"/>
    <w:rsid w:val="00316F3E"/>
    <w:rsid w:val="007A24A8"/>
    <w:rsid w:val="00C3632B"/>
    <w:rsid w:val="00D304FA"/>
    <w:rsid w:val="00D452C2"/>
    <w:rsid w:val="00E5721F"/>
    <w:rsid w:val="00E73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DAAA"/>
  <w15:docId w15:val="{07598BAA-F063-470B-B881-524D6875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Zietek</dc:creator>
  <cp:lastModifiedBy>magdalena watrobka</cp:lastModifiedBy>
  <cp:revision>2</cp:revision>
  <dcterms:created xsi:type="dcterms:W3CDTF">2019-07-15T02:24:00Z</dcterms:created>
  <dcterms:modified xsi:type="dcterms:W3CDTF">2019-07-15T02:24:00Z</dcterms:modified>
</cp:coreProperties>
</file>