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CDC3E" w14:textId="77777777" w:rsidR="00000000" w:rsidRDefault="0042195F">
      <w:pPr>
        <w:spacing w:after="0" w:line="300" w:lineRule="auto"/>
        <w:jc w:val="center"/>
        <w:rPr>
          <w:rFonts w:ascii="Times New Roman" w:hAnsi="Times New Roman"/>
          <w:b/>
          <w:bCs/>
          <w:iCs/>
          <w:u w:val="single"/>
          <w:lang w:val="en-US"/>
        </w:rPr>
      </w:pPr>
      <w:r>
        <w:rPr>
          <w:rFonts w:ascii="Times New Roman" w:hAnsi="Times New Roman"/>
          <w:b/>
          <w:bCs/>
          <w:iCs/>
          <w:u w:val="single"/>
          <w:lang w:val="en-US"/>
        </w:rPr>
        <w:t>Certified translation of a Polish document into English</w:t>
      </w:r>
    </w:p>
    <w:p w14:paraId="6079F696" w14:textId="77777777" w:rsidR="00000000" w:rsidRDefault="0042195F">
      <w:pPr>
        <w:spacing w:after="0" w:line="300" w:lineRule="auto"/>
        <w:jc w:val="right"/>
        <w:rPr>
          <w:rFonts w:ascii="Times New Roman" w:hAnsi="Times New Roman"/>
          <w:i/>
          <w:lang w:val="en-US"/>
        </w:rPr>
      </w:pPr>
      <w:r>
        <w:rPr>
          <w:rFonts w:ascii="Times New Roman" w:hAnsi="Times New Roman"/>
          <w:i/>
          <w:lang w:val="en-US"/>
        </w:rPr>
        <w:t xml:space="preserve">Annex </w:t>
      </w:r>
    </w:p>
    <w:p w14:paraId="41F5BDF2" w14:textId="77777777" w:rsidR="00000000" w:rsidRDefault="0042195F">
      <w:pPr>
        <w:spacing w:after="0" w:line="300" w:lineRule="auto"/>
        <w:jc w:val="right"/>
        <w:rPr>
          <w:rFonts w:ascii="Times New Roman" w:hAnsi="Times New Roman"/>
          <w:i/>
          <w:lang w:val="en-US"/>
        </w:rPr>
      </w:pPr>
      <w:r>
        <w:rPr>
          <w:rFonts w:ascii="Times New Roman" w:hAnsi="Times New Roman"/>
          <w:i/>
          <w:lang w:val="en-US"/>
        </w:rPr>
        <w:t xml:space="preserve">to the Resolution No. XXIV-26.8/19 of the UMCS  Senate  </w:t>
      </w:r>
    </w:p>
    <w:p w14:paraId="0B84C482" w14:textId="77777777" w:rsidR="00000000" w:rsidRDefault="0042195F">
      <w:pPr>
        <w:spacing w:after="0" w:line="300" w:lineRule="auto"/>
        <w:jc w:val="right"/>
        <w:rPr>
          <w:rFonts w:ascii="Times New Roman" w:hAnsi="Times New Roman"/>
          <w:i/>
          <w:lang w:val="en-US"/>
        </w:rPr>
      </w:pPr>
      <w:bookmarkStart w:id="0" w:name="_GoBack"/>
      <w:bookmarkEnd w:id="0"/>
      <w:r>
        <w:rPr>
          <w:rFonts w:ascii="Times New Roman" w:hAnsi="Times New Roman"/>
          <w:i/>
          <w:lang w:val="en-US"/>
        </w:rPr>
        <w:t>of the 24</w:t>
      </w:r>
      <w:r>
        <w:rPr>
          <w:rFonts w:ascii="Times New Roman" w:hAnsi="Times New Roman"/>
          <w:i/>
          <w:vertAlign w:val="superscript"/>
          <w:lang w:val="en-US"/>
        </w:rPr>
        <w:t>th</w:t>
      </w:r>
      <w:r>
        <w:rPr>
          <w:rFonts w:ascii="Times New Roman" w:hAnsi="Times New Roman"/>
          <w:i/>
          <w:lang w:val="en-US"/>
        </w:rPr>
        <w:t xml:space="preserve">  day of April 2019</w:t>
      </w:r>
    </w:p>
    <w:p w14:paraId="7F736FA9" w14:textId="77777777" w:rsidR="00000000" w:rsidRDefault="0042195F">
      <w:pPr>
        <w:spacing w:after="0" w:line="300" w:lineRule="auto"/>
        <w:jc w:val="right"/>
        <w:rPr>
          <w:rFonts w:ascii="Times New Roman" w:hAnsi="Times New Roman"/>
          <w:b/>
          <w:lang w:val="en-US"/>
        </w:rPr>
      </w:pPr>
    </w:p>
    <w:p w14:paraId="0A8FAEB1" w14:textId="77777777" w:rsidR="00000000" w:rsidRDefault="0042195F">
      <w:pPr>
        <w:spacing w:after="0" w:line="300" w:lineRule="auto"/>
        <w:jc w:val="center"/>
        <w:rPr>
          <w:rFonts w:ascii="Times New Roman" w:hAnsi="Times New Roman"/>
          <w:b/>
          <w:lang w:val="en-US"/>
        </w:rPr>
      </w:pPr>
    </w:p>
    <w:p w14:paraId="452D7F5D" w14:textId="77777777" w:rsidR="00000000" w:rsidRDefault="0042195F">
      <w:pPr>
        <w:spacing w:after="0" w:line="480" w:lineRule="auto"/>
        <w:jc w:val="center"/>
        <w:rPr>
          <w:rFonts w:ascii="Times New Roman" w:hAnsi="Times New Roman"/>
          <w:b/>
          <w:sz w:val="24"/>
          <w:szCs w:val="24"/>
          <w:lang w:val="en-US"/>
        </w:rPr>
      </w:pPr>
    </w:p>
    <w:p w14:paraId="7D7BDC10" w14:textId="77777777" w:rsidR="00000000" w:rsidRDefault="0042195F">
      <w:pPr>
        <w:spacing w:after="0" w:line="480" w:lineRule="auto"/>
        <w:jc w:val="center"/>
        <w:rPr>
          <w:rFonts w:ascii="Times New Roman" w:hAnsi="Times New Roman"/>
          <w:b/>
          <w:sz w:val="24"/>
          <w:szCs w:val="24"/>
          <w:lang w:val="en-US"/>
        </w:rPr>
      </w:pPr>
      <w:r>
        <w:rPr>
          <w:rFonts w:ascii="Times New Roman" w:hAnsi="Times New Roman"/>
          <w:b/>
          <w:sz w:val="24"/>
          <w:szCs w:val="24"/>
          <w:lang w:val="en-US"/>
        </w:rPr>
        <w:t>BYELAWS OF THE DOCTORAL SCHOOL OF SOCIAL SCIENCES IN MARIA CURIE SKŁODOWSKA UNIVERSITY IN  LUBLIN</w:t>
      </w:r>
    </w:p>
    <w:p w14:paraId="13B64462" w14:textId="77777777" w:rsidR="00000000" w:rsidRDefault="0042195F">
      <w:pPr>
        <w:spacing w:after="0" w:line="300" w:lineRule="auto"/>
        <w:rPr>
          <w:rFonts w:ascii="Times New Roman" w:hAnsi="Times New Roman"/>
          <w:b/>
          <w:lang w:val="en-US"/>
        </w:rPr>
      </w:pPr>
    </w:p>
    <w:p w14:paraId="526A0CBD" w14:textId="77777777" w:rsidR="00000000" w:rsidRDefault="0042195F">
      <w:pPr>
        <w:spacing w:after="0" w:line="300" w:lineRule="auto"/>
        <w:rPr>
          <w:rFonts w:ascii="Times New Roman" w:hAnsi="Times New Roman"/>
          <w:b/>
          <w:lang w:val="en-US"/>
        </w:rPr>
      </w:pPr>
    </w:p>
    <w:p w14:paraId="49777DC9" w14:textId="77777777" w:rsidR="00000000" w:rsidRDefault="0042195F">
      <w:pPr>
        <w:rPr>
          <w:rFonts w:ascii="Times New Roman" w:hAnsi="Times New Roman"/>
          <w:lang w:val="en-US"/>
        </w:rPr>
      </w:pPr>
      <w:r>
        <w:rPr>
          <w:rFonts w:ascii="Times New Roman" w:hAnsi="Times New Roman"/>
          <w:lang w:val="en-US"/>
        </w:rPr>
        <w:t>Ta</w:t>
      </w:r>
      <w:r>
        <w:rPr>
          <w:rFonts w:ascii="Times New Roman" w:hAnsi="Times New Roman"/>
          <w:lang w:val="en-US"/>
        </w:rPr>
        <w:t>ble of contents</w:t>
      </w:r>
    </w:p>
    <w:p w14:paraId="08215AAB" w14:textId="77777777" w:rsidR="00000000" w:rsidRDefault="0042195F">
      <w:pPr>
        <w:rPr>
          <w:rFonts w:ascii="Times New Roman" w:hAnsi="Times New Roman"/>
          <w:lang w:val="en-US"/>
        </w:rPr>
      </w:pPr>
      <w:r>
        <w:rPr>
          <w:rFonts w:ascii="Times New Roman" w:hAnsi="Times New Roman"/>
          <w:lang w:val="en-US"/>
        </w:rPr>
        <w:t>Chapter I General provisions</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2</w:t>
      </w:r>
    </w:p>
    <w:p w14:paraId="02A01303" w14:textId="77777777" w:rsidR="00000000" w:rsidRDefault="0042195F">
      <w:pPr>
        <w:rPr>
          <w:rFonts w:ascii="Times New Roman" w:hAnsi="Times New Roman"/>
          <w:lang w:val="en-US"/>
        </w:rPr>
      </w:pPr>
      <w:r>
        <w:rPr>
          <w:rFonts w:ascii="Times New Roman" w:hAnsi="Times New Roman"/>
          <w:lang w:val="en-US"/>
        </w:rPr>
        <w:t>Chapter II Director and Council of  the Doctoral School</w:t>
      </w:r>
      <w:r>
        <w:rPr>
          <w:rFonts w:ascii="Times New Roman" w:hAnsi="Times New Roman"/>
          <w:lang w:val="en-US"/>
        </w:rPr>
        <w:tab/>
      </w:r>
      <w:r>
        <w:rPr>
          <w:rFonts w:ascii="Times New Roman" w:hAnsi="Times New Roman"/>
          <w:lang w:val="en-US"/>
        </w:rPr>
        <w:tab/>
        <w:t>3</w:t>
      </w:r>
    </w:p>
    <w:p w14:paraId="5206191B" w14:textId="77777777" w:rsidR="00000000" w:rsidRDefault="0042195F">
      <w:pPr>
        <w:rPr>
          <w:rFonts w:ascii="Times New Roman" w:hAnsi="Times New Roman"/>
          <w:lang w:val="en-US"/>
        </w:rPr>
      </w:pPr>
      <w:r>
        <w:rPr>
          <w:rFonts w:ascii="Times New Roman" w:hAnsi="Times New Roman"/>
          <w:lang w:val="en-US"/>
        </w:rPr>
        <w:t xml:space="preserve">Chapter III Training in the doctoral school </w:t>
      </w:r>
      <w:r>
        <w:rPr>
          <w:rFonts w:ascii="Times New Roman" w:hAnsi="Times New Roman"/>
          <w:lang w:val="en-US"/>
        </w:rPr>
        <w:tab/>
      </w:r>
      <w:r>
        <w:rPr>
          <w:rFonts w:ascii="Times New Roman" w:hAnsi="Times New Roman"/>
          <w:lang w:val="en-US"/>
        </w:rPr>
        <w:tab/>
      </w:r>
      <w:r>
        <w:rPr>
          <w:rFonts w:ascii="Times New Roman" w:hAnsi="Times New Roman"/>
          <w:lang w:val="en-US"/>
        </w:rPr>
        <w:tab/>
        <w:t>5</w:t>
      </w:r>
    </w:p>
    <w:p w14:paraId="4EFDF16F" w14:textId="77777777" w:rsidR="00000000" w:rsidRDefault="0042195F">
      <w:pPr>
        <w:rPr>
          <w:rFonts w:ascii="Times New Roman" w:hAnsi="Times New Roman"/>
          <w:lang w:val="en-US"/>
        </w:rPr>
      </w:pPr>
      <w:r>
        <w:rPr>
          <w:rFonts w:ascii="Times New Roman" w:hAnsi="Times New Roman"/>
          <w:lang w:val="en-US"/>
        </w:rPr>
        <w:t xml:space="preserve">Chapter IV Credits and examinations </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12</w:t>
      </w:r>
    </w:p>
    <w:p w14:paraId="7F240AE2" w14:textId="77777777" w:rsidR="00000000" w:rsidRDefault="0042195F">
      <w:pPr>
        <w:rPr>
          <w:rFonts w:ascii="Times New Roman" w:hAnsi="Times New Roman"/>
          <w:lang w:val="en-US"/>
        </w:rPr>
      </w:pPr>
      <w:r>
        <w:rPr>
          <w:rFonts w:ascii="Times New Roman" w:hAnsi="Times New Roman"/>
          <w:lang w:val="en-US"/>
        </w:rPr>
        <w:t>Chapter V Prolongation and suspension of training</w:t>
      </w:r>
      <w:r>
        <w:rPr>
          <w:rFonts w:ascii="Times New Roman" w:hAnsi="Times New Roman"/>
          <w:lang w:val="en-US"/>
        </w:rPr>
        <w:tab/>
      </w:r>
      <w:r>
        <w:rPr>
          <w:rFonts w:ascii="Times New Roman" w:hAnsi="Times New Roman"/>
          <w:lang w:val="en-US"/>
        </w:rPr>
        <w:tab/>
        <w:t>14</w:t>
      </w:r>
    </w:p>
    <w:p w14:paraId="24C27EF5" w14:textId="77777777" w:rsidR="00000000" w:rsidRDefault="0042195F">
      <w:pPr>
        <w:rPr>
          <w:rFonts w:ascii="Times New Roman" w:hAnsi="Times New Roman"/>
          <w:lang w:val="en-US"/>
        </w:rPr>
      </w:pPr>
      <w:r>
        <w:rPr>
          <w:rFonts w:ascii="Times New Roman" w:hAnsi="Times New Roman"/>
          <w:lang w:val="en-US"/>
        </w:rPr>
        <w:t>Chapter VI Doctoral students’ rights and obligations</w:t>
      </w:r>
      <w:r>
        <w:rPr>
          <w:rFonts w:ascii="Times New Roman" w:hAnsi="Times New Roman"/>
          <w:lang w:val="en-US"/>
        </w:rPr>
        <w:tab/>
      </w:r>
      <w:r>
        <w:rPr>
          <w:rFonts w:ascii="Times New Roman" w:hAnsi="Times New Roman"/>
          <w:lang w:val="en-US"/>
        </w:rPr>
        <w:tab/>
        <w:t>15</w:t>
      </w:r>
    </w:p>
    <w:p w14:paraId="548D4469" w14:textId="77777777" w:rsidR="00000000" w:rsidRDefault="0042195F">
      <w:pPr>
        <w:rPr>
          <w:rFonts w:ascii="Times New Roman" w:hAnsi="Times New Roman"/>
          <w:lang w:val="en-US"/>
        </w:rPr>
      </w:pPr>
      <w:r>
        <w:rPr>
          <w:rFonts w:ascii="Times New Roman" w:hAnsi="Times New Roman"/>
          <w:lang w:val="en-US"/>
        </w:rPr>
        <w:t>Chapter VII Final regulations</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t xml:space="preserve">19      </w:t>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p>
    <w:p w14:paraId="4A864DF4" w14:textId="77777777" w:rsidR="00000000" w:rsidRDefault="0042195F">
      <w:pPr>
        <w:pStyle w:val="Nagwek1"/>
        <w:jc w:val="center"/>
        <w:rPr>
          <w:sz w:val="24"/>
          <w:szCs w:val="24"/>
        </w:rPr>
      </w:pPr>
      <w:r>
        <w:br w:type="page"/>
      </w:r>
      <w:bookmarkStart w:id="1" w:name="_Toc1556321"/>
      <w:bookmarkStart w:id="2" w:name="_Toc6304327"/>
      <w:r>
        <w:rPr>
          <w:sz w:val="24"/>
          <w:szCs w:val="24"/>
        </w:rPr>
        <w:lastRenderedPageBreak/>
        <w:t>Chapter I</w:t>
      </w:r>
      <w:bookmarkStart w:id="3" w:name="_Toc1556322"/>
      <w:bookmarkStart w:id="4" w:name="_Toc1556500"/>
      <w:bookmarkStart w:id="5" w:name="_Toc1562593"/>
      <w:bookmarkStart w:id="6" w:name="_Toc1562667"/>
      <w:bookmarkStart w:id="7" w:name="_Toc1657210"/>
      <w:bookmarkStart w:id="8" w:name="_Toc1719117"/>
      <w:bookmarkEnd w:id="1"/>
      <w:r>
        <w:rPr>
          <w:sz w:val="24"/>
          <w:szCs w:val="24"/>
        </w:rPr>
        <w:t xml:space="preserve"> General provisions</w:t>
      </w:r>
      <w:bookmarkEnd w:id="2"/>
      <w:bookmarkEnd w:id="3"/>
      <w:bookmarkEnd w:id="4"/>
      <w:bookmarkEnd w:id="5"/>
      <w:bookmarkEnd w:id="6"/>
      <w:bookmarkEnd w:id="7"/>
      <w:bookmarkEnd w:id="8"/>
    </w:p>
    <w:p w14:paraId="1D69735E" w14:textId="77777777" w:rsidR="00000000" w:rsidRDefault="0042195F">
      <w:pPr>
        <w:spacing w:after="0" w:line="300" w:lineRule="auto"/>
        <w:jc w:val="center"/>
        <w:rPr>
          <w:rFonts w:ascii="Times New Roman" w:hAnsi="Times New Roman"/>
          <w:b/>
        </w:rPr>
      </w:pPr>
      <w:r>
        <w:rPr>
          <w:rFonts w:ascii="Times New Roman" w:hAnsi="Times New Roman"/>
          <w:b/>
        </w:rPr>
        <w:t>§ 1</w:t>
      </w:r>
    </w:p>
    <w:p w14:paraId="717B9BF0" w14:textId="77777777" w:rsidR="00000000" w:rsidRDefault="0042195F">
      <w:pPr>
        <w:pStyle w:val="Akapitzlist"/>
        <w:numPr>
          <w:ilvl w:val="0"/>
          <w:numId w:val="1"/>
        </w:numPr>
        <w:shd w:val="clear" w:color="auto" w:fill="FFFFFF"/>
        <w:tabs>
          <w:tab w:val="left" w:pos="426"/>
        </w:tabs>
        <w:spacing w:after="0" w:line="300" w:lineRule="auto"/>
        <w:ind w:left="426" w:hanging="426"/>
        <w:jc w:val="both"/>
        <w:rPr>
          <w:rFonts w:ascii="Times New Roman" w:hAnsi="Times New Roman"/>
          <w:lang w:val="en-US"/>
        </w:rPr>
      </w:pPr>
      <w:r>
        <w:rPr>
          <w:rFonts w:ascii="Times New Roman" w:hAnsi="Times New Roman"/>
          <w:lang w:val="en-US"/>
        </w:rPr>
        <w:t>The Byelaws of Doctoral School of Social Sciences, hereinafter referred to as „the Byelaws”, run by Maria Curie Sk</w:t>
      </w:r>
      <w:r>
        <w:rPr>
          <w:rFonts w:ascii="Times New Roman" w:hAnsi="Times New Roman"/>
          <w:lang w:val="en-US"/>
        </w:rPr>
        <w:t>łodowska University in Lublin, hereinafter referred to as „the University”, specifies especially the organization of training in the doctoral school and the related rights and obligations of doctoral students.</w:t>
      </w:r>
    </w:p>
    <w:p w14:paraId="2E1A2845" w14:textId="77777777" w:rsidR="00000000" w:rsidRDefault="0042195F">
      <w:pPr>
        <w:pStyle w:val="Akapitzlist"/>
        <w:numPr>
          <w:ilvl w:val="0"/>
          <w:numId w:val="1"/>
        </w:numPr>
        <w:shd w:val="clear" w:color="auto" w:fill="FFFFFF"/>
        <w:tabs>
          <w:tab w:val="left" w:pos="426"/>
        </w:tabs>
        <w:spacing w:after="0" w:line="300" w:lineRule="auto"/>
        <w:ind w:left="426" w:hanging="426"/>
        <w:jc w:val="both"/>
        <w:rPr>
          <w:rFonts w:ascii="Times New Roman" w:hAnsi="Times New Roman"/>
          <w:lang w:val="en-US"/>
        </w:rPr>
      </w:pPr>
      <w:r>
        <w:rPr>
          <w:rFonts w:ascii="Times New Roman" w:hAnsi="Times New Roman"/>
          <w:lang w:val="en-US"/>
        </w:rPr>
        <w:t>The Doctoral School of Social Sciences runs tr</w:t>
      </w:r>
      <w:r>
        <w:rPr>
          <w:rFonts w:ascii="Times New Roman" w:hAnsi="Times New Roman"/>
          <w:lang w:val="en-US"/>
        </w:rPr>
        <w:t xml:space="preserve">aining in the following disciplines: </w:t>
      </w:r>
      <w:r>
        <w:rPr>
          <w:rFonts w:ascii="Times New Roman" w:hAnsi="Times New Roman"/>
          <w:i/>
          <w:lang w:val="en-US"/>
        </w:rPr>
        <w:t>economics and finance, social communication and media, political sciences and public administration, management and quality  sciences, legal sciences, sociological sciences, pedagogy and psychology</w:t>
      </w:r>
      <w:r>
        <w:rPr>
          <w:rFonts w:ascii="Times New Roman" w:hAnsi="Times New Roman"/>
          <w:lang w:val="en-US"/>
        </w:rPr>
        <w:t>.</w:t>
      </w:r>
    </w:p>
    <w:p w14:paraId="3C87B010" w14:textId="77777777" w:rsidR="00000000" w:rsidRDefault="0042195F">
      <w:pPr>
        <w:pStyle w:val="Akapitzlist"/>
        <w:numPr>
          <w:ilvl w:val="0"/>
          <w:numId w:val="1"/>
        </w:numPr>
        <w:shd w:val="clear" w:color="auto" w:fill="FFFFFF"/>
        <w:tabs>
          <w:tab w:val="left" w:pos="426"/>
        </w:tabs>
        <w:spacing w:after="0" w:line="300" w:lineRule="auto"/>
        <w:ind w:left="426" w:hanging="426"/>
        <w:jc w:val="both"/>
        <w:rPr>
          <w:rFonts w:ascii="Times New Roman" w:hAnsi="Times New Roman"/>
          <w:lang w:val="en-US"/>
        </w:rPr>
      </w:pPr>
      <w:r>
        <w:rPr>
          <w:rFonts w:ascii="Times New Roman" w:hAnsi="Times New Roman"/>
          <w:lang w:val="en-US"/>
        </w:rPr>
        <w:t>The terms used in th</w:t>
      </w:r>
      <w:r>
        <w:rPr>
          <w:rFonts w:ascii="Times New Roman" w:hAnsi="Times New Roman"/>
          <w:lang w:val="en-US"/>
        </w:rPr>
        <w:t>e byelaws have the following meanings:</w:t>
      </w:r>
    </w:p>
    <w:p w14:paraId="3C7A3D37" w14:textId="77777777" w:rsidR="00000000" w:rsidRDefault="0042195F">
      <w:pPr>
        <w:pStyle w:val="Akapitzlist"/>
        <w:numPr>
          <w:ilvl w:val="1"/>
          <w:numId w:val="1"/>
        </w:numPr>
        <w:shd w:val="clear" w:color="auto" w:fill="FFFFFF"/>
        <w:spacing w:after="0" w:line="300" w:lineRule="auto"/>
        <w:ind w:left="851" w:hanging="425"/>
        <w:jc w:val="both"/>
        <w:rPr>
          <w:rFonts w:ascii="Times New Roman" w:hAnsi="Times New Roman"/>
        </w:rPr>
      </w:pPr>
      <w:r>
        <w:rPr>
          <w:rFonts w:ascii="Times New Roman" w:hAnsi="Times New Roman"/>
          <w:lang w:val="en-US"/>
        </w:rPr>
        <w:t>the act – the act of the 20th day of July 2018. Law on tertiary education and science</w:t>
      </w:r>
      <w:r>
        <w:rPr>
          <w:rFonts w:ascii="Times New Roman" w:hAnsi="Times New Roman"/>
          <w:i/>
          <w:lang w:val="en-US"/>
        </w:rPr>
        <w:t xml:space="preserve"> (Dz.U. 2018, item. </w:t>
      </w:r>
      <w:r>
        <w:rPr>
          <w:rFonts w:ascii="Times New Roman" w:hAnsi="Times New Roman"/>
          <w:i/>
        </w:rPr>
        <w:t>1668 as amended)</w:t>
      </w:r>
      <w:r>
        <w:rPr>
          <w:rFonts w:ascii="Times New Roman" w:hAnsi="Times New Roman"/>
        </w:rPr>
        <w:t>;</w:t>
      </w:r>
    </w:p>
    <w:p w14:paraId="388B33EF" w14:textId="77777777" w:rsidR="00000000" w:rsidRDefault="0042195F">
      <w:pPr>
        <w:pStyle w:val="Akapitzlist"/>
        <w:numPr>
          <w:ilvl w:val="1"/>
          <w:numId w:val="1"/>
        </w:numPr>
        <w:shd w:val="clear" w:color="auto" w:fill="FFFFFF"/>
        <w:spacing w:after="0" w:line="300" w:lineRule="auto"/>
        <w:ind w:left="851" w:hanging="425"/>
        <w:jc w:val="both"/>
        <w:rPr>
          <w:rFonts w:ascii="Times New Roman" w:hAnsi="Times New Roman"/>
          <w:lang w:val="en-US"/>
        </w:rPr>
      </w:pPr>
      <w:r>
        <w:rPr>
          <w:rFonts w:ascii="Times New Roman" w:hAnsi="Times New Roman"/>
          <w:lang w:val="en-US"/>
        </w:rPr>
        <w:t xml:space="preserve">the doctoral school  – the Doctoral School of Social Sciences run by the University, being an </w:t>
      </w:r>
      <w:r>
        <w:rPr>
          <w:rFonts w:ascii="Times New Roman" w:hAnsi="Times New Roman"/>
          <w:lang w:val="en-US"/>
        </w:rPr>
        <w:t>organized form of training doctoral students preparing to obtain the doctor’s degree, finishing with submitting the doctoral dissertation;</w:t>
      </w:r>
    </w:p>
    <w:p w14:paraId="4F542034" w14:textId="77777777" w:rsidR="00000000" w:rsidRDefault="0042195F">
      <w:pPr>
        <w:pStyle w:val="Akapitzlist"/>
        <w:numPr>
          <w:ilvl w:val="1"/>
          <w:numId w:val="1"/>
        </w:numPr>
        <w:spacing w:after="0" w:line="300" w:lineRule="auto"/>
        <w:ind w:left="851" w:hanging="425"/>
        <w:jc w:val="both"/>
        <w:rPr>
          <w:rFonts w:ascii="Times New Roman" w:hAnsi="Times New Roman"/>
          <w:lang w:val="en-US"/>
        </w:rPr>
      </w:pPr>
      <w:r>
        <w:rPr>
          <w:rFonts w:ascii="Times New Roman" w:hAnsi="Times New Roman"/>
          <w:lang w:val="en-US"/>
        </w:rPr>
        <w:t>Deputy Rector – the deputy rector competent for training in the doctoral school;</w:t>
      </w:r>
    </w:p>
    <w:p w14:paraId="6964568F" w14:textId="77777777" w:rsidR="00000000" w:rsidRDefault="0042195F">
      <w:pPr>
        <w:pStyle w:val="Akapitzlist"/>
        <w:numPr>
          <w:ilvl w:val="1"/>
          <w:numId w:val="1"/>
        </w:numPr>
        <w:spacing w:after="0" w:line="300" w:lineRule="auto"/>
        <w:ind w:left="851" w:hanging="425"/>
        <w:jc w:val="both"/>
        <w:rPr>
          <w:rFonts w:ascii="Times New Roman" w:hAnsi="Times New Roman"/>
          <w:lang w:val="en-US"/>
        </w:rPr>
      </w:pPr>
      <w:r>
        <w:rPr>
          <w:rFonts w:ascii="Times New Roman" w:hAnsi="Times New Roman"/>
          <w:lang w:val="en-US"/>
        </w:rPr>
        <w:t>organizational unit – especially: fa</w:t>
      </w:r>
      <w:r>
        <w:rPr>
          <w:rFonts w:ascii="Times New Roman" w:hAnsi="Times New Roman"/>
          <w:lang w:val="en-US"/>
        </w:rPr>
        <w:t>culty, scientific institute, chair or another unit indicated in separate regulations;</w:t>
      </w:r>
    </w:p>
    <w:p w14:paraId="4959ACD3" w14:textId="77777777" w:rsidR="00000000" w:rsidRDefault="0042195F">
      <w:pPr>
        <w:pStyle w:val="Akapitzlist"/>
        <w:numPr>
          <w:ilvl w:val="1"/>
          <w:numId w:val="1"/>
        </w:numPr>
        <w:spacing w:after="0" w:line="300" w:lineRule="auto"/>
        <w:ind w:left="851" w:hanging="425"/>
        <w:jc w:val="both"/>
        <w:rPr>
          <w:rFonts w:ascii="Times New Roman" w:hAnsi="Times New Roman"/>
          <w:lang w:val="en-US"/>
        </w:rPr>
      </w:pPr>
      <w:r>
        <w:rPr>
          <w:rFonts w:ascii="Times New Roman" w:hAnsi="Times New Roman"/>
          <w:lang w:val="en-US"/>
        </w:rPr>
        <w:t>Dean – the person heading the faculty, appointed by the Rector by virtue of separate regulations;</w:t>
      </w:r>
    </w:p>
    <w:p w14:paraId="104804AE" w14:textId="77777777" w:rsidR="00000000" w:rsidRDefault="0042195F">
      <w:pPr>
        <w:pStyle w:val="Akapitzlist"/>
        <w:numPr>
          <w:ilvl w:val="1"/>
          <w:numId w:val="1"/>
        </w:numPr>
        <w:spacing w:after="0" w:line="300" w:lineRule="auto"/>
        <w:ind w:left="851" w:hanging="425"/>
        <w:jc w:val="both"/>
        <w:rPr>
          <w:rFonts w:ascii="Times New Roman" w:hAnsi="Times New Roman"/>
          <w:lang w:val="en-US"/>
        </w:rPr>
      </w:pPr>
      <w:r>
        <w:rPr>
          <w:rFonts w:ascii="Times New Roman" w:hAnsi="Times New Roman"/>
          <w:lang w:val="en-US"/>
        </w:rPr>
        <w:t>Director of the Institute –  the person heading the scientific institute</w:t>
      </w:r>
      <w:r>
        <w:rPr>
          <w:rFonts w:ascii="Times New Roman" w:hAnsi="Times New Roman"/>
          <w:lang w:val="en-US"/>
        </w:rPr>
        <w:t>, appointed by the Rector by virtue of separate regulations;</w:t>
      </w:r>
    </w:p>
    <w:p w14:paraId="35E83B83" w14:textId="77777777" w:rsidR="00000000" w:rsidRDefault="0042195F">
      <w:pPr>
        <w:pStyle w:val="Akapitzlist"/>
        <w:numPr>
          <w:ilvl w:val="1"/>
          <w:numId w:val="1"/>
        </w:numPr>
        <w:spacing w:after="0" w:line="300" w:lineRule="auto"/>
        <w:ind w:left="851" w:hanging="425"/>
        <w:jc w:val="both"/>
        <w:rPr>
          <w:rFonts w:ascii="Times New Roman" w:hAnsi="Times New Roman"/>
          <w:lang w:val="en-US"/>
        </w:rPr>
      </w:pPr>
      <w:r>
        <w:rPr>
          <w:rFonts w:ascii="Times New Roman" w:hAnsi="Times New Roman"/>
          <w:lang w:val="en-US"/>
        </w:rPr>
        <w:t>Council of Scientific Institute – an authority  acting within the Scientific Institute  on the basis of separate regulations;</w:t>
      </w:r>
    </w:p>
    <w:p w14:paraId="293FE230" w14:textId="77777777" w:rsidR="00000000" w:rsidRDefault="0042195F">
      <w:pPr>
        <w:pStyle w:val="Akapitzlist"/>
        <w:numPr>
          <w:ilvl w:val="1"/>
          <w:numId w:val="1"/>
        </w:numPr>
        <w:spacing w:after="0" w:line="300" w:lineRule="auto"/>
        <w:ind w:left="851" w:hanging="425"/>
        <w:jc w:val="both"/>
        <w:rPr>
          <w:rFonts w:ascii="Times New Roman" w:hAnsi="Times New Roman"/>
          <w:lang w:val="en-US"/>
        </w:rPr>
      </w:pPr>
      <w:r>
        <w:rPr>
          <w:rFonts w:ascii="Times New Roman" w:hAnsi="Times New Roman"/>
          <w:lang w:val="en-US"/>
        </w:rPr>
        <w:t>Director – the person heading the doctoral school appointed by the Re</w:t>
      </w:r>
      <w:r>
        <w:rPr>
          <w:rFonts w:ascii="Times New Roman" w:hAnsi="Times New Roman"/>
          <w:lang w:val="en-US"/>
        </w:rPr>
        <w:t>ctor;</w:t>
      </w:r>
    </w:p>
    <w:p w14:paraId="12D51DDD" w14:textId="77777777" w:rsidR="00000000" w:rsidRDefault="0042195F">
      <w:pPr>
        <w:pStyle w:val="Akapitzlist"/>
        <w:numPr>
          <w:ilvl w:val="1"/>
          <w:numId w:val="1"/>
        </w:numPr>
        <w:spacing w:after="0" w:line="300" w:lineRule="auto"/>
        <w:ind w:left="851" w:hanging="425"/>
        <w:jc w:val="both"/>
        <w:rPr>
          <w:rFonts w:ascii="Times New Roman" w:hAnsi="Times New Roman"/>
          <w:lang w:val="en-US"/>
        </w:rPr>
      </w:pPr>
      <w:r>
        <w:rPr>
          <w:rFonts w:ascii="Times New Roman" w:hAnsi="Times New Roman"/>
          <w:lang w:val="en-US"/>
        </w:rPr>
        <w:t>Doctoral School Council – an authority appointed by the Rector on the motion of the Director, functioning within the doctoral school;</w:t>
      </w:r>
    </w:p>
    <w:p w14:paraId="14E75345" w14:textId="77777777" w:rsidR="00000000" w:rsidRDefault="0042195F">
      <w:pPr>
        <w:pStyle w:val="Akapitzlist"/>
        <w:numPr>
          <w:ilvl w:val="1"/>
          <w:numId w:val="1"/>
        </w:numPr>
        <w:spacing w:after="0" w:line="300" w:lineRule="auto"/>
        <w:ind w:left="851" w:hanging="425"/>
        <w:jc w:val="both"/>
        <w:rPr>
          <w:rFonts w:ascii="Times New Roman" w:hAnsi="Times New Roman"/>
          <w:lang w:val="en-US"/>
        </w:rPr>
      </w:pPr>
      <w:r>
        <w:rPr>
          <w:rFonts w:ascii="Times New Roman" w:hAnsi="Times New Roman"/>
          <w:lang w:val="en-US"/>
        </w:rPr>
        <w:t>Doctoral student – a person being trained in the doctoral school;</w:t>
      </w:r>
    </w:p>
    <w:p w14:paraId="09724973" w14:textId="77777777" w:rsidR="00000000" w:rsidRDefault="0042195F">
      <w:pPr>
        <w:pStyle w:val="Akapitzlist"/>
        <w:numPr>
          <w:ilvl w:val="1"/>
          <w:numId w:val="1"/>
        </w:numPr>
        <w:spacing w:after="0" w:line="300" w:lineRule="auto"/>
        <w:ind w:left="851" w:hanging="425"/>
        <w:jc w:val="both"/>
        <w:rPr>
          <w:rFonts w:ascii="Times New Roman" w:hAnsi="Times New Roman"/>
          <w:lang w:val="en-US"/>
        </w:rPr>
      </w:pPr>
      <w:r>
        <w:rPr>
          <w:rFonts w:ascii="Times New Roman" w:hAnsi="Times New Roman"/>
          <w:lang w:val="en-US"/>
        </w:rPr>
        <w:t>8 PRK – general characteristics  of the training e</w:t>
      </w:r>
      <w:r>
        <w:rPr>
          <w:rFonts w:ascii="Times New Roman" w:hAnsi="Times New Roman"/>
          <w:lang w:val="en-US"/>
        </w:rPr>
        <w:t xml:space="preserve">ffects for qualifications on level 8 of Polish Qualification Framework  specified in the act of the 22nd day of December 2015 on  </w:t>
      </w:r>
      <w:r>
        <w:rPr>
          <w:rFonts w:ascii="Times New Roman" w:hAnsi="Times New Roman"/>
          <w:i/>
          <w:lang w:val="en-US"/>
        </w:rPr>
        <w:t xml:space="preserve"> Integrated Qualification System </w:t>
      </w:r>
      <w:r>
        <w:rPr>
          <w:rFonts w:ascii="Times New Roman" w:hAnsi="Times New Roman"/>
          <w:lang w:val="en-US"/>
        </w:rPr>
        <w:t xml:space="preserve"> (i.e.  of the 25</w:t>
      </w:r>
      <w:r>
        <w:rPr>
          <w:rFonts w:ascii="Times New Roman" w:hAnsi="Times New Roman"/>
          <w:vertAlign w:val="superscript"/>
          <w:lang w:val="en-US"/>
        </w:rPr>
        <w:t>th</w:t>
      </w:r>
      <w:r>
        <w:rPr>
          <w:rFonts w:ascii="Times New Roman" w:hAnsi="Times New Roman"/>
          <w:lang w:val="en-US"/>
        </w:rPr>
        <w:t xml:space="preserve">  day of October 2018 Dz. U.  of 2018  item 2153 as amended)  and in regul</w:t>
      </w:r>
      <w:r>
        <w:rPr>
          <w:rFonts w:ascii="Times New Roman" w:hAnsi="Times New Roman"/>
          <w:lang w:val="en-US"/>
        </w:rPr>
        <w:t>ations issued on the basis of art. 7  pass. 3 of this act;</w:t>
      </w:r>
    </w:p>
    <w:p w14:paraId="007869EB" w14:textId="77777777" w:rsidR="00000000" w:rsidRDefault="0042195F">
      <w:pPr>
        <w:pStyle w:val="Akapitzlist"/>
        <w:numPr>
          <w:ilvl w:val="1"/>
          <w:numId w:val="1"/>
        </w:numPr>
        <w:spacing w:after="0" w:line="300" w:lineRule="auto"/>
        <w:ind w:left="851" w:hanging="425"/>
        <w:jc w:val="both"/>
        <w:rPr>
          <w:rFonts w:ascii="Times New Roman" w:hAnsi="Times New Roman"/>
          <w:lang w:val="en-US"/>
        </w:rPr>
      </w:pPr>
      <w:r>
        <w:rPr>
          <w:rFonts w:ascii="Times New Roman" w:hAnsi="Times New Roman"/>
          <w:lang w:val="en-US"/>
        </w:rPr>
        <w:t>USOS – University Studying Service System.</w:t>
      </w:r>
    </w:p>
    <w:p w14:paraId="26840522" w14:textId="77777777" w:rsidR="00000000" w:rsidRDefault="0042195F">
      <w:pPr>
        <w:spacing w:after="0" w:line="300" w:lineRule="auto"/>
        <w:rPr>
          <w:rFonts w:ascii="Times New Roman" w:hAnsi="Times New Roman"/>
          <w:b/>
          <w:lang w:val="en-US"/>
        </w:rPr>
      </w:pPr>
    </w:p>
    <w:p w14:paraId="31C5BC00" w14:textId="77777777" w:rsidR="00000000" w:rsidRDefault="0042195F">
      <w:pPr>
        <w:spacing w:after="0" w:line="300" w:lineRule="auto"/>
        <w:jc w:val="center"/>
        <w:rPr>
          <w:rFonts w:ascii="Times New Roman" w:hAnsi="Times New Roman"/>
          <w:b/>
          <w:lang w:val="en-US"/>
        </w:rPr>
      </w:pPr>
      <w:r>
        <w:rPr>
          <w:rFonts w:ascii="Times New Roman" w:hAnsi="Times New Roman"/>
          <w:b/>
          <w:lang w:val="en-US"/>
        </w:rPr>
        <w:t>§ 2</w:t>
      </w:r>
    </w:p>
    <w:p w14:paraId="09CA1865" w14:textId="77777777" w:rsidR="00000000" w:rsidRDefault="0042195F">
      <w:pPr>
        <w:pStyle w:val="Akapitzlist"/>
        <w:numPr>
          <w:ilvl w:val="0"/>
          <w:numId w:val="3"/>
        </w:numPr>
        <w:spacing w:after="0" w:line="300" w:lineRule="auto"/>
        <w:ind w:left="426" w:hanging="426"/>
        <w:jc w:val="both"/>
        <w:rPr>
          <w:rFonts w:ascii="Times New Roman" w:hAnsi="Times New Roman"/>
          <w:lang w:val="en-US"/>
        </w:rPr>
      </w:pPr>
      <w:r>
        <w:rPr>
          <w:rFonts w:ascii="Times New Roman" w:hAnsi="Times New Roman"/>
          <w:lang w:val="en-US"/>
        </w:rPr>
        <w:t>The doctoral school is run on the basis of the regulations in force, especially:</w:t>
      </w:r>
    </w:p>
    <w:p w14:paraId="291681FE" w14:textId="77777777" w:rsidR="00000000" w:rsidRDefault="0042195F">
      <w:pPr>
        <w:pStyle w:val="Akapitzlist"/>
        <w:numPr>
          <w:ilvl w:val="1"/>
          <w:numId w:val="3"/>
        </w:numPr>
        <w:spacing w:after="0" w:line="300" w:lineRule="auto"/>
        <w:ind w:left="851" w:hanging="425"/>
        <w:jc w:val="both"/>
        <w:rPr>
          <w:rFonts w:ascii="Times New Roman" w:hAnsi="Times New Roman"/>
          <w:lang w:val="en-US"/>
        </w:rPr>
      </w:pPr>
      <w:r>
        <w:rPr>
          <w:rFonts w:ascii="Times New Roman" w:hAnsi="Times New Roman"/>
          <w:lang w:val="en-US"/>
        </w:rPr>
        <w:t>Act of the  3rd day of July 2018 – Regulations introducing the act –</w:t>
      </w:r>
      <w:r>
        <w:rPr>
          <w:rFonts w:ascii="Times New Roman" w:hAnsi="Times New Roman"/>
          <w:lang w:val="en-US"/>
        </w:rPr>
        <w:t xml:space="preserve"> Law on tertiary education and science</w:t>
      </w:r>
      <w:r>
        <w:rPr>
          <w:rFonts w:ascii="Times New Roman" w:hAnsi="Times New Roman"/>
          <w:i/>
          <w:lang w:val="en-US"/>
        </w:rPr>
        <w:t xml:space="preserve"> </w:t>
      </w:r>
      <w:r>
        <w:rPr>
          <w:rFonts w:ascii="Times New Roman" w:hAnsi="Times New Roman"/>
          <w:lang w:val="en-US"/>
        </w:rPr>
        <w:t>(Dz. U. 2018 item. 1669);</w:t>
      </w:r>
    </w:p>
    <w:p w14:paraId="5F85BE4F" w14:textId="77777777" w:rsidR="00000000" w:rsidRDefault="0042195F">
      <w:pPr>
        <w:pStyle w:val="Akapitzlist"/>
        <w:numPr>
          <w:ilvl w:val="1"/>
          <w:numId w:val="3"/>
        </w:numPr>
        <w:spacing w:after="0" w:line="300" w:lineRule="auto"/>
        <w:ind w:left="851" w:hanging="425"/>
        <w:jc w:val="both"/>
        <w:rPr>
          <w:rFonts w:ascii="Times New Roman" w:hAnsi="Times New Roman"/>
          <w:lang w:val="en-US"/>
        </w:rPr>
      </w:pPr>
      <w:r>
        <w:rPr>
          <w:rFonts w:ascii="Times New Roman" w:hAnsi="Times New Roman"/>
          <w:lang w:val="en-US"/>
        </w:rPr>
        <w:t>Act of the  20th day of July 2018 – Law on tertiary education and science (Dz. U. 2018 item. 1668).</w:t>
      </w:r>
    </w:p>
    <w:p w14:paraId="28E2B468" w14:textId="77777777" w:rsidR="00000000" w:rsidRDefault="0042195F">
      <w:pPr>
        <w:pStyle w:val="Akapitzlist"/>
        <w:numPr>
          <w:ilvl w:val="0"/>
          <w:numId w:val="3"/>
        </w:numPr>
        <w:spacing w:after="0" w:line="300" w:lineRule="auto"/>
        <w:ind w:left="426" w:hanging="426"/>
        <w:jc w:val="both"/>
        <w:rPr>
          <w:rFonts w:ascii="Times New Roman" w:hAnsi="Times New Roman"/>
          <w:lang w:val="en-US"/>
        </w:rPr>
      </w:pPr>
      <w:r>
        <w:rPr>
          <w:rFonts w:ascii="Times New Roman" w:hAnsi="Times New Roman"/>
          <w:lang w:val="en-US"/>
        </w:rPr>
        <w:t>Detailed conditions and mode of recruitment to the doctoral school are governed by separate</w:t>
      </w:r>
      <w:r>
        <w:rPr>
          <w:rFonts w:ascii="Times New Roman" w:hAnsi="Times New Roman"/>
          <w:lang w:val="en-US"/>
        </w:rPr>
        <w:t xml:space="preserve"> regulations.</w:t>
      </w:r>
    </w:p>
    <w:p w14:paraId="1C2FB188" w14:textId="77777777" w:rsidR="00000000" w:rsidRDefault="0042195F">
      <w:pPr>
        <w:pStyle w:val="Akapitzlist"/>
        <w:numPr>
          <w:ilvl w:val="0"/>
          <w:numId w:val="3"/>
        </w:numPr>
        <w:spacing w:after="0" w:line="300" w:lineRule="auto"/>
        <w:ind w:left="426" w:hanging="426"/>
        <w:jc w:val="both"/>
        <w:rPr>
          <w:rFonts w:ascii="Times New Roman" w:hAnsi="Times New Roman"/>
          <w:lang w:val="en-US"/>
        </w:rPr>
      </w:pPr>
      <w:r>
        <w:rPr>
          <w:rFonts w:ascii="Times New Roman" w:hAnsi="Times New Roman"/>
          <w:lang w:val="en-US"/>
        </w:rPr>
        <w:lastRenderedPageBreak/>
        <w:t>Detailed conditions and mode of conduct concerning bestowing doctor’s degree are governed by separate regulations.</w:t>
      </w:r>
    </w:p>
    <w:p w14:paraId="6CBA6746" w14:textId="77777777" w:rsidR="00000000" w:rsidRDefault="0042195F">
      <w:pPr>
        <w:pStyle w:val="Akapitzlist"/>
        <w:numPr>
          <w:ilvl w:val="0"/>
          <w:numId w:val="3"/>
        </w:numPr>
        <w:spacing w:after="0" w:line="300" w:lineRule="auto"/>
        <w:ind w:left="426" w:hanging="426"/>
        <w:jc w:val="both"/>
        <w:rPr>
          <w:rFonts w:ascii="Times New Roman" w:hAnsi="Times New Roman"/>
          <w:lang w:val="en-US"/>
        </w:rPr>
      </w:pPr>
      <w:r>
        <w:rPr>
          <w:rFonts w:ascii="Times New Roman" w:hAnsi="Times New Roman"/>
          <w:lang w:val="en-US"/>
        </w:rPr>
        <w:t>Administrative services for the doctoral school and doctoral students are rendered by the school office and other University ad</w:t>
      </w:r>
      <w:r>
        <w:rPr>
          <w:rFonts w:ascii="Times New Roman" w:hAnsi="Times New Roman"/>
          <w:lang w:val="en-US"/>
        </w:rPr>
        <w:t>ministrative units within the scope of their competence.</w:t>
      </w:r>
    </w:p>
    <w:p w14:paraId="4618E376" w14:textId="77777777" w:rsidR="00000000" w:rsidRDefault="0042195F">
      <w:pPr>
        <w:pStyle w:val="Akapitzlist"/>
        <w:numPr>
          <w:ilvl w:val="0"/>
          <w:numId w:val="3"/>
        </w:numPr>
        <w:spacing w:after="0" w:line="300" w:lineRule="auto"/>
        <w:ind w:left="426" w:hanging="426"/>
        <w:jc w:val="both"/>
        <w:rPr>
          <w:rFonts w:ascii="Times New Roman" w:hAnsi="Times New Roman"/>
          <w:lang w:val="en-US"/>
        </w:rPr>
      </w:pPr>
      <w:r>
        <w:rPr>
          <w:rFonts w:ascii="Times New Roman" w:hAnsi="Times New Roman"/>
          <w:lang w:val="en-US"/>
        </w:rPr>
        <w:t>Training and Studying Service Center  provides administrative services for matters within the competence of the Rector or the Deputy Rector authorized by them.</w:t>
      </w:r>
    </w:p>
    <w:p w14:paraId="43DB0999" w14:textId="77777777" w:rsidR="00000000" w:rsidRDefault="0042195F">
      <w:pPr>
        <w:pStyle w:val="Nagwek1"/>
        <w:jc w:val="center"/>
        <w:rPr>
          <w:sz w:val="24"/>
          <w:szCs w:val="24"/>
        </w:rPr>
      </w:pPr>
      <w:bookmarkStart w:id="9" w:name="_Toc6304328"/>
      <w:r>
        <w:rPr>
          <w:sz w:val="24"/>
          <w:szCs w:val="24"/>
        </w:rPr>
        <w:t>Chapter II</w:t>
      </w:r>
      <w:bookmarkStart w:id="10" w:name="_Toc1556502"/>
      <w:bookmarkStart w:id="11" w:name="_Toc1562669"/>
      <w:bookmarkStart w:id="12" w:name="_Toc1657212"/>
      <w:bookmarkStart w:id="13" w:name="_Toc1719119"/>
      <w:r>
        <w:rPr>
          <w:sz w:val="24"/>
          <w:szCs w:val="24"/>
        </w:rPr>
        <w:t xml:space="preserve"> Director and Council of the </w:t>
      </w:r>
      <w:r>
        <w:rPr>
          <w:sz w:val="24"/>
          <w:szCs w:val="24"/>
        </w:rPr>
        <w:t>Doctoral School</w:t>
      </w:r>
      <w:bookmarkEnd w:id="9"/>
      <w:bookmarkEnd w:id="10"/>
      <w:bookmarkEnd w:id="11"/>
      <w:bookmarkEnd w:id="12"/>
      <w:bookmarkEnd w:id="13"/>
    </w:p>
    <w:p w14:paraId="450C035B" w14:textId="77777777" w:rsidR="00000000" w:rsidRDefault="0042195F">
      <w:pPr>
        <w:spacing w:after="0" w:line="300" w:lineRule="auto"/>
        <w:jc w:val="center"/>
        <w:rPr>
          <w:rFonts w:ascii="Times New Roman" w:hAnsi="Times New Roman"/>
          <w:b/>
          <w:lang w:val="en-US"/>
        </w:rPr>
      </w:pPr>
      <w:r>
        <w:rPr>
          <w:rFonts w:ascii="Times New Roman" w:hAnsi="Times New Roman"/>
          <w:b/>
          <w:lang w:val="en-US"/>
        </w:rPr>
        <w:t>§ 3</w:t>
      </w:r>
    </w:p>
    <w:p w14:paraId="78E98C8D" w14:textId="77777777" w:rsidR="00000000" w:rsidRDefault="0042195F">
      <w:pPr>
        <w:numPr>
          <w:ilvl w:val="0"/>
          <w:numId w:val="2"/>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doctoral school is headed by the Director appointed by the Rector.</w:t>
      </w:r>
    </w:p>
    <w:p w14:paraId="32C1FCE7" w14:textId="77777777" w:rsidR="00000000" w:rsidRDefault="0042195F">
      <w:pPr>
        <w:numPr>
          <w:ilvl w:val="0"/>
          <w:numId w:val="2"/>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Director reports directly to the Rector or to the Deputy Rector authorized by them.</w:t>
      </w:r>
    </w:p>
    <w:p w14:paraId="570FF12C" w14:textId="77777777" w:rsidR="00000000" w:rsidRDefault="0042195F">
      <w:pPr>
        <w:numPr>
          <w:ilvl w:val="0"/>
          <w:numId w:val="2"/>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Director is the chairperson of the Doctoral School Council.</w:t>
      </w:r>
    </w:p>
    <w:p w14:paraId="19A41B39" w14:textId="77777777" w:rsidR="00000000" w:rsidRDefault="0042195F">
      <w:pPr>
        <w:numPr>
          <w:ilvl w:val="0"/>
          <w:numId w:val="2"/>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 xml:space="preserve">The Director </w:t>
      </w:r>
      <w:r>
        <w:rPr>
          <w:rFonts w:ascii="Times New Roman" w:eastAsia="Times New Roman" w:hAnsi="Times New Roman"/>
          <w:color w:val="000000"/>
          <w:lang w:val="en-US" w:eastAsia="pl-PL"/>
        </w:rPr>
        <w:t>represents the doctoral school.</w:t>
      </w:r>
    </w:p>
    <w:p w14:paraId="47B5254F" w14:textId="77777777" w:rsidR="00000000" w:rsidRDefault="0042195F">
      <w:pPr>
        <w:numPr>
          <w:ilvl w:val="0"/>
          <w:numId w:val="2"/>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Director is the immediate superior for the doctoral students.</w:t>
      </w:r>
    </w:p>
    <w:p w14:paraId="0B652C1B" w14:textId="77777777" w:rsidR="00000000" w:rsidRDefault="0042195F">
      <w:pPr>
        <w:spacing w:after="0" w:line="300" w:lineRule="auto"/>
        <w:jc w:val="center"/>
        <w:rPr>
          <w:rFonts w:ascii="Times New Roman" w:hAnsi="Times New Roman"/>
          <w:b/>
          <w:lang w:val="en-US"/>
        </w:rPr>
      </w:pPr>
      <w:r>
        <w:rPr>
          <w:rFonts w:ascii="Times New Roman" w:hAnsi="Times New Roman"/>
          <w:b/>
          <w:lang w:val="en-US"/>
        </w:rPr>
        <w:t>§ 4</w:t>
      </w:r>
    </w:p>
    <w:p w14:paraId="4359CA92" w14:textId="77777777" w:rsidR="00000000" w:rsidRDefault="0042195F">
      <w:pPr>
        <w:numPr>
          <w:ilvl w:val="0"/>
          <w:numId w:val="17"/>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Director’s tasks include especially:</w:t>
      </w:r>
    </w:p>
    <w:p w14:paraId="66BD16CF" w14:textId="77777777" w:rsidR="00000000" w:rsidRDefault="0042195F">
      <w:pPr>
        <w:numPr>
          <w:ilvl w:val="1"/>
          <w:numId w:val="17"/>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creating the action plan for the doctoral school;</w:t>
      </w:r>
    </w:p>
    <w:p w14:paraId="7F20DFE2" w14:textId="77777777" w:rsidR="00000000" w:rsidRDefault="0042195F">
      <w:pPr>
        <w:numPr>
          <w:ilvl w:val="1"/>
          <w:numId w:val="17"/>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organizing the work of doctoral school;</w:t>
      </w:r>
    </w:p>
    <w:p w14:paraId="2B39D564" w14:textId="77777777" w:rsidR="00000000" w:rsidRDefault="0042195F">
      <w:pPr>
        <w:numPr>
          <w:ilvl w:val="1"/>
          <w:numId w:val="17"/>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organizing conditions for r</w:t>
      </w:r>
      <w:r>
        <w:rPr>
          <w:rFonts w:ascii="Times New Roman" w:eastAsia="Times New Roman" w:hAnsi="Times New Roman"/>
          <w:color w:val="000000"/>
          <w:lang w:val="en-US" w:eastAsia="pl-PL"/>
        </w:rPr>
        <w:t>unning effective training  in the doctoral school by providing appropriate staff for carrying out the training programs and individual research plans;</w:t>
      </w:r>
    </w:p>
    <w:p w14:paraId="64BC3392" w14:textId="77777777" w:rsidR="00000000" w:rsidRDefault="0042195F">
      <w:pPr>
        <w:numPr>
          <w:ilvl w:val="1"/>
          <w:numId w:val="17"/>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developing and implementing the support mechanisms for the doctoral students’ academic activity in agreem</w:t>
      </w:r>
      <w:r>
        <w:rPr>
          <w:rFonts w:ascii="Times New Roman" w:eastAsia="Times New Roman" w:hAnsi="Times New Roman"/>
          <w:color w:val="000000"/>
          <w:lang w:val="en-US" w:eastAsia="pl-PL"/>
        </w:rPr>
        <w:t>ent with the Doctoral School Council;</w:t>
      </w:r>
    </w:p>
    <w:p w14:paraId="23134481" w14:textId="77777777" w:rsidR="00000000" w:rsidRDefault="0042195F">
      <w:pPr>
        <w:numPr>
          <w:ilvl w:val="1"/>
          <w:numId w:val="17"/>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supervising the whole work of doctoral school, including the correctness and quality of carrying out training programs and individual research plans, as well as the quality of academic care and manner of conducting mid</w:t>
      </w:r>
      <w:r>
        <w:rPr>
          <w:rFonts w:ascii="Times New Roman" w:eastAsia="Times New Roman" w:hAnsi="Times New Roman"/>
          <w:color w:val="000000"/>
          <w:lang w:val="en-US" w:eastAsia="pl-PL"/>
        </w:rPr>
        <w:t>term assessment, as well as the way of documenting the course of training;</w:t>
      </w:r>
    </w:p>
    <w:p w14:paraId="3537C1E2" w14:textId="77777777" w:rsidR="00000000" w:rsidRDefault="0042195F">
      <w:pPr>
        <w:numPr>
          <w:ilvl w:val="1"/>
          <w:numId w:val="17"/>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correct, reliable and timely introducing, updating, filing and deleting data in the Integrated System of Information about Tertiary Education and Science „POL-on”;</w:t>
      </w:r>
    </w:p>
    <w:p w14:paraId="3715DDB5" w14:textId="77777777" w:rsidR="00000000" w:rsidRDefault="0042195F">
      <w:pPr>
        <w:numPr>
          <w:ilvl w:val="1"/>
          <w:numId w:val="17"/>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timely fulfilling</w:t>
      </w:r>
      <w:r>
        <w:rPr>
          <w:rFonts w:ascii="Times New Roman" w:eastAsia="Times New Roman" w:hAnsi="Times New Roman"/>
          <w:color w:val="000000"/>
          <w:lang w:val="en-US" w:eastAsia="pl-PL"/>
        </w:rPr>
        <w:t xml:space="preserve"> of reporting duties ;</w:t>
      </w:r>
    </w:p>
    <w:p w14:paraId="5CE74417" w14:textId="77777777" w:rsidR="00000000" w:rsidRDefault="0042195F">
      <w:pPr>
        <w:numPr>
          <w:ilvl w:val="1"/>
          <w:numId w:val="17"/>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preparing yearly report of the work of the doctoral school, which is submitted to the Rector by the end of November each calendar year for the previous academic year;</w:t>
      </w:r>
    </w:p>
    <w:p w14:paraId="2F2C104E" w14:textId="77777777" w:rsidR="00000000" w:rsidRDefault="0042195F">
      <w:pPr>
        <w:numPr>
          <w:ilvl w:val="1"/>
          <w:numId w:val="17"/>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within the evaluation of the doctoral school preparing  the self-a</w:t>
      </w:r>
      <w:r>
        <w:rPr>
          <w:rFonts w:ascii="Times New Roman" w:eastAsia="Times New Roman" w:hAnsi="Times New Roman"/>
          <w:color w:val="000000"/>
          <w:lang w:val="en-US" w:eastAsia="pl-PL"/>
        </w:rPr>
        <w:t>ssessment report in Polish and in English in cooperation with the Doctoral School Council;</w:t>
      </w:r>
    </w:p>
    <w:p w14:paraId="487A5408" w14:textId="77777777" w:rsidR="00000000" w:rsidRDefault="0042195F">
      <w:pPr>
        <w:numPr>
          <w:ilvl w:val="1"/>
          <w:numId w:val="17"/>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submitting to the Rector, having consulted the opinion of Doctoral School Council and doctoral students’ self-government, an application on creating, changing or clo</w:t>
      </w:r>
      <w:r>
        <w:rPr>
          <w:rFonts w:ascii="Times New Roman" w:eastAsia="Times New Roman" w:hAnsi="Times New Roman"/>
          <w:color w:val="000000"/>
          <w:lang w:val="en-US" w:eastAsia="pl-PL"/>
        </w:rPr>
        <w:t>sing the training program in the doctoral school. To create or change the training program the Director may appoint  the Program Team;</w:t>
      </w:r>
    </w:p>
    <w:p w14:paraId="17F68CA1" w14:textId="77777777" w:rsidR="00000000" w:rsidRDefault="0042195F">
      <w:pPr>
        <w:numPr>
          <w:ilvl w:val="1"/>
          <w:numId w:val="17"/>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submitting to the Rector, with the reservation of § 7 pass. 2, having  consulted the Doctoral School Council,  of the sug</w:t>
      </w:r>
      <w:r>
        <w:rPr>
          <w:rFonts w:ascii="Times New Roman" w:eastAsia="Times New Roman" w:hAnsi="Times New Roman"/>
          <w:color w:val="000000"/>
          <w:lang w:val="en-US" w:eastAsia="pl-PL"/>
        </w:rPr>
        <w:t>gested  principles of recruitment to the doctoral school and the admission limits in particular disciplines;</w:t>
      </w:r>
    </w:p>
    <w:p w14:paraId="687DA82B" w14:textId="77777777" w:rsidR="00000000" w:rsidRDefault="0042195F">
      <w:pPr>
        <w:numPr>
          <w:ilvl w:val="1"/>
          <w:numId w:val="17"/>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submitting to the Rector, having consulted the Doctoral School Council and doctoral students’ self-government, of  the suggested changes in the bye</w:t>
      </w:r>
      <w:r>
        <w:rPr>
          <w:rFonts w:ascii="Times New Roman" w:eastAsia="Times New Roman" w:hAnsi="Times New Roman"/>
          <w:color w:val="000000"/>
          <w:lang w:val="en-US" w:eastAsia="pl-PL"/>
        </w:rPr>
        <w:t>laws of the doctoral school;</w:t>
      </w:r>
    </w:p>
    <w:p w14:paraId="37A975DA" w14:textId="77777777" w:rsidR="00000000" w:rsidRDefault="0042195F">
      <w:pPr>
        <w:numPr>
          <w:ilvl w:val="1"/>
          <w:numId w:val="17"/>
        </w:numPr>
        <w:tabs>
          <w:tab w:val="left" w:pos="851"/>
        </w:tabs>
        <w:spacing w:after="0" w:line="300" w:lineRule="auto"/>
        <w:ind w:left="851" w:hanging="425"/>
        <w:rPr>
          <w:rFonts w:ascii="Times New Roman" w:eastAsia="Times New Roman" w:hAnsi="Times New Roman"/>
          <w:color w:val="000000"/>
          <w:lang w:val="en-US" w:eastAsia="pl-PL"/>
        </w:rPr>
      </w:pPr>
      <w:r>
        <w:rPr>
          <w:rFonts w:ascii="Times New Roman" w:eastAsia="Times New Roman" w:hAnsi="Times New Roman"/>
          <w:color w:val="000000"/>
          <w:lang w:val="en-US" w:eastAsia="pl-PL"/>
        </w:rPr>
        <w:t>applying to appropriate collective and one-person  authorities of the University with motions concerning the work of doctoral school;</w:t>
      </w:r>
    </w:p>
    <w:p w14:paraId="7B1B0C2D" w14:textId="77777777" w:rsidR="00000000" w:rsidRDefault="0042195F">
      <w:pPr>
        <w:numPr>
          <w:ilvl w:val="1"/>
          <w:numId w:val="17"/>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lastRenderedPageBreak/>
        <w:t>making decisions on property and financial management of the doctoral school in the scope est</w:t>
      </w:r>
      <w:r>
        <w:rPr>
          <w:rFonts w:ascii="Times New Roman" w:eastAsia="Times New Roman" w:hAnsi="Times New Roman"/>
          <w:color w:val="000000"/>
          <w:lang w:val="en-US" w:eastAsia="pl-PL"/>
        </w:rPr>
        <w:t>ablished by the Rector;</w:t>
      </w:r>
    </w:p>
    <w:p w14:paraId="57AF0E56" w14:textId="77777777" w:rsidR="00000000" w:rsidRDefault="0042195F">
      <w:pPr>
        <w:numPr>
          <w:ilvl w:val="1"/>
          <w:numId w:val="17"/>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making decisions in all matters concerning the doctoral school, not reserved for the competence of University authorities;</w:t>
      </w:r>
    </w:p>
    <w:p w14:paraId="71C5D9F9" w14:textId="77777777" w:rsidR="00000000" w:rsidRDefault="0042195F">
      <w:pPr>
        <w:numPr>
          <w:ilvl w:val="1"/>
          <w:numId w:val="17"/>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performing other activities provided by the regulations of law, provisions of University Statute and the reso</w:t>
      </w:r>
      <w:r>
        <w:rPr>
          <w:rFonts w:ascii="Times New Roman" w:eastAsia="Times New Roman" w:hAnsi="Times New Roman"/>
          <w:color w:val="000000"/>
          <w:lang w:val="en-US" w:eastAsia="pl-PL"/>
        </w:rPr>
        <w:t>lutions of the Senate and ordinances of the Rector;</w:t>
      </w:r>
    </w:p>
    <w:p w14:paraId="4E481267" w14:textId="77777777" w:rsidR="00000000" w:rsidRDefault="0042195F">
      <w:pPr>
        <w:numPr>
          <w:ilvl w:val="1"/>
          <w:numId w:val="17"/>
        </w:numPr>
        <w:tabs>
          <w:tab w:val="left" w:pos="851"/>
        </w:tabs>
        <w:spacing w:after="0" w:line="300" w:lineRule="auto"/>
        <w:ind w:left="851" w:hanging="425"/>
        <w:jc w:val="both"/>
        <w:rPr>
          <w:rFonts w:ascii="Times New Roman" w:eastAsia="Times New Roman" w:hAnsi="Times New Roman"/>
          <w:color w:val="000000"/>
          <w:lang w:eastAsia="pl-PL"/>
        </w:rPr>
      </w:pPr>
      <w:r>
        <w:rPr>
          <w:rFonts w:ascii="Times New Roman" w:eastAsia="Times New Roman" w:hAnsi="Times New Roman"/>
          <w:color w:val="000000"/>
          <w:lang w:eastAsia="pl-PL"/>
        </w:rPr>
        <w:t>cooperation with:</w:t>
      </w:r>
    </w:p>
    <w:p w14:paraId="3DF6D774" w14:textId="77777777" w:rsidR="00000000" w:rsidRDefault="0042195F">
      <w:pPr>
        <w:pStyle w:val="Akapitzlist"/>
        <w:numPr>
          <w:ilvl w:val="2"/>
          <w:numId w:val="17"/>
        </w:numPr>
        <w:tabs>
          <w:tab w:val="left" w:pos="-3261"/>
        </w:tabs>
        <w:spacing w:after="0" w:line="300" w:lineRule="auto"/>
        <w:ind w:left="1276"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Councils of Scientific Institutes;</w:t>
      </w:r>
    </w:p>
    <w:p w14:paraId="41B45568" w14:textId="77777777" w:rsidR="00000000" w:rsidRDefault="0042195F">
      <w:pPr>
        <w:pStyle w:val="Akapitzlist"/>
        <w:numPr>
          <w:ilvl w:val="2"/>
          <w:numId w:val="17"/>
        </w:numPr>
        <w:tabs>
          <w:tab w:val="left" w:pos="-3261"/>
        </w:tabs>
        <w:spacing w:after="0" w:line="300" w:lineRule="auto"/>
        <w:ind w:left="1276"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Deans of Faculties;</w:t>
      </w:r>
    </w:p>
    <w:p w14:paraId="3E3D4F92" w14:textId="77777777" w:rsidR="00000000" w:rsidRDefault="0042195F">
      <w:pPr>
        <w:numPr>
          <w:ilvl w:val="2"/>
          <w:numId w:val="17"/>
        </w:numPr>
        <w:tabs>
          <w:tab w:val="left" w:pos="-3261"/>
        </w:tabs>
        <w:spacing w:after="0" w:line="300" w:lineRule="auto"/>
        <w:ind w:left="1276"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 xml:space="preserve">Directors of Institutes; </w:t>
      </w:r>
    </w:p>
    <w:p w14:paraId="5122773E" w14:textId="77777777" w:rsidR="00000000" w:rsidRDefault="0042195F">
      <w:pPr>
        <w:numPr>
          <w:ilvl w:val="2"/>
          <w:numId w:val="17"/>
        </w:numPr>
        <w:tabs>
          <w:tab w:val="left" w:pos="-3261"/>
        </w:tabs>
        <w:spacing w:after="0" w:line="300" w:lineRule="auto"/>
        <w:ind w:left="1276"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Doctoral students’ self-government;</w:t>
      </w:r>
    </w:p>
    <w:p w14:paraId="3245723F" w14:textId="77777777" w:rsidR="00000000" w:rsidRDefault="0042195F">
      <w:pPr>
        <w:numPr>
          <w:ilvl w:val="2"/>
          <w:numId w:val="17"/>
        </w:numPr>
        <w:tabs>
          <w:tab w:val="left" w:pos="709"/>
        </w:tabs>
        <w:spacing w:after="0" w:line="300" w:lineRule="auto"/>
        <w:ind w:left="1276"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socio-economic surroundings in the field of training doctoral student</w:t>
      </w:r>
      <w:r>
        <w:rPr>
          <w:rFonts w:ascii="Times New Roman" w:eastAsia="Times New Roman" w:hAnsi="Times New Roman"/>
          <w:color w:val="000000"/>
          <w:lang w:val="en-US" w:eastAsia="pl-PL"/>
        </w:rPr>
        <w:t>s;</w:t>
      </w:r>
    </w:p>
    <w:p w14:paraId="2D3CA3DE" w14:textId="77777777" w:rsidR="00000000" w:rsidRDefault="0042195F">
      <w:pPr>
        <w:numPr>
          <w:ilvl w:val="1"/>
          <w:numId w:val="17"/>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enrolling persons admitted to the doctoral school onto the list of doctoral students;</w:t>
      </w:r>
    </w:p>
    <w:p w14:paraId="0A675258" w14:textId="77777777" w:rsidR="00000000" w:rsidRDefault="0042195F">
      <w:pPr>
        <w:numPr>
          <w:ilvl w:val="1"/>
          <w:numId w:val="17"/>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making administrative decisions on refusal to admit to the doctoral school and deleting from the list of doctoral students, on the basis of the Rector’s authorization;</w:t>
      </w:r>
    </w:p>
    <w:p w14:paraId="38CEB384" w14:textId="77777777" w:rsidR="00000000" w:rsidRDefault="0042195F">
      <w:pPr>
        <w:numPr>
          <w:ilvl w:val="1"/>
          <w:numId w:val="17"/>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making administrative decisions on doctoral scholarships on the basis of the Rector’s authorization;</w:t>
      </w:r>
    </w:p>
    <w:p w14:paraId="6CC9959C" w14:textId="77777777" w:rsidR="00000000" w:rsidRDefault="0042195F">
      <w:pPr>
        <w:numPr>
          <w:ilvl w:val="1"/>
          <w:numId w:val="17"/>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considering the reservations of doctoral students  in all cases concerning  the doctoral school not reserved for the competence of University authorities;</w:t>
      </w:r>
    </w:p>
    <w:p w14:paraId="0C7D6687" w14:textId="77777777" w:rsidR="00000000" w:rsidRDefault="0042195F">
      <w:pPr>
        <w:numPr>
          <w:ilvl w:val="1"/>
          <w:numId w:val="17"/>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admitting, opinionating and submitting to the disciplinarily competent Scientific Institute Council  of the doctoral student’s application for appointing or revoking the supervisor or supervisors  for the period of studying in the doctoral school;</w:t>
      </w:r>
    </w:p>
    <w:p w14:paraId="41D30F67" w14:textId="77777777" w:rsidR="00000000" w:rsidRDefault="0042195F">
      <w:pPr>
        <w:numPr>
          <w:ilvl w:val="1"/>
          <w:numId w:val="17"/>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approvi</w:t>
      </w:r>
      <w:r>
        <w:rPr>
          <w:rFonts w:ascii="Times New Roman" w:eastAsia="Times New Roman" w:hAnsi="Times New Roman"/>
          <w:color w:val="000000"/>
          <w:lang w:val="en-US" w:eastAsia="pl-PL"/>
        </w:rPr>
        <w:t>ng of individual research plan after it had been opinionated by the disciplinarily competent Scientific Institute Council;</w:t>
      </w:r>
    </w:p>
    <w:p w14:paraId="5902AB66" w14:textId="77777777" w:rsidR="00000000" w:rsidRDefault="0042195F">
      <w:pPr>
        <w:numPr>
          <w:ilvl w:val="1"/>
          <w:numId w:val="17"/>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appointing the commission for midterm /mid-period/ assessment;</w:t>
      </w:r>
    </w:p>
    <w:p w14:paraId="56763EBF" w14:textId="77777777" w:rsidR="00000000" w:rsidRDefault="0042195F">
      <w:pPr>
        <w:numPr>
          <w:ilvl w:val="1"/>
          <w:numId w:val="17"/>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prolonging the date for submission of the doctoral dissertation indica</w:t>
      </w:r>
      <w:r>
        <w:rPr>
          <w:rFonts w:ascii="Times New Roman" w:eastAsia="Times New Roman" w:hAnsi="Times New Roman"/>
          <w:color w:val="000000"/>
          <w:lang w:val="en-US" w:eastAsia="pl-PL"/>
        </w:rPr>
        <w:t>ted in the Individual Research Plan;</w:t>
      </w:r>
    </w:p>
    <w:p w14:paraId="1152054C" w14:textId="77777777" w:rsidR="00000000" w:rsidRDefault="0042195F">
      <w:pPr>
        <w:numPr>
          <w:ilvl w:val="1"/>
          <w:numId w:val="17"/>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suspension of training the doctoral student in cases indicated in the byelaws.</w:t>
      </w:r>
    </w:p>
    <w:p w14:paraId="12A1FB45" w14:textId="77777777" w:rsidR="00000000" w:rsidRDefault="0042195F">
      <w:pPr>
        <w:tabs>
          <w:tab w:val="left" w:pos="851"/>
        </w:tabs>
        <w:spacing w:after="0" w:line="300" w:lineRule="auto"/>
        <w:jc w:val="both"/>
        <w:rPr>
          <w:rFonts w:ascii="Times New Roman" w:eastAsia="Times New Roman" w:hAnsi="Times New Roman"/>
          <w:color w:val="000000"/>
          <w:lang w:val="en-US" w:eastAsia="pl-PL"/>
        </w:rPr>
      </w:pPr>
    </w:p>
    <w:p w14:paraId="6B31448E" w14:textId="77777777" w:rsidR="00000000" w:rsidRDefault="0042195F">
      <w:pPr>
        <w:spacing w:after="0" w:line="300" w:lineRule="auto"/>
        <w:jc w:val="center"/>
        <w:rPr>
          <w:rFonts w:ascii="Times New Roman" w:hAnsi="Times New Roman"/>
          <w:b/>
        </w:rPr>
      </w:pPr>
      <w:r>
        <w:rPr>
          <w:rFonts w:ascii="Times New Roman" w:hAnsi="Times New Roman"/>
          <w:b/>
        </w:rPr>
        <w:t>§ 5</w:t>
      </w:r>
    </w:p>
    <w:p w14:paraId="5C1FE828" w14:textId="77777777" w:rsidR="00000000" w:rsidRDefault="0042195F">
      <w:pPr>
        <w:numPr>
          <w:ilvl w:val="0"/>
          <w:numId w:val="18"/>
        </w:numPr>
        <w:spacing w:after="0" w:line="300" w:lineRule="auto"/>
        <w:ind w:left="426" w:hanging="426"/>
        <w:jc w:val="both"/>
        <w:rPr>
          <w:rFonts w:ascii="Times New Roman" w:hAnsi="Times New Roman"/>
          <w:lang w:val="en-US"/>
        </w:rPr>
      </w:pPr>
      <w:r>
        <w:rPr>
          <w:rFonts w:ascii="Times New Roman" w:hAnsi="Times New Roman"/>
          <w:lang w:val="en-US"/>
        </w:rPr>
        <w:t>The Doctoral School Council is appointed by the Rector on the motion of the Director.</w:t>
      </w:r>
    </w:p>
    <w:p w14:paraId="4F1A2803" w14:textId="77777777" w:rsidR="00000000" w:rsidRDefault="0042195F">
      <w:pPr>
        <w:numPr>
          <w:ilvl w:val="0"/>
          <w:numId w:val="18"/>
        </w:numPr>
        <w:spacing w:after="0" w:line="300" w:lineRule="auto"/>
        <w:ind w:left="426" w:hanging="426"/>
        <w:jc w:val="both"/>
        <w:rPr>
          <w:rFonts w:ascii="Times New Roman" w:hAnsi="Times New Roman"/>
          <w:lang w:val="en-US"/>
        </w:rPr>
      </w:pPr>
      <w:r>
        <w:rPr>
          <w:rFonts w:ascii="Times New Roman" w:hAnsi="Times New Roman"/>
          <w:lang w:val="en-US"/>
        </w:rPr>
        <w:t>The Doctoral School Council consists of:</w:t>
      </w:r>
    </w:p>
    <w:p w14:paraId="397DE0FE" w14:textId="77777777" w:rsidR="00000000" w:rsidRDefault="0042195F">
      <w:pPr>
        <w:numPr>
          <w:ilvl w:val="1"/>
          <w:numId w:val="18"/>
        </w:numPr>
        <w:spacing w:after="0" w:line="300" w:lineRule="auto"/>
        <w:ind w:left="851" w:hanging="425"/>
        <w:jc w:val="both"/>
        <w:rPr>
          <w:rFonts w:ascii="Times New Roman" w:hAnsi="Times New Roman"/>
          <w:lang w:val="en-US"/>
        </w:rPr>
      </w:pPr>
      <w:r>
        <w:rPr>
          <w:rFonts w:ascii="Times New Roman" w:hAnsi="Times New Roman"/>
          <w:lang w:val="en-US"/>
        </w:rPr>
        <w:t>The Dire</w:t>
      </w:r>
      <w:r>
        <w:rPr>
          <w:rFonts w:ascii="Times New Roman" w:hAnsi="Times New Roman"/>
          <w:lang w:val="en-US"/>
        </w:rPr>
        <w:t>ctor who chairs the works of the Council;</w:t>
      </w:r>
    </w:p>
    <w:p w14:paraId="2D2D4B50" w14:textId="77777777" w:rsidR="00000000" w:rsidRDefault="0042195F">
      <w:pPr>
        <w:numPr>
          <w:ilvl w:val="1"/>
          <w:numId w:val="18"/>
        </w:numPr>
        <w:spacing w:after="0" w:line="300" w:lineRule="auto"/>
        <w:ind w:left="851" w:hanging="425"/>
        <w:jc w:val="both"/>
        <w:rPr>
          <w:rFonts w:ascii="Times New Roman" w:hAnsi="Times New Roman"/>
          <w:lang w:val="en-US"/>
        </w:rPr>
      </w:pPr>
      <w:r>
        <w:rPr>
          <w:rFonts w:ascii="Times New Roman" w:hAnsi="Times New Roman"/>
          <w:lang w:val="en-US"/>
        </w:rPr>
        <w:t>The Deputy Director appointed by the Rector on the motion of the Director;</w:t>
      </w:r>
    </w:p>
    <w:p w14:paraId="3DAF0A23" w14:textId="77777777" w:rsidR="00000000" w:rsidRDefault="0042195F">
      <w:pPr>
        <w:numPr>
          <w:ilvl w:val="1"/>
          <w:numId w:val="18"/>
        </w:numPr>
        <w:spacing w:after="0" w:line="300" w:lineRule="auto"/>
        <w:ind w:left="851" w:hanging="425"/>
        <w:jc w:val="both"/>
        <w:rPr>
          <w:rFonts w:ascii="Times New Roman" w:hAnsi="Times New Roman"/>
          <w:lang w:val="en-US"/>
        </w:rPr>
      </w:pPr>
      <w:r>
        <w:rPr>
          <w:rFonts w:ascii="Times New Roman" w:hAnsi="Times New Roman"/>
          <w:lang w:val="en-US"/>
        </w:rPr>
        <w:t>Persons with postdoctoral degree or the title of professor, or equivalent degree or title, recommended by Councils of Scientific Institutes</w:t>
      </w:r>
      <w:r>
        <w:rPr>
          <w:rFonts w:ascii="Times New Roman" w:hAnsi="Times New Roman"/>
          <w:lang w:val="en-US"/>
        </w:rPr>
        <w:t xml:space="preserve"> with current scientific achievements in the field of scientific disciplines within which training is conducted in the doctoral school – two persons representing each of the  scientific disciplines functioning within the school. Persons who are not employe</w:t>
      </w:r>
      <w:r>
        <w:rPr>
          <w:rFonts w:ascii="Times New Roman" w:hAnsi="Times New Roman"/>
          <w:lang w:val="en-US"/>
        </w:rPr>
        <w:t>d in the University can be included in the Doctoral School Council;</w:t>
      </w:r>
    </w:p>
    <w:p w14:paraId="7F24C4E4" w14:textId="77777777" w:rsidR="00000000" w:rsidRDefault="0042195F">
      <w:pPr>
        <w:numPr>
          <w:ilvl w:val="1"/>
          <w:numId w:val="18"/>
        </w:numPr>
        <w:spacing w:after="0" w:line="300" w:lineRule="auto"/>
        <w:ind w:left="851" w:hanging="425"/>
        <w:jc w:val="both"/>
        <w:rPr>
          <w:rFonts w:ascii="Times New Roman" w:hAnsi="Times New Roman"/>
          <w:lang w:val="en-US"/>
        </w:rPr>
      </w:pPr>
      <w:r>
        <w:rPr>
          <w:rFonts w:ascii="Times New Roman" w:hAnsi="Times New Roman"/>
          <w:lang w:val="en-US"/>
        </w:rPr>
        <w:t>Two representatives of doctoral students training in the doctoral school indicated by the doctoral students’ self-government  in accordance with the byelaws referred to in art.  110 pass..</w:t>
      </w:r>
      <w:r>
        <w:rPr>
          <w:rFonts w:ascii="Times New Roman" w:hAnsi="Times New Roman"/>
          <w:lang w:val="en-US"/>
        </w:rPr>
        <w:t xml:space="preserve"> 6 of the law in connection with art. 215.</w:t>
      </w:r>
    </w:p>
    <w:p w14:paraId="40A25969" w14:textId="77777777" w:rsidR="00000000" w:rsidRDefault="0042195F">
      <w:pPr>
        <w:spacing w:after="0" w:line="300" w:lineRule="auto"/>
        <w:jc w:val="center"/>
        <w:rPr>
          <w:rFonts w:ascii="Times New Roman" w:hAnsi="Times New Roman"/>
          <w:b/>
        </w:rPr>
      </w:pPr>
      <w:r>
        <w:rPr>
          <w:rFonts w:ascii="Times New Roman" w:hAnsi="Times New Roman"/>
          <w:b/>
        </w:rPr>
        <w:t>§ 6</w:t>
      </w:r>
    </w:p>
    <w:p w14:paraId="2F4CF147" w14:textId="77777777" w:rsidR="00000000" w:rsidRDefault="0042195F">
      <w:pPr>
        <w:spacing w:after="0" w:line="300" w:lineRule="auto"/>
        <w:jc w:val="both"/>
        <w:rPr>
          <w:rFonts w:ascii="Times New Roman" w:hAnsi="Times New Roman"/>
          <w:lang w:val="en-US"/>
        </w:rPr>
      </w:pPr>
      <w:r>
        <w:rPr>
          <w:rFonts w:ascii="Times New Roman" w:hAnsi="Times New Roman"/>
          <w:lang w:val="en-US"/>
        </w:rPr>
        <w:t>The tasks of Doctoral School Council include especially:</w:t>
      </w:r>
    </w:p>
    <w:p w14:paraId="35D10C5B" w14:textId="77777777" w:rsidR="00000000" w:rsidRDefault="0042195F">
      <w:pPr>
        <w:numPr>
          <w:ilvl w:val="1"/>
          <w:numId w:val="19"/>
        </w:numPr>
        <w:tabs>
          <w:tab w:val="left" w:pos="851"/>
        </w:tabs>
        <w:spacing w:after="0" w:line="300" w:lineRule="auto"/>
        <w:ind w:left="851" w:hanging="425"/>
        <w:jc w:val="both"/>
        <w:rPr>
          <w:rFonts w:ascii="Times New Roman" w:hAnsi="Times New Roman"/>
          <w:lang w:val="en-US"/>
        </w:rPr>
      </w:pPr>
      <w:r>
        <w:rPr>
          <w:rFonts w:ascii="Times New Roman" w:hAnsi="Times New Roman"/>
          <w:lang w:val="en-US"/>
        </w:rPr>
        <w:lastRenderedPageBreak/>
        <w:t>Opinionating the proposed principles of recruitment to the doctoral school;</w:t>
      </w:r>
    </w:p>
    <w:p w14:paraId="2FD3D78D" w14:textId="77777777" w:rsidR="00000000" w:rsidRDefault="0042195F">
      <w:pPr>
        <w:numPr>
          <w:ilvl w:val="1"/>
          <w:numId w:val="19"/>
        </w:numPr>
        <w:tabs>
          <w:tab w:val="left" w:pos="851"/>
        </w:tabs>
        <w:spacing w:after="0" w:line="300" w:lineRule="auto"/>
        <w:ind w:left="851" w:hanging="425"/>
        <w:jc w:val="both"/>
        <w:rPr>
          <w:rFonts w:ascii="Times New Roman" w:hAnsi="Times New Roman"/>
          <w:lang w:val="en-US"/>
        </w:rPr>
      </w:pPr>
      <w:r>
        <w:rPr>
          <w:rFonts w:ascii="Times New Roman" w:hAnsi="Times New Roman"/>
          <w:lang w:val="en-US"/>
        </w:rPr>
        <w:t>Opinionating the proposal of limits on admissions submitted by the Director;</w:t>
      </w:r>
    </w:p>
    <w:p w14:paraId="6D01038D" w14:textId="77777777" w:rsidR="00000000" w:rsidRDefault="0042195F">
      <w:pPr>
        <w:numPr>
          <w:ilvl w:val="1"/>
          <w:numId w:val="19"/>
        </w:numPr>
        <w:tabs>
          <w:tab w:val="left" w:pos="851"/>
        </w:tabs>
        <w:spacing w:after="0" w:line="300" w:lineRule="auto"/>
        <w:ind w:left="851" w:hanging="425"/>
        <w:rPr>
          <w:rFonts w:ascii="Times New Roman" w:hAnsi="Times New Roman"/>
          <w:lang w:val="en-US"/>
        </w:rPr>
      </w:pPr>
      <w:r>
        <w:rPr>
          <w:rFonts w:ascii="Times New Roman" w:hAnsi="Times New Roman"/>
          <w:lang w:val="en-US"/>
        </w:rPr>
        <w:t>Opinionating the proposed programs of  training in the doctoral school, including  initiating  the formation of new training programs or changing the existing ones;</w:t>
      </w:r>
    </w:p>
    <w:p w14:paraId="5AF2356D" w14:textId="77777777" w:rsidR="00000000" w:rsidRDefault="0042195F">
      <w:pPr>
        <w:numPr>
          <w:ilvl w:val="1"/>
          <w:numId w:val="19"/>
        </w:numPr>
        <w:tabs>
          <w:tab w:val="left" w:pos="851"/>
        </w:tabs>
        <w:spacing w:after="0" w:line="300" w:lineRule="auto"/>
        <w:ind w:left="851" w:hanging="425"/>
        <w:jc w:val="both"/>
        <w:rPr>
          <w:rFonts w:ascii="Times New Roman" w:hAnsi="Times New Roman"/>
          <w:lang w:val="en-US"/>
        </w:rPr>
      </w:pPr>
      <w:r>
        <w:rPr>
          <w:rFonts w:ascii="Times New Roman" w:hAnsi="Times New Roman"/>
          <w:lang w:val="en-US"/>
        </w:rPr>
        <w:t>Opinionating the plan of work for the doctoral school submitted every year by the Director</w:t>
      </w:r>
      <w:r>
        <w:rPr>
          <w:rFonts w:ascii="Times New Roman" w:hAnsi="Times New Roman"/>
          <w:lang w:val="en-US"/>
        </w:rPr>
        <w:t>;</w:t>
      </w:r>
    </w:p>
    <w:p w14:paraId="18F88485" w14:textId="77777777" w:rsidR="00000000" w:rsidRDefault="0042195F">
      <w:pPr>
        <w:numPr>
          <w:ilvl w:val="1"/>
          <w:numId w:val="19"/>
        </w:numPr>
        <w:tabs>
          <w:tab w:val="left" w:pos="851"/>
        </w:tabs>
        <w:spacing w:after="0" w:line="300" w:lineRule="auto"/>
        <w:ind w:left="851" w:hanging="425"/>
        <w:jc w:val="both"/>
        <w:rPr>
          <w:rFonts w:ascii="Times New Roman" w:hAnsi="Times New Roman"/>
          <w:lang w:val="en-US"/>
        </w:rPr>
      </w:pPr>
      <w:r>
        <w:rPr>
          <w:rFonts w:ascii="Times New Roman" w:hAnsi="Times New Roman"/>
          <w:lang w:val="en-US"/>
        </w:rPr>
        <w:t>Analyzing the  effectiveness of the work of the doctoral school;</w:t>
      </w:r>
    </w:p>
    <w:p w14:paraId="1100A7B4" w14:textId="77777777" w:rsidR="00000000" w:rsidRDefault="0042195F">
      <w:pPr>
        <w:numPr>
          <w:ilvl w:val="1"/>
          <w:numId w:val="19"/>
        </w:numPr>
        <w:tabs>
          <w:tab w:val="left" w:pos="851"/>
        </w:tabs>
        <w:spacing w:after="0" w:line="300" w:lineRule="auto"/>
        <w:ind w:left="851" w:hanging="425"/>
        <w:jc w:val="both"/>
        <w:rPr>
          <w:rFonts w:ascii="Times New Roman" w:hAnsi="Times New Roman"/>
          <w:lang w:val="en-US"/>
        </w:rPr>
      </w:pPr>
      <w:r>
        <w:rPr>
          <w:rFonts w:ascii="Times New Roman" w:hAnsi="Times New Roman"/>
          <w:lang w:val="en-US"/>
        </w:rPr>
        <w:t>Opinionating the proposals of changes in the byelaws;</w:t>
      </w:r>
    </w:p>
    <w:p w14:paraId="612E5F82" w14:textId="77777777" w:rsidR="00000000" w:rsidRDefault="0042195F">
      <w:pPr>
        <w:numPr>
          <w:ilvl w:val="1"/>
          <w:numId w:val="19"/>
        </w:numPr>
        <w:tabs>
          <w:tab w:val="left" w:pos="851"/>
        </w:tabs>
        <w:spacing w:after="0" w:line="300" w:lineRule="auto"/>
        <w:ind w:left="851" w:hanging="425"/>
        <w:jc w:val="both"/>
        <w:rPr>
          <w:rFonts w:ascii="Times New Roman" w:hAnsi="Times New Roman"/>
          <w:lang w:val="en-US"/>
        </w:rPr>
      </w:pPr>
      <w:r>
        <w:rPr>
          <w:rFonts w:ascii="Times New Roman" w:hAnsi="Times New Roman"/>
          <w:lang w:val="en-US"/>
        </w:rPr>
        <w:t>Opinionating the candidates  for the commission  conducting the mid-period assessment of the doctoral students not employed in the Univ</w:t>
      </w:r>
      <w:r>
        <w:rPr>
          <w:rFonts w:ascii="Times New Roman" w:hAnsi="Times New Roman"/>
          <w:lang w:val="en-US"/>
        </w:rPr>
        <w:t>ersity;</w:t>
      </w:r>
    </w:p>
    <w:p w14:paraId="4B12E421" w14:textId="77777777" w:rsidR="00000000" w:rsidRDefault="0042195F">
      <w:pPr>
        <w:numPr>
          <w:ilvl w:val="1"/>
          <w:numId w:val="19"/>
        </w:numPr>
        <w:tabs>
          <w:tab w:val="left" w:pos="851"/>
        </w:tabs>
        <w:spacing w:after="0" w:line="300" w:lineRule="auto"/>
        <w:ind w:left="851" w:hanging="425"/>
        <w:jc w:val="both"/>
        <w:rPr>
          <w:rFonts w:ascii="Times New Roman" w:hAnsi="Times New Roman"/>
          <w:lang w:val="en-US"/>
        </w:rPr>
      </w:pPr>
      <w:r>
        <w:rPr>
          <w:rFonts w:ascii="Times New Roman" w:hAnsi="Times New Roman"/>
          <w:lang w:val="en-US"/>
        </w:rPr>
        <w:t>Preparing self-assessment report in Polish and in English in cooperation with the Director for the needs of training quality evaluation;</w:t>
      </w:r>
    </w:p>
    <w:p w14:paraId="2EC6A107" w14:textId="77777777" w:rsidR="00000000" w:rsidRDefault="0042195F">
      <w:pPr>
        <w:numPr>
          <w:ilvl w:val="1"/>
          <w:numId w:val="19"/>
        </w:numPr>
        <w:tabs>
          <w:tab w:val="left" w:pos="851"/>
        </w:tabs>
        <w:spacing w:after="0" w:line="300" w:lineRule="auto"/>
        <w:ind w:left="851" w:hanging="425"/>
        <w:jc w:val="both"/>
        <w:rPr>
          <w:rFonts w:ascii="Times New Roman" w:hAnsi="Times New Roman"/>
          <w:lang w:val="en-US"/>
        </w:rPr>
      </w:pPr>
      <w:r>
        <w:rPr>
          <w:rFonts w:ascii="Times New Roman" w:hAnsi="Times New Roman"/>
          <w:lang w:val="en-US"/>
        </w:rPr>
        <w:t>Opinionating the yearly report from the work of the doctoral school.</w:t>
      </w:r>
    </w:p>
    <w:p w14:paraId="151C579F" w14:textId="77777777" w:rsidR="00000000" w:rsidRDefault="0042195F">
      <w:pPr>
        <w:pStyle w:val="Nagwek1"/>
        <w:jc w:val="center"/>
        <w:rPr>
          <w:sz w:val="24"/>
          <w:szCs w:val="24"/>
        </w:rPr>
      </w:pPr>
      <w:bookmarkStart w:id="14" w:name="_Toc6304329"/>
      <w:r>
        <w:rPr>
          <w:sz w:val="24"/>
          <w:szCs w:val="24"/>
        </w:rPr>
        <w:t>Chapter III</w:t>
      </w:r>
      <w:bookmarkStart w:id="15" w:name="_Toc1657214"/>
      <w:bookmarkStart w:id="16" w:name="_Toc1719121"/>
      <w:r>
        <w:rPr>
          <w:sz w:val="24"/>
          <w:szCs w:val="24"/>
        </w:rPr>
        <w:t xml:space="preserve"> Training in the doctoral schoo</w:t>
      </w:r>
      <w:r>
        <w:rPr>
          <w:sz w:val="24"/>
          <w:szCs w:val="24"/>
        </w:rPr>
        <w:t>l</w:t>
      </w:r>
      <w:bookmarkEnd w:id="14"/>
      <w:bookmarkEnd w:id="15"/>
      <w:bookmarkEnd w:id="16"/>
    </w:p>
    <w:p w14:paraId="7B5A2C93" w14:textId="77777777" w:rsidR="00000000" w:rsidRDefault="0042195F">
      <w:pPr>
        <w:spacing w:after="0" w:line="300" w:lineRule="auto"/>
        <w:jc w:val="center"/>
        <w:rPr>
          <w:rFonts w:ascii="Times New Roman" w:hAnsi="Times New Roman"/>
          <w:b/>
        </w:rPr>
      </w:pPr>
      <w:r>
        <w:rPr>
          <w:rFonts w:ascii="Times New Roman" w:hAnsi="Times New Roman"/>
          <w:b/>
        </w:rPr>
        <w:t>§ 7</w:t>
      </w:r>
    </w:p>
    <w:p w14:paraId="4D6CFDFC" w14:textId="77777777" w:rsidR="00000000" w:rsidRDefault="0042195F">
      <w:pPr>
        <w:numPr>
          <w:ilvl w:val="0"/>
          <w:numId w:val="20"/>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w:t>
      </w:r>
      <w:r>
        <w:rPr>
          <w:rFonts w:ascii="Times New Roman" w:eastAsia="Times New Roman" w:hAnsi="Times New Roman"/>
          <w:color w:val="000000"/>
          <w:lang w:val="en-US" w:eastAsia="pl-PL"/>
        </w:rPr>
        <w:t>e doctoral school can admit a person with the professional title of magister/Master/, magister inżynier/ Master-Engineer/, or an equivalent title, or the person referred to in  art. 186 pass. 2 of the law.</w:t>
      </w:r>
    </w:p>
    <w:p w14:paraId="69588CAD" w14:textId="77777777" w:rsidR="00000000" w:rsidRDefault="0042195F">
      <w:pPr>
        <w:numPr>
          <w:ilvl w:val="0"/>
          <w:numId w:val="20"/>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 xml:space="preserve">Recruitment to the doctoral school takes place by </w:t>
      </w:r>
      <w:r>
        <w:rPr>
          <w:rFonts w:ascii="Times New Roman" w:eastAsia="Times New Roman" w:hAnsi="Times New Roman"/>
          <w:color w:val="000000"/>
          <w:lang w:val="en-US" w:eastAsia="pl-PL"/>
        </w:rPr>
        <w:t>means of competition on the principles specified by the Senate.</w:t>
      </w:r>
    </w:p>
    <w:p w14:paraId="0519CAC7" w14:textId="77777777" w:rsidR="00000000" w:rsidRDefault="0042195F">
      <w:pPr>
        <w:numPr>
          <w:ilvl w:val="0"/>
          <w:numId w:val="20"/>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Admission to the doctoral school takes place by virtue of entry onto the list of doctoral students.</w:t>
      </w:r>
    </w:p>
    <w:p w14:paraId="4984E66B" w14:textId="77777777" w:rsidR="00000000" w:rsidRDefault="0042195F">
      <w:pPr>
        <w:numPr>
          <w:ilvl w:val="0"/>
          <w:numId w:val="20"/>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Refusal to admit to the doctoral school takes place by virtue of an administrative decision.</w:t>
      </w:r>
      <w:r>
        <w:rPr>
          <w:rFonts w:ascii="Times New Roman" w:eastAsia="Times New Roman" w:hAnsi="Times New Roman"/>
          <w:color w:val="000000"/>
          <w:lang w:val="en-US" w:eastAsia="pl-PL"/>
        </w:rPr>
        <w:t xml:space="preserve"> The decision is made by the Director. The decision can be appealed against by means of motion for reconsideration of the case.</w:t>
      </w:r>
    </w:p>
    <w:p w14:paraId="0A888492" w14:textId="77777777" w:rsidR="00000000" w:rsidRDefault="0042195F">
      <w:pPr>
        <w:numPr>
          <w:ilvl w:val="0"/>
          <w:numId w:val="20"/>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results of the competition are open.</w:t>
      </w:r>
    </w:p>
    <w:p w14:paraId="32528585" w14:textId="77777777" w:rsidR="00000000" w:rsidRDefault="0042195F">
      <w:pPr>
        <w:numPr>
          <w:ilvl w:val="0"/>
          <w:numId w:val="20"/>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One can be a student of one  doctoral school at one time.</w:t>
      </w:r>
    </w:p>
    <w:p w14:paraId="22D906CD" w14:textId="77777777" w:rsidR="00000000" w:rsidRDefault="0042195F">
      <w:pPr>
        <w:numPr>
          <w:ilvl w:val="0"/>
          <w:numId w:val="20"/>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A person admitted to the doct</w:t>
      </w:r>
      <w:r>
        <w:rPr>
          <w:rFonts w:ascii="Times New Roman" w:eastAsia="Times New Roman" w:hAnsi="Times New Roman"/>
          <w:color w:val="000000"/>
          <w:lang w:val="en-US" w:eastAsia="pl-PL"/>
        </w:rPr>
        <w:t>oral school starts training and acquires the rights of a doctoral student  at the moment they make an oath.</w:t>
      </w:r>
    </w:p>
    <w:p w14:paraId="7AE6A4E2" w14:textId="77777777" w:rsidR="00000000" w:rsidRDefault="0042195F">
      <w:pPr>
        <w:numPr>
          <w:ilvl w:val="0"/>
          <w:numId w:val="20"/>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text of the oath  is specified by  the University Statute. The act of oath signed by the doctoral student is kept in their personal file</w:t>
      </w:r>
      <w:r>
        <w:rPr>
          <w:rFonts w:ascii="Times New Roman" w:hAnsi="Times New Roman"/>
          <w:lang w:val="en-US"/>
        </w:rPr>
        <w:t>.</w:t>
      </w:r>
    </w:p>
    <w:p w14:paraId="7D507E10" w14:textId="77777777" w:rsidR="00000000" w:rsidRDefault="0042195F">
      <w:pPr>
        <w:numPr>
          <w:ilvl w:val="0"/>
          <w:numId w:val="20"/>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hAnsi="Times New Roman"/>
          <w:lang w:val="en-US"/>
        </w:rPr>
        <w:t>Having</w:t>
      </w:r>
      <w:r>
        <w:rPr>
          <w:rFonts w:ascii="Times New Roman" w:hAnsi="Times New Roman"/>
          <w:lang w:val="en-US"/>
        </w:rPr>
        <w:t xml:space="preserve"> taken the oath, the doctoral student receives  the doctoral student’s electronic ID  on the principles specified in the ordinance issued by the Rector.</w:t>
      </w:r>
    </w:p>
    <w:p w14:paraId="140137B5" w14:textId="77777777" w:rsidR="00000000" w:rsidRDefault="0042195F">
      <w:pPr>
        <w:numPr>
          <w:ilvl w:val="0"/>
          <w:numId w:val="20"/>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Director may enter onto the list of doctoral students a person who:</w:t>
      </w:r>
    </w:p>
    <w:p w14:paraId="0DC2D307" w14:textId="77777777" w:rsidR="00000000" w:rsidRDefault="0042195F">
      <w:pPr>
        <w:numPr>
          <w:ilvl w:val="1"/>
          <w:numId w:val="2"/>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 xml:space="preserve">stopped training in a doctoral </w:t>
      </w:r>
      <w:r>
        <w:rPr>
          <w:rFonts w:ascii="Times New Roman" w:eastAsia="Times New Roman" w:hAnsi="Times New Roman"/>
          <w:color w:val="000000"/>
          <w:lang w:val="en-US" w:eastAsia="pl-PL"/>
        </w:rPr>
        <w:t>school having been credited for the 1st year as a result of deletion from the list of  doctoral students, unless 3 years passed from issuing the decision about the deletion, and the deletion was not made in connection with the negative result of mid-period</w:t>
      </w:r>
      <w:r>
        <w:rPr>
          <w:rFonts w:ascii="Times New Roman" w:eastAsia="Times New Roman" w:hAnsi="Times New Roman"/>
          <w:color w:val="000000"/>
          <w:lang w:val="en-US" w:eastAsia="pl-PL"/>
        </w:rPr>
        <w:t xml:space="preserve"> assessment or failure to submit the doctoral dissertation on the date specified in the individual research plan,</w:t>
      </w:r>
    </w:p>
    <w:p w14:paraId="062676D5" w14:textId="77777777" w:rsidR="00000000" w:rsidRDefault="0042195F">
      <w:pPr>
        <w:numPr>
          <w:ilvl w:val="1"/>
          <w:numId w:val="2"/>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applied for  transfer from another doctoral school, in which they were credited for at least first (I) year.</w:t>
      </w:r>
    </w:p>
    <w:p w14:paraId="0CA98134" w14:textId="77777777" w:rsidR="00000000" w:rsidRDefault="0042195F">
      <w:pPr>
        <w:numPr>
          <w:ilvl w:val="0"/>
          <w:numId w:val="20"/>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 xml:space="preserve">A person interested in retaking  </w:t>
      </w:r>
      <w:r>
        <w:rPr>
          <w:rFonts w:ascii="Times New Roman" w:eastAsia="Times New Roman" w:hAnsi="Times New Roman"/>
          <w:color w:val="000000"/>
          <w:lang w:val="en-US" w:eastAsia="pl-PL"/>
        </w:rPr>
        <w:t>training  in the doctoral school or being admitted to the doctoral school  in the mode of transfer from another doctoral school applies to the Director with the written motion  including:</w:t>
      </w:r>
    </w:p>
    <w:p w14:paraId="5DCE67BA" w14:textId="77777777" w:rsidR="00000000" w:rsidRDefault="0042195F">
      <w:pPr>
        <w:numPr>
          <w:ilvl w:val="0"/>
          <w:numId w:val="32"/>
        </w:numPr>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lastRenderedPageBreak/>
        <w:t xml:space="preserve">personal data: name, surname, PESEL/ personal identity number/, and </w:t>
      </w:r>
      <w:r>
        <w:rPr>
          <w:rFonts w:ascii="Times New Roman" w:eastAsia="Times New Roman" w:hAnsi="Times New Roman"/>
          <w:color w:val="000000"/>
          <w:lang w:val="en-US" w:eastAsia="pl-PL"/>
        </w:rPr>
        <w:t>if they have no such a number – the number of the document confirming their identity and address for correspondence;</w:t>
      </w:r>
    </w:p>
    <w:p w14:paraId="526E417B" w14:textId="77777777" w:rsidR="00000000" w:rsidRDefault="0042195F">
      <w:pPr>
        <w:numPr>
          <w:ilvl w:val="0"/>
          <w:numId w:val="32"/>
        </w:numPr>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suggested thesis supervisor or supervisors with indication of discipline in which the dissertation is to be prepared;</w:t>
      </w:r>
    </w:p>
    <w:p w14:paraId="6AD2EFA3" w14:textId="77777777" w:rsidR="00000000" w:rsidRDefault="0042195F">
      <w:pPr>
        <w:numPr>
          <w:ilvl w:val="0"/>
          <w:numId w:val="32"/>
        </w:numPr>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consent to taking the</w:t>
      </w:r>
      <w:r>
        <w:rPr>
          <w:rFonts w:ascii="Times New Roman" w:eastAsia="Times New Roman" w:hAnsi="Times New Roman"/>
          <w:color w:val="000000"/>
          <w:lang w:val="en-US" w:eastAsia="pl-PL"/>
        </w:rPr>
        <w:t xml:space="preserve"> supervisor’s function by the indicated person;</w:t>
      </w:r>
    </w:p>
    <w:p w14:paraId="394025E5" w14:textId="77777777" w:rsidR="00000000" w:rsidRDefault="0042195F">
      <w:pPr>
        <w:numPr>
          <w:ilvl w:val="0"/>
          <w:numId w:val="32"/>
        </w:numPr>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suggested individual research plan, meeting the requirements provided  in the foregoing byelaws and regulations issued on their basis;</w:t>
      </w:r>
    </w:p>
    <w:p w14:paraId="6CFA8866" w14:textId="77777777" w:rsidR="00000000" w:rsidRDefault="0042195F">
      <w:pPr>
        <w:numPr>
          <w:ilvl w:val="0"/>
          <w:numId w:val="32"/>
        </w:numPr>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 xml:space="preserve">justification, with the indication of hitherto progress in preparing the </w:t>
      </w:r>
      <w:r>
        <w:rPr>
          <w:rFonts w:ascii="Times New Roman" w:eastAsia="Times New Roman" w:hAnsi="Times New Roman"/>
          <w:color w:val="000000"/>
          <w:lang w:val="en-US" w:eastAsia="pl-PL"/>
        </w:rPr>
        <w:t>doctoral dissertation;</w:t>
      </w:r>
    </w:p>
    <w:p w14:paraId="624F9276" w14:textId="77777777" w:rsidR="00000000" w:rsidRDefault="0042195F">
      <w:pPr>
        <w:numPr>
          <w:ilvl w:val="0"/>
          <w:numId w:val="32"/>
        </w:numPr>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certificate of the period of being in receipt of doctoral scholarship in the doctoral school and in the period of training in the doctoral school;</w:t>
      </w:r>
    </w:p>
    <w:p w14:paraId="21B297CE" w14:textId="77777777" w:rsidR="00000000" w:rsidRDefault="0042195F">
      <w:pPr>
        <w:numPr>
          <w:ilvl w:val="0"/>
          <w:numId w:val="32"/>
        </w:numPr>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decision on deletion from the list of doctoral students (in case of training resumptio</w:t>
      </w:r>
      <w:r>
        <w:rPr>
          <w:rFonts w:ascii="Times New Roman" w:eastAsia="Times New Roman" w:hAnsi="Times New Roman"/>
          <w:color w:val="000000"/>
          <w:lang w:val="en-US" w:eastAsia="pl-PL"/>
        </w:rPr>
        <w:t>n).</w:t>
      </w:r>
    </w:p>
    <w:p w14:paraId="5B7672A1" w14:textId="77777777" w:rsidR="00000000" w:rsidRDefault="0042195F">
      <w:pPr>
        <w:numPr>
          <w:ilvl w:val="0"/>
          <w:numId w:val="20"/>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Director, giving consent for admission to the doctoral school in the mode provided by pass.. 10 indicates curriculum differences that the applicant has to obtain credits for, and gives a suggested schedule of getting these credits. The applicant, h</w:t>
      </w:r>
      <w:r>
        <w:rPr>
          <w:rFonts w:ascii="Times New Roman" w:eastAsia="Times New Roman" w:hAnsi="Times New Roman"/>
          <w:color w:val="000000"/>
          <w:lang w:val="en-US" w:eastAsia="pl-PL"/>
        </w:rPr>
        <w:t>aving obtained consent for admission in the form of transfer, submits the decision on deletion from the list of doctoral students in the previous doctoral school to the Director.</w:t>
      </w:r>
    </w:p>
    <w:p w14:paraId="6A187E8D" w14:textId="77777777" w:rsidR="00000000" w:rsidRDefault="0042195F">
      <w:pPr>
        <w:numPr>
          <w:ilvl w:val="0"/>
          <w:numId w:val="20"/>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Admission to the doctoral school in the mode specified in pass. 10 does not p</w:t>
      </w:r>
      <w:r>
        <w:rPr>
          <w:rFonts w:ascii="Times New Roman" w:eastAsia="Times New Roman" w:hAnsi="Times New Roman"/>
          <w:color w:val="000000"/>
          <w:lang w:val="en-US" w:eastAsia="pl-PL"/>
        </w:rPr>
        <w:t>rolong the period of studying in the doctoral school referred to in § 9.</w:t>
      </w:r>
    </w:p>
    <w:p w14:paraId="48BBCEEC" w14:textId="77777777" w:rsidR="00000000" w:rsidRDefault="0042195F">
      <w:pPr>
        <w:numPr>
          <w:ilvl w:val="0"/>
          <w:numId w:val="20"/>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No charges are collected for training doctoral students.</w:t>
      </w:r>
    </w:p>
    <w:p w14:paraId="67FE1C8F" w14:textId="77777777" w:rsidR="00000000" w:rsidRDefault="0042195F">
      <w:pPr>
        <w:numPr>
          <w:ilvl w:val="0"/>
          <w:numId w:val="20"/>
        </w:numPr>
        <w:tabs>
          <w:tab w:val="left" w:pos="426"/>
        </w:tabs>
        <w:spacing w:after="0" w:line="300" w:lineRule="auto"/>
        <w:ind w:left="426" w:hanging="426"/>
        <w:rPr>
          <w:rFonts w:ascii="Times New Roman" w:eastAsia="Times New Roman" w:hAnsi="Times New Roman"/>
          <w:color w:val="000000"/>
          <w:lang w:val="en-US" w:eastAsia="pl-PL"/>
        </w:rPr>
      </w:pPr>
      <w:r>
        <w:rPr>
          <w:rFonts w:ascii="Times New Roman" w:eastAsia="Times New Roman" w:hAnsi="Times New Roman"/>
          <w:color w:val="000000"/>
          <w:lang w:val="en-US" w:eastAsia="pl-PL"/>
        </w:rPr>
        <w:t xml:space="preserve">The doctoral student mat be transferred to another doctoral school on consent of the person managing the receiving school, if </w:t>
      </w:r>
      <w:r>
        <w:rPr>
          <w:rFonts w:ascii="Times New Roman" w:eastAsia="Times New Roman" w:hAnsi="Times New Roman"/>
          <w:color w:val="000000"/>
          <w:lang w:val="en-US" w:eastAsia="pl-PL"/>
        </w:rPr>
        <w:t>they have fulfilled all the obligations specified in the regulations being in force  in the doctoral school they are leaving and have resigned from continuing the training there.</w:t>
      </w:r>
    </w:p>
    <w:p w14:paraId="1A9A7836" w14:textId="77777777" w:rsidR="00000000" w:rsidRDefault="0042195F">
      <w:pPr>
        <w:spacing w:after="0" w:line="300" w:lineRule="auto"/>
        <w:ind w:left="360"/>
        <w:rPr>
          <w:rFonts w:ascii="Times New Roman" w:hAnsi="Times New Roman"/>
          <w:b/>
          <w:lang w:val="en-US"/>
        </w:rPr>
      </w:pPr>
    </w:p>
    <w:p w14:paraId="3302766D" w14:textId="77777777" w:rsidR="00000000" w:rsidRDefault="0042195F">
      <w:pPr>
        <w:spacing w:after="0" w:line="300" w:lineRule="auto"/>
        <w:ind w:left="360"/>
        <w:jc w:val="center"/>
        <w:rPr>
          <w:rFonts w:ascii="Times New Roman" w:hAnsi="Times New Roman"/>
          <w:b/>
        </w:rPr>
      </w:pPr>
      <w:r>
        <w:rPr>
          <w:rFonts w:ascii="Times New Roman" w:hAnsi="Times New Roman"/>
          <w:b/>
        </w:rPr>
        <w:t>§ 8</w:t>
      </w:r>
    </w:p>
    <w:p w14:paraId="00860007" w14:textId="77777777" w:rsidR="00000000" w:rsidRDefault="0042195F">
      <w:pPr>
        <w:numPr>
          <w:ilvl w:val="0"/>
          <w:numId w:val="21"/>
        </w:numPr>
        <w:spacing w:after="0" w:line="300" w:lineRule="auto"/>
        <w:ind w:left="426" w:hanging="426"/>
        <w:rPr>
          <w:rFonts w:ascii="Times New Roman" w:hAnsi="Times New Roman"/>
          <w:lang w:val="en-US"/>
        </w:rPr>
      </w:pPr>
      <w:r>
        <w:rPr>
          <w:rFonts w:ascii="Times New Roman" w:hAnsi="Times New Roman"/>
          <w:lang w:val="en-US"/>
        </w:rPr>
        <w:t xml:space="preserve">Training the doctoral student in the doctoral school prepares to obtain </w:t>
      </w:r>
      <w:r>
        <w:rPr>
          <w:rFonts w:ascii="Times New Roman" w:hAnsi="Times New Roman"/>
          <w:lang w:val="en-US"/>
        </w:rPr>
        <w:t>doctor’s degree.</w:t>
      </w:r>
    </w:p>
    <w:p w14:paraId="2FBBCA83" w14:textId="77777777" w:rsidR="00000000" w:rsidRDefault="0042195F">
      <w:pPr>
        <w:numPr>
          <w:ilvl w:val="0"/>
          <w:numId w:val="21"/>
        </w:numPr>
        <w:spacing w:after="0" w:line="300" w:lineRule="auto"/>
        <w:ind w:left="426" w:hanging="426"/>
        <w:jc w:val="both"/>
        <w:rPr>
          <w:rFonts w:ascii="Times New Roman" w:hAnsi="Times New Roman"/>
          <w:lang w:val="en-US"/>
        </w:rPr>
      </w:pPr>
      <w:r>
        <w:rPr>
          <w:rFonts w:ascii="Times New Roman" w:hAnsi="Times New Roman"/>
          <w:lang w:val="en-US"/>
        </w:rPr>
        <w:t>The training is run on the basis of the teaching curriculum and individual research plan. It leads to achieving the effects of learning on the level 8 of PQF.</w:t>
      </w:r>
    </w:p>
    <w:p w14:paraId="5254BF62" w14:textId="77777777" w:rsidR="00000000" w:rsidRDefault="0042195F">
      <w:pPr>
        <w:numPr>
          <w:ilvl w:val="0"/>
          <w:numId w:val="21"/>
        </w:numPr>
        <w:spacing w:after="0" w:line="300" w:lineRule="auto"/>
        <w:ind w:left="426" w:hanging="426"/>
        <w:jc w:val="both"/>
        <w:rPr>
          <w:rFonts w:ascii="Times New Roman" w:hAnsi="Times New Roman"/>
          <w:lang w:val="en-US"/>
        </w:rPr>
      </w:pPr>
      <w:r>
        <w:rPr>
          <w:rFonts w:ascii="Times New Roman" w:hAnsi="Times New Roman"/>
          <w:lang w:val="en-US"/>
        </w:rPr>
        <w:t>The training program specifies especially:</w:t>
      </w:r>
    </w:p>
    <w:p w14:paraId="183EF5FF" w14:textId="77777777" w:rsidR="00000000" w:rsidRDefault="0042195F">
      <w:pPr>
        <w:numPr>
          <w:ilvl w:val="1"/>
          <w:numId w:val="21"/>
        </w:numPr>
        <w:spacing w:after="0" w:line="300" w:lineRule="auto"/>
        <w:ind w:left="851" w:hanging="425"/>
        <w:jc w:val="both"/>
        <w:rPr>
          <w:rFonts w:ascii="Times New Roman" w:hAnsi="Times New Roman"/>
          <w:lang w:val="en-US"/>
        </w:rPr>
      </w:pPr>
      <w:r>
        <w:rPr>
          <w:rFonts w:ascii="Times New Roman" w:hAnsi="Times New Roman"/>
          <w:lang w:val="en-US"/>
        </w:rPr>
        <w:t xml:space="preserve">obligatory subjects and their hourly </w:t>
      </w:r>
      <w:r>
        <w:rPr>
          <w:rFonts w:ascii="Times New Roman" w:hAnsi="Times New Roman"/>
          <w:lang w:val="en-US"/>
        </w:rPr>
        <w:t>dimension;</w:t>
      </w:r>
    </w:p>
    <w:p w14:paraId="426FFC45" w14:textId="77777777" w:rsidR="00000000" w:rsidRDefault="0042195F">
      <w:pPr>
        <w:numPr>
          <w:ilvl w:val="1"/>
          <w:numId w:val="21"/>
        </w:numPr>
        <w:spacing w:after="0" w:line="300" w:lineRule="auto"/>
        <w:ind w:left="851" w:hanging="425"/>
        <w:jc w:val="both"/>
        <w:rPr>
          <w:rFonts w:ascii="Times New Roman" w:hAnsi="Times New Roman"/>
          <w:lang w:val="en-US"/>
        </w:rPr>
      </w:pPr>
      <w:r>
        <w:rPr>
          <w:rFonts w:ascii="Times New Roman" w:hAnsi="Times New Roman"/>
          <w:lang w:val="en-US"/>
        </w:rPr>
        <w:t>term or year during which a subject is taught;</w:t>
      </w:r>
    </w:p>
    <w:p w14:paraId="5D2DCB97" w14:textId="77777777" w:rsidR="00000000" w:rsidRDefault="0042195F">
      <w:pPr>
        <w:numPr>
          <w:ilvl w:val="1"/>
          <w:numId w:val="21"/>
        </w:numPr>
        <w:spacing w:after="0" w:line="300" w:lineRule="auto"/>
        <w:ind w:left="851" w:hanging="425"/>
        <w:jc w:val="both"/>
        <w:rPr>
          <w:rFonts w:ascii="Times New Roman" w:hAnsi="Times New Roman"/>
          <w:lang w:val="en-US"/>
        </w:rPr>
      </w:pPr>
      <w:r>
        <w:rPr>
          <w:rFonts w:ascii="Times New Roman" w:hAnsi="Times New Roman"/>
          <w:lang w:val="en-US"/>
        </w:rPr>
        <w:t>form  of obtaining credit for a given subject;</w:t>
      </w:r>
    </w:p>
    <w:p w14:paraId="40E8489B" w14:textId="77777777" w:rsidR="00000000" w:rsidRDefault="0042195F">
      <w:pPr>
        <w:numPr>
          <w:ilvl w:val="1"/>
          <w:numId w:val="21"/>
        </w:numPr>
        <w:spacing w:after="0" w:line="300" w:lineRule="auto"/>
        <w:ind w:left="851" w:hanging="425"/>
        <w:jc w:val="both"/>
        <w:rPr>
          <w:rFonts w:ascii="Times New Roman" w:hAnsi="Times New Roman"/>
          <w:lang w:val="en-US"/>
        </w:rPr>
      </w:pPr>
      <w:r>
        <w:rPr>
          <w:rFonts w:ascii="Times New Roman" w:hAnsi="Times New Roman"/>
          <w:lang w:val="en-US"/>
        </w:rPr>
        <w:t>list and number of obligatory credits and examinations.</w:t>
      </w:r>
    </w:p>
    <w:p w14:paraId="2A36399A" w14:textId="77777777" w:rsidR="00000000" w:rsidRDefault="0042195F">
      <w:pPr>
        <w:numPr>
          <w:ilvl w:val="0"/>
          <w:numId w:val="21"/>
        </w:numPr>
        <w:spacing w:after="0" w:line="300" w:lineRule="auto"/>
        <w:ind w:left="426" w:hanging="426"/>
        <w:jc w:val="both"/>
        <w:rPr>
          <w:rFonts w:ascii="Times New Roman" w:hAnsi="Times New Roman"/>
          <w:lang w:val="en-US"/>
        </w:rPr>
      </w:pPr>
      <w:r>
        <w:rPr>
          <w:rFonts w:ascii="Times New Roman" w:hAnsi="Times New Roman"/>
          <w:lang w:val="en-US"/>
        </w:rPr>
        <w:t>The teaching curriculum of the doctoral school includes especially:</w:t>
      </w:r>
    </w:p>
    <w:p w14:paraId="7D4C93DF" w14:textId="77777777" w:rsidR="00000000" w:rsidRDefault="0042195F">
      <w:pPr>
        <w:numPr>
          <w:ilvl w:val="1"/>
          <w:numId w:val="21"/>
        </w:numPr>
        <w:spacing w:after="0" w:line="300" w:lineRule="auto"/>
        <w:ind w:left="851" w:hanging="425"/>
        <w:jc w:val="both"/>
        <w:rPr>
          <w:rFonts w:ascii="Times New Roman" w:hAnsi="Times New Roman"/>
          <w:lang w:val="en-US"/>
        </w:rPr>
      </w:pPr>
      <w:r>
        <w:rPr>
          <w:rFonts w:ascii="Times New Roman" w:hAnsi="Times New Roman"/>
          <w:lang w:val="en-US"/>
        </w:rPr>
        <w:t>Subjects addressed to all t</w:t>
      </w:r>
      <w:r>
        <w:rPr>
          <w:rFonts w:ascii="Times New Roman" w:hAnsi="Times New Roman"/>
          <w:lang w:val="en-US"/>
        </w:rPr>
        <w:t>he students of the doctoral school;</w:t>
      </w:r>
    </w:p>
    <w:p w14:paraId="7DD1C46C" w14:textId="77777777" w:rsidR="00000000" w:rsidRDefault="0042195F">
      <w:pPr>
        <w:numPr>
          <w:ilvl w:val="1"/>
          <w:numId w:val="21"/>
        </w:numPr>
        <w:spacing w:after="0" w:line="300" w:lineRule="auto"/>
        <w:ind w:left="851" w:hanging="425"/>
        <w:jc w:val="both"/>
        <w:rPr>
          <w:rFonts w:ascii="Times New Roman" w:hAnsi="Times New Roman"/>
          <w:lang w:val="en-US"/>
        </w:rPr>
      </w:pPr>
      <w:r>
        <w:rPr>
          <w:rFonts w:ascii="Times New Roman" w:hAnsi="Times New Roman"/>
          <w:lang w:val="en-US"/>
        </w:rPr>
        <w:t>Subjects addressed to doctoral students preparing dissertations in a given academic discipline.</w:t>
      </w:r>
    </w:p>
    <w:p w14:paraId="73697185" w14:textId="77777777" w:rsidR="00000000" w:rsidRDefault="0042195F">
      <w:pPr>
        <w:numPr>
          <w:ilvl w:val="0"/>
          <w:numId w:val="21"/>
        </w:numPr>
        <w:spacing w:after="0" w:line="300" w:lineRule="auto"/>
        <w:ind w:left="426" w:hanging="426"/>
        <w:jc w:val="both"/>
        <w:rPr>
          <w:rFonts w:ascii="Times New Roman" w:hAnsi="Times New Roman"/>
          <w:lang w:val="en-US"/>
        </w:rPr>
      </w:pPr>
      <w:r>
        <w:rPr>
          <w:rFonts w:ascii="Times New Roman" w:hAnsi="Times New Roman"/>
          <w:lang w:val="en-US"/>
        </w:rPr>
        <w:t>The doctoral student is obliged to complete subjects referred to in.pass.4, pt.. 1 and subjects ascribed to the discipline o</w:t>
      </w:r>
      <w:r>
        <w:rPr>
          <w:rFonts w:ascii="Times New Roman" w:hAnsi="Times New Roman"/>
          <w:lang w:val="en-US"/>
        </w:rPr>
        <w:t>f the prepared doctoral dissertation, referred to in pass. 4 pt. 2.</w:t>
      </w:r>
    </w:p>
    <w:p w14:paraId="2F34F91F" w14:textId="77777777" w:rsidR="00000000" w:rsidRDefault="0042195F">
      <w:pPr>
        <w:numPr>
          <w:ilvl w:val="0"/>
          <w:numId w:val="21"/>
        </w:numPr>
        <w:spacing w:after="0" w:line="300" w:lineRule="auto"/>
        <w:ind w:left="426" w:hanging="426"/>
        <w:jc w:val="both"/>
        <w:rPr>
          <w:rFonts w:ascii="Times New Roman" w:hAnsi="Times New Roman"/>
          <w:lang w:val="en-US"/>
        </w:rPr>
      </w:pPr>
      <w:r>
        <w:rPr>
          <w:rFonts w:ascii="Times New Roman" w:hAnsi="Times New Roman"/>
          <w:lang w:val="en-US"/>
        </w:rPr>
        <w:t>The doctoral student may apply to the director for consent to complete the subjects ascribed to another scientific discipline provided in the doctoral school’s training schedule or another</w:t>
      </w:r>
      <w:r>
        <w:rPr>
          <w:rFonts w:ascii="Times New Roman" w:hAnsi="Times New Roman"/>
          <w:lang w:val="en-US"/>
        </w:rPr>
        <w:t xml:space="preserve"> doctoral school. After their consent is expressed, the subjects indicated by the doctoral student become obligatory subjects and credits for them are required  for obtaining credit for a given period of training.</w:t>
      </w:r>
    </w:p>
    <w:p w14:paraId="1E45F334" w14:textId="77777777" w:rsidR="00000000" w:rsidRDefault="0042195F">
      <w:pPr>
        <w:numPr>
          <w:ilvl w:val="0"/>
          <w:numId w:val="21"/>
        </w:numPr>
        <w:spacing w:after="0" w:line="300" w:lineRule="auto"/>
        <w:ind w:left="426" w:hanging="426"/>
        <w:jc w:val="both"/>
        <w:rPr>
          <w:rFonts w:ascii="Times New Roman" w:hAnsi="Times New Roman"/>
          <w:lang w:val="en-US"/>
        </w:rPr>
      </w:pPr>
      <w:r>
        <w:rPr>
          <w:rFonts w:ascii="Times New Roman" w:hAnsi="Times New Roman"/>
          <w:lang w:val="en-US"/>
        </w:rPr>
        <w:lastRenderedPageBreak/>
        <w:t>The Director may refuse their consent, ref</w:t>
      </w:r>
      <w:r>
        <w:rPr>
          <w:rFonts w:ascii="Times New Roman" w:hAnsi="Times New Roman"/>
          <w:lang w:val="en-US"/>
        </w:rPr>
        <w:t xml:space="preserve">erred to in pass. 6, if the class indicated by the doctoral student is not connected with the individual research plan or the participation of the doctoral student in the class is impossible due to organizational reasons. In case the class is conducted by </w:t>
      </w:r>
      <w:r>
        <w:rPr>
          <w:rFonts w:ascii="Times New Roman" w:hAnsi="Times New Roman"/>
          <w:lang w:val="en-US"/>
        </w:rPr>
        <w:t>another doctoral school, obtaining  additional consent from the director of the doctoral school running the class is required.</w:t>
      </w:r>
    </w:p>
    <w:p w14:paraId="7C8FDCAA" w14:textId="77777777" w:rsidR="00000000" w:rsidRDefault="0042195F">
      <w:pPr>
        <w:numPr>
          <w:ilvl w:val="0"/>
          <w:numId w:val="21"/>
        </w:numPr>
        <w:spacing w:after="0" w:line="300" w:lineRule="auto"/>
        <w:ind w:left="426" w:hanging="426"/>
        <w:jc w:val="both"/>
        <w:rPr>
          <w:rFonts w:ascii="Times New Roman" w:hAnsi="Times New Roman"/>
          <w:lang w:val="en-US"/>
        </w:rPr>
      </w:pPr>
      <w:r>
        <w:rPr>
          <w:rFonts w:ascii="Times New Roman" w:hAnsi="Times New Roman"/>
          <w:lang w:val="en-US"/>
        </w:rPr>
        <w:t>The Director, having consulted the Doctoral School Council submits to the Rector the proposed training program or a suggested cha</w:t>
      </w:r>
      <w:r>
        <w:rPr>
          <w:rFonts w:ascii="Times New Roman" w:hAnsi="Times New Roman"/>
          <w:lang w:val="en-US"/>
        </w:rPr>
        <w:t>nge to it.</w:t>
      </w:r>
    </w:p>
    <w:p w14:paraId="3611709A" w14:textId="77777777" w:rsidR="00000000" w:rsidRDefault="0042195F">
      <w:pPr>
        <w:numPr>
          <w:ilvl w:val="0"/>
          <w:numId w:val="21"/>
        </w:numPr>
        <w:spacing w:after="0" w:line="300" w:lineRule="auto"/>
        <w:ind w:left="426" w:hanging="426"/>
        <w:jc w:val="both"/>
        <w:rPr>
          <w:rFonts w:ascii="Times New Roman" w:hAnsi="Times New Roman"/>
          <w:lang w:val="en-US"/>
        </w:rPr>
      </w:pPr>
      <w:r>
        <w:rPr>
          <w:rFonts w:ascii="Times New Roman" w:hAnsi="Times New Roman"/>
          <w:lang w:val="en-US"/>
        </w:rPr>
        <w:t>The Rector, having accepted the project of the training  program, refers it to the Senate.</w:t>
      </w:r>
    </w:p>
    <w:p w14:paraId="56198DC0" w14:textId="77777777" w:rsidR="00000000" w:rsidRDefault="0042195F">
      <w:pPr>
        <w:numPr>
          <w:ilvl w:val="0"/>
          <w:numId w:val="21"/>
        </w:numPr>
        <w:spacing w:after="0" w:line="300" w:lineRule="auto"/>
        <w:ind w:left="426" w:hanging="426"/>
        <w:jc w:val="both"/>
        <w:rPr>
          <w:rFonts w:ascii="Times New Roman" w:hAnsi="Times New Roman"/>
          <w:lang w:val="en-US"/>
        </w:rPr>
      </w:pPr>
      <w:r>
        <w:rPr>
          <w:rFonts w:ascii="Times New Roman" w:hAnsi="Times New Roman"/>
          <w:lang w:val="en-US"/>
        </w:rPr>
        <w:t>Having consulted the opinion of doctoral students’ self-government the Senate establishes or changes the training  program.</w:t>
      </w:r>
    </w:p>
    <w:p w14:paraId="2D5FD55E" w14:textId="77777777" w:rsidR="00000000" w:rsidRDefault="0042195F">
      <w:pPr>
        <w:numPr>
          <w:ilvl w:val="0"/>
          <w:numId w:val="21"/>
        </w:numPr>
        <w:spacing w:after="0" w:line="300" w:lineRule="auto"/>
        <w:ind w:left="426" w:hanging="426"/>
        <w:jc w:val="both"/>
        <w:rPr>
          <w:rFonts w:ascii="Times New Roman" w:hAnsi="Times New Roman"/>
          <w:lang w:val="en-US"/>
        </w:rPr>
      </w:pPr>
      <w:r>
        <w:rPr>
          <w:rFonts w:ascii="Times New Roman" w:hAnsi="Times New Roman"/>
          <w:lang w:val="en-US"/>
        </w:rPr>
        <w:t xml:space="preserve">Training the doctoral student </w:t>
      </w:r>
      <w:r>
        <w:rPr>
          <w:rFonts w:ascii="Times New Roman" w:hAnsi="Times New Roman"/>
          <w:lang w:val="en-US"/>
        </w:rPr>
        <w:t>finishes with the submission of doctoral dissertation..</w:t>
      </w:r>
    </w:p>
    <w:p w14:paraId="50895016" w14:textId="77777777" w:rsidR="00000000" w:rsidRDefault="0042195F">
      <w:pPr>
        <w:pStyle w:val="Akapitzlist"/>
        <w:spacing w:after="0" w:line="300" w:lineRule="auto"/>
        <w:ind w:left="0"/>
        <w:jc w:val="both"/>
        <w:rPr>
          <w:rFonts w:ascii="Times New Roman" w:hAnsi="Times New Roman"/>
          <w:lang w:val="en-US"/>
        </w:rPr>
      </w:pPr>
    </w:p>
    <w:p w14:paraId="3ED24D22" w14:textId="77777777" w:rsidR="00000000" w:rsidRDefault="0042195F">
      <w:pPr>
        <w:tabs>
          <w:tab w:val="left" w:pos="567"/>
        </w:tabs>
        <w:spacing w:after="0" w:line="300" w:lineRule="auto"/>
        <w:jc w:val="center"/>
        <w:rPr>
          <w:rFonts w:ascii="Times New Roman" w:eastAsia="Times New Roman" w:hAnsi="Times New Roman"/>
          <w:color w:val="000000"/>
          <w:lang w:eastAsia="pl-PL"/>
        </w:rPr>
      </w:pPr>
      <w:r>
        <w:rPr>
          <w:rFonts w:ascii="Times New Roman" w:hAnsi="Times New Roman"/>
          <w:b/>
        </w:rPr>
        <w:t>§ 9</w:t>
      </w:r>
    </w:p>
    <w:p w14:paraId="24E5F5D5" w14:textId="77777777" w:rsidR="00000000" w:rsidRDefault="0042195F">
      <w:pPr>
        <w:pStyle w:val="Akapitzlist"/>
        <w:numPr>
          <w:ilvl w:val="0"/>
          <w:numId w:val="27"/>
        </w:numPr>
        <w:spacing w:after="0" w:line="300" w:lineRule="auto"/>
        <w:jc w:val="both"/>
        <w:rPr>
          <w:rFonts w:ascii="Times New Roman" w:hAnsi="Times New Roman"/>
          <w:lang w:val="en-US"/>
        </w:rPr>
      </w:pPr>
      <w:r>
        <w:rPr>
          <w:rFonts w:ascii="Times New Roman" w:hAnsi="Times New Roman"/>
          <w:lang w:val="en-US"/>
        </w:rPr>
        <w:t>Training the doctoral student in the doctoral school lasts from 6 to 8 semesters (terms)..</w:t>
      </w:r>
    </w:p>
    <w:p w14:paraId="2514B61C" w14:textId="77777777" w:rsidR="00000000" w:rsidRDefault="0042195F">
      <w:pPr>
        <w:numPr>
          <w:ilvl w:val="0"/>
          <w:numId w:val="27"/>
        </w:numPr>
        <w:spacing w:after="0" w:line="300" w:lineRule="auto"/>
        <w:jc w:val="both"/>
        <w:rPr>
          <w:rFonts w:ascii="Times New Roman" w:hAnsi="Times New Roman"/>
          <w:lang w:val="en-US"/>
        </w:rPr>
      </w:pPr>
      <w:r>
        <w:rPr>
          <w:rFonts w:ascii="Times New Roman" w:hAnsi="Times New Roman"/>
          <w:lang w:val="en-US"/>
        </w:rPr>
        <w:t>The academic year starts on the 1st day of October and lasts until the 30th day of September of the next</w:t>
      </w:r>
      <w:r>
        <w:rPr>
          <w:rFonts w:ascii="Times New Roman" w:hAnsi="Times New Roman"/>
          <w:lang w:val="en-US"/>
        </w:rPr>
        <w:t xml:space="preserve"> calendar year with reservation of § 25 pass. 1 pt. 15.</w:t>
      </w:r>
    </w:p>
    <w:p w14:paraId="269B1FD3" w14:textId="77777777" w:rsidR="00000000" w:rsidRDefault="0042195F">
      <w:pPr>
        <w:pStyle w:val="Akapitzlist"/>
        <w:numPr>
          <w:ilvl w:val="0"/>
          <w:numId w:val="27"/>
        </w:numPr>
        <w:spacing w:after="0" w:line="300" w:lineRule="auto"/>
        <w:jc w:val="both"/>
        <w:rPr>
          <w:rFonts w:ascii="Times New Roman" w:hAnsi="Times New Roman"/>
        </w:rPr>
      </w:pPr>
      <w:r>
        <w:rPr>
          <w:rFonts w:ascii="Times New Roman" w:hAnsi="Times New Roman"/>
          <w:lang w:val="en-US"/>
        </w:rPr>
        <w:t xml:space="preserve">The basic period for obtaining credits in the doctoral school is the academic year with the reservation of pass. </w:t>
      </w:r>
      <w:r>
        <w:rPr>
          <w:rFonts w:ascii="Times New Roman" w:hAnsi="Times New Roman"/>
        </w:rPr>
        <w:t>4.</w:t>
      </w:r>
    </w:p>
    <w:p w14:paraId="2820985A" w14:textId="77777777" w:rsidR="00000000" w:rsidRDefault="0042195F">
      <w:pPr>
        <w:pStyle w:val="Akapitzlist"/>
        <w:numPr>
          <w:ilvl w:val="0"/>
          <w:numId w:val="27"/>
        </w:numPr>
        <w:spacing w:after="0" w:line="300" w:lineRule="auto"/>
        <w:rPr>
          <w:rFonts w:ascii="Times New Roman" w:hAnsi="Times New Roman"/>
          <w:lang w:val="en-US"/>
        </w:rPr>
      </w:pPr>
      <w:r>
        <w:rPr>
          <w:rFonts w:ascii="Times New Roman" w:hAnsi="Times New Roman"/>
          <w:lang w:val="en-US"/>
        </w:rPr>
        <w:t>The Director, having consulted the Doctoral School Council, may establish the semest</w:t>
      </w:r>
      <w:r>
        <w:rPr>
          <w:rFonts w:ascii="Times New Roman" w:hAnsi="Times New Roman"/>
          <w:lang w:val="en-US"/>
        </w:rPr>
        <w:t>er system of obtaining credits for classes.</w:t>
      </w:r>
    </w:p>
    <w:p w14:paraId="05817F1A" w14:textId="77777777" w:rsidR="00000000" w:rsidRDefault="0042195F">
      <w:pPr>
        <w:pStyle w:val="Akapitzlist"/>
        <w:numPr>
          <w:ilvl w:val="0"/>
          <w:numId w:val="27"/>
        </w:numPr>
        <w:spacing w:after="0" w:line="300" w:lineRule="auto"/>
        <w:jc w:val="both"/>
        <w:rPr>
          <w:rFonts w:ascii="Times New Roman" w:hAnsi="Times New Roman"/>
          <w:lang w:val="en-US"/>
        </w:rPr>
      </w:pPr>
      <w:r>
        <w:rPr>
          <w:rFonts w:ascii="Times New Roman" w:hAnsi="Times New Roman"/>
          <w:lang w:val="en-US"/>
        </w:rPr>
        <w:t>The organization and mode of obtaining credits for the semester or year of the course are established by the Director on the basis of the training programs in force and informs the doctoral students about them be</w:t>
      </w:r>
      <w:r>
        <w:rPr>
          <w:rFonts w:ascii="Times New Roman" w:hAnsi="Times New Roman"/>
          <w:lang w:val="en-US"/>
        </w:rPr>
        <w:t>fore the commencement of the term or the course year.</w:t>
      </w:r>
    </w:p>
    <w:p w14:paraId="53F5CA15" w14:textId="77777777" w:rsidR="00000000" w:rsidRDefault="0042195F">
      <w:pPr>
        <w:pStyle w:val="Akapitzlist"/>
        <w:numPr>
          <w:ilvl w:val="0"/>
          <w:numId w:val="27"/>
        </w:numPr>
        <w:spacing w:after="0" w:line="300" w:lineRule="auto"/>
        <w:jc w:val="both"/>
        <w:rPr>
          <w:rFonts w:ascii="Times New Roman" w:hAnsi="Times New Roman"/>
          <w:lang w:val="en-US"/>
        </w:rPr>
      </w:pPr>
      <w:r>
        <w:rPr>
          <w:rFonts w:ascii="Times New Roman" w:hAnsi="Times New Roman"/>
          <w:lang w:val="en-US"/>
        </w:rPr>
        <w:t>The Director works out and informs the doctoral students about the detailed  program  and the persons conducting the classes, as well as the schedule of credits and examinations specified in the teachin</w:t>
      </w:r>
      <w:r>
        <w:rPr>
          <w:rFonts w:ascii="Times New Roman" w:hAnsi="Times New Roman"/>
          <w:lang w:val="en-US"/>
        </w:rPr>
        <w:t>g curriculum, taking into consideration the organization of the academic year established by the Rector  at least 7 days before the commencement of the classes.</w:t>
      </w:r>
    </w:p>
    <w:p w14:paraId="175665F7" w14:textId="77777777" w:rsidR="00000000" w:rsidRDefault="0042195F">
      <w:pPr>
        <w:pStyle w:val="Akapitzlist"/>
        <w:numPr>
          <w:ilvl w:val="0"/>
          <w:numId w:val="27"/>
        </w:numPr>
        <w:spacing w:after="0" w:line="300" w:lineRule="auto"/>
        <w:jc w:val="both"/>
        <w:rPr>
          <w:rFonts w:ascii="Times New Roman" w:hAnsi="Times New Roman"/>
          <w:lang w:val="en-US"/>
        </w:rPr>
      </w:pPr>
      <w:r>
        <w:rPr>
          <w:rFonts w:ascii="Times New Roman" w:hAnsi="Times New Roman"/>
          <w:lang w:val="en-US"/>
        </w:rPr>
        <w:t>The detailed scope of the requirements in a given subject, including the conditions of obtainin</w:t>
      </w:r>
      <w:r>
        <w:rPr>
          <w:rFonts w:ascii="Times New Roman" w:hAnsi="Times New Roman"/>
          <w:lang w:val="en-US"/>
        </w:rPr>
        <w:t xml:space="preserve">g credit are established by the academic teacher conducting the class and informs the doctoral students in a syllabus at the beginning of the class. </w:t>
      </w:r>
    </w:p>
    <w:p w14:paraId="68928281" w14:textId="77777777" w:rsidR="00000000" w:rsidRDefault="0042195F">
      <w:pPr>
        <w:pStyle w:val="Akapitzlist"/>
        <w:numPr>
          <w:ilvl w:val="0"/>
          <w:numId w:val="27"/>
        </w:numPr>
        <w:spacing w:after="0" w:line="300" w:lineRule="auto"/>
        <w:rPr>
          <w:rFonts w:ascii="Times New Roman" w:hAnsi="Times New Roman"/>
          <w:lang w:val="en-US"/>
        </w:rPr>
      </w:pPr>
      <w:r>
        <w:rPr>
          <w:rFonts w:ascii="Times New Roman" w:hAnsi="Times New Roman"/>
          <w:lang w:val="en-US"/>
        </w:rPr>
        <w:t>The didactic classes, as well as credits/examinations can be held in a foreign language, especially at req</w:t>
      </w:r>
      <w:r>
        <w:rPr>
          <w:rFonts w:ascii="Times New Roman" w:hAnsi="Times New Roman"/>
          <w:lang w:val="en-US"/>
        </w:rPr>
        <w:t>uest of the teacher or the doctoral students, in the scope and on conditions specified by the Director.</w:t>
      </w:r>
    </w:p>
    <w:p w14:paraId="57A57D88" w14:textId="77777777" w:rsidR="00000000" w:rsidRDefault="0042195F">
      <w:pPr>
        <w:pStyle w:val="Akapitzlist"/>
        <w:numPr>
          <w:ilvl w:val="0"/>
          <w:numId w:val="27"/>
        </w:numPr>
        <w:spacing w:after="0" w:line="300" w:lineRule="auto"/>
        <w:jc w:val="both"/>
        <w:rPr>
          <w:rFonts w:ascii="Times New Roman" w:hAnsi="Times New Roman"/>
          <w:lang w:val="en-US"/>
        </w:rPr>
      </w:pPr>
      <w:r>
        <w:rPr>
          <w:rFonts w:ascii="Times New Roman" w:hAnsi="Times New Roman"/>
          <w:lang w:val="en-US"/>
        </w:rPr>
        <w:t xml:space="preserve">The classes included in the training program, held in the form of didactic classes may be conducted by persons holding at least a doctor’s degree or an </w:t>
      </w:r>
      <w:r>
        <w:rPr>
          <w:rFonts w:ascii="Times New Roman" w:hAnsi="Times New Roman"/>
          <w:lang w:val="en-US"/>
        </w:rPr>
        <w:t>equivalent one, having current scientific achievements published within the last 5 years, or artistic achievements  from the last 5 years.</w:t>
      </w:r>
    </w:p>
    <w:p w14:paraId="02CDAF1D" w14:textId="77777777" w:rsidR="00000000" w:rsidRDefault="0042195F">
      <w:pPr>
        <w:pStyle w:val="Akapitzlist"/>
        <w:numPr>
          <w:ilvl w:val="0"/>
          <w:numId w:val="27"/>
        </w:numPr>
        <w:spacing w:after="0" w:line="300" w:lineRule="auto"/>
        <w:jc w:val="both"/>
        <w:rPr>
          <w:rFonts w:ascii="Times New Roman" w:hAnsi="Times New Roman"/>
          <w:lang w:val="en-US"/>
        </w:rPr>
      </w:pPr>
      <w:r>
        <w:rPr>
          <w:rFonts w:ascii="Times New Roman" w:hAnsi="Times New Roman"/>
          <w:lang w:val="en-US"/>
        </w:rPr>
        <w:t xml:space="preserve">The doctoral student may take their training in the following modes: </w:t>
      </w:r>
    </w:p>
    <w:p w14:paraId="27C3A3CF" w14:textId="77777777" w:rsidR="00000000" w:rsidRDefault="0042195F">
      <w:pPr>
        <w:pStyle w:val="Akapitzlist"/>
        <w:spacing w:after="0" w:line="300" w:lineRule="auto"/>
        <w:ind w:left="360"/>
        <w:jc w:val="both"/>
        <w:rPr>
          <w:rFonts w:ascii="Times New Roman" w:hAnsi="Times New Roman"/>
          <w:lang w:val="en-US"/>
        </w:rPr>
      </w:pPr>
      <w:r>
        <w:rPr>
          <w:rFonts w:ascii="Times New Roman" w:hAnsi="Times New Roman"/>
          <w:lang w:val="en-US"/>
        </w:rPr>
        <w:t>1) individual organization of classes, if it is</w:t>
      </w:r>
      <w:r>
        <w:rPr>
          <w:rFonts w:ascii="Times New Roman" w:hAnsi="Times New Roman"/>
          <w:lang w:val="en-US"/>
        </w:rPr>
        <w:t xml:space="preserve"> justified by scientific reasons  or life circumstances; </w:t>
      </w:r>
    </w:p>
    <w:p w14:paraId="176FFF7D" w14:textId="77777777" w:rsidR="00000000" w:rsidRDefault="0042195F">
      <w:pPr>
        <w:pStyle w:val="Akapitzlist"/>
        <w:spacing w:after="0" w:line="300" w:lineRule="auto"/>
        <w:ind w:left="360"/>
        <w:jc w:val="both"/>
        <w:rPr>
          <w:rFonts w:ascii="Times New Roman" w:hAnsi="Times New Roman"/>
          <w:lang w:val="en-US"/>
        </w:rPr>
      </w:pPr>
      <w:r>
        <w:rPr>
          <w:rFonts w:ascii="Times New Roman" w:hAnsi="Times New Roman"/>
          <w:lang w:val="en-US"/>
        </w:rPr>
        <w:t>2) individual training program, if it is justified by scientific reasons.</w:t>
      </w:r>
    </w:p>
    <w:p w14:paraId="3EA92D3C" w14:textId="77777777" w:rsidR="00000000" w:rsidRDefault="0042195F">
      <w:pPr>
        <w:pStyle w:val="Akapitzlist"/>
        <w:numPr>
          <w:ilvl w:val="0"/>
          <w:numId w:val="27"/>
        </w:numPr>
        <w:spacing w:after="0" w:line="300" w:lineRule="auto"/>
        <w:ind w:left="426" w:hanging="426"/>
        <w:jc w:val="both"/>
        <w:rPr>
          <w:rFonts w:ascii="Times New Roman" w:hAnsi="Times New Roman"/>
          <w:lang w:val="en-US"/>
        </w:rPr>
      </w:pPr>
      <w:r>
        <w:rPr>
          <w:rFonts w:ascii="Times New Roman" w:hAnsi="Times New Roman"/>
          <w:lang w:val="en-US"/>
        </w:rPr>
        <w:t>Individual training program referred to  in pass. 10 pt. 2, as well as detailed conditions, dates and manner of accomplishin</w:t>
      </w:r>
      <w:r>
        <w:rPr>
          <w:rFonts w:ascii="Times New Roman" w:hAnsi="Times New Roman"/>
          <w:lang w:val="en-US"/>
        </w:rPr>
        <w:t>g the duties of the doctoral student are approved by the Doctoral School Council at request of the Director, preceded by the request of the doctoral student, approved by the thesis supervisor. The individual training program may be shorter than the trainin</w:t>
      </w:r>
      <w:r>
        <w:rPr>
          <w:rFonts w:ascii="Times New Roman" w:hAnsi="Times New Roman"/>
          <w:lang w:val="en-US"/>
        </w:rPr>
        <w:t xml:space="preserve">g program </w:t>
      </w:r>
      <w:r>
        <w:rPr>
          <w:rFonts w:ascii="Times New Roman" w:hAnsi="Times New Roman"/>
          <w:lang w:val="en-US"/>
        </w:rPr>
        <w:lastRenderedPageBreak/>
        <w:t>accomplished in the ordinary mode with the reservation that it should enable the student to achieve learning effects for qualification on the level  8 PQF.</w:t>
      </w:r>
    </w:p>
    <w:p w14:paraId="7B3933EE" w14:textId="77777777" w:rsidR="00000000" w:rsidRDefault="0042195F">
      <w:pPr>
        <w:pStyle w:val="Akapitzlist"/>
        <w:numPr>
          <w:ilvl w:val="0"/>
          <w:numId w:val="27"/>
        </w:numPr>
        <w:spacing w:after="0" w:line="300" w:lineRule="auto"/>
        <w:ind w:left="426" w:hanging="426"/>
        <w:jc w:val="both"/>
        <w:rPr>
          <w:rFonts w:ascii="Times New Roman" w:hAnsi="Times New Roman"/>
          <w:lang w:val="en-US"/>
        </w:rPr>
      </w:pPr>
      <w:r>
        <w:rPr>
          <w:rFonts w:ascii="Times New Roman" w:hAnsi="Times New Roman"/>
          <w:lang w:val="en-US"/>
        </w:rPr>
        <w:t>In case the doctoral student fails to appropriately accomplish the individual training pro</w:t>
      </w:r>
      <w:r>
        <w:rPr>
          <w:rFonts w:ascii="Times New Roman" w:hAnsi="Times New Roman"/>
          <w:lang w:val="en-US"/>
        </w:rPr>
        <w:t xml:space="preserve">gram, the Director submits a motion to the Doctoral School Council for referring the doctoral student to continue their studying in the ordinary mode. The Director defines the terms for obtaining the lacking credits and examination marks. </w:t>
      </w:r>
    </w:p>
    <w:p w14:paraId="5C8A2932" w14:textId="77777777" w:rsidR="00000000" w:rsidRDefault="0042195F">
      <w:pPr>
        <w:pStyle w:val="Akapitzlist"/>
        <w:numPr>
          <w:ilvl w:val="0"/>
          <w:numId w:val="27"/>
        </w:numPr>
        <w:spacing w:after="0" w:line="300" w:lineRule="auto"/>
        <w:jc w:val="both"/>
        <w:rPr>
          <w:rFonts w:ascii="Times New Roman" w:hAnsi="Times New Roman"/>
          <w:lang w:val="en-US"/>
        </w:rPr>
      </w:pPr>
      <w:r>
        <w:rPr>
          <w:rFonts w:ascii="Times New Roman" w:hAnsi="Times New Roman"/>
          <w:lang w:val="en-US"/>
        </w:rPr>
        <w:t>Individual organ</w:t>
      </w:r>
      <w:r>
        <w:rPr>
          <w:rFonts w:ascii="Times New Roman" w:hAnsi="Times New Roman"/>
          <w:lang w:val="en-US"/>
        </w:rPr>
        <w:t xml:space="preserve">ization of classes, referred to in pass. 11 pt. 1, involves especially establishing individual dates and ways of performing duties specified in the training program.. </w:t>
      </w:r>
    </w:p>
    <w:p w14:paraId="3B5B4732" w14:textId="77777777" w:rsidR="00000000" w:rsidRDefault="0042195F">
      <w:pPr>
        <w:pStyle w:val="Akapitzlist"/>
        <w:numPr>
          <w:ilvl w:val="0"/>
          <w:numId w:val="27"/>
        </w:numPr>
        <w:spacing w:after="0" w:line="300" w:lineRule="auto"/>
        <w:jc w:val="both"/>
        <w:rPr>
          <w:rFonts w:ascii="Times New Roman" w:hAnsi="Times New Roman"/>
          <w:lang w:val="en-US"/>
        </w:rPr>
      </w:pPr>
      <w:r>
        <w:rPr>
          <w:rFonts w:ascii="Times New Roman" w:hAnsi="Times New Roman"/>
          <w:lang w:val="en-US"/>
        </w:rPr>
        <w:t>The decision to refer the doctoral student to individual organization of classes is made</w:t>
      </w:r>
      <w:r>
        <w:rPr>
          <w:rFonts w:ascii="Times New Roman" w:hAnsi="Times New Roman"/>
          <w:lang w:val="en-US"/>
        </w:rPr>
        <w:t xml:space="preserve"> by the director at request of the doctoral student with a positive opinion of the thesis supervisor.</w:t>
      </w:r>
    </w:p>
    <w:p w14:paraId="37C70F73" w14:textId="77777777" w:rsidR="00000000" w:rsidRDefault="0042195F">
      <w:pPr>
        <w:numPr>
          <w:ilvl w:val="0"/>
          <w:numId w:val="27"/>
        </w:numPr>
        <w:spacing w:after="0"/>
        <w:ind w:left="357" w:hanging="357"/>
        <w:jc w:val="both"/>
        <w:rPr>
          <w:rFonts w:ascii="Times New Roman" w:hAnsi="Times New Roman"/>
          <w:lang w:val="en-US"/>
        </w:rPr>
      </w:pPr>
      <w:r>
        <w:rPr>
          <w:rFonts w:ascii="Times New Roman" w:hAnsi="Times New Roman"/>
          <w:lang w:val="en-US"/>
        </w:rPr>
        <w:t>In case the doctoral student fails to properly accomplish the individual organization of classes, the Director refers the doctoral student to continue tra</w:t>
      </w:r>
      <w:r>
        <w:rPr>
          <w:rFonts w:ascii="Times New Roman" w:hAnsi="Times New Roman"/>
          <w:lang w:val="en-US"/>
        </w:rPr>
        <w:t xml:space="preserve">ining in the ordinary mode. The Director specifies the terms for obtaining lacking credits and examination marks. </w:t>
      </w:r>
    </w:p>
    <w:p w14:paraId="6AA870C9" w14:textId="77777777" w:rsidR="00000000" w:rsidRDefault="0042195F">
      <w:pPr>
        <w:numPr>
          <w:ilvl w:val="0"/>
          <w:numId w:val="27"/>
        </w:numPr>
        <w:spacing w:after="0"/>
        <w:ind w:left="357" w:hanging="357"/>
        <w:rPr>
          <w:rFonts w:ascii="Times New Roman" w:hAnsi="Times New Roman"/>
          <w:lang w:val="en-US"/>
        </w:rPr>
      </w:pPr>
      <w:r>
        <w:rPr>
          <w:rFonts w:ascii="Times New Roman" w:hAnsi="Times New Roman"/>
          <w:lang w:val="en-US"/>
        </w:rPr>
        <w:t>The doctoral student may resign from continuing the individual organization of classes and individual training program, applying to the Direc</w:t>
      </w:r>
      <w:r>
        <w:rPr>
          <w:rFonts w:ascii="Times New Roman" w:hAnsi="Times New Roman"/>
          <w:lang w:val="en-US"/>
        </w:rPr>
        <w:t>tor in this matter.</w:t>
      </w:r>
    </w:p>
    <w:p w14:paraId="5AFBD032" w14:textId="77777777" w:rsidR="00000000" w:rsidRDefault="0042195F">
      <w:pPr>
        <w:numPr>
          <w:ilvl w:val="0"/>
          <w:numId w:val="27"/>
        </w:numPr>
        <w:spacing w:after="0"/>
        <w:ind w:left="357" w:hanging="357"/>
        <w:jc w:val="both"/>
        <w:rPr>
          <w:rFonts w:ascii="Times New Roman" w:hAnsi="Times New Roman"/>
          <w:lang w:val="en-US"/>
        </w:rPr>
      </w:pPr>
      <w:r>
        <w:rPr>
          <w:rFonts w:ascii="Times New Roman" w:hAnsi="Times New Roman"/>
          <w:lang w:val="en-US"/>
        </w:rPr>
        <w:t>The principles and mode of  doing apprenticeships, if the doctoral student decides to do them, are specified by the Director on the basis of the training program and the law.</w:t>
      </w:r>
    </w:p>
    <w:p w14:paraId="096EEDB4" w14:textId="77777777" w:rsidR="00000000" w:rsidRDefault="0042195F">
      <w:pPr>
        <w:spacing w:after="0"/>
        <w:rPr>
          <w:rFonts w:ascii="Times New Roman" w:hAnsi="Times New Roman"/>
          <w:lang w:val="en-US"/>
        </w:rPr>
      </w:pPr>
    </w:p>
    <w:p w14:paraId="7FA1B634" w14:textId="77777777" w:rsidR="00000000" w:rsidRDefault="0042195F">
      <w:pPr>
        <w:spacing w:after="0" w:line="300" w:lineRule="auto"/>
        <w:jc w:val="center"/>
        <w:rPr>
          <w:rFonts w:ascii="Times New Roman" w:hAnsi="Times New Roman"/>
          <w:b/>
        </w:rPr>
      </w:pPr>
      <w:r>
        <w:rPr>
          <w:rFonts w:ascii="Times New Roman" w:hAnsi="Times New Roman"/>
          <w:b/>
        </w:rPr>
        <w:t>§ 10</w:t>
      </w:r>
    </w:p>
    <w:p w14:paraId="79D7E259" w14:textId="77777777" w:rsidR="00000000" w:rsidRDefault="0042195F">
      <w:pPr>
        <w:numPr>
          <w:ilvl w:val="0"/>
          <w:numId w:val="28"/>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All the forms of classes in a given subject that the do</w:t>
      </w:r>
      <w:r>
        <w:rPr>
          <w:rFonts w:ascii="Times New Roman" w:eastAsia="Times New Roman" w:hAnsi="Times New Roman"/>
          <w:color w:val="000000"/>
          <w:lang w:val="en-US" w:eastAsia="pl-PL"/>
        </w:rPr>
        <w:t>ctoral student attends, provided in the training program, end with an examination or credit with a mark and are entered into the documents of the training course. The doctoral student cannot take the examination in the subject they have not been credited f</w:t>
      </w:r>
      <w:r>
        <w:rPr>
          <w:rFonts w:ascii="Times New Roman" w:eastAsia="Times New Roman" w:hAnsi="Times New Roman"/>
          <w:color w:val="000000"/>
          <w:lang w:val="en-US" w:eastAsia="pl-PL"/>
        </w:rPr>
        <w:t>or, in accordance with  the requirements.</w:t>
      </w:r>
    </w:p>
    <w:p w14:paraId="6A135B1A" w14:textId="77777777" w:rsidR="00000000" w:rsidRDefault="0042195F">
      <w:pPr>
        <w:numPr>
          <w:ilvl w:val="0"/>
          <w:numId w:val="28"/>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course of training in the doctoral school is documented, with reservation to pass.3, especially in:</w:t>
      </w:r>
    </w:p>
    <w:p w14:paraId="039AEE82" w14:textId="77777777" w:rsidR="00000000" w:rsidRDefault="0042195F">
      <w:pPr>
        <w:numPr>
          <w:ilvl w:val="1"/>
          <w:numId w:val="28"/>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periodical charts of the doctoral student’s achievements drawn up in the form of  data printouts from the USOS</w:t>
      </w:r>
      <w:r>
        <w:rPr>
          <w:rFonts w:ascii="Times New Roman" w:eastAsia="Times New Roman" w:hAnsi="Times New Roman"/>
          <w:color w:val="000000"/>
          <w:lang w:val="en-US" w:eastAsia="pl-PL"/>
        </w:rPr>
        <w:t xml:space="preserve"> /USSS/ system;</w:t>
      </w:r>
    </w:p>
    <w:p w14:paraId="69BCA094" w14:textId="77777777" w:rsidR="00000000" w:rsidRDefault="0042195F">
      <w:pPr>
        <w:numPr>
          <w:ilvl w:val="1"/>
          <w:numId w:val="28"/>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minutes of subject credits in  USOS/USSS/ system;</w:t>
      </w:r>
    </w:p>
    <w:p w14:paraId="0469462E" w14:textId="77777777" w:rsidR="00000000" w:rsidRDefault="0042195F">
      <w:pPr>
        <w:numPr>
          <w:ilvl w:val="1"/>
          <w:numId w:val="28"/>
        </w:numPr>
        <w:tabs>
          <w:tab w:val="left" w:pos="851"/>
        </w:tabs>
        <w:spacing w:after="0" w:line="300" w:lineRule="auto"/>
        <w:ind w:left="851" w:hanging="425"/>
        <w:jc w:val="both"/>
        <w:rPr>
          <w:rFonts w:ascii="Times New Roman" w:eastAsia="Times New Roman" w:hAnsi="Times New Roman"/>
          <w:color w:val="000000"/>
          <w:lang w:eastAsia="pl-PL"/>
        </w:rPr>
      </w:pPr>
      <w:r>
        <w:rPr>
          <w:rFonts w:ascii="Times New Roman" w:eastAsia="Times New Roman" w:hAnsi="Times New Roman"/>
          <w:color w:val="000000"/>
          <w:lang w:eastAsia="pl-PL"/>
        </w:rPr>
        <w:t>the USOS/USS/system;</w:t>
      </w:r>
    </w:p>
    <w:p w14:paraId="55B60237" w14:textId="77777777" w:rsidR="00000000" w:rsidRDefault="0042195F">
      <w:pPr>
        <w:numPr>
          <w:ilvl w:val="1"/>
          <w:numId w:val="28"/>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doctoral student’s personal file.</w:t>
      </w:r>
    </w:p>
    <w:p w14:paraId="427FD7F7" w14:textId="77777777" w:rsidR="00000000" w:rsidRDefault="0042195F">
      <w:pPr>
        <w:numPr>
          <w:ilvl w:val="0"/>
          <w:numId w:val="28"/>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List of doctoral students is kept in the form of an album in USOS/USSS/ system.</w:t>
      </w:r>
    </w:p>
    <w:p w14:paraId="3D8CEC5B" w14:textId="77777777" w:rsidR="00000000" w:rsidRDefault="0042195F">
      <w:pPr>
        <w:numPr>
          <w:ilvl w:val="0"/>
          <w:numId w:val="28"/>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detailed principles of documenting the course of tr</w:t>
      </w:r>
      <w:r>
        <w:rPr>
          <w:rFonts w:ascii="Times New Roman" w:eastAsia="Times New Roman" w:hAnsi="Times New Roman"/>
          <w:color w:val="000000"/>
          <w:lang w:val="en-US" w:eastAsia="pl-PL"/>
        </w:rPr>
        <w:t>aining in the doctoral school, including the documentation kept in electronic form, will be defined by the Rector in the form of an ordinance.</w:t>
      </w:r>
    </w:p>
    <w:p w14:paraId="62543FCA" w14:textId="77777777" w:rsidR="00000000" w:rsidRDefault="0042195F">
      <w:pPr>
        <w:numPr>
          <w:ilvl w:val="0"/>
          <w:numId w:val="28"/>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mean mark includes marks obtained in particular subjects provided by the training program, given by persons c</w:t>
      </w:r>
      <w:r>
        <w:rPr>
          <w:rFonts w:ascii="Times New Roman" w:eastAsia="Times New Roman" w:hAnsi="Times New Roman"/>
          <w:color w:val="000000"/>
          <w:lang w:val="en-US" w:eastAsia="pl-PL"/>
        </w:rPr>
        <w:t>onducting classes in given subjects.</w:t>
      </w:r>
    </w:p>
    <w:p w14:paraId="55201554" w14:textId="77777777" w:rsidR="00000000" w:rsidRDefault="0042195F">
      <w:pPr>
        <w:tabs>
          <w:tab w:val="left" w:pos="567"/>
        </w:tabs>
        <w:spacing w:after="0" w:line="300" w:lineRule="auto"/>
        <w:jc w:val="both"/>
        <w:rPr>
          <w:rFonts w:ascii="Times New Roman" w:eastAsia="Times New Roman" w:hAnsi="Times New Roman"/>
          <w:color w:val="000000"/>
          <w:lang w:val="en-US" w:eastAsia="pl-PL"/>
        </w:rPr>
      </w:pPr>
    </w:p>
    <w:p w14:paraId="4ADF1567" w14:textId="77777777" w:rsidR="00000000" w:rsidRDefault="0042195F">
      <w:pPr>
        <w:spacing w:after="0" w:line="300" w:lineRule="auto"/>
        <w:jc w:val="center"/>
        <w:rPr>
          <w:rFonts w:ascii="Times New Roman" w:eastAsia="Times New Roman" w:hAnsi="Times New Roman"/>
          <w:color w:val="000000"/>
          <w:lang w:eastAsia="pl-PL"/>
        </w:rPr>
      </w:pPr>
      <w:r>
        <w:rPr>
          <w:rFonts w:ascii="Times New Roman" w:hAnsi="Times New Roman"/>
          <w:b/>
        </w:rPr>
        <w:t>§ 11</w:t>
      </w:r>
    </w:p>
    <w:p w14:paraId="6B44DABF" w14:textId="77777777" w:rsidR="00000000" w:rsidRDefault="0042195F">
      <w:pPr>
        <w:numPr>
          <w:ilvl w:val="0"/>
          <w:numId w:val="22"/>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Within a month from undertaking training the doctoral student applies to the Scientific Institute Council through  the Director for appointing the supervisor or supervisors of their thesis, under whose supervision</w:t>
      </w:r>
      <w:r>
        <w:rPr>
          <w:rFonts w:ascii="Times New Roman" w:eastAsia="Times New Roman" w:hAnsi="Times New Roman"/>
          <w:color w:val="000000"/>
          <w:lang w:val="en-US" w:eastAsia="pl-PL"/>
        </w:rPr>
        <w:t xml:space="preserve"> they will be carrying out their individual research plan and preparing their doctoral dissertation. The application contains:</w:t>
      </w:r>
    </w:p>
    <w:p w14:paraId="4B88B26B" w14:textId="77777777" w:rsidR="00000000" w:rsidRDefault="0042195F">
      <w:pPr>
        <w:numPr>
          <w:ilvl w:val="1"/>
          <w:numId w:val="22"/>
        </w:numPr>
        <w:tabs>
          <w:tab w:val="left" w:pos="426"/>
        </w:tabs>
        <w:spacing w:after="0" w:line="300" w:lineRule="auto"/>
        <w:ind w:left="851" w:hanging="425"/>
        <w:jc w:val="both"/>
        <w:rPr>
          <w:rFonts w:ascii="Times New Roman" w:eastAsia="Times New Roman" w:hAnsi="Times New Roman"/>
          <w:color w:val="000000"/>
          <w:lang w:val="en-US" w:eastAsia="pl-PL"/>
        </w:rPr>
      </w:pPr>
      <w:r>
        <w:rPr>
          <w:rFonts w:ascii="Times New Roman" w:hAnsi="Times New Roman"/>
          <w:lang w:val="en-US"/>
        </w:rPr>
        <w:t>the doctoral student’s data: name, surname, PESEL/ Census Number/, and if there is no such number  – number  of the document conf</w:t>
      </w:r>
      <w:r>
        <w:rPr>
          <w:rFonts w:ascii="Times New Roman" w:hAnsi="Times New Roman"/>
          <w:lang w:val="en-US"/>
        </w:rPr>
        <w:t>irming their identity</w:t>
      </w:r>
      <w:r>
        <w:rPr>
          <w:rFonts w:ascii="Times New Roman" w:eastAsia="Times New Roman" w:hAnsi="Times New Roman"/>
          <w:color w:val="000000"/>
          <w:lang w:val="en-US" w:eastAsia="pl-PL"/>
        </w:rPr>
        <w:t>,</w:t>
      </w:r>
    </w:p>
    <w:p w14:paraId="56319567" w14:textId="77777777" w:rsidR="00000000" w:rsidRDefault="0042195F">
      <w:pPr>
        <w:numPr>
          <w:ilvl w:val="1"/>
          <w:numId w:val="22"/>
        </w:numPr>
        <w:tabs>
          <w:tab w:val="left" w:pos="426"/>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suggested thesis supervisor or supervisors with indication of discipline, in which the doctoral thesis is to be prepared;</w:t>
      </w:r>
    </w:p>
    <w:p w14:paraId="473D64CA" w14:textId="77777777" w:rsidR="00000000" w:rsidRDefault="0042195F">
      <w:pPr>
        <w:numPr>
          <w:ilvl w:val="1"/>
          <w:numId w:val="22"/>
        </w:numPr>
        <w:tabs>
          <w:tab w:val="left" w:pos="426"/>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lastRenderedPageBreak/>
        <w:t>consent of the suggested person to taking the function of thesis supervisor;</w:t>
      </w:r>
    </w:p>
    <w:p w14:paraId="19506118" w14:textId="77777777" w:rsidR="00000000" w:rsidRDefault="0042195F">
      <w:pPr>
        <w:numPr>
          <w:ilvl w:val="1"/>
          <w:numId w:val="22"/>
        </w:numPr>
        <w:tabs>
          <w:tab w:val="left" w:pos="426"/>
        </w:tabs>
        <w:spacing w:after="0" w:line="300" w:lineRule="auto"/>
        <w:ind w:left="851" w:hanging="425"/>
        <w:jc w:val="both"/>
        <w:rPr>
          <w:rFonts w:ascii="Times New Roman" w:eastAsia="Times New Roman" w:hAnsi="Times New Roman"/>
          <w:color w:val="000000"/>
          <w:lang w:eastAsia="pl-PL"/>
        </w:rPr>
      </w:pPr>
      <w:r>
        <w:rPr>
          <w:rFonts w:ascii="Times New Roman" w:eastAsia="Times New Roman" w:hAnsi="Times New Roman"/>
          <w:color w:val="000000"/>
          <w:lang w:eastAsia="pl-PL"/>
        </w:rPr>
        <w:t>justification.</w:t>
      </w:r>
    </w:p>
    <w:p w14:paraId="3BA982AD" w14:textId="77777777" w:rsidR="00000000" w:rsidRDefault="0042195F">
      <w:pPr>
        <w:numPr>
          <w:ilvl w:val="0"/>
          <w:numId w:val="22"/>
        </w:numPr>
        <w:tabs>
          <w:tab w:val="left" w:pos="567"/>
        </w:tabs>
        <w:spacing w:after="0" w:line="300" w:lineRule="auto"/>
        <w:ind w:left="567" w:hanging="567"/>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Director, havin</w:t>
      </w:r>
      <w:r>
        <w:rPr>
          <w:rFonts w:ascii="Times New Roman" w:eastAsia="Times New Roman" w:hAnsi="Times New Roman"/>
          <w:color w:val="000000"/>
          <w:lang w:val="en-US" w:eastAsia="pl-PL"/>
        </w:rPr>
        <w:t>g opinionated the application, transfers it to the disciplinarily competent Scientific Institute Council within 2 weeks from receiving it.</w:t>
      </w:r>
    </w:p>
    <w:p w14:paraId="71070016" w14:textId="77777777" w:rsidR="00000000" w:rsidRDefault="0042195F">
      <w:pPr>
        <w:numPr>
          <w:ilvl w:val="0"/>
          <w:numId w:val="22"/>
        </w:numPr>
        <w:tabs>
          <w:tab w:val="left" w:pos="567"/>
        </w:tabs>
        <w:spacing w:after="0" w:line="300" w:lineRule="auto"/>
        <w:ind w:left="567" w:hanging="567"/>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Scientific Institute Council, in a secret voting, immediately passes a motion on appointing the thesis supervisor</w:t>
      </w:r>
      <w:r>
        <w:rPr>
          <w:rFonts w:ascii="Times New Roman" w:eastAsia="Times New Roman" w:hAnsi="Times New Roman"/>
          <w:color w:val="000000"/>
          <w:lang w:val="en-US" w:eastAsia="pl-PL"/>
        </w:rPr>
        <w:t xml:space="preserve"> or supervisors,  transferring the appropriate resolution to the Director and supervisor or supervisors.</w:t>
      </w:r>
    </w:p>
    <w:p w14:paraId="349B32A5" w14:textId="77777777" w:rsidR="00000000" w:rsidRDefault="0042195F">
      <w:pPr>
        <w:numPr>
          <w:ilvl w:val="0"/>
          <w:numId w:val="22"/>
        </w:numPr>
        <w:tabs>
          <w:tab w:val="left" w:pos="567"/>
        </w:tabs>
        <w:spacing w:after="0" w:line="300" w:lineRule="auto"/>
        <w:ind w:left="567" w:hanging="567"/>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Director informs the doctoral student in writing about the appointment of the supervisor or supervisors.</w:t>
      </w:r>
    </w:p>
    <w:p w14:paraId="40F2B816" w14:textId="77777777" w:rsidR="00000000" w:rsidRDefault="0042195F">
      <w:pPr>
        <w:numPr>
          <w:ilvl w:val="0"/>
          <w:numId w:val="22"/>
        </w:numPr>
        <w:tabs>
          <w:tab w:val="left" w:pos="567"/>
        </w:tabs>
        <w:spacing w:after="0" w:line="300" w:lineRule="auto"/>
        <w:ind w:left="567" w:hanging="567"/>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In justified cases the doctoral student ma</w:t>
      </w:r>
      <w:r>
        <w:rPr>
          <w:rFonts w:ascii="Times New Roman" w:eastAsia="Times New Roman" w:hAnsi="Times New Roman"/>
          <w:color w:val="000000"/>
          <w:lang w:val="en-US" w:eastAsia="pl-PL"/>
        </w:rPr>
        <w:t>y apply to the Scientific Institute Council through the Director, for change of thesis supervisor or supervisors. The application must contain::</w:t>
      </w:r>
    </w:p>
    <w:p w14:paraId="3A8CFD28" w14:textId="77777777" w:rsidR="00000000" w:rsidRDefault="0042195F">
      <w:pPr>
        <w:numPr>
          <w:ilvl w:val="1"/>
          <w:numId w:val="22"/>
        </w:numPr>
        <w:tabs>
          <w:tab w:val="left" w:pos="567"/>
        </w:tabs>
        <w:spacing w:after="0" w:line="300" w:lineRule="auto"/>
        <w:ind w:left="993" w:hanging="426"/>
        <w:jc w:val="both"/>
        <w:rPr>
          <w:rFonts w:ascii="Times New Roman" w:eastAsia="Times New Roman" w:hAnsi="Times New Roman"/>
          <w:color w:val="000000"/>
          <w:lang w:val="en-US" w:eastAsia="pl-PL"/>
        </w:rPr>
      </w:pPr>
      <w:r>
        <w:rPr>
          <w:rFonts w:ascii="Times New Roman" w:hAnsi="Times New Roman"/>
          <w:lang w:val="en-US"/>
        </w:rPr>
        <w:t>data of the doctoral student: name, surname, PESEL/Census Number/, a and in case there is no such number – numb</w:t>
      </w:r>
      <w:r>
        <w:rPr>
          <w:rFonts w:ascii="Times New Roman" w:hAnsi="Times New Roman"/>
          <w:lang w:val="en-US"/>
        </w:rPr>
        <w:t>er  of the document confirming identity</w:t>
      </w:r>
      <w:r>
        <w:rPr>
          <w:rFonts w:ascii="Times New Roman" w:eastAsia="Times New Roman" w:hAnsi="Times New Roman"/>
          <w:color w:val="000000"/>
          <w:lang w:val="en-US" w:eastAsia="pl-PL"/>
        </w:rPr>
        <w:t>;</w:t>
      </w:r>
    </w:p>
    <w:p w14:paraId="4DD8C737" w14:textId="77777777" w:rsidR="00000000" w:rsidRDefault="0042195F">
      <w:pPr>
        <w:numPr>
          <w:ilvl w:val="1"/>
          <w:numId w:val="22"/>
        </w:numPr>
        <w:tabs>
          <w:tab w:val="left" w:pos="567"/>
        </w:tabs>
        <w:spacing w:after="0" w:line="300" w:lineRule="auto"/>
        <w:ind w:left="993"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suggested new thesis supervisor or supervisors with the indication of the discipline, in which the doctoral dissertation is to be prepared;</w:t>
      </w:r>
    </w:p>
    <w:p w14:paraId="105F6119" w14:textId="77777777" w:rsidR="00000000" w:rsidRDefault="0042195F">
      <w:pPr>
        <w:numPr>
          <w:ilvl w:val="1"/>
          <w:numId w:val="22"/>
        </w:numPr>
        <w:tabs>
          <w:tab w:val="left" w:pos="567"/>
        </w:tabs>
        <w:spacing w:after="0" w:line="300" w:lineRule="auto"/>
        <w:ind w:left="993"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consent of the suggested person to taking the function of the thesis superv</w:t>
      </w:r>
      <w:r>
        <w:rPr>
          <w:rFonts w:ascii="Times New Roman" w:eastAsia="Times New Roman" w:hAnsi="Times New Roman"/>
          <w:color w:val="000000"/>
          <w:lang w:val="en-US" w:eastAsia="pl-PL"/>
        </w:rPr>
        <w:t>isor;</w:t>
      </w:r>
    </w:p>
    <w:p w14:paraId="361CC6F0" w14:textId="77777777" w:rsidR="00000000" w:rsidRDefault="0042195F">
      <w:pPr>
        <w:numPr>
          <w:ilvl w:val="1"/>
          <w:numId w:val="22"/>
        </w:numPr>
        <w:tabs>
          <w:tab w:val="left" w:pos="567"/>
        </w:tabs>
        <w:spacing w:after="0" w:line="300" w:lineRule="auto"/>
        <w:ind w:left="993" w:hanging="426"/>
        <w:jc w:val="both"/>
        <w:rPr>
          <w:rFonts w:ascii="Times New Roman" w:eastAsia="Times New Roman" w:hAnsi="Times New Roman"/>
          <w:color w:val="000000"/>
          <w:lang w:eastAsia="pl-PL"/>
        </w:rPr>
      </w:pPr>
      <w:r>
        <w:rPr>
          <w:rFonts w:ascii="Times New Roman" w:eastAsia="Times New Roman" w:hAnsi="Times New Roman"/>
          <w:color w:val="000000"/>
          <w:lang w:eastAsia="pl-PL"/>
        </w:rPr>
        <w:t>justification;</w:t>
      </w:r>
    </w:p>
    <w:p w14:paraId="0908AA46" w14:textId="77777777" w:rsidR="00000000" w:rsidRDefault="0042195F">
      <w:pPr>
        <w:numPr>
          <w:ilvl w:val="1"/>
          <w:numId w:val="22"/>
        </w:numPr>
        <w:tabs>
          <w:tab w:val="left" w:pos="567"/>
        </w:tabs>
        <w:spacing w:after="0" w:line="300" w:lineRule="auto"/>
        <w:ind w:left="993"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correction of the individual research plan (if it is needed), approved by the suggested thesis supervisor or supervisors. The correction requires acceptance  of the Director in accordance with the procedure described in § 13;</w:t>
      </w:r>
    </w:p>
    <w:p w14:paraId="2C79050A" w14:textId="77777777" w:rsidR="00000000" w:rsidRDefault="0042195F">
      <w:pPr>
        <w:numPr>
          <w:ilvl w:val="1"/>
          <w:numId w:val="22"/>
        </w:numPr>
        <w:tabs>
          <w:tab w:val="left" w:pos="567"/>
        </w:tabs>
        <w:spacing w:after="0" w:line="300" w:lineRule="auto"/>
        <w:ind w:left="993"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opinion o</w:t>
      </w:r>
      <w:r>
        <w:rPr>
          <w:rFonts w:ascii="Times New Roman" w:eastAsia="Times New Roman" w:hAnsi="Times New Roman"/>
          <w:color w:val="000000"/>
          <w:lang w:val="en-US" w:eastAsia="pl-PL"/>
        </w:rPr>
        <w:t>f the previous supervisor, where they specify the progress state of the doctoral dissertation prepared under their supervision for the day of submitting the application for change of thesis supervisor, unless there are no circumstances preventing issuing t</w:t>
      </w:r>
      <w:r>
        <w:rPr>
          <w:rFonts w:ascii="Times New Roman" w:eastAsia="Times New Roman" w:hAnsi="Times New Roman"/>
          <w:color w:val="000000"/>
          <w:lang w:val="en-US" w:eastAsia="pl-PL"/>
        </w:rPr>
        <w:t>he opinion.</w:t>
      </w:r>
    </w:p>
    <w:p w14:paraId="39C320A8" w14:textId="77777777" w:rsidR="00000000" w:rsidRDefault="0042195F">
      <w:pPr>
        <w:numPr>
          <w:ilvl w:val="0"/>
          <w:numId w:val="22"/>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Pass. 2, 3 and 4 are applied respectively to the application for changing the supervisor or supervisors.</w:t>
      </w:r>
    </w:p>
    <w:p w14:paraId="0DC8A693" w14:textId="77777777" w:rsidR="00000000" w:rsidRDefault="0042195F">
      <w:pPr>
        <w:numPr>
          <w:ilvl w:val="0"/>
          <w:numId w:val="22"/>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In justified cases the doctoral student may apply for the appointment of an auxiliary supervisor. The regulations of pass.1-6 are respectiv</w:t>
      </w:r>
      <w:r>
        <w:rPr>
          <w:rFonts w:ascii="Times New Roman" w:eastAsia="Times New Roman" w:hAnsi="Times New Roman"/>
          <w:color w:val="000000"/>
          <w:lang w:val="en-US" w:eastAsia="pl-PL"/>
        </w:rPr>
        <w:t>ely applied to the appointment or change of the thesis supervisor.</w:t>
      </w:r>
    </w:p>
    <w:p w14:paraId="65AB0B33" w14:textId="77777777" w:rsidR="00000000" w:rsidRDefault="0042195F">
      <w:pPr>
        <w:tabs>
          <w:tab w:val="left" w:pos="709"/>
        </w:tabs>
        <w:spacing w:after="0" w:line="300" w:lineRule="auto"/>
        <w:jc w:val="both"/>
        <w:rPr>
          <w:rFonts w:ascii="Times New Roman" w:eastAsia="Times New Roman" w:hAnsi="Times New Roman"/>
          <w:color w:val="000000"/>
          <w:lang w:val="en-US" w:eastAsia="pl-PL"/>
        </w:rPr>
      </w:pPr>
    </w:p>
    <w:p w14:paraId="6DD98D66" w14:textId="77777777" w:rsidR="00000000" w:rsidRDefault="0042195F">
      <w:pPr>
        <w:spacing w:after="0" w:line="300" w:lineRule="auto"/>
        <w:jc w:val="center"/>
        <w:rPr>
          <w:rFonts w:ascii="Times New Roman" w:hAnsi="Times New Roman"/>
          <w:b/>
          <w:lang w:val="en-US"/>
        </w:rPr>
      </w:pPr>
      <w:r>
        <w:rPr>
          <w:rFonts w:ascii="Times New Roman" w:hAnsi="Times New Roman"/>
          <w:b/>
          <w:lang w:val="en-US"/>
        </w:rPr>
        <w:t>§ 12</w:t>
      </w:r>
    </w:p>
    <w:p w14:paraId="4E127525" w14:textId="77777777" w:rsidR="00000000" w:rsidRDefault="0042195F">
      <w:pPr>
        <w:pStyle w:val="Akapitzlist"/>
        <w:numPr>
          <w:ilvl w:val="0"/>
          <w:numId w:val="9"/>
        </w:numPr>
        <w:spacing w:after="0" w:line="300" w:lineRule="auto"/>
        <w:ind w:left="426" w:hanging="426"/>
        <w:jc w:val="both"/>
        <w:rPr>
          <w:rFonts w:ascii="Times New Roman" w:hAnsi="Times New Roman"/>
          <w:lang w:val="en-US"/>
        </w:rPr>
      </w:pPr>
      <w:r>
        <w:rPr>
          <w:rFonts w:ascii="Times New Roman" w:hAnsi="Times New Roman"/>
          <w:lang w:val="en-US"/>
        </w:rPr>
        <w:t>The doctoral thesis supervisor:</w:t>
      </w:r>
    </w:p>
    <w:p w14:paraId="3524E648" w14:textId="77777777" w:rsidR="00000000" w:rsidRDefault="0042195F">
      <w:pPr>
        <w:pStyle w:val="Akapitzlist"/>
        <w:numPr>
          <w:ilvl w:val="1"/>
          <w:numId w:val="9"/>
        </w:numPr>
        <w:spacing w:after="0" w:line="300" w:lineRule="auto"/>
        <w:ind w:left="851" w:hanging="425"/>
        <w:jc w:val="both"/>
        <w:rPr>
          <w:rFonts w:ascii="Times New Roman" w:hAnsi="Times New Roman"/>
          <w:lang w:val="en-US"/>
        </w:rPr>
      </w:pPr>
      <w:r>
        <w:rPr>
          <w:rFonts w:ascii="Times New Roman" w:hAnsi="Times New Roman"/>
          <w:lang w:val="en-US"/>
        </w:rPr>
        <w:t>conducts the doctoral seminar;</w:t>
      </w:r>
    </w:p>
    <w:p w14:paraId="63A329D4" w14:textId="77777777" w:rsidR="00000000" w:rsidRDefault="0042195F">
      <w:pPr>
        <w:pStyle w:val="Akapitzlist"/>
        <w:numPr>
          <w:ilvl w:val="1"/>
          <w:numId w:val="9"/>
        </w:numPr>
        <w:spacing w:after="0" w:line="300" w:lineRule="auto"/>
        <w:ind w:left="851" w:hanging="425"/>
        <w:jc w:val="both"/>
        <w:rPr>
          <w:rFonts w:ascii="Times New Roman" w:hAnsi="Times New Roman"/>
          <w:lang w:val="en-US"/>
        </w:rPr>
      </w:pPr>
      <w:r>
        <w:rPr>
          <w:rFonts w:ascii="Times New Roman" w:hAnsi="Times New Roman"/>
          <w:lang w:val="en-US"/>
        </w:rPr>
        <w:t>supports the doctoral student in their independent research work;</w:t>
      </w:r>
    </w:p>
    <w:p w14:paraId="05888369" w14:textId="77777777" w:rsidR="00000000" w:rsidRDefault="0042195F">
      <w:pPr>
        <w:pStyle w:val="Akapitzlist"/>
        <w:numPr>
          <w:ilvl w:val="1"/>
          <w:numId w:val="9"/>
        </w:numPr>
        <w:spacing w:after="0" w:line="300" w:lineRule="auto"/>
        <w:ind w:left="851" w:hanging="425"/>
        <w:jc w:val="both"/>
        <w:rPr>
          <w:rFonts w:ascii="Times New Roman" w:hAnsi="Times New Roman"/>
          <w:lang w:val="en-US"/>
        </w:rPr>
      </w:pPr>
      <w:r>
        <w:rPr>
          <w:rFonts w:ascii="Times New Roman" w:hAnsi="Times New Roman"/>
          <w:lang w:val="en-US"/>
        </w:rPr>
        <w:t>takes direct academic care of  the doctoral student;</w:t>
      </w:r>
    </w:p>
    <w:p w14:paraId="6125FB01" w14:textId="77777777" w:rsidR="00000000" w:rsidRDefault="0042195F">
      <w:pPr>
        <w:pStyle w:val="Akapitzlist"/>
        <w:numPr>
          <w:ilvl w:val="1"/>
          <w:numId w:val="9"/>
        </w:numPr>
        <w:spacing w:after="0" w:line="300" w:lineRule="auto"/>
        <w:ind w:left="851" w:hanging="425"/>
        <w:jc w:val="both"/>
        <w:rPr>
          <w:rFonts w:ascii="Times New Roman" w:hAnsi="Times New Roman"/>
          <w:lang w:val="en-US"/>
        </w:rPr>
      </w:pPr>
      <w:r>
        <w:rPr>
          <w:rFonts w:ascii="Times New Roman" w:hAnsi="Times New Roman"/>
          <w:lang w:val="en-US"/>
        </w:rPr>
        <w:t>a</w:t>
      </w:r>
      <w:r>
        <w:rPr>
          <w:rFonts w:ascii="Times New Roman" w:hAnsi="Times New Roman"/>
          <w:lang w:val="en-US"/>
        </w:rPr>
        <w:t>grees with the doctoral student the individual research plan and supervises its accomplishment;</w:t>
      </w:r>
    </w:p>
    <w:p w14:paraId="091B477C" w14:textId="77777777" w:rsidR="00000000" w:rsidRDefault="0042195F">
      <w:pPr>
        <w:pStyle w:val="Akapitzlist"/>
        <w:numPr>
          <w:ilvl w:val="1"/>
          <w:numId w:val="9"/>
        </w:numPr>
        <w:spacing w:after="0" w:line="300" w:lineRule="auto"/>
        <w:ind w:left="851" w:hanging="425"/>
        <w:jc w:val="both"/>
        <w:rPr>
          <w:rFonts w:ascii="Times New Roman" w:hAnsi="Times New Roman"/>
          <w:lang w:val="en-US"/>
        </w:rPr>
      </w:pPr>
      <w:r>
        <w:rPr>
          <w:rFonts w:ascii="Times New Roman" w:hAnsi="Times New Roman"/>
          <w:lang w:val="en-US"/>
        </w:rPr>
        <w:t>manages the doctoral student’s scientific development, especially through:</w:t>
      </w:r>
    </w:p>
    <w:p w14:paraId="769205A8" w14:textId="77777777" w:rsidR="00000000" w:rsidRDefault="0042195F">
      <w:pPr>
        <w:pStyle w:val="Akapitzlist"/>
        <w:numPr>
          <w:ilvl w:val="2"/>
          <w:numId w:val="9"/>
        </w:numPr>
        <w:spacing w:after="0" w:line="300" w:lineRule="auto"/>
        <w:ind w:left="1276" w:hanging="425"/>
        <w:jc w:val="both"/>
        <w:rPr>
          <w:rFonts w:ascii="Times New Roman" w:hAnsi="Times New Roman"/>
          <w:lang w:val="en-US"/>
        </w:rPr>
      </w:pPr>
      <w:r>
        <w:rPr>
          <w:rFonts w:ascii="Times New Roman" w:hAnsi="Times New Roman"/>
          <w:lang w:val="en-US"/>
        </w:rPr>
        <w:t>having regular consultations with the doctoral student remaining under their care,</w:t>
      </w:r>
    </w:p>
    <w:p w14:paraId="5AF00547" w14:textId="77777777" w:rsidR="00000000" w:rsidRDefault="0042195F">
      <w:pPr>
        <w:pStyle w:val="Akapitzlist"/>
        <w:numPr>
          <w:ilvl w:val="2"/>
          <w:numId w:val="9"/>
        </w:numPr>
        <w:spacing w:after="0" w:line="300" w:lineRule="auto"/>
        <w:ind w:left="1276" w:hanging="425"/>
        <w:jc w:val="both"/>
        <w:rPr>
          <w:rFonts w:ascii="Times New Roman" w:hAnsi="Times New Roman"/>
          <w:lang w:val="en-US"/>
        </w:rPr>
      </w:pPr>
      <w:r>
        <w:rPr>
          <w:rFonts w:ascii="Times New Roman" w:hAnsi="Times New Roman"/>
          <w:lang w:val="en-US"/>
        </w:rPr>
        <w:t>gi</w:t>
      </w:r>
      <w:r>
        <w:rPr>
          <w:rFonts w:ascii="Times New Roman" w:hAnsi="Times New Roman"/>
          <w:lang w:val="en-US"/>
        </w:rPr>
        <w:t>ving assistance as to the merits and methodology in carrying out the planned research and in the preparation of doctoral dissertation;</w:t>
      </w:r>
    </w:p>
    <w:p w14:paraId="45074963" w14:textId="77777777" w:rsidR="00000000" w:rsidRDefault="0042195F">
      <w:pPr>
        <w:pStyle w:val="Akapitzlist"/>
        <w:numPr>
          <w:ilvl w:val="1"/>
          <w:numId w:val="9"/>
        </w:numPr>
        <w:spacing w:after="0" w:line="300" w:lineRule="auto"/>
        <w:ind w:left="851" w:hanging="425"/>
        <w:jc w:val="both"/>
        <w:rPr>
          <w:rFonts w:ascii="Times New Roman" w:hAnsi="Times New Roman"/>
          <w:lang w:val="en-US"/>
        </w:rPr>
      </w:pPr>
      <w:r>
        <w:rPr>
          <w:rFonts w:ascii="Times New Roman" w:hAnsi="Times New Roman"/>
          <w:lang w:val="en-US"/>
        </w:rPr>
        <w:t xml:space="preserve">assesses the doctoral student’s scientific development  in the form of a written opinion submitted to the Director every </w:t>
      </w:r>
      <w:r>
        <w:rPr>
          <w:rFonts w:ascii="Times New Roman" w:hAnsi="Times New Roman"/>
          <w:lang w:val="en-US"/>
        </w:rPr>
        <w:t>term within terms provided by the regulations of the foregoing byelaws  with the reservation of § 28 pass. 1 pt. 4;</w:t>
      </w:r>
    </w:p>
    <w:p w14:paraId="43973794" w14:textId="77777777" w:rsidR="00000000" w:rsidRDefault="0042195F">
      <w:pPr>
        <w:pStyle w:val="Akapitzlist"/>
        <w:numPr>
          <w:ilvl w:val="1"/>
          <w:numId w:val="9"/>
        </w:numPr>
        <w:spacing w:after="0" w:line="300" w:lineRule="auto"/>
        <w:ind w:left="851" w:hanging="425"/>
        <w:jc w:val="both"/>
        <w:rPr>
          <w:rFonts w:ascii="Times New Roman" w:hAnsi="Times New Roman"/>
          <w:lang w:val="en-US"/>
        </w:rPr>
      </w:pPr>
      <w:r>
        <w:rPr>
          <w:rFonts w:ascii="Times New Roman" w:hAnsi="Times New Roman"/>
          <w:lang w:val="en-US"/>
        </w:rPr>
        <w:lastRenderedPageBreak/>
        <w:t>opinionates all the motions of the doctoral student concerning  the course of training, especially,  applications for trips to scientific co</w:t>
      </w:r>
      <w:r>
        <w:rPr>
          <w:rFonts w:ascii="Times New Roman" w:hAnsi="Times New Roman"/>
          <w:lang w:val="en-US"/>
        </w:rPr>
        <w:t>nferences and internships;</w:t>
      </w:r>
    </w:p>
    <w:p w14:paraId="1B3BEFBA" w14:textId="77777777" w:rsidR="00000000" w:rsidRDefault="0042195F">
      <w:pPr>
        <w:pStyle w:val="Akapitzlist"/>
        <w:numPr>
          <w:ilvl w:val="1"/>
          <w:numId w:val="9"/>
        </w:numPr>
        <w:spacing w:after="0" w:line="300" w:lineRule="auto"/>
        <w:ind w:left="851" w:hanging="425"/>
        <w:jc w:val="both"/>
        <w:rPr>
          <w:rFonts w:ascii="Times New Roman" w:hAnsi="Times New Roman"/>
          <w:lang w:val="en-US"/>
        </w:rPr>
      </w:pPr>
      <w:r>
        <w:rPr>
          <w:rFonts w:ascii="Times New Roman" w:hAnsi="Times New Roman"/>
          <w:lang w:val="en-US"/>
        </w:rPr>
        <w:t>notifies the Director about lack of progress in the accomplishment of  individual research plan and applies for deleting the doctoral student from the list of doctoral students;</w:t>
      </w:r>
    </w:p>
    <w:p w14:paraId="65686692" w14:textId="77777777" w:rsidR="00000000" w:rsidRDefault="0042195F">
      <w:pPr>
        <w:pStyle w:val="Akapitzlist"/>
        <w:numPr>
          <w:ilvl w:val="1"/>
          <w:numId w:val="9"/>
        </w:numPr>
        <w:spacing w:after="0" w:line="300" w:lineRule="auto"/>
        <w:ind w:left="851" w:hanging="425"/>
        <w:jc w:val="both"/>
        <w:rPr>
          <w:rFonts w:ascii="Times New Roman" w:hAnsi="Times New Roman"/>
          <w:lang w:val="en-US"/>
        </w:rPr>
      </w:pPr>
      <w:r>
        <w:rPr>
          <w:rFonts w:ascii="Times New Roman" w:hAnsi="Times New Roman"/>
          <w:lang w:val="en-US"/>
        </w:rPr>
        <w:t>performs other tasks specified in separate regulati</w:t>
      </w:r>
      <w:r>
        <w:rPr>
          <w:rFonts w:ascii="Times New Roman" w:hAnsi="Times New Roman"/>
          <w:lang w:val="en-US"/>
        </w:rPr>
        <w:t>ons.</w:t>
      </w:r>
    </w:p>
    <w:p w14:paraId="7133CB20" w14:textId="77777777" w:rsidR="00000000" w:rsidRDefault="0042195F">
      <w:pPr>
        <w:pStyle w:val="Akapitzlist"/>
        <w:numPr>
          <w:ilvl w:val="0"/>
          <w:numId w:val="9"/>
        </w:numPr>
        <w:spacing w:after="0" w:line="300" w:lineRule="auto"/>
        <w:ind w:left="426" w:hanging="426"/>
        <w:jc w:val="both"/>
        <w:rPr>
          <w:rFonts w:ascii="Times New Roman" w:hAnsi="Times New Roman"/>
        </w:rPr>
      </w:pPr>
      <w:r>
        <w:rPr>
          <w:rFonts w:ascii="Times New Roman" w:hAnsi="Times New Roman"/>
          <w:lang w:val="en-US"/>
        </w:rPr>
        <w:t xml:space="preserve">The thesis supervisor, or, in case they are appointed – the supervisors and auxiliary supervisor solitarily do the duties referred to in  pass. </w:t>
      </w:r>
      <w:r>
        <w:rPr>
          <w:rFonts w:ascii="Times New Roman" w:hAnsi="Times New Roman"/>
        </w:rPr>
        <w:t>1.</w:t>
      </w:r>
    </w:p>
    <w:p w14:paraId="6B046D87" w14:textId="77777777" w:rsidR="00000000" w:rsidRDefault="0042195F">
      <w:pPr>
        <w:pStyle w:val="Akapitzlist"/>
        <w:numPr>
          <w:ilvl w:val="0"/>
          <w:numId w:val="9"/>
        </w:numPr>
        <w:spacing w:after="0" w:line="300" w:lineRule="auto"/>
        <w:ind w:left="426" w:hanging="426"/>
        <w:jc w:val="both"/>
        <w:rPr>
          <w:rFonts w:ascii="Times New Roman" w:hAnsi="Times New Roman"/>
          <w:lang w:val="en-US"/>
        </w:rPr>
      </w:pPr>
      <w:r>
        <w:rPr>
          <w:rFonts w:ascii="Times New Roman" w:hAnsi="Times New Roman"/>
          <w:lang w:val="en-US"/>
        </w:rPr>
        <w:t>In case the supervisor is on scholarly leave or health-saving leave, or there is  a life circumstance pr</w:t>
      </w:r>
      <w:r>
        <w:rPr>
          <w:rFonts w:ascii="Times New Roman" w:hAnsi="Times New Roman"/>
          <w:lang w:val="en-US"/>
        </w:rPr>
        <w:t>eventing appropriate care of  the doctoral student, the Director applies for the Scientific Institute Council for appointing another supervisor or auxiliary supervisor.</w:t>
      </w:r>
    </w:p>
    <w:p w14:paraId="23EACB42" w14:textId="77777777" w:rsidR="00000000" w:rsidRDefault="0042195F">
      <w:pPr>
        <w:spacing w:after="0" w:line="300" w:lineRule="auto"/>
        <w:jc w:val="center"/>
        <w:rPr>
          <w:rFonts w:ascii="Times New Roman" w:hAnsi="Times New Roman"/>
          <w:b/>
          <w:lang w:val="en-US"/>
        </w:rPr>
      </w:pPr>
    </w:p>
    <w:p w14:paraId="01845628" w14:textId="77777777" w:rsidR="00000000" w:rsidRDefault="0042195F">
      <w:pPr>
        <w:spacing w:after="0" w:line="300" w:lineRule="auto"/>
        <w:jc w:val="center"/>
        <w:rPr>
          <w:rFonts w:ascii="Times New Roman" w:hAnsi="Times New Roman"/>
          <w:b/>
        </w:rPr>
      </w:pPr>
      <w:r>
        <w:rPr>
          <w:rFonts w:ascii="Times New Roman" w:hAnsi="Times New Roman"/>
          <w:b/>
        </w:rPr>
        <w:t>§ 13</w:t>
      </w:r>
    </w:p>
    <w:p w14:paraId="4CE9F254" w14:textId="77777777" w:rsidR="00000000" w:rsidRDefault="0042195F">
      <w:pPr>
        <w:numPr>
          <w:ilvl w:val="0"/>
          <w:numId w:val="23"/>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Scientific Institute Council immediately after the commencement of training d</w:t>
      </w:r>
      <w:r>
        <w:rPr>
          <w:rFonts w:ascii="Times New Roman" w:eastAsia="Times New Roman" w:hAnsi="Times New Roman"/>
          <w:color w:val="000000"/>
          <w:lang w:val="en-US" w:eastAsia="pl-PL"/>
        </w:rPr>
        <w:t>octoral students immediately prepares guidelines for drawing up individual research plans.</w:t>
      </w:r>
    </w:p>
    <w:p w14:paraId="46026A64" w14:textId="77777777" w:rsidR="00000000" w:rsidRDefault="0042195F">
      <w:pPr>
        <w:numPr>
          <w:ilvl w:val="0"/>
          <w:numId w:val="23"/>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doctoral student, in agreement with the supervisor or supervisors prepares a project of the individual research plan on the basis of the guidelines referred to i</w:t>
      </w:r>
      <w:r>
        <w:rPr>
          <w:rFonts w:ascii="Times New Roman" w:eastAsia="Times New Roman" w:hAnsi="Times New Roman"/>
          <w:color w:val="000000"/>
          <w:lang w:val="en-US" w:eastAsia="pl-PL"/>
        </w:rPr>
        <w:t>n pass. 1, containing especially:</w:t>
      </w:r>
    </w:p>
    <w:p w14:paraId="65B85684" w14:textId="77777777" w:rsidR="00000000" w:rsidRDefault="0042195F">
      <w:pPr>
        <w:numPr>
          <w:ilvl w:val="1"/>
          <w:numId w:val="23"/>
        </w:numPr>
        <w:tabs>
          <w:tab w:val="left" w:pos="426"/>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schedule of preparing the doctoral dissertation;</w:t>
      </w:r>
    </w:p>
    <w:p w14:paraId="6BDBFE23" w14:textId="77777777" w:rsidR="00000000" w:rsidRDefault="0042195F">
      <w:pPr>
        <w:numPr>
          <w:ilvl w:val="1"/>
          <w:numId w:val="23"/>
        </w:numPr>
        <w:tabs>
          <w:tab w:val="left" w:pos="426"/>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planned term of publication of at least:</w:t>
      </w:r>
    </w:p>
    <w:p w14:paraId="71B16C0A" w14:textId="77777777" w:rsidR="00000000" w:rsidRDefault="0042195F">
      <w:pPr>
        <w:numPr>
          <w:ilvl w:val="2"/>
          <w:numId w:val="23"/>
        </w:numPr>
        <w:tabs>
          <w:tab w:val="left" w:pos="851"/>
        </w:tabs>
        <w:spacing w:after="0" w:line="300" w:lineRule="auto"/>
        <w:ind w:left="1276"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 xml:space="preserve">a scientific article published in an academic journal or in reviewed materials from an international conference, which, in the year </w:t>
      </w:r>
      <w:r>
        <w:rPr>
          <w:rFonts w:ascii="Times New Roman" w:eastAsia="Times New Roman" w:hAnsi="Times New Roman"/>
          <w:color w:val="000000"/>
          <w:lang w:val="en-US" w:eastAsia="pl-PL"/>
        </w:rPr>
        <w:t>when the article was published , in the final form were included in the list drawn up in accordance with the regulations issued on the basis of  art. 267 pass. 2 pt. 2 letter b of the law, or</w:t>
      </w:r>
    </w:p>
    <w:p w14:paraId="3E8AA80E" w14:textId="77777777" w:rsidR="00000000" w:rsidRDefault="0042195F">
      <w:pPr>
        <w:numPr>
          <w:ilvl w:val="2"/>
          <w:numId w:val="23"/>
        </w:numPr>
        <w:spacing w:after="0" w:line="300" w:lineRule="auto"/>
        <w:ind w:left="1276"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a scientific monograph published by a publishing house, which in</w:t>
      </w:r>
      <w:r>
        <w:rPr>
          <w:rFonts w:ascii="Times New Roman" w:eastAsia="Times New Roman" w:hAnsi="Times New Roman"/>
          <w:color w:val="000000"/>
          <w:lang w:val="en-US" w:eastAsia="pl-PL"/>
        </w:rPr>
        <w:t xml:space="preserve"> the year when the monograph was published in its final form was included in the list drawn up in accordance with the regulations, issued on the basis of  art. 267 pass. 2 pt. 2 letter. a of the law or a chapter in such a monograph, .</w:t>
      </w:r>
    </w:p>
    <w:p w14:paraId="685DF4A1" w14:textId="77777777" w:rsidR="00000000" w:rsidRDefault="0042195F">
      <w:pPr>
        <w:numPr>
          <w:ilvl w:val="1"/>
          <w:numId w:val="23"/>
        </w:numPr>
        <w:tabs>
          <w:tab w:val="left" w:pos="567"/>
        </w:tabs>
        <w:spacing w:after="0" w:line="300" w:lineRule="auto"/>
        <w:ind w:left="993" w:hanging="567"/>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term  of submitting t</w:t>
      </w:r>
      <w:r>
        <w:rPr>
          <w:rFonts w:ascii="Times New Roman" w:eastAsia="Times New Roman" w:hAnsi="Times New Roman"/>
          <w:color w:val="000000"/>
          <w:lang w:val="en-US" w:eastAsia="pl-PL"/>
        </w:rPr>
        <w:t>he doctoral dissertation.</w:t>
      </w:r>
    </w:p>
    <w:p w14:paraId="777EB2A1" w14:textId="77777777" w:rsidR="00000000" w:rsidRDefault="0042195F">
      <w:pPr>
        <w:numPr>
          <w:ilvl w:val="0"/>
          <w:numId w:val="23"/>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doctoral student submits to the Director the project of individual research plan in the term  enabling them to approve of it before the expiration of 12  months from the commencement of training.</w:t>
      </w:r>
    </w:p>
    <w:p w14:paraId="5297CB24" w14:textId="77777777" w:rsidR="00000000" w:rsidRDefault="0042195F">
      <w:pPr>
        <w:numPr>
          <w:ilvl w:val="0"/>
          <w:numId w:val="23"/>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In case of appointing the auxi</w:t>
      </w:r>
      <w:r>
        <w:rPr>
          <w:rFonts w:ascii="Times New Roman" w:eastAsia="Times New Roman" w:hAnsi="Times New Roman"/>
          <w:color w:val="000000"/>
          <w:lang w:val="en-US" w:eastAsia="pl-PL"/>
        </w:rPr>
        <w:t>liary supervisor the project of individual research plan is submitted after it has been opinionated also by this supervisor.</w:t>
      </w:r>
    </w:p>
    <w:p w14:paraId="2458F946" w14:textId="77777777" w:rsidR="00000000" w:rsidRDefault="0042195F">
      <w:pPr>
        <w:numPr>
          <w:ilvl w:val="0"/>
          <w:numId w:val="23"/>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Failure to submit the project of individual research plan on time may result in deletion from the list of doctoral students.</w:t>
      </w:r>
    </w:p>
    <w:p w14:paraId="045FBA11" w14:textId="77777777" w:rsidR="00000000" w:rsidRDefault="0042195F">
      <w:pPr>
        <w:numPr>
          <w:ilvl w:val="0"/>
          <w:numId w:val="23"/>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Di</w:t>
      </w:r>
      <w:r>
        <w:rPr>
          <w:rFonts w:ascii="Times New Roman" w:eastAsia="Times New Roman" w:hAnsi="Times New Roman"/>
          <w:color w:val="000000"/>
          <w:lang w:val="en-US" w:eastAsia="pl-PL"/>
        </w:rPr>
        <w:t>rector, within 14 days from the submission of individual research plan by the doctoral student, having consulted the Scientific Institute Council, may:</w:t>
      </w:r>
    </w:p>
    <w:p w14:paraId="6771C42A" w14:textId="77777777" w:rsidR="00000000" w:rsidRDefault="0042195F">
      <w:pPr>
        <w:numPr>
          <w:ilvl w:val="1"/>
          <w:numId w:val="23"/>
        </w:numPr>
        <w:tabs>
          <w:tab w:val="left" w:pos="567"/>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accept the  submitted project of individual research plan;</w:t>
      </w:r>
    </w:p>
    <w:p w14:paraId="127F5C9F" w14:textId="77777777" w:rsidR="00000000" w:rsidRDefault="0042195F">
      <w:pPr>
        <w:numPr>
          <w:ilvl w:val="1"/>
          <w:numId w:val="23"/>
        </w:numPr>
        <w:tabs>
          <w:tab w:val="left" w:pos="567"/>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return the project of individual research pla</w:t>
      </w:r>
      <w:r>
        <w:rPr>
          <w:rFonts w:ascii="Times New Roman" w:eastAsia="Times New Roman" w:hAnsi="Times New Roman"/>
          <w:color w:val="000000"/>
          <w:lang w:val="en-US" w:eastAsia="pl-PL"/>
        </w:rPr>
        <w:t>n to the doctoral student and the thesis supervisor or supervisors for correction, indicating the elements requiring change or lack of the required elements.</w:t>
      </w:r>
    </w:p>
    <w:p w14:paraId="3B10FFAD" w14:textId="77777777" w:rsidR="00000000" w:rsidRDefault="0042195F">
      <w:pPr>
        <w:numPr>
          <w:ilvl w:val="0"/>
          <w:numId w:val="23"/>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Within 14 days from the reception of the returned project of individual research plan the doctoral</w:t>
      </w:r>
      <w:r>
        <w:rPr>
          <w:rFonts w:ascii="Times New Roman" w:eastAsia="Times New Roman" w:hAnsi="Times New Roman"/>
          <w:color w:val="000000"/>
          <w:lang w:val="en-US" w:eastAsia="pl-PL"/>
        </w:rPr>
        <w:t xml:space="preserve"> student and the supervisor or supervisors submit the corrected project of individual research plan to the Director for approval.</w:t>
      </w:r>
    </w:p>
    <w:p w14:paraId="162D675E" w14:textId="77777777" w:rsidR="00000000" w:rsidRDefault="0042195F">
      <w:pPr>
        <w:numPr>
          <w:ilvl w:val="0"/>
          <w:numId w:val="23"/>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lastRenderedPageBreak/>
        <w:t xml:space="preserve">The Director within 14 days from the submission of the corrected project of individual research plan by the doctoral student, </w:t>
      </w:r>
      <w:r>
        <w:rPr>
          <w:rFonts w:ascii="Times New Roman" w:eastAsia="Times New Roman" w:hAnsi="Times New Roman"/>
          <w:color w:val="000000"/>
          <w:lang w:val="en-US" w:eastAsia="pl-PL"/>
        </w:rPr>
        <w:t>having consulted the Scientific Institute Council, may:</w:t>
      </w:r>
    </w:p>
    <w:p w14:paraId="66E33A9E" w14:textId="77777777" w:rsidR="00000000" w:rsidRDefault="0042195F">
      <w:pPr>
        <w:numPr>
          <w:ilvl w:val="1"/>
          <w:numId w:val="23"/>
        </w:numPr>
        <w:tabs>
          <w:tab w:val="left" w:pos="993"/>
        </w:tabs>
        <w:spacing w:after="0" w:line="300" w:lineRule="auto"/>
        <w:ind w:left="993" w:hanging="567"/>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accept the submitted project of individual research plan</w:t>
      </w:r>
    </w:p>
    <w:p w14:paraId="364CA574" w14:textId="77777777" w:rsidR="00000000" w:rsidRDefault="0042195F">
      <w:pPr>
        <w:numPr>
          <w:ilvl w:val="1"/>
          <w:numId w:val="23"/>
        </w:numPr>
        <w:tabs>
          <w:tab w:val="left" w:pos="993"/>
        </w:tabs>
        <w:spacing w:after="0" w:line="300" w:lineRule="auto"/>
        <w:ind w:left="993" w:hanging="567"/>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refuse to accept the project of individual research plan, which may result in deleting the doctoral student from the list of doctoral students.</w:t>
      </w:r>
    </w:p>
    <w:p w14:paraId="357415C1" w14:textId="77777777" w:rsidR="00000000" w:rsidRDefault="0042195F">
      <w:pPr>
        <w:numPr>
          <w:ilvl w:val="0"/>
          <w:numId w:val="23"/>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decision issued by the Director referred to in  pass. 5 and 8 pt. 2 can be appealed against in the form of application for reconsideration of the case.</w:t>
      </w:r>
    </w:p>
    <w:p w14:paraId="417352F2" w14:textId="77777777" w:rsidR="00000000" w:rsidRDefault="0042195F">
      <w:pPr>
        <w:numPr>
          <w:ilvl w:val="0"/>
          <w:numId w:val="23"/>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project of individual research plan accepted by the Director becomes the individual research pl</w:t>
      </w:r>
      <w:r>
        <w:rPr>
          <w:rFonts w:ascii="Times New Roman" w:eastAsia="Times New Roman" w:hAnsi="Times New Roman"/>
          <w:color w:val="000000"/>
          <w:lang w:val="en-US" w:eastAsia="pl-PL"/>
        </w:rPr>
        <w:t>an as it is understood by the law.</w:t>
      </w:r>
    </w:p>
    <w:p w14:paraId="0041F2D9" w14:textId="77777777" w:rsidR="00000000" w:rsidRDefault="0042195F">
      <w:pPr>
        <w:pStyle w:val="Akapitzlist"/>
        <w:spacing w:after="0" w:line="300" w:lineRule="auto"/>
        <w:ind w:left="360"/>
        <w:rPr>
          <w:rFonts w:ascii="Times New Roman" w:hAnsi="Times New Roman"/>
          <w:b/>
          <w:lang w:val="en-US"/>
        </w:rPr>
      </w:pPr>
    </w:p>
    <w:p w14:paraId="7D0E15A4" w14:textId="77777777" w:rsidR="00000000" w:rsidRDefault="0042195F">
      <w:pPr>
        <w:pStyle w:val="Akapitzlist"/>
        <w:spacing w:after="0" w:line="300" w:lineRule="auto"/>
        <w:ind w:left="0"/>
        <w:jc w:val="center"/>
        <w:rPr>
          <w:rFonts w:ascii="Times New Roman" w:hAnsi="Times New Roman"/>
          <w:b/>
          <w:lang w:val="en-US"/>
        </w:rPr>
      </w:pPr>
      <w:r>
        <w:rPr>
          <w:rFonts w:ascii="Times New Roman" w:hAnsi="Times New Roman"/>
          <w:b/>
          <w:lang w:val="en-US"/>
        </w:rPr>
        <w:t>§ 14</w:t>
      </w:r>
    </w:p>
    <w:p w14:paraId="2061383B" w14:textId="77777777" w:rsidR="00000000" w:rsidRDefault="0042195F">
      <w:pPr>
        <w:numPr>
          <w:ilvl w:val="0"/>
          <w:numId w:val="24"/>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accomplishment of the individual research plan undergoes mid-period assessment.</w:t>
      </w:r>
    </w:p>
    <w:p w14:paraId="4CB6F6D7" w14:textId="77777777" w:rsidR="00000000" w:rsidRDefault="0042195F">
      <w:pPr>
        <w:numPr>
          <w:ilvl w:val="0"/>
          <w:numId w:val="24"/>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 xml:space="preserve">The mid-period assessment takes place in the middle of the training period specified in the training program, and in the case  of  </w:t>
      </w:r>
      <w:r>
        <w:rPr>
          <w:rFonts w:ascii="Times New Roman" w:eastAsia="Times New Roman" w:hAnsi="Times New Roman"/>
          <w:color w:val="000000"/>
          <w:lang w:val="en-US" w:eastAsia="pl-PL"/>
        </w:rPr>
        <w:t>training lasting 6 terms – during the fourth semester.</w:t>
      </w:r>
    </w:p>
    <w:p w14:paraId="222873EB" w14:textId="77777777" w:rsidR="00000000" w:rsidRDefault="0042195F">
      <w:pPr>
        <w:numPr>
          <w:ilvl w:val="0"/>
          <w:numId w:val="24"/>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mid-period assessment ends with a positive or negative result. The commission (board) accepts the mark  with majority of votes.</w:t>
      </w:r>
    </w:p>
    <w:p w14:paraId="04F3C1BC" w14:textId="77777777" w:rsidR="00000000" w:rsidRDefault="0042195F">
      <w:pPr>
        <w:numPr>
          <w:ilvl w:val="0"/>
          <w:numId w:val="24"/>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result of assessment, together with justification, is open.</w:t>
      </w:r>
    </w:p>
    <w:p w14:paraId="165C0817" w14:textId="77777777" w:rsidR="00000000" w:rsidRDefault="0042195F">
      <w:pPr>
        <w:numPr>
          <w:ilvl w:val="0"/>
          <w:numId w:val="24"/>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In ca</w:t>
      </w:r>
      <w:r>
        <w:rPr>
          <w:rFonts w:ascii="Times New Roman" w:eastAsia="Times New Roman" w:hAnsi="Times New Roman"/>
          <w:color w:val="000000"/>
          <w:lang w:val="en-US" w:eastAsia="pl-PL"/>
        </w:rPr>
        <w:t>se of positive mid-period assessment the commission may present recommendations as to further accomplishment of individual research plan.</w:t>
      </w:r>
    </w:p>
    <w:p w14:paraId="63AF1612" w14:textId="77777777" w:rsidR="00000000" w:rsidRDefault="0042195F">
      <w:pPr>
        <w:numPr>
          <w:ilvl w:val="0"/>
          <w:numId w:val="24"/>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Negative result of  mid-period assessment results in deletion from the list of doctoral students.</w:t>
      </w:r>
    </w:p>
    <w:p w14:paraId="4EEEA7D3" w14:textId="77777777" w:rsidR="00000000" w:rsidRDefault="0042195F">
      <w:pPr>
        <w:numPr>
          <w:ilvl w:val="0"/>
          <w:numId w:val="24"/>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decision about t</w:t>
      </w:r>
      <w:r>
        <w:rPr>
          <w:rFonts w:ascii="Times New Roman" w:eastAsia="Times New Roman" w:hAnsi="Times New Roman"/>
          <w:color w:val="000000"/>
          <w:lang w:val="en-US" w:eastAsia="pl-PL"/>
        </w:rPr>
        <w:t>he deletion, issued by the Director, can be appealed against through the application for reconsideration of the case.</w:t>
      </w:r>
    </w:p>
    <w:p w14:paraId="34A92A16" w14:textId="77777777" w:rsidR="00000000" w:rsidRDefault="0042195F">
      <w:pPr>
        <w:pStyle w:val="Akapitzlist"/>
        <w:spacing w:after="0" w:line="300" w:lineRule="auto"/>
        <w:ind w:left="0"/>
        <w:jc w:val="center"/>
        <w:rPr>
          <w:rFonts w:ascii="Times New Roman" w:hAnsi="Times New Roman"/>
          <w:b/>
        </w:rPr>
      </w:pPr>
      <w:r>
        <w:rPr>
          <w:rFonts w:ascii="Times New Roman" w:hAnsi="Times New Roman"/>
          <w:b/>
        </w:rPr>
        <w:t>§ 15</w:t>
      </w:r>
    </w:p>
    <w:p w14:paraId="58C05F10" w14:textId="77777777" w:rsidR="00000000" w:rsidRDefault="0042195F">
      <w:pPr>
        <w:numPr>
          <w:ilvl w:val="0"/>
          <w:numId w:val="25"/>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mid-period assessment is conducted by the board appointed by the Director, consisting of 3 persons, including:</w:t>
      </w:r>
    </w:p>
    <w:p w14:paraId="670BD72E" w14:textId="77777777" w:rsidR="00000000" w:rsidRDefault="0042195F">
      <w:pPr>
        <w:numPr>
          <w:ilvl w:val="1"/>
          <w:numId w:val="25"/>
        </w:numPr>
        <w:tabs>
          <w:tab w:val="left" w:pos="567"/>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A person with post</w:t>
      </w:r>
      <w:r>
        <w:rPr>
          <w:rFonts w:ascii="Times New Roman" w:eastAsia="Times New Roman" w:hAnsi="Times New Roman"/>
          <w:color w:val="000000"/>
          <w:lang w:val="en-US" w:eastAsia="pl-PL"/>
        </w:rPr>
        <w:t>doctoral degree or the title of professor in the discipline in which the doctoral dissertation is prepared, employed outside the University, who obtained a positive opinion from the Doctoral School Council;</w:t>
      </w:r>
    </w:p>
    <w:p w14:paraId="4C4AEEE7" w14:textId="77777777" w:rsidR="00000000" w:rsidRDefault="0042195F">
      <w:pPr>
        <w:numPr>
          <w:ilvl w:val="1"/>
          <w:numId w:val="25"/>
        </w:numPr>
        <w:tabs>
          <w:tab w:val="left" w:pos="567"/>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Two persons indicated by the Scientific Institute</w:t>
      </w:r>
      <w:r>
        <w:rPr>
          <w:rFonts w:ascii="Times New Roman" w:eastAsia="Times New Roman" w:hAnsi="Times New Roman"/>
          <w:color w:val="000000"/>
          <w:lang w:val="en-US" w:eastAsia="pl-PL"/>
        </w:rPr>
        <w:t xml:space="preserve"> Council at request of the Director, who hold postdoctoral degrees or titles of professor in  the discipline, in which the doctoral dissertation is prepared, employed by the University.</w:t>
      </w:r>
    </w:p>
    <w:p w14:paraId="71BC0309" w14:textId="77777777" w:rsidR="00000000" w:rsidRDefault="0042195F">
      <w:pPr>
        <w:numPr>
          <w:ilvl w:val="0"/>
          <w:numId w:val="25"/>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thesis supervisor or supervisors and the auxiliary supervisor of t</w:t>
      </w:r>
      <w:r>
        <w:rPr>
          <w:rFonts w:ascii="Times New Roman" w:eastAsia="Times New Roman" w:hAnsi="Times New Roman"/>
          <w:color w:val="000000"/>
          <w:lang w:val="en-US" w:eastAsia="pl-PL"/>
        </w:rPr>
        <w:t>he doctoral student cannot be  members of the board conducting the mid-period assessment of the doctoral student they supervise.</w:t>
      </w:r>
    </w:p>
    <w:p w14:paraId="54CD586B" w14:textId="77777777" w:rsidR="00000000" w:rsidRDefault="0042195F">
      <w:pPr>
        <w:numPr>
          <w:ilvl w:val="0"/>
          <w:numId w:val="25"/>
        </w:numPr>
        <w:tabs>
          <w:tab w:val="left" w:pos="426"/>
        </w:tabs>
        <w:spacing w:after="0" w:line="300" w:lineRule="auto"/>
        <w:ind w:left="426" w:hanging="426"/>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member of the board cannot be a person who, during the last 5 years:</w:t>
      </w:r>
    </w:p>
    <w:p w14:paraId="64C5ED4A" w14:textId="77777777" w:rsidR="00000000" w:rsidRDefault="0042195F">
      <w:pPr>
        <w:numPr>
          <w:ilvl w:val="1"/>
          <w:numId w:val="25"/>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was the supervisor of 4 doctoral students who were del</w:t>
      </w:r>
      <w:r>
        <w:rPr>
          <w:rFonts w:ascii="Times New Roman" w:eastAsia="Times New Roman" w:hAnsi="Times New Roman"/>
          <w:color w:val="000000"/>
          <w:lang w:val="en-US" w:eastAsia="pl-PL"/>
        </w:rPr>
        <w:t>eted from the list of doctoral students because of the negative result of mid-period assessment, or</w:t>
      </w:r>
    </w:p>
    <w:p w14:paraId="182D29B8" w14:textId="77777777" w:rsidR="00000000" w:rsidRDefault="0042195F">
      <w:pPr>
        <w:numPr>
          <w:ilvl w:val="1"/>
          <w:numId w:val="25"/>
        </w:numPr>
        <w:tabs>
          <w:tab w:val="left" w:pos="851"/>
        </w:tabs>
        <w:spacing w:after="0" w:line="300" w:lineRule="auto"/>
        <w:ind w:left="851" w:hanging="425"/>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supervised the preparation of the doctoral dissertations prepared by at least  2 persons applying for doctor’s degree, who did not obtain positive reviews r</w:t>
      </w:r>
      <w:r>
        <w:rPr>
          <w:rFonts w:ascii="Times New Roman" w:eastAsia="Times New Roman" w:hAnsi="Times New Roman"/>
          <w:color w:val="000000"/>
          <w:lang w:val="en-US" w:eastAsia="pl-PL"/>
        </w:rPr>
        <w:t>eferred to in art. 191            pass. 1.</w:t>
      </w:r>
    </w:p>
    <w:p w14:paraId="17A638A9" w14:textId="77777777" w:rsidR="00000000" w:rsidRDefault="0042195F">
      <w:pPr>
        <w:tabs>
          <w:tab w:val="left" w:pos="567"/>
        </w:tabs>
        <w:spacing w:after="0" w:line="300" w:lineRule="auto"/>
        <w:jc w:val="both"/>
        <w:rPr>
          <w:rFonts w:ascii="Times New Roman" w:hAnsi="Times New Roman"/>
          <w:b/>
          <w:lang w:val="en-US"/>
        </w:rPr>
      </w:pPr>
    </w:p>
    <w:p w14:paraId="5ED86370" w14:textId="77777777" w:rsidR="00000000" w:rsidRDefault="0042195F">
      <w:pPr>
        <w:tabs>
          <w:tab w:val="left" w:pos="567"/>
        </w:tabs>
        <w:spacing w:after="0" w:line="300" w:lineRule="auto"/>
        <w:jc w:val="both"/>
        <w:rPr>
          <w:rFonts w:ascii="Times New Roman" w:hAnsi="Times New Roman"/>
          <w:b/>
          <w:lang w:val="en-US"/>
        </w:rPr>
      </w:pPr>
    </w:p>
    <w:p w14:paraId="2E6BBACC" w14:textId="77777777" w:rsidR="00000000" w:rsidRDefault="0042195F">
      <w:pPr>
        <w:tabs>
          <w:tab w:val="left" w:pos="567"/>
        </w:tabs>
        <w:spacing w:after="0" w:line="300" w:lineRule="auto"/>
        <w:jc w:val="both"/>
        <w:rPr>
          <w:rFonts w:ascii="Times New Roman" w:hAnsi="Times New Roman"/>
          <w:b/>
          <w:lang w:val="en-US"/>
        </w:rPr>
      </w:pPr>
    </w:p>
    <w:p w14:paraId="75E9E84B" w14:textId="77777777" w:rsidR="00000000" w:rsidRDefault="0042195F">
      <w:pPr>
        <w:tabs>
          <w:tab w:val="left" w:pos="567"/>
        </w:tabs>
        <w:spacing w:after="0" w:line="300" w:lineRule="auto"/>
        <w:jc w:val="both"/>
        <w:rPr>
          <w:rFonts w:ascii="Times New Roman" w:hAnsi="Times New Roman"/>
          <w:b/>
          <w:lang w:val="en-US"/>
        </w:rPr>
      </w:pPr>
    </w:p>
    <w:p w14:paraId="29816A53" w14:textId="77777777" w:rsidR="00000000" w:rsidRDefault="0042195F">
      <w:pPr>
        <w:tabs>
          <w:tab w:val="left" w:pos="567"/>
        </w:tabs>
        <w:spacing w:after="0" w:line="300" w:lineRule="auto"/>
        <w:jc w:val="center"/>
        <w:rPr>
          <w:rFonts w:ascii="Times New Roman" w:hAnsi="Times New Roman"/>
          <w:b/>
        </w:rPr>
      </w:pPr>
      <w:r>
        <w:rPr>
          <w:rFonts w:ascii="Times New Roman" w:hAnsi="Times New Roman"/>
          <w:b/>
        </w:rPr>
        <w:lastRenderedPageBreak/>
        <w:t>§ 16</w:t>
      </w:r>
    </w:p>
    <w:p w14:paraId="64D8CD57" w14:textId="77777777" w:rsidR="00000000" w:rsidRDefault="0042195F">
      <w:pPr>
        <w:spacing w:after="0"/>
        <w:jc w:val="both"/>
        <w:rPr>
          <w:rFonts w:ascii="Times New Roman" w:eastAsia="Times New Roman" w:hAnsi="Times New Roman"/>
          <w:color w:val="000000"/>
          <w:lang w:val="en-US" w:eastAsia="pl-PL"/>
        </w:rPr>
      </w:pPr>
      <w:r>
        <w:rPr>
          <w:rFonts w:ascii="Times New Roman" w:eastAsia="Times New Roman" w:hAnsi="Times New Roman"/>
          <w:color w:val="000000"/>
          <w:lang w:val="en-US" w:eastAsia="pl-PL"/>
        </w:rPr>
        <w:t>The Doctoral School Council immediately after the commencement of the training of doctoral students will specify the detailed principles of conducting the mid-period assessment considering the fact that t</w:t>
      </w:r>
      <w:r>
        <w:rPr>
          <w:rFonts w:ascii="Times New Roman" w:eastAsia="Times New Roman" w:hAnsi="Times New Roman"/>
          <w:color w:val="000000"/>
          <w:lang w:val="en-US" w:eastAsia="pl-PL"/>
        </w:rPr>
        <w:t>he assessment of the progress in the accomplishment of individual research plan takes place on the basis of:</w:t>
      </w:r>
    </w:p>
    <w:p w14:paraId="6C4A5E9D" w14:textId="77777777" w:rsidR="00000000" w:rsidRDefault="0042195F">
      <w:pPr>
        <w:pStyle w:val="Akapitzlist"/>
        <w:numPr>
          <w:ilvl w:val="1"/>
          <w:numId w:val="23"/>
        </w:numPr>
        <w:ind w:left="851" w:hanging="425"/>
        <w:rPr>
          <w:rFonts w:ascii="Times New Roman" w:eastAsia="Times New Roman" w:hAnsi="Times New Roman"/>
          <w:color w:val="000000"/>
          <w:lang w:val="en-US" w:eastAsia="pl-PL"/>
        </w:rPr>
      </w:pPr>
      <w:r>
        <w:rPr>
          <w:rFonts w:ascii="Times New Roman" w:eastAsia="Times New Roman" w:hAnsi="Times New Roman"/>
          <w:color w:val="000000"/>
          <w:lang w:val="en-US" w:eastAsia="pl-PL"/>
        </w:rPr>
        <w:t>Accomplishment of the plan – weight: 60 %,</w:t>
      </w:r>
    </w:p>
    <w:p w14:paraId="7C1CAF55" w14:textId="77777777" w:rsidR="00000000" w:rsidRDefault="0042195F">
      <w:pPr>
        <w:pStyle w:val="Akapitzlist"/>
        <w:numPr>
          <w:ilvl w:val="1"/>
          <w:numId w:val="23"/>
        </w:numPr>
        <w:ind w:left="851" w:hanging="425"/>
        <w:rPr>
          <w:rFonts w:ascii="Times New Roman" w:eastAsia="Times New Roman" w:hAnsi="Times New Roman"/>
          <w:color w:val="000000"/>
          <w:lang w:val="en-US" w:eastAsia="pl-PL"/>
        </w:rPr>
      </w:pPr>
      <w:r>
        <w:rPr>
          <w:rFonts w:ascii="Times New Roman" w:eastAsia="Times New Roman" w:hAnsi="Times New Roman"/>
          <w:color w:val="000000"/>
          <w:lang w:val="en-US" w:eastAsia="pl-PL"/>
        </w:rPr>
        <w:t>scholarly activity – weight:  20 %;</w:t>
      </w:r>
    </w:p>
    <w:p w14:paraId="737F4B48" w14:textId="77777777" w:rsidR="00000000" w:rsidRDefault="0042195F">
      <w:pPr>
        <w:pStyle w:val="Akapitzlist"/>
        <w:numPr>
          <w:ilvl w:val="1"/>
          <w:numId w:val="23"/>
        </w:numPr>
        <w:ind w:left="851" w:hanging="425"/>
        <w:rPr>
          <w:rFonts w:ascii="Times New Roman" w:eastAsia="Times New Roman" w:hAnsi="Times New Roman"/>
          <w:color w:val="000000"/>
          <w:lang w:val="en-US" w:eastAsia="pl-PL"/>
        </w:rPr>
      </w:pPr>
      <w:r>
        <w:rPr>
          <w:rFonts w:ascii="Times New Roman" w:eastAsia="Times New Roman" w:hAnsi="Times New Roman"/>
          <w:color w:val="000000"/>
          <w:lang w:val="en-US" w:eastAsia="pl-PL"/>
        </w:rPr>
        <w:t xml:space="preserve">information about submitting or acquiring a research grant – weight </w:t>
      </w:r>
      <w:r>
        <w:rPr>
          <w:rFonts w:ascii="Times New Roman" w:eastAsia="Times New Roman" w:hAnsi="Times New Roman"/>
          <w:color w:val="000000"/>
          <w:lang w:val="en-US" w:eastAsia="pl-PL"/>
        </w:rPr>
        <w:t>20 points.</w:t>
      </w:r>
    </w:p>
    <w:p w14:paraId="75780FA6" w14:textId="77777777" w:rsidR="00000000" w:rsidRDefault="0042195F">
      <w:pPr>
        <w:pStyle w:val="Akapitzlist"/>
        <w:ind w:left="851"/>
        <w:rPr>
          <w:rFonts w:ascii="Times New Roman" w:eastAsia="Times New Roman" w:hAnsi="Times New Roman"/>
          <w:color w:val="000000"/>
          <w:lang w:val="en-US" w:eastAsia="pl-PL"/>
        </w:rPr>
      </w:pPr>
    </w:p>
    <w:p w14:paraId="19FD554F" w14:textId="77777777" w:rsidR="00000000" w:rsidRDefault="0042195F">
      <w:pPr>
        <w:pStyle w:val="Nagwek1"/>
        <w:spacing w:before="0" w:beforeAutospacing="0" w:after="0" w:afterAutospacing="0" w:line="300" w:lineRule="auto"/>
        <w:jc w:val="center"/>
        <w:rPr>
          <w:sz w:val="24"/>
          <w:szCs w:val="24"/>
        </w:rPr>
      </w:pPr>
      <w:bookmarkStart w:id="17" w:name="_Toc477687660"/>
      <w:bookmarkStart w:id="18" w:name="_Toc1556325"/>
      <w:bookmarkStart w:id="19" w:name="_Toc6304330"/>
      <w:r>
        <w:rPr>
          <w:sz w:val="24"/>
          <w:szCs w:val="24"/>
        </w:rPr>
        <w:t>Chapter IV</w:t>
      </w:r>
      <w:bookmarkStart w:id="20" w:name="_Toc1719123"/>
      <w:r>
        <w:rPr>
          <w:sz w:val="24"/>
          <w:szCs w:val="24"/>
        </w:rPr>
        <w:t xml:space="preserve"> Credits and examinations</w:t>
      </w:r>
      <w:bookmarkEnd w:id="17"/>
      <w:bookmarkEnd w:id="18"/>
      <w:bookmarkEnd w:id="19"/>
      <w:bookmarkEnd w:id="20"/>
    </w:p>
    <w:p w14:paraId="26BE70DF" w14:textId="77777777" w:rsidR="00000000" w:rsidRDefault="0042195F">
      <w:pPr>
        <w:spacing w:after="0" w:line="300" w:lineRule="auto"/>
        <w:jc w:val="both"/>
        <w:rPr>
          <w:rFonts w:ascii="Times New Roman" w:hAnsi="Times New Roman"/>
          <w:lang w:val="en-US"/>
        </w:rPr>
      </w:pPr>
    </w:p>
    <w:p w14:paraId="72FCE530" w14:textId="77777777" w:rsidR="00000000" w:rsidRDefault="0042195F">
      <w:pPr>
        <w:spacing w:after="0" w:line="300" w:lineRule="auto"/>
        <w:jc w:val="center"/>
        <w:rPr>
          <w:rFonts w:ascii="Times New Roman" w:hAnsi="Times New Roman"/>
          <w:b/>
        </w:rPr>
      </w:pPr>
      <w:r>
        <w:rPr>
          <w:rFonts w:ascii="Times New Roman" w:hAnsi="Times New Roman"/>
          <w:b/>
        </w:rPr>
        <w:t>§ 17</w:t>
      </w:r>
    </w:p>
    <w:p w14:paraId="6AF15BE5" w14:textId="77777777" w:rsidR="00000000" w:rsidRDefault="0042195F">
      <w:pPr>
        <w:pStyle w:val="Akapitzlist"/>
        <w:numPr>
          <w:ilvl w:val="0"/>
          <w:numId w:val="29"/>
        </w:numPr>
        <w:spacing w:after="0" w:line="300" w:lineRule="auto"/>
        <w:ind w:left="426" w:hanging="426"/>
        <w:jc w:val="both"/>
        <w:rPr>
          <w:rFonts w:ascii="Times New Roman" w:hAnsi="Times New Roman"/>
          <w:lang w:val="en-US"/>
        </w:rPr>
      </w:pPr>
      <w:r>
        <w:rPr>
          <w:rFonts w:ascii="Times New Roman" w:hAnsi="Times New Roman"/>
          <w:lang w:val="en-US"/>
        </w:rPr>
        <w:t>The following marks are applied at giving credits for subjects and assessing examinations:</w:t>
      </w:r>
    </w:p>
    <w:p w14:paraId="485F4AF7" w14:textId="77777777" w:rsidR="00000000" w:rsidRDefault="0042195F">
      <w:pPr>
        <w:pStyle w:val="Akapitzlist"/>
        <w:numPr>
          <w:ilvl w:val="0"/>
          <w:numId w:val="5"/>
        </w:numPr>
        <w:spacing w:after="0" w:line="300" w:lineRule="auto"/>
        <w:ind w:left="993" w:hanging="284"/>
        <w:jc w:val="both"/>
        <w:rPr>
          <w:rFonts w:ascii="Times New Roman" w:hAnsi="Times New Roman"/>
          <w:lang w:val="en-US"/>
        </w:rPr>
      </w:pPr>
      <w:r>
        <w:rPr>
          <w:rFonts w:ascii="Times New Roman" w:hAnsi="Times New Roman"/>
          <w:lang w:val="en-US"/>
        </w:rPr>
        <w:t>very good</w:t>
      </w:r>
      <w:r>
        <w:rPr>
          <w:rFonts w:ascii="Times New Roman" w:hAnsi="Times New Roman"/>
          <w:lang w:val="en-US"/>
        </w:rPr>
        <w:tab/>
        <w:t>5,0</w:t>
      </w:r>
      <w:r>
        <w:rPr>
          <w:rFonts w:ascii="Times New Roman" w:hAnsi="Times New Roman"/>
          <w:lang w:val="en-US"/>
        </w:rPr>
        <w:tab/>
        <w:t>A</w:t>
      </w:r>
    </w:p>
    <w:p w14:paraId="0ACBB96E" w14:textId="77777777" w:rsidR="00000000" w:rsidRDefault="0042195F">
      <w:pPr>
        <w:pStyle w:val="Akapitzlist"/>
        <w:numPr>
          <w:ilvl w:val="0"/>
          <w:numId w:val="5"/>
        </w:numPr>
        <w:spacing w:after="0" w:line="300" w:lineRule="auto"/>
        <w:ind w:left="993" w:hanging="284"/>
        <w:jc w:val="both"/>
        <w:rPr>
          <w:rFonts w:ascii="Times New Roman" w:hAnsi="Times New Roman"/>
          <w:lang w:val="en-US"/>
        </w:rPr>
      </w:pPr>
      <w:r>
        <w:rPr>
          <w:rFonts w:ascii="Times New Roman" w:hAnsi="Times New Roman"/>
          <w:lang w:val="en-US"/>
        </w:rPr>
        <w:t>good plus</w:t>
      </w:r>
      <w:r>
        <w:rPr>
          <w:rFonts w:ascii="Times New Roman" w:hAnsi="Times New Roman"/>
          <w:lang w:val="en-US"/>
        </w:rPr>
        <w:tab/>
      </w:r>
      <w:r>
        <w:rPr>
          <w:rFonts w:ascii="Times New Roman" w:hAnsi="Times New Roman"/>
          <w:lang w:val="en-US"/>
        </w:rPr>
        <w:tab/>
        <w:t>4,5</w:t>
      </w:r>
      <w:r>
        <w:rPr>
          <w:rFonts w:ascii="Times New Roman" w:hAnsi="Times New Roman"/>
          <w:lang w:val="en-US"/>
        </w:rPr>
        <w:tab/>
        <w:t>B</w:t>
      </w:r>
    </w:p>
    <w:p w14:paraId="44956051" w14:textId="77777777" w:rsidR="00000000" w:rsidRDefault="0042195F">
      <w:pPr>
        <w:pStyle w:val="Akapitzlist"/>
        <w:numPr>
          <w:ilvl w:val="0"/>
          <w:numId w:val="5"/>
        </w:numPr>
        <w:spacing w:after="0" w:line="300" w:lineRule="auto"/>
        <w:ind w:left="993" w:hanging="284"/>
        <w:jc w:val="both"/>
        <w:rPr>
          <w:rFonts w:ascii="Times New Roman" w:hAnsi="Times New Roman"/>
          <w:lang w:val="en-US"/>
        </w:rPr>
      </w:pPr>
      <w:r>
        <w:rPr>
          <w:rFonts w:ascii="Times New Roman" w:hAnsi="Times New Roman"/>
          <w:lang w:val="en-US"/>
        </w:rPr>
        <w:t>good</w:t>
      </w:r>
      <w:r>
        <w:rPr>
          <w:rFonts w:ascii="Times New Roman" w:hAnsi="Times New Roman"/>
          <w:lang w:val="en-US"/>
        </w:rPr>
        <w:tab/>
      </w:r>
      <w:r>
        <w:rPr>
          <w:rFonts w:ascii="Times New Roman" w:hAnsi="Times New Roman"/>
          <w:lang w:val="en-US"/>
        </w:rPr>
        <w:tab/>
        <w:t>4,0</w:t>
      </w:r>
      <w:r>
        <w:rPr>
          <w:rFonts w:ascii="Times New Roman" w:hAnsi="Times New Roman"/>
          <w:lang w:val="en-US"/>
        </w:rPr>
        <w:tab/>
        <w:t>C</w:t>
      </w:r>
    </w:p>
    <w:p w14:paraId="319CD579" w14:textId="77777777" w:rsidR="00000000" w:rsidRDefault="0042195F">
      <w:pPr>
        <w:pStyle w:val="Akapitzlist"/>
        <w:numPr>
          <w:ilvl w:val="0"/>
          <w:numId w:val="5"/>
        </w:numPr>
        <w:spacing w:after="0" w:line="300" w:lineRule="auto"/>
        <w:ind w:left="993" w:hanging="284"/>
        <w:jc w:val="both"/>
        <w:rPr>
          <w:rFonts w:ascii="Times New Roman" w:hAnsi="Times New Roman"/>
          <w:lang w:val="en-US"/>
        </w:rPr>
      </w:pPr>
      <w:r>
        <w:rPr>
          <w:rFonts w:ascii="Times New Roman" w:hAnsi="Times New Roman"/>
          <w:lang w:val="en-US"/>
        </w:rPr>
        <w:t>satisfactory plus</w:t>
      </w:r>
      <w:r>
        <w:rPr>
          <w:rFonts w:ascii="Times New Roman" w:hAnsi="Times New Roman"/>
          <w:lang w:val="en-US"/>
        </w:rPr>
        <w:tab/>
        <w:t>3,5</w:t>
      </w:r>
      <w:r>
        <w:rPr>
          <w:rFonts w:ascii="Times New Roman" w:hAnsi="Times New Roman"/>
          <w:lang w:val="en-US"/>
        </w:rPr>
        <w:tab/>
        <w:t>D</w:t>
      </w:r>
    </w:p>
    <w:p w14:paraId="68B658D3" w14:textId="77777777" w:rsidR="00000000" w:rsidRDefault="0042195F">
      <w:pPr>
        <w:pStyle w:val="Akapitzlist"/>
        <w:numPr>
          <w:ilvl w:val="0"/>
          <w:numId w:val="5"/>
        </w:numPr>
        <w:spacing w:after="0" w:line="300" w:lineRule="auto"/>
        <w:ind w:left="993" w:hanging="284"/>
        <w:jc w:val="both"/>
        <w:rPr>
          <w:rFonts w:ascii="Times New Roman" w:hAnsi="Times New Roman"/>
          <w:lang w:val="en-US"/>
        </w:rPr>
      </w:pPr>
      <w:r>
        <w:rPr>
          <w:rFonts w:ascii="Times New Roman" w:hAnsi="Times New Roman"/>
          <w:lang w:val="en-US"/>
        </w:rPr>
        <w:t>satisfactory</w:t>
      </w:r>
      <w:r>
        <w:rPr>
          <w:rFonts w:ascii="Times New Roman" w:hAnsi="Times New Roman"/>
          <w:lang w:val="en-US"/>
        </w:rPr>
        <w:tab/>
      </w:r>
      <w:r>
        <w:rPr>
          <w:rFonts w:ascii="Times New Roman" w:hAnsi="Times New Roman"/>
          <w:lang w:val="en-US"/>
        </w:rPr>
        <w:tab/>
        <w:t>3,0</w:t>
      </w:r>
      <w:r>
        <w:rPr>
          <w:rFonts w:ascii="Times New Roman" w:hAnsi="Times New Roman"/>
          <w:lang w:val="en-US"/>
        </w:rPr>
        <w:tab/>
        <w:t>E</w:t>
      </w:r>
    </w:p>
    <w:p w14:paraId="367A76A3" w14:textId="77777777" w:rsidR="00000000" w:rsidRDefault="0042195F">
      <w:pPr>
        <w:pStyle w:val="Akapitzlist"/>
        <w:numPr>
          <w:ilvl w:val="0"/>
          <w:numId w:val="5"/>
        </w:numPr>
        <w:spacing w:after="0" w:line="300" w:lineRule="auto"/>
        <w:ind w:left="993" w:hanging="284"/>
        <w:jc w:val="both"/>
        <w:rPr>
          <w:rFonts w:ascii="Times New Roman" w:hAnsi="Times New Roman"/>
          <w:lang w:val="en-US"/>
        </w:rPr>
      </w:pPr>
      <w:r>
        <w:rPr>
          <w:rFonts w:ascii="Times New Roman" w:hAnsi="Times New Roman"/>
          <w:lang w:val="en-US"/>
        </w:rPr>
        <w:t>unsatisfactory</w:t>
      </w:r>
      <w:r>
        <w:rPr>
          <w:rFonts w:ascii="Times New Roman" w:hAnsi="Times New Roman"/>
          <w:lang w:val="en-US"/>
        </w:rPr>
        <w:tab/>
        <w:t>2,0</w:t>
      </w:r>
      <w:r>
        <w:rPr>
          <w:rFonts w:ascii="Times New Roman" w:hAnsi="Times New Roman"/>
          <w:lang w:val="en-US"/>
        </w:rPr>
        <w:tab/>
        <w:t>F</w:t>
      </w:r>
    </w:p>
    <w:p w14:paraId="132618D8" w14:textId="77777777" w:rsidR="00000000" w:rsidRDefault="0042195F">
      <w:pPr>
        <w:pStyle w:val="Akapitzlist"/>
        <w:numPr>
          <w:ilvl w:val="0"/>
          <w:numId w:val="29"/>
        </w:numPr>
        <w:spacing w:after="0" w:line="300" w:lineRule="auto"/>
        <w:ind w:left="426" w:hanging="426"/>
        <w:jc w:val="both"/>
        <w:rPr>
          <w:rFonts w:ascii="Times New Roman" w:hAnsi="Times New Roman"/>
          <w:lang w:val="en-US"/>
        </w:rPr>
      </w:pPr>
      <w:r>
        <w:rPr>
          <w:rFonts w:ascii="Times New Roman" w:hAnsi="Times New Roman"/>
          <w:lang w:val="en-US"/>
        </w:rPr>
        <w:t>E</w:t>
      </w:r>
      <w:r>
        <w:rPr>
          <w:rFonts w:ascii="Times New Roman" w:hAnsi="Times New Roman"/>
          <w:lang w:val="en-US"/>
        </w:rPr>
        <w:t>xaminations and credit tests take place in the seat of the University with the reservation of pass. 3.</w:t>
      </w:r>
    </w:p>
    <w:p w14:paraId="3793D0D7" w14:textId="77777777" w:rsidR="00000000" w:rsidRDefault="0042195F">
      <w:pPr>
        <w:pStyle w:val="Akapitzlist"/>
        <w:numPr>
          <w:ilvl w:val="0"/>
          <w:numId w:val="29"/>
        </w:numPr>
        <w:spacing w:after="0" w:line="300" w:lineRule="auto"/>
        <w:ind w:left="426" w:hanging="426"/>
        <w:jc w:val="both"/>
        <w:rPr>
          <w:rFonts w:ascii="Times New Roman" w:hAnsi="Times New Roman"/>
          <w:lang w:val="en-US"/>
        </w:rPr>
      </w:pPr>
      <w:r>
        <w:rPr>
          <w:rFonts w:ascii="Times New Roman" w:hAnsi="Times New Roman"/>
          <w:lang w:val="en-US"/>
        </w:rPr>
        <w:t xml:space="preserve">Examinations and credit tests may take place outside the University especially for health reasons of the doctoral student or for organizational reasons, </w:t>
      </w:r>
      <w:r>
        <w:rPr>
          <w:rFonts w:ascii="Times New Roman" w:hAnsi="Times New Roman"/>
          <w:lang w:val="en-US"/>
        </w:rPr>
        <w:t>resulting from the specificity of the training program.</w:t>
      </w:r>
    </w:p>
    <w:p w14:paraId="3CBF8EB0" w14:textId="77777777" w:rsidR="00000000" w:rsidRDefault="0042195F">
      <w:pPr>
        <w:spacing w:after="0" w:line="300" w:lineRule="auto"/>
        <w:jc w:val="center"/>
        <w:rPr>
          <w:rFonts w:ascii="Times New Roman" w:hAnsi="Times New Roman"/>
          <w:b/>
          <w:lang w:val="en-US"/>
        </w:rPr>
      </w:pPr>
    </w:p>
    <w:p w14:paraId="1BD1D3D3" w14:textId="77777777" w:rsidR="00000000" w:rsidRDefault="0042195F">
      <w:pPr>
        <w:spacing w:after="0" w:line="300" w:lineRule="auto"/>
        <w:jc w:val="center"/>
        <w:rPr>
          <w:rFonts w:ascii="Times New Roman" w:hAnsi="Times New Roman"/>
          <w:b/>
        </w:rPr>
      </w:pPr>
      <w:r>
        <w:rPr>
          <w:rFonts w:ascii="Times New Roman" w:hAnsi="Times New Roman"/>
          <w:b/>
        </w:rPr>
        <w:t>§ 18</w:t>
      </w:r>
    </w:p>
    <w:p w14:paraId="5BB80FFB" w14:textId="77777777" w:rsidR="00000000" w:rsidRDefault="0042195F">
      <w:pPr>
        <w:pStyle w:val="Akapitzlist"/>
        <w:numPr>
          <w:ilvl w:val="0"/>
          <w:numId w:val="6"/>
        </w:numPr>
        <w:spacing w:after="0" w:line="300" w:lineRule="auto"/>
        <w:ind w:left="426" w:hanging="426"/>
        <w:jc w:val="both"/>
        <w:rPr>
          <w:rFonts w:ascii="Times New Roman" w:hAnsi="Times New Roman"/>
          <w:lang w:val="en-US"/>
        </w:rPr>
      </w:pPr>
      <w:r>
        <w:rPr>
          <w:rFonts w:ascii="Times New Roman" w:hAnsi="Times New Roman"/>
          <w:lang w:val="en-US"/>
        </w:rPr>
        <w:t>Examination or credit in the subject provided by the training program take place in the terms of credit-examination session. The date of examination or credit test is established by the examiner</w:t>
      </w:r>
      <w:r>
        <w:rPr>
          <w:rFonts w:ascii="Times New Roman" w:hAnsi="Times New Roman"/>
          <w:lang w:val="en-US"/>
        </w:rPr>
        <w:t xml:space="preserve"> in agreement with the doctoral students and submits to the Director for approval. The schedule of examinations and credits should be notified to the doctoral students not later than two weeks before the commencement of the credit-examination session.</w:t>
      </w:r>
    </w:p>
    <w:p w14:paraId="3F49F137" w14:textId="77777777" w:rsidR="00000000" w:rsidRDefault="0042195F">
      <w:pPr>
        <w:pStyle w:val="Akapitzlist"/>
        <w:numPr>
          <w:ilvl w:val="0"/>
          <w:numId w:val="6"/>
        </w:numPr>
        <w:spacing w:after="0" w:line="300" w:lineRule="auto"/>
        <w:ind w:left="426" w:hanging="426"/>
        <w:jc w:val="both"/>
        <w:rPr>
          <w:rFonts w:ascii="Times New Roman" w:hAnsi="Times New Roman"/>
          <w:lang w:val="en-US"/>
        </w:rPr>
      </w:pPr>
      <w:r>
        <w:rPr>
          <w:rFonts w:ascii="Times New Roman" w:hAnsi="Times New Roman"/>
          <w:lang w:val="en-US"/>
        </w:rPr>
        <w:t>Sign</w:t>
      </w:r>
      <w:r>
        <w:rPr>
          <w:rFonts w:ascii="Times New Roman" w:hAnsi="Times New Roman"/>
          <w:lang w:val="en-US"/>
        </w:rPr>
        <w:t xml:space="preserve"> language translators, as well as assistants of persons with disabilities can participate in examinations and credit tests. The persons helping doctoral students with disabilities should have the Director’s consent for taking part in examinations and credi</w:t>
      </w:r>
      <w:r>
        <w:rPr>
          <w:rFonts w:ascii="Times New Roman" w:hAnsi="Times New Roman"/>
          <w:lang w:val="en-US"/>
        </w:rPr>
        <w:t>t tests. The lecturer is entitled to refusing to let the assistant of the doctoral student with disabilities in an examination or credit test in the situation when it is a person substantially or professionally connected with the subject in which the docto</w:t>
      </w:r>
      <w:r>
        <w:rPr>
          <w:rFonts w:ascii="Times New Roman" w:hAnsi="Times New Roman"/>
          <w:lang w:val="en-US"/>
        </w:rPr>
        <w:t>ral student is taking the credit test/examination.</w:t>
      </w:r>
    </w:p>
    <w:p w14:paraId="12B7AD70" w14:textId="77777777" w:rsidR="00000000" w:rsidRDefault="0042195F">
      <w:pPr>
        <w:pStyle w:val="Akapitzlist"/>
        <w:numPr>
          <w:ilvl w:val="0"/>
          <w:numId w:val="6"/>
        </w:numPr>
        <w:spacing w:after="0" w:line="300" w:lineRule="auto"/>
        <w:ind w:left="426" w:hanging="426"/>
        <w:jc w:val="both"/>
        <w:rPr>
          <w:rFonts w:ascii="Times New Roman" w:hAnsi="Times New Roman"/>
          <w:lang w:val="en-US"/>
        </w:rPr>
      </w:pPr>
      <w:r>
        <w:rPr>
          <w:rFonts w:ascii="Times New Roman" w:hAnsi="Times New Roman"/>
          <w:lang w:val="en-US"/>
        </w:rPr>
        <w:t>Doctoral students with disabilities in justified cases, at the latest  7 days before the commencement of the credit-examination session may apply for:</w:t>
      </w:r>
    </w:p>
    <w:p w14:paraId="2B856F17" w14:textId="77777777" w:rsidR="00000000" w:rsidRDefault="0042195F">
      <w:pPr>
        <w:pStyle w:val="Akapitzlist"/>
        <w:numPr>
          <w:ilvl w:val="1"/>
          <w:numId w:val="6"/>
        </w:numPr>
        <w:spacing w:after="0" w:line="300" w:lineRule="auto"/>
        <w:ind w:left="851" w:hanging="425"/>
        <w:jc w:val="both"/>
        <w:rPr>
          <w:rFonts w:ascii="Times New Roman" w:hAnsi="Times New Roman"/>
          <w:lang w:val="en-US"/>
        </w:rPr>
      </w:pPr>
      <w:r>
        <w:rPr>
          <w:rFonts w:ascii="Times New Roman" w:hAnsi="Times New Roman"/>
          <w:lang w:val="en-US"/>
        </w:rPr>
        <w:t>adjustment of the dates of examinations or credit test</w:t>
      </w:r>
      <w:r>
        <w:rPr>
          <w:rFonts w:ascii="Times New Roman" w:hAnsi="Times New Roman"/>
          <w:lang w:val="en-US"/>
        </w:rPr>
        <w:t>s to their needs after the examiner has been notified of it;</w:t>
      </w:r>
    </w:p>
    <w:p w14:paraId="3903912F" w14:textId="77777777" w:rsidR="00000000" w:rsidRDefault="0042195F">
      <w:pPr>
        <w:pStyle w:val="Akapitzlist"/>
        <w:numPr>
          <w:ilvl w:val="1"/>
          <w:numId w:val="6"/>
        </w:numPr>
        <w:spacing w:after="0" w:line="300" w:lineRule="auto"/>
        <w:ind w:left="851" w:hanging="425"/>
        <w:jc w:val="both"/>
        <w:rPr>
          <w:rFonts w:ascii="Times New Roman" w:hAnsi="Times New Roman"/>
          <w:lang w:val="en-US"/>
        </w:rPr>
      </w:pPr>
      <w:r>
        <w:rPr>
          <w:rFonts w:ascii="Times New Roman" w:hAnsi="Times New Roman"/>
          <w:lang w:val="en-US"/>
        </w:rPr>
        <w:t>change of the form of examination or credit test from written to oral, or the other way round;</w:t>
      </w:r>
    </w:p>
    <w:p w14:paraId="58E58B05" w14:textId="77777777" w:rsidR="00000000" w:rsidRDefault="0042195F">
      <w:pPr>
        <w:pStyle w:val="Akapitzlist"/>
        <w:numPr>
          <w:ilvl w:val="1"/>
          <w:numId w:val="6"/>
        </w:numPr>
        <w:spacing w:after="0" w:line="300" w:lineRule="auto"/>
        <w:ind w:left="851" w:hanging="425"/>
        <w:jc w:val="both"/>
        <w:rPr>
          <w:rFonts w:ascii="Times New Roman" w:hAnsi="Times New Roman"/>
          <w:lang w:val="en-US"/>
        </w:rPr>
      </w:pPr>
      <w:r>
        <w:rPr>
          <w:rFonts w:ascii="Times New Roman" w:hAnsi="Times New Roman"/>
          <w:lang w:val="en-US"/>
        </w:rPr>
        <w:lastRenderedPageBreak/>
        <w:t>possibility of obtaining the examination or credit sheet in the form adjusted to the degree of disab</w:t>
      </w:r>
      <w:r>
        <w:rPr>
          <w:rFonts w:ascii="Times New Roman" w:hAnsi="Times New Roman"/>
          <w:lang w:val="en-US"/>
        </w:rPr>
        <w:t>ility (e.g. with enlarged text in the case of visually impaired persons) after such a need has been previously notified of.</w:t>
      </w:r>
    </w:p>
    <w:p w14:paraId="79131B93" w14:textId="77777777" w:rsidR="00000000" w:rsidRDefault="0042195F">
      <w:pPr>
        <w:pStyle w:val="Akapitzlist"/>
        <w:numPr>
          <w:ilvl w:val="0"/>
          <w:numId w:val="6"/>
        </w:numPr>
        <w:spacing w:after="0" w:line="300" w:lineRule="auto"/>
        <w:ind w:left="426" w:hanging="426"/>
        <w:jc w:val="both"/>
        <w:rPr>
          <w:rFonts w:ascii="Times New Roman" w:hAnsi="Times New Roman"/>
          <w:lang w:val="en-US"/>
        </w:rPr>
      </w:pPr>
      <w:r>
        <w:rPr>
          <w:rFonts w:ascii="Times New Roman" w:hAnsi="Times New Roman"/>
          <w:lang w:val="en-US"/>
        </w:rPr>
        <w:t>The condition for obtaining credit for a given subject is the participation of the doctoral student in the didactic classes provided</w:t>
      </w:r>
      <w:r>
        <w:rPr>
          <w:rFonts w:ascii="Times New Roman" w:hAnsi="Times New Roman"/>
          <w:lang w:val="en-US"/>
        </w:rPr>
        <w:t xml:space="preserve"> by the training program,  obtaining positive marks for works included in these classes and taking an exam or crediting test, in accordance with the training program.</w:t>
      </w:r>
    </w:p>
    <w:p w14:paraId="6D15D1A8" w14:textId="77777777" w:rsidR="00000000" w:rsidRDefault="0042195F">
      <w:pPr>
        <w:pStyle w:val="Akapitzlist"/>
        <w:numPr>
          <w:ilvl w:val="0"/>
          <w:numId w:val="6"/>
        </w:numPr>
        <w:spacing w:after="0" w:line="300" w:lineRule="auto"/>
        <w:ind w:left="426" w:hanging="426"/>
        <w:jc w:val="both"/>
        <w:rPr>
          <w:rFonts w:ascii="Times New Roman" w:hAnsi="Times New Roman"/>
          <w:lang w:val="en-US"/>
        </w:rPr>
      </w:pPr>
      <w:r>
        <w:rPr>
          <w:rFonts w:ascii="Times New Roman" w:hAnsi="Times New Roman"/>
          <w:lang w:val="en-US"/>
        </w:rPr>
        <w:t>Having obtained an unsatisfactory mark at an examination or credit test the doctoral stud</w:t>
      </w:r>
      <w:r>
        <w:rPr>
          <w:rFonts w:ascii="Times New Roman" w:hAnsi="Times New Roman"/>
          <w:lang w:val="en-US"/>
        </w:rPr>
        <w:t>ent is entitled to retaking one examination or credit test.</w:t>
      </w:r>
    </w:p>
    <w:p w14:paraId="79191296" w14:textId="77777777" w:rsidR="00000000" w:rsidRDefault="0042195F">
      <w:pPr>
        <w:pStyle w:val="Akapitzlist"/>
        <w:numPr>
          <w:ilvl w:val="0"/>
          <w:numId w:val="6"/>
        </w:numPr>
        <w:spacing w:after="0" w:line="300" w:lineRule="auto"/>
        <w:ind w:left="426" w:hanging="426"/>
        <w:jc w:val="both"/>
        <w:rPr>
          <w:rFonts w:ascii="Times New Roman" w:hAnsi="Times New Roman"/>
          <w:lang w:val="en-US"/>
        </w:rPr>
      </w:pPr>
      <w:r>
        <w:rPr>
          <w:rFonts w:ascii="Times New Roman" w:hAnsi="Times New Roman"/>
          <w:lang w:val="en-US"/>
        </w:rPr>
        <w:t>The retaken examination or credit test cannot be taken earlier than 7 days after the date of the first examination or credit test.</w:t>
      </w:r>
    </w:p>
    <w:p w14:paraId="51EB0EBC" w14:textId="77777777" w:rsidR="00000000" w:rsidRDefault="0042195F">
      <w:pPr>
        <w:pStyle w:val="Akapitzlist"/>
        <w:numPr>
          <w:ilvl w:val="0"/>
          <w:numId w:val="6"/>
        </w:numPr>
        <w:spacing w:after="0" w:line="300" w:lineRule="auto"/>
        <w:ind w:left="426" w:hanging="426"/>
        <w:jc w:val="both"/>
        <w:rPr>
          <w:rFonts w:ascii="Times New Roman" w:hAnsi="Times New Roman"/>
          <w:lang w:val="en-US"/>
        </w:rPr>
      </w:pPr>
      <w:r>
        <w:rPr>
          <w:rFonts w:ascii="Times New Roman" w:hAnsi="Times New Roman"/>
          <w:lang w:val="en-US"/>
        </w:rPr>
        <w:t>Failure to turn up at the examination or credit test, or at a ret</w:t>
      </w:r>
      <w:r>
        <w:rPr>
          <w:rFonts w:ascii="Times New Roman" w:hAnsi="Times New Roman"/>
          <w:lang w:val="en-US"/>
        </w:rPr>
        <w:t>aken examination or credit test on the established date without justification causes entering an unsatisfactory mark by the Director.</w:t>
      </w:r>
    </w:p>
    <w:p w14:paraId="41A12115" w14:textId="77777777" w:rsidR="00000000" w:rsidRDefault="0042195F">
      <w:pPr>
        <w:pStyle w:val="Akapitzlist"/>
        <w:numPr>
          <w:ilvl w:val="0"/>
          <w:numId w:val="6"/>
        </w:numPr>
        <w:spacing w:after="0" w:line="300" w:lineRule="auto"/>
        <w:ind w:left="426" w:hanging="426"/>
        <w:jc w:val="both"/>
        <w:rPr>
          <w:rFonts w:ascii="Times New Roman" w:hAnsi="Times New Roman"/>
          <w:lang w:val="en-US"/>
        </w:rPr>
      </w:pPr>
      <w:r>
        <w:rPr>
          <w:rFonts w:ascii="Times New Roman" w:hAnsi="Times New Roman"/>
          <w:lang w:val="en-US"/>
        </w:rPr>
        <w:t>In justified cases the Director may bring back the term for examination/credit test for the doctoral student who has not t</w:t>
      </w:r>
      <w:r>
        <w:rPr>
          <w:rFonts w:ascii="Times New Roman" w:hAnsi="Times New Roman"/>
          <w:lang w:val="en-US"/>
        </w:rPr>
        <w:t>aken this examination/credit test in accordance with the schedule. The application for returning the term must be submitted within 7 days from the cessation of the reason for  not taking the examination/ credit test.</w:t>
      </w:r>
    </w:p>
    <w:p w14:paraId="5D7EF3DA" w14:textId="77777777" w:rsidR="00000000" w:rsidRDefault="0042195F">
      <w:pPr>
        <w:pStyle w:val="Akapitzlist"/>
        <w:spacing w:after="0" w:line="300" w:lineRule="auto"/>
        <w:jc w:val="both"/>
        <w:rPr>
          <w:rFonts w:ascii="Times New Roman" w:hAnsi="Times New Roman"/>
          <w:lang w:val="en-US"/>
        </w:rPr>
      </w:pPr>
    </w:p>
    <w:p w14:paraId="6A5DC823" w14:textId="77777777" w:rsidR="00000000" w:rsidRDefault="0042195F">
      <w:pPr>
        <w:spacing w:after="0" w:line="300" w:lineRule="auto"/>
        <w:jc w:val="center"/>
        <w:rPr>
          <w:rFonts w:ascii="Times New Roman" w:hAnsi="Times New Roman"/>
          <w:b/>
          <w:lang w:val="en-US"/>
        </w:rPr>
      </w:pPr>
      <w:r>
        <w:rPr>
          <w:rFonts w:ascii="Times New Roman" w:hAnsi="Times New Roman"/>
          <w:b/>
          <w:lang w:val="en-US"/>
        </w:rPr>
        <w:t>§ 19</w:t>
      </w:r>
    </w:p>
    <w:p w14:paraId="2AD3CDAB" w14:textId="77777777" w:rsidR="00000000" w:rsidRDefault="0042195F">
      <w:pPr>
        <w:pStyle w:val="Akapitzlist"/>
        <w:numPr>
          <w:ilvl w:val="0"/>
          <w:numId w:val="7"/>
        </w:numPr>
        <w:spacing w:after="0" w:line="300" w:lineRule="auto"/>
        <w:ind w:left="426" w:hanging="426"/>
        <w:jc w:val="both"/>
        <w:rPr>
          <w:rFonts w:ascii="Times New Roman" w:hAnsi="Times New Roman"/>
          <w:lang w:val="en-US"/>
        </w:rPr>
      </w:pPr>
      <w:r>
        <w:rPr>
          <w:rFonts w:ascii="Times New Roman" w:hAnsi="Times New Roman"/>
          <w:lang w:val="en-US"/>
        </w:rPr>
        <w:t>At request of the doctoral studen</w:t>
      </w:r>
      <w:r>
        <w:rPr>
          <w:rFonts w:ascii="Times New Roman" w:hAnsi="Times New Roman"/>
          <w:lang w:val="en-US"/>
        </w:rPr>
        <w:t>t making reservations as to objectivism of the examiner or manner of conducting the examination/credit test, the Director may ordered checking the knowledge and skills of the doctoral student before the board (commission). Also the lecturer of the particul</w:t>
      </w:r>
      <w:r>
        <w:rPr>
          <w:rFonts w:ascii="Times New Roman" w:hAnsi="Times New Roman"/>
          <w:lang w:val="en-US"/>
        </w:rPr>
        <w:t>ar subject may also apply for organizing the examination/credit test before the board (commission).</w:t>
      </w:r>
    </w:p>
    <w:p w14:paraId="1A85E2A1" w14:textId="77777777" w:rsidR="00000000" w:rsidRDefault="0042195F">
      <w:pPr>
        <w:pStyle w:val="Akapitzlist"/>
        <w:numPr>
          <w:ilvl w:val="0"/>
          <w:numId w:val="7"/>
        </w:numPr>
        <w:spacing w:after="0" w:line="300" w:lineRule="auto"/>
        <w:ind w:left="426" w:hanging="426"/>
        <w:jc w:val="both"/>
        <w:rPr>
          <w:rFonts w:ascii="Times New Roman" w:hAnsi="Times New Roman"/>
          <w:lang w:val="en-US"/>
        </w:rPr>
      </w:pPr>
      <w:r>
        <w:rPr>
          <w:rFonts w:ascii="Times New Roman" w:hAnsi="Times New Roman"/>
          <w:lang w:val="en-US"/>
        </w:rPr>
        <w:t>The application for  checking of knowledge and skills by a commission  should be submitted within 3 days from the date of the credit test or examination.</w:t>
      </w:r>
    </w:p>
    <w:p w14:paraId="1D53F53C" w14:textId="77777777" w:rsidR="00000000" w:rsidRDefault="0042195F">
      <w:pPr>
        <w:pStyle w:val="Akapitzlist"/>
        <w:numPr>
          <w:ilvl w:val="0"/>
          <w:numId w:val="7"/>
        </w:numPr>
        <w:spacing w:after="0" w:line="300" w:lineRule="auto"/>
        <w:ind w:left="426" w:hanging="426"/>
        <w:jc w:val="both"/>
        <w:rPr>
          <w:rFonts w:ascii="Times New Roman" w:hAnsi="Times New Roman"/>
          <w:lang w:val="en-US"/>
        </w:rPr>
      </w:pPr>
      <w:r>
        <w:rPr>
          <w:rFonts w:ascii="Times New Roman" w:hAnsi="Times New Roman"/>
          <w:lang w:val="en-US"/>
        </w:rPr>
        <w:t>Th</w:t>
      </w:r>
      <w:r>
        <w:rPr>
          <w:rFonts w:ascii="Times New Roman" w:hAnsi="Times New Roman"/>
          <w:lang w:val="en-US"/>
        </w:rPr>
        <w:t>e credit or examination before the commission takes place within 10 days from submitting the application.</w:t>
      </w:r>
    </w:p>
    <w:p w14:paraId="38F3C1DC" w14:textId="77777777" w:rsidR="00000000" w:rsidRDefault="0042195F">
      <w:pPr>
        <w:pStyle w:val="Akapitzlist"/>
        <w:numPr>
          <w:ilvl w:val="0"/>
          <w:numId w:val="7"/>
        </w:numPr>
        <w:spacing w:after="0" w:line="300" w:lineRule="auto"/>
        <w:ind w:left="426" w:hanging="426"/>
        <w:jc w:val="both"/>
        <w:rPr>
          <w:rFonts w:ascii="Times New Roman" w:hAnsi="Times New Roman"/>
          <w:lang w:val="en-US"/>
        </w:rPr>
      </w:pPr>
      <w:r>
        <w:rPr>
          <w:rFonts w:ascii="Times New Roman" w:hAnsi="Times New Roman"/>
          <w:lang w:val="en-US"/>
        </w:rPr>
        <w:t>The commission credit test or examination takes place before the board consisting of:</w:t>
      </w:r>
    </w:p>
    <w:p w14:paraId="7A60DE33" w14:textId="77777777" w:rsidR="00000000" w:rsidRDefault="0042195F">
      <w:pPr>
        <w:pStyle w:val="Akapitzlist"/>
        <w:numPr>
          <w:ilvl w:val="1"/>
          <w:numId w:val="7"/>
        </w:numPr>
        <w:spacing w:after="0" w:line="300" w:lineRule="auto"/>
        <w:ind w:left="851" w:hanging="425"/>
        <w:jc w:val="both"/>
        <w:rPr>
          <w:rFonts w:ascii="Times New Roman" w:hAnsi="Times New Roman"/>
          <w:lang w:val="en-US"/>
        </w:rPr>
      </w:pPr>
      <w:r>
        <w:rPr>
          <w:rFonts w:ascii="Times New Roman" w:hAnsi="Times New Roman"/>
          <w:lang w:val="en-US"/>
        </w:rPr>
        <w:t>Director as the chairperson,</w:t>
      </w:r>
    </w:p>
    <w:p w14:paraId="71393D17" w14:textId="77777777" w:rsidR="00000000" w:rsidRDefault="0042195F">
      <w:pPr>
        <w:pStyle w:val="Akapitzlist"/>
        <w:numPr>
          <w:ilvl w:val="1"/>
          <w:numId w:val="7"/>
        </w:numPr>
        <w:spacing w:after="0" w:line="300" w:lineRule="auto"/>
        <w:ind w:left="851" w:hanging="425"/>
        <w:jc w:val="both"/>
        <w:rPr>
          <w:rFonts w:ascii="Times New Roman" w:hAnsi="Times New Roman"/>
          <w:lang w:val="en-US"/>
        </w:rPr>
      </w:pPr>
      <w:r>
        <w:rPr>
          <w:rFonts w:ascii="Times New Roman" w:hAnsi="Times New Roman"/>
          <w:lang w:val="en-US"/>
        </w:rPr>
        <w:t>the examiner conducting the previou</w:t>
      </w:r>
      <w:r>
        <w:rPr>
          <w:rFonts w:ascii="Times New Roman" w:hAnsi="Times New Roman"/>
          <w:lang w:val="en-US"/>
        </w:rPr>
        <w:t>s examination or the person giving credit mark,</w:t>
      </w:r>
    </w:p>
    <w:p w14:paraId="3BE99138" w14:textId="77777777" w:rsidR="00000000" w:rsidRDefault="0042195F">
      <w:pPr>
        <w:pStyle w:val="Akapitzlist"/>
        <w:numPr>
          <w:ilvl w:val="1"/>
          <w:numId w:val="7"/>
        </w:numPr>
        <w:spacing w:after="0" w:line="300" w:lineRule="auto"/>
        <w:ind w:left="851" w:hanging="425"/>
        <w:jc w:val="both"/>
        <w:rPr>
          <w:rFonts w:ascii="Times New Roman" w:hAnsi="Times New Roman"/>
          <w:lang w:val="en-US"/>
        </w:rPr>
      </w:pPr>
      <w:r>
        <w:rPr>
          <w:rFonts w:ascii="Times New Roman" w:hAnsi="Times New Roman"/>
          <w:lang w:val="en-US"/>
        </w:rPr>
        <w:t>the second specialist  in the field covered by the examination and credit test, or a specialist in a related discipline indicated by the Director.</w:t>
      </w:r>
    </w:p>
    <w:p w14:paraId="0A74E08C" w14:textId="77777777" w:rsidR="00000000" w:rsidRDefault="0042195F">
      <w:pPr>
        <w:pStyle w:val="Akapitzlist"/>
        <w:numPr>
          <w:ilvl w:val="0"/>
          <w:numId w:val="7"/>
        </w:numPr>
        <w:spacing w:after="0" w:line="300" w:lineRule="auto"/>
        <w:ind w:left="426" w:hanging="426"/>
        <w:rPr>
          <w:rFonts w:ascii="Times New Roman" w:hAnsi="Times New Roman"/>
          <w:lang w:val="en-US"/>
        </w:rPr>
      </w:pPr>
      <w:r>
        <w:rPr>
          <w:rFonts w:ascii="Times New Roman" w:hAnsi="Times New Roman"/>
          <w:lang w:val="en-US"/>
        </w:rPr>
        <w:t xml:space="preserve">The Director notifies the doctoral students’ self-government </w:t>
      </w:r>
      <w:r>
        <w:rPr>
          <w:rFonts w:ascii="Times New Roman" w:hAnsi="Times New Roman"/>
          <w:lang w:val="en-US"/>
        </w:rPr>
        <w:t>about the date of the commission examination/credit test. The doctoral students’ self-government may delegate their representative as an observer. The representative of the doctoral students’ self-government takes part in the  commission examination/credit</w:t>
      </w:r>
      <w:r>
        <w:rPr>
          <w:rFonts w:ascii="Times New Roman" w:hAnsi="Times New Roman"/>
          <w:lang w:val="en-US"/>
        </w:rPr>
        <w:t xml:space="preserve"> test , unless the doctoral student taking the examination/ obtaining the credit makes an objection.</w:t>
      </w:r>
    </w:p>
    <w:p w14:paraId="40D70E1C" w14:textId="77777777" w:rsidR="00000000" w:rsidRDefault="0042195F">
      <w:pPr>
        <w:pStyle w:val="Akapitzlist"/>
        <w:numPr>
          <w:ilvl w:val="0"/>
          <w:numId w:val="7"/>
        </w:numPr>
        <w:spacing w:after="0" w:line="300" w:lineRule="auto"/>
        <w:ind w:left="426" w:hanging="426"/>
        <w:jc w:val="both"/>
        <w:rPr>
          <w:rFonts w:ascii="Times New Roman" w:hAnsi="Times New Roman"/>
          <w:lang w:val="en-US"/>
        </w:rPr>
      </w:pPr>
      <w:r>
        <w:rPr>
          <w:rFonts w:ascii="Times New Roman" w:hAnsi="Times New Roman"/>
          <w:lang w:val="en-US"/>
        </w:rPr>
        <w:t>The credit mark established collectively  by the Board  is final.</w:t>
      </w:r>
    </w:p>
    <w:p w14:paraId="15452B4E" w14:textId="77777777" w:rsidR="00000000" w:rsidRDefault="0042195F">
      <w:pPr>
        <w:pStyle w:val="Akapitzlist"/>
        <w:spacing w:after="0" w:line="300" w:lineRule="auto"/>
        <w:jc w:val="both"/>
        <w:rPr>
          <w:rFonts w:ascii="Times New Roman" w:hAnsi="Times New Roman"/>
          <w:lang w:val="en-US"/>
        </w:rPr>
      </w:pPr>
    </w:p>
    <w:p w14:paraId="199B0EBA" w14:textId="77777777" w:rsidR="00000000" w:rsidRDefault="0042195F">
      <w:pPr>
        <w:spacing w:after="0" w:line="300" w:lineRule="auto"/>
        <w:jc w:val="center"/>
        <w:rPr>
          <w:rFonts w:ascii="Times New Roman" w:hAnsi="Times New Roman"/>
          <w:b/>
        </w:rPr>
      </w:pPr>
      <w:r>
        <w:rPr>
          <w:rFonts w:ascii="Times New Roman" w:hAnsi="Times New Roman"/>
          <w:b/>
        </w:rPr>
        <w:t>§ 20</w:t>
      </w:r>
    </w:p>
    <w:p w14:paraId="6C90C2AB" w14:textId="77777777" w:rsidR="00000000" w:rsidRDefault="0042195F">
      <w:pPr>
        <w:pStyle w:val="Akapitzlist"/>
        <w:numPr>
          <w:ilvl w:val="0"/>
          <w:numId w:val="4"/>
        </w:numPr>
        <w:spacing w:after="0" w:line="300" w:lineRule="auto"/>
        <w:ind w:left="426" w:hanging="426"/>
        <w:jc w:val="both"/>
        <w:rPr>
          <w:rFonts w:ascii="Times New Roman" w:hAnsi="Times New Roman"/>
          <w:lang w:val="en-US"/>
        </w:rPr>
      </w:pPr>
      <w:r>
        <w:rPr>
          <w:rFonts w:ascii="Times New Roman" w:hAnsi="Times New Roman"/>
          <w:lang w:val="en-US"/>
        </w:rPr>
        <w:t>At the latest  7 days before the end of term the doctoral students are obliged to s</w:t>
      </w:r>
      <w:r>
        <w:rPr>
          <w:rFonts w:ascii="Times New Roman" w:hAnsi="Times New Roman"/>
          <w:lang w:val="en-US"/>
        </w:rPr>
        <w:t>ubmit the report of their progress in accomplishing their individual research plans, opinionated by the Supervisor with the reservation to § 28 pass. 1 pt. 4 to the Director.</w:t>
      </w:r>
    </w:p>
    <w:p w14:paraId="088916CE" w14:textId="77777777" w:rsidR="00000000" w:rsidRDefault="0042195F">
      <w:pPr>
        <w:pStyle w:val="Akapitzlist"/>
        <w:numPr>
          <w:ilvl w:val="0"/>
          <w:numId w:val="4"/>
        </w:numPr>
        <w:spacing w:after="0" w:line="300" w:lineRule="auto"/>
        <w:ind w:left="426" w:hanging="426"/>
        <w:jc w:val="both"/>
        <w:rPr>
          <w:rFonts w:ascii="Times New Roman" w:hAnsi="Times New Roman"/>
        </w:rPr>
      </w:pPr>
      <w:r>
        <w:rPr>
          <w:rFonts w:ascii="Times New Roman" w:hAnsi="Times New Roman"/>
          <w:lang w:val="en-US"/>
        </w:rPr>
        <w:lastRenderedPageBreak/>
        <w:t>The Director gives credit for the settlement period on the basis of the data from</w:t>
      </w:r>
      <w:r>
        <w:rPr>
          <w:rFonts w:ascii="Times New Roman" w:hAnsi="Times New Roman"/>
          <w:lang w:val="en-US"/>
        </w:rPr>
        <w:t xml:space="preserve"> USOS/USSS/ system and reports referred to in pass. 1</w:t>
      </w:r>
      <w:r>
        <w:rPr>
          <w:rFonts w:ascii="Times New Roman" w:hAnsi="Times New Roman"/>
        </w:rPr>
        <w:t>.</w:t>
      </w:r>
    </w:p>
    <w:p w14:paraId="0E3C99E8" w14:textId="77777777" w:rsidR="00000000" w:rsidRDefault="0042195F">
      <w:pPr>
        <w:pStyle w:val="Akapitzlist"/>
        <w:numPr>
          <w:ilvl w:val="0"/>
          <w:numId w:val="4"/>
        </w:numPr>
        <w:spacing w:after="0" w:line="300" w:lineRule="auto"/>
        <w:ind w:left="426" w:hanging="426"/>
        <w:jc w:val="both"/>
        <w:rPr>
          <w:rFonts w:ascii="Times New Roman" w:hAnsi="Times New Roman"/>
          <w:lang w:val="en-US"/>
        </w:rPr>
      </w:pPr>
      <w:r>
        <w:rPr>
          <w:rFonts w:ascii="Times New Roman" w:hAnsi="Times New Roman"/>
          <w:lang w:val="en-US"/>
        </w:rPr>
        <w:t>For justifiable academic reasons, or those connected with living circumstances the Director may transfer the accomplishment of certain duties provided by the training program to the next academic year,</w:t>
      </w:r>
      <w:r>
        <w:rPr>
          <w:rFonts w:ascii="Times New Roman" w:hAnsi="Times New Roman"/>
          <w:lang w:val="en-US"/>
        </w:rPr>
        <w:t xml:space="preserve"> specifying the term for their accomplishment.</w:t>
      </w:r>
    </w:p>
    <w:p w14:paraId="45E90E2E" w14:textId="77777777" w:rsidR="00000000" w:rsidRDefault="0042195F">
      <w:pPr>
        <w:pStyle w:val="Akapitzlist"/>
        <w:numPr>
          <w:ilvl w:val="0"/>
          <w:numId w:val="4"/>
        </w:numPr>
        <w:spacing w:after="0" w:line="300" w:lineRule="auto"/>
        <w:ind w:left="426" w:hanging="426"/>
        <w:jc w:val="both"/>
        <w:rPr>
          <w:rFonts w:ascii="Times New Roman" w:hAnsi="Times New Roman"/>
          <w:lang w:val="en-US"/>
        </w:rPr>
      </w:pPr>
      <w:r>
        <w:rPr>
          <w:rFonts w:ascii="Times New Roman" w:hAnsi="Times New Roman"/>
          <w:lang w:val="en-US"/>
        </w:rPr>
        <w:t>The condition of obtaining credit for the crediting period is meeting all the requirements included in the training program and obtaining a positive opinion from the thesis supervisor about progress in carryin</w:t>
      </w:r>
      <w:r>
        <w:rPr>
          <w:rFonts w:ascii="Times New Roman" w:hAnsi="Times New Roman"/>
          <w:lang w:val="en-US"/>
        </w:rPr>
        <w:t>g out the individual research plan.</w:t>
      </w:r>
    </w:p>
    <w:p w14:paraId="18D1DDB2" w14:textId="77777777" w:rsidR="00000000" w:rsidRDefault="0042195F">
      <w:pPr>
        <w:spacing w:after="0" w:line="300" w:lineRule="auto"/>
        <w:jc w:val="both"/>
        <w:rPr>
          <w:rFonts w:ascii="Times New Roman" w:hAnsi="Times New Roman"/>
          <w:lang w:val="en-US"/>
        </w:rPr>
      </w:pPr>
    </w:p>
    <w:p w14:paraId="4632A71E" w14:textId="77777777" w:rsidR="00000000" w:rsidRDefault="0042195F">
      <w:pPr>
        <w:spacing w:after="0" w:line="300" w:lineRule="auto"/>
        <w:jc w:val="center"/>
        <w:rPr>
          <w:rFonts w:ascii="Times New Roman" w:hAnsi="Times New Roman"/>
          <w:b/>
        </w:rPr>
      </w:pPr>
      <w:r>
        <w:rPr>
          <w:rFonts w:ascii="Times New Roman" w:hAnsi="Times New Roman"/>
          <w:b/>
        </w:rPr>
        <w:t>§ 21</w:t>
      </w:r>
    </w:p>
    <w:p w14:paraId="2041FF3E" w14:textId="77777777" w:rsidR="00000000" w:rsidRDefault="0042195F">
      <w:pPr>
        <w:pStyle w:val="Akapitzlist"/>
        <w:numPr>
          <w:ilvl w:val="0"/>
          <w:numId w:val="8"/>
        </w:numPr>
        <w:spacing w:after="0" w:line="300" w:lineRule="auto"/>
        <w:ind w:left="426" w:hanging="426"/>
        <w:jc w:val="both"/>
        <w:rPr>
          <w:rFonts w:ascii="Times New Roman" w:hAnsi="Times New Roman"/>
          <w:lang w:val="en-US"/>
        </w:rPr>
      </w:pPr>
      <w:r>
        <w:rPr>
          <w:rFonts w:ascii="Times New Roman" w:hAnsi="Times New Roman"/>
          <w:lang w:val="en-US"/>
        </w:rPr>
        <w:t>Deletion of a doctoral student from the list of doctoral students takes place by the administrative decision issued by the Director.</w:t>
      </w:r>
    </w:p>
    <w:p w14:paraId="1EE9C318" w14:textId="77777777" w:rsidR="00000000" w:rsidRDefault="0042195F">
      <w:pPr>
        <w:pStyle w:val="Akapitzlist"/>
        <w:numPr>
          <w:ilvl w:val="0"/>
          <w:numId w:val="8"/>
        </w:numPr>
        <w:spacing w:after="0" w:line="300" w:lineRule="auto"/>
        <w:ind w:left="426" w:hanging="426"/>
        <w:jc w:val="both"/>
        <w:rPr>
          <w:rFonts w:ascii="Times New Roman" w:hAnsi="Times New Roman"/>
          <w:lang w:val="en-US"/>
        </w:rPr>
      </w:pPr>
      <w:r>
        <w:rPr>
          <w:rFonts w:ascii="Times New Roman" w:hAnsi="Times New Roman"/>
          <w:lang w:val="en-US"/>
        </w:rPr>
        <w:t>The decision can be appealed against by applying for reconsideration of the case.</w:t>
      </w:r>
    </w:p>
    <w:p w14:paraId="08EE33D5" w14:textId="77777777" w:rsidR="00000000" w:rsidRDefault="0042195F">
      <w:pPr>
        <w:pStyle w:val="Akapitzlist"/>
        <w:numPr>
          <w:ilvl w:val="0"/>
          <w:numId w:val="8"/>
        </w:numPr>
        <w:spacing w:after="0" w:line="300" w:lineRule="auto"/>
        <w:ind w:left="426" w:hanging="426"/>
        <w:jc w:val="both"/>
        <w:rPr>
          <w:rFonts w:ascii="Times New Roman" w:hAnsi="Times New Roman"/>
          <w:lang w:val="en-US"/>
        </w:rPr>
      </w:pPr>
      <w:r>
        <w:rPr>
          <w:rFonts w:ascii="Times New Roman" w:hAnsi="Times New Roman"/>
          <w:lang w:val="en-US"/>
        </w:rPr>
        <w:t>The Director deletes the doctoral student from the list of doctoral students in the case of:</w:t>
      </w:r>
    </w:p>
    <w:p w14:paraId="35472A20" w14:textId="77777777" w:rsidR="00000000" w:rsidRDefault="0042195F">
      <w:pPr>
        <w:pStyle w:val="Akapitzlist"/>
        <w:numPr>
          <w:ilvl w:val="1"/>
          <w:numId w:val="8"/>
        </w:numPr>
        <w:spacing w:after="0" w:line="300" w:lineRule="auto"/>
        <w:ind w:left="851" w:hanging="425"/>
        <w:jc w:val="both"/>
        <w:rPr>
          <w:rFonts w:ascii="Times New Roman" w:hAnsi="Times New Roman"/>
          <w:lang w:val="en-US"/>
        </w:rPr>
      </w:pPr>
      <w:r>
        <w:rPr>
          <w:rFonts w:ascii="Times New Roman" w:hAnsi="Times New Roman"/>
          <w:lang w:val="en-US"/>
        </w:rPr>
        <w:t>Negative mid-period assessment result;</w:t>
      </w:r>
    </w:p>
    <w:p w14:paraId="0627ECDD" w14:textId="77777777" w:rsidR="00000000" w:rsidRDefault="0042195F">
      <w:pPr>
        <w:pStyle w:val="Akapitzlist"/>
        <w:numPr>
          <w:ilvl w:val="1"/>
          <w:numId w:val="8"/>
        </w:numPr>
        <w:spacing w:after="0" w:line="300" w:lineRule="auto"/>
        <w:ind w:left="851" w:hanging="425"/>
        <w:jc w:val="both"/>
        <w:rPr>
          <w:rFonts w:ascii="Times New Roman" w:hAnsi="Times New Roman"/>
          <w:lang w:val="en-US"/>
        </w:rPr>
      </w:pPr>
      <w:r>
        <w:rPr>
          <w:rFonts w:ascii="Times New Roman" w:hAnsi="Times New Roman"/>
          <w:lang w:val="en-US"/>
        </w:rPr>
        <w:t>Failure to submit the doctoral dissertation within the time limit specified in the individual research plan;</w:t>
      </w:r>
    </w:p>
    <w:p w14:paraId="44B68897" w14:textId="77777777" w:rsidR="00000000" w:rsidRDefault="0042195F">
      <w:pPr>
        <w:pStyle w:val="Akapitzlist"/>
        <w:numPr>
          <w:ilvl w:val="1"/>
          <w:numId w:val="8"/>
        </w:numPr>
        <w:spacing w:after="0" w:line="300" w:lineRule="auto"/>
        <w:ind w:left="851" w:hanging="425"/>
        <w:jc w:val="both"/>
        <w:rPr>
          <w:rFonts w:ascii="Times New Roman" w:hAnsi="Times New Roman"/>
          <w:lang w:val="en-US"/>
        </w:rPr>
      </w:pPr>
      <w:r>
        <w:rPr>
          <w:rFonts w:ascii="Times New Roman" w:hAnsi="Times New Roman"/>
          <w:lang w:val="en-US"/>
        </w:rPr>
        <w:t xml:space="preserve">Giving up the </w:t>
      </w:r>
      <w:r>
        <w:rPr>
          <w:rFonts w:ascii="Times New Roman" w:hAnsi="Times New Roman"/>
          <w:lang w:val="en-US"/>
        </w:rPr>
        <w:t>training.</w:t>
      </w:r>
    </w:p>
    <w:p w14:paraId="29A2EC70" w14:textId="77777777" w:rsidR="00000000" w:rsidRDefault="0042195F">
      <w:pPr>
        <w:pStyle w:val="Akapitzlist"/>
        <w:numPr>
          <w:ilvl w:val="0"/>
          <w:numId w:val="8"/>
        </w:numPr>
        <w:spacing w:after="0" w:line="300" w:lineRule="auto"/>
        <w:ind w:left="426" w:hanging="426"/>
        <w:jc w:val="both"/>
        <w:rPr>
          <w:rFonts w:ascii="Times New Roman" w:hAnsi="Times New Roman"/>
          <w:lang w:val="en-US"/>
        </w:rPr>
      </w:pPr>
      <w:r>
        <w:rPr>
          <w:rFonts w:ascii="Times New Roman" w:hAnsi="Times New Roman"/>
          <w:lang w:val="en-US"/>
        </w:rPr>
        <w:t>The doctoral student submits their resignation from training in the doctoral school to the Director in writing.</w:t>
      </w:r>
    </w:p>
    <w:p w14:paraId="6A554785" w14:textId="77777777" w:rsidR="00000000" w:rsidRDefault="0042195F">
      <w:pPr>
        <w:pStyle w:val="Akapitzlist"/>
        <w:numPr>
          <w:ilvl w:val="0"/>
          <w:numId w:val="8"/>
        </w:numPr>
        <w:spacing w:after="0" w:line="300" w:lineRule="auto"/>
        <w:ind w:left="426" w:hanging="426"/>
        <w:jc w:val="both"/>
        <w:rPr>
          <w:rFonts w:ascii="Times New Roman" w:hAnsi="Times New Roman"/>
          <w:lang w:val="en-US"/>
        </w:rPr>
      </w:pPr>
      <w:r>
        <w:rPr>
          <w:rFonts w:ascii="Times New Roman" w:hAnsi="Times New Roman"/>
          <w:lang w:val="en-US"/>
        </w:rPr>
        <w:t>The doctoral student may be deleted from the list of doctoral students in the case of:</w:t>
      </w:r>
    </w:p>
    <w:p w14:paraId="64A5BA6A" w14:textId="77777777" w:rsidR="00000000" w:rsidRDefault="0042195F">
      <w:pPr>
        <w:pStyle w:val="Akapitzlist"/>
        <w:numPr>
          <w:ilvl w:val="1"/>
          <w:numId w:val="8"/>
        </w:numPr>
        <w:spacing w:after="0" w:line="300" w:lineRule="auto"/>
        <w:ind w:left="993" w:hanging="567"/>
        <w:jc w:val="both"/>
        <w:rPr>
          <w:rFonts w:ascii="Times New Roman" w:hAnsi="Times New Roman"/>
          <w:lang w:val="en-US"/>
        </w:rPr>
      </w:pPr>
      <w:r>
        <w:rPr>
          <w:rFonts w:ascii="Times New Roman" w:hAnsi="Times New Roman"/>
          <w:lang w:val="en-US"/>
        </w:rPr>
        <w:t>failure to undertake training;</w:t>
      </w:r>
    </w:p>
    <w:p w14:paraId="44ED7370" w14:textId="77777777" w:rsidR="00000000" w:rsidRDefault="0042195F">
      <w:pPr>
        <w:pStyle w:val="Akapitzlist"/>
        <w:numPr>
          <w:ilvl w:val="1"/>
          <w:numId w:val="8"/>
        </w:numPr>
        <w:spacing w:after="0" w:line="300" w:lineRule="auto"/>
        <w:ind w:left="993" w:hanging="567"/>
        <w:jc w:val="both"/>
        <w:rPr>
          <w:rFonts w:ascii="Times New Roman" w:hAnsi="Times New Roman"/>
          <w:lang w:val="en-US"/>
        </w:rPr>
      </w:pPr>
      <w:r>
        <w:rPr>
          <w:rFonts w:ascii="Times New Roman" w:hAnsi="Times New Roman"/>
          <w:lang w:val="en-US"/>
        </w:rPr>
        <w:t>failure to apply</w:t>
      </w:r>
      <w:r>
        <w:rPr>
          <w:rFonts w:ascii="Times New Roman" w:hAnsi="Times New Roman"/>
          <w:lang w:val="en-US"/>
        </w:rPr>
        <w:t xml:space="preserve"> for the appointment of thesis supervisor;</w:t>
      </w:r>
    </w:p>
    <w:p w14:paraId="64725DFC" w14:textId="77777777" w:rsidR="00000000" w:rsidRDefault="0042195F">
      <w:pPr>
        <w:pStyle w:val="Akapitzlist"/>
        <w:numPr>
          <w:ilvl w:val="1"/>
          <w:numId w:val="8"/>
        </w:numPr>
        <w:spacing w:after="0" w:line="300" w:lineRule="auto"/>
        <w:ind w:left="993" w:hanging="567"/>
        <w:jc w:val="both"/>
        <w:rPr>
          <w:rFonts w:ascii="Times New Roman" w:hAnsi="Times New Roman"/>
          <w:lang w:val="en-US"/>
        </w:rPr>
      </w:pPr>
      <w:r>
        <w:rPr>
          <w:rFonts w:ascii="Times New Roman" w:hAnsi="Times New Roman"/>
          <w:lang w:val="en-US"/>
        </w:rPr>
        <w:t>failure to submit the individual research plan ;</w:t>
      </w:r>
    </w:p>
    <w:p w14:paraId="128C85A2" w14:textId="77777777" w:rsidR="00000000" w:rsidRDefault="0042195F">
      <w:pPr>
        <w:pStyle w:val="Akapitzlist"/>
        <w:numPr>
          <w:ilvl w:val="1"/>
          <w:numId w:val="8"/>
        </w:numPr>
        <w:spacing w:after="0" w:line="300" w:lineRule="auto"/>
        <w:ind w:left="993" w:hanging="567"/>
        <w:jc w:val="both"/>
        <w:rPr>
          <w:rFonts w:ascii="Times New Roman" w:hAnsi="Times New Roman"/>
          <w:lang w:val="en-US"/>
        </w:rPr>
      </w:pPr>
      <w:r>
        <w:rPr>
          <w:rFonts w:ascii="Times New Roman" w:hAnsi="Times New Roman"/>
          <w:lang w:val="en-US"/>
        </w:rPr>
        <w:t>lack of approval of the individual research plan;</w:t>
      </w:r>
    </w:p>
    <w:p w14:paraId="33EF5FB5" w14:textId="77777777" w:rsidR="00000000" w:rsidRDefault="0042195F">
      <w:pPr>
        <w:pStyle w:val="Akapitzlist"/>
        <w:numPr>
          <w:ilvl w:val="1"/>
          <w:numId w:val="8"/>
        </w:numPr>
        <w:spacing w:after="0" w:line="300" w:lineRule="auto"/>
        <w:ind w:left="993" w:hanging="567"/>
        <w:jc w:val="both"/>
        <w:rPr>
          <w:rFonts w:ascii="Times New Roman" w:hAnsi="Times New Roman"/>
          <w:lang w:val="en-US"/>
        </w:rPr>
      </w:pPr>
      <w:r>
        <w:rPr>
          <w:rFonts w:ascii="Times New Roman" w:hAnsi="Times New Roman"/>
          <w:lang w:val="en-US"/>
        </w:rPr>
        <w:t>lack of credit for the year/term;</w:t>
      </w:r>
    </w:p>
    <w:p w14:paraId="01378404" w14:textId="77777777" w:rsidR="00000000" w:rsidRDefault="0042195F">
      <w:pPr>
        <w:pStyle w:val="Akapitzlist"/>
        <w:numPr>
          <w:ilvl w:val="1"/>
          <w:numId w:val="8"/>
        </w:numPr>
        <w:spacing w:after="0" w:line="300" w:lineRule="auto"/>
        <w:ind w:left="993" w:hanging="567"/>
        <w:jc w:val="both"/>
        <w:rPr>
          <w:rFonts w:ascii="Times New Roman" w:hAnsi="Times New Roman"/>
          <w:lang w:val="en-US"/>
        </w:rPr>
      </w:pPr>
      <w:r>
        <w:rPr>
          <w:rFonts w:ascii="Times New Roman" w:hAnsi="Times New Roman"/>
          <w:lang w:val="en-US"/>
        </w:rPr>
        <w:t>unsatisfactory progress in the preparation of the doctoral dissertation;</w:t>
      </w:r>
    </w:p>
    <w:p w14:paraId="49D03816" w14:textId="77777777" w:rsidR="00000000" w:rsidRDefault="0042195F">
      <w:pPr>
        <w:pStyle w:val="Akapitzlist"/>
        <w:numPr>
          <w:ilvl w:val="1"/>
          <w:numId w:val="8"/>
        </w:numPr>
        <w:spacing w:after="0" w:line="300" w:lineRule="auto"/>
        <w:ind w:left="993" w:hanging="567"/>
        <w:jc w:val="both"/>
        <w:rPr>
          <w:rFonts w:ascii="Times New Roman" w:hAnsi="Times New Roman"/>
          <w:lang w:val="en-US"/>
        </w:rPr>
      </w:pPr>
      <w:r>
        <w:rPr>
          <w:rFonts w:ascii="Times New Roman" w:hAnsi="Times New Roman"/>
          <w:lang w:val="en-US"/>
        </w:rPr>
        <w:t>failure</w:t>
      </w:r>
      <w:r>
        <w:rPr>
          <w:rFonts w:ascii="Times New Roman" w:hAnsi="Times New Roman"/>
          <w:lang w:val="en-US"/>
        </w:rPr>
        <w:t xml:space="preserve"> to carry out the individual research plan;</w:t>
      </w:r>
    </w:p>
    <w:p w14:paraId="54048B65" w14:textId="77777777" w:rsidR="00000000" w:rsidRDefault="0042195F">
      <w:pPr>
        <w:pStyle w:val="Akapitzlist"/>
        <w:numPr>
          <w:ilvl w:val="1"/>
          <w:numId w:val="8"/>
        </w:numPr>
        <w:spacing w:after="0" w:line="300" w:lineRule="auto"/>
        <w:ind w:left="993" w:hanging="567"/>
        <w:jc w:val="both"/>
        <w:rPr>
          <w:rFonts w:ascii="Times New Roman" w:hAnsi="Times New Roman"/>
          <w:lang w:val="en-US"/>
        </w:rPr>
      </w:pPr>
      <w:r>
        <w:rPr>
          <w:rFonts w:ascii="Times New Roman" w:hAnsi="Times New Roman"/>
          <w:lang w:val="en-US"/>
        </w:rPr>
        <w:t>failure to carry out the training program, especially by:</w:t>
      </w:r>
    </w:p>
    <w:p w14:paraId="4D647A1B" w14:textId="77777777" w:rsidR="00000000" w:rsidRDefault="0042195F">
      <w:pPr>
        <w:pStyle w:val="Akapitzlist"/>
        <w:numPr>
          <w:ilvl w:val="2"/>
          <w:numId w:val="8"/>
        </w:numPr>
        <w:spacing w:after="0" w:line="300" w:lineRule="auto"/>
        <w:ind w:left="1276" w:hanging="283"/>
        <w:jc w:val="both"/>
        <w:rPr>
          <w:rFonts w:ascii="Times New Roman" w:hAnsi="Times New Roman"/>
          <w:lang w:val="en-US"/>
        </w:rPr>
      </w:pPr>
      <w:r>
        <w:rPr>
          <w:rFonts w:ascii="Times New Roman" w:hAnsi="Times New Roman"/>
          <w:lang w:val="en-US"/>
        </w:rPr>
        <w:t>unjustified failure to participate in the classes included in the training program;</w:t>
      </w:r>
    </w:p>
    <w:p w14:paraId="22AD448A" w14:textId="77777777" w:rsidR="00000000" w:rsidRDefault="0042195F">
      <w:pPr>
        <w:pStyle w:val="Akapitzlist"/>
        <w:numPr>
          <w:ilvl w:val="2"/>
          <w:numId w:val="8"/>
        </w:numPr>
        <w:spacing w:after="0" w:line="300" w:lineRule="auto"/>
        <w:ind w:left="1276" w:hanging="283"/>
        <w:jc w:val="both"/>
        <w:rPr>
          <w:rFonts w:ascii="Times New Roman" w:hAnsi="Times New Roman"/>
          <w:lang w:val="en-US"/>
        </w:rPr>
      </w:pPr>
      <w:r>
        <w:rPr>
          <w:rFonts w:ascii="Times New Roman" w:hAnsi="Times New Roman"/>
          <w:lang w:val="en-US"/>
        </w:rPr>
        <w:t>failure to take the required credits or examinations;</w:t>
      </w:r>
    </w:p>
    <w:p w14:paraId="6C2B16BB" w14:textId="77777777" w:rsidR="00000000" w:rsidRDefault="0042195F">
      <w:pPr>
        <w:pStyle w:val="Akapitzlist"/>
        <w:numPr>
          <w:ilvl w:val="1"/>
          <w:numId w:val="8"/>
        </w:numPr>
        <w:spacing w:after="0" w:line="300" w:lineRule="auto"/>
        <w:ind w:left="993" w:hanging="567"/>
        <w:jc w:val="both"/>
        <w:rPr>
          <w:rFonts w:ascii="Times New Roman" w:hAnsi="Times New Roman"/>
          <w:lang w:val="en-US"/>
        </w:rPr>
      </w:pPr>
      <w:r>
        <w:rPr>
          <w:rFonts w:ascii="Times New Roman" w:hAnsi="Times New Roman"/>
          <w:lang w:val="en-US"/>
        </w:rPr>
        <w:t>failure to fulfi</w:t>
      </w:r>
      <w:r>
        <w:rPr>
          <w:rFonts w:ascii="Times New Roman" w:hAnsi="Times New Roman"/>
          <w:lang w:val="en-US"/>
        </w:rPr>
        <w:t>ll the duties provided by the byelaws.</w:t>
      </w:r>
    </w:p>
    <w:p w14:paraId="4C13F167" w14:textId="77777777" w:rsidR="00000000" w:rsidRDefault="0042195F">
      <w:pPr>
        <w:pStyle w:val="Akapitzlist"/>
        <w:numPr>
          <w:ilvl w:val="0"/>
          <w:numId w:val="8"/>
        </w:numPr>
        <w:spacing w:after="0" w:line="300" w:lineRule="auto"/>
        <w:ind w:left="426" w:hanging="426"/>
        <w:jc w:val="both"/>
        <w:rPr>
          <w:rFonts w:ascii="Times New Roman" w:hAnsi="Times New Roman"/>
          <w:lang w:val="en-US"/>
        </w:rPr>
      </w:pPr>
      <w:r>
        <w:rPr>
          <w:rFonts w:ascii="Times New Roman" w:hAnsi="Times New Roman"/>
          <w:lang w:val="en-US"/>
        </w:rPr>
        <w:t>The Director ascertains the fact of failure to undertake training in the doctoral school  in the cases of failure to meet at least one of the conditions below by a person entered onto the list of doctoral students:</w:t>
      </w:r>
    </w:p>
    <w:p w14:paraId="3420E4CB" w14:textId="77777777" w:rsidR="00000000" w:rsidRDefault="0042195F">
      <w:pPr>
        <w:pStyle w:val="Akapitzlist"/>
        <w:numPr>
          <w:ilvl w:val="1"/>
          <w:numId w:val="8"/>
        </w:numPr>
        <w:spacing w:after="0" w:line="300" w:lineRule="auto"/>
        <w:ind w:left="993" w:hanging="567"/>
        <w:jc w:val="both"/>
        <w:rPr>
          <w:rFonts w:ascii="Times New Roman" w:hAnsi="Times New Roman"/>
          <w:lang w:val="en-US"/>
        </w:rPr>
      </w:pPr>
      <w:r>
        <w:rPr>
          <w:rFonts w:ascii="Times New Roman" w:hAnsi="Times New Roman"/>
          <w:lang w:val="en-US"/>
        </w:rPr>
        <w:t>Fa</w:t>
      </w:r>
      <w:r>
        <w:rPr>
          <w:rFonts w:ascii="Times New Roman" w:hAnsi="Times New Roman"/>
          <w:lang w:val="en-US"/>
        </w:rPr>
        <w:t>ilure to take the oath within one month from commencement of the classes;</w:t>
      </w:r>
    </w:p>
    <w:p w14:paraId="6CF61A8F" w14:textId="77777777" w:rsidR="00000000" w:rsidRDefault="0042195F">
      <w:pPr>
        <w:pStyle w:val="Akapitzlist"/>
        <w:numPr>
          <w:ilvl w:val="1"/>
          <w:numId w:val="8"/>
        </w:numPr>
        <w:spacing w:after="0" w:line="300" w:lineRule="auto"/>
        <w:ind w:left="993" w:hanging="567"/>
        <w:jc w:val="both"/>
        <w:rPr>
          <w:rFonts w:ascii="Times New Roman" w:hAnsi="Times New Roman"/>
          <w:lang w:val="en-US"/>
        </w:rPr>
      </w:pPr>
      <w:r>
        <w:rPr>
          <w:rFonts w:ascii="Times New Roman" w:hAnsi="Times New Roman"/>
          <w:lang w:val="en-US"/>
        </w:rPr>
        <w:t>unjustified absence from classes for the period longer than one month from commencement of the classes.</w:t>
      </w:r>
    </w:p>
    <w:p w14:paraId="3865BF7C" w14:textId="77777777" w:rsidR="00000000" w:rsidRDefault="0042195F">
      <w:pPr>
        <w:pStyle w:val="Akapitzlist"/>
        <w:numPr>
          <w:ilvl w:val="0"/>
          <w:numId w:val="8"/>
        </w:numPr>
        <w:spacing w:after="0" w:line="300" w:lineRule="auto"/>
        <w:ind w:left="426" w:hanging="426"/>
        <w:jc w:val="both"/>
        <w:rPr>
          <w:rFonts w:ascii="Times New Roman" w:hAnsi="Times New Roman"/>
          <w:lang w:val="en-US"/>
        </w:rPr>
      </w:pPr>
      <w:r>
        <w:rPr>
          <w:rFonts w:ascii="Times New Roman" w:hAnsi="Times New Roman"/>
          <w:lang w:val="en-US"/>
        </w:rPr>
        <w:t>The person conducting classes is obliged to notify the Director about the doct</w:t>
      </w:r>
      <w:r>
        <w:rPr>
          <w:rFonts w:ascii="Times New Roman" w:hAnsi="Times New Roman"/>
          <w:lang w:val="en-US"/>
        </w:rPr>
        <w:t>oral student’s failure to participate in the classes.</w:t>
      </w:r>
    </w:p>
    <w:p w14:paraId="326FC24D" w14:textId="77777777" w:rsidR="00000000" w:rsidRDefault="0042195F">
      <w:pPr>
        <w:pStyle w:val="Akapitzlist"/>
        <w:numPr>
          <w:ilvl w:val="0"/>
          <w:numId w:val="8"/>
        </w:numPr>
        <w:spacing w:after="0" w:line="300" w:lineRule="auto"/>
        <w:ind w:left="426" w:hanging="426"/>
        <w:jc w:val="both"/>
        <w:rPr>
          <w:rFonts w:ascii="Times New Roman" w:hAnsi="Times New Roman"/>
          <w:lang w:val="en-US"/>
        </w:rPr>
      </w:pPr>
      <w:r>
        <w:rPr>
          <w:rFonts w:ascii="Times New Roman" w:hAnsi="Times New Roman"/>
          <w:lang w:val="en-US"/>
        </w:rPr>
        <w:t>The person deleted from the list of doctoral students undertakes activities enabling the school to settle the circulation card and returns the doctoral student’s identification card.</w:t>
      </w:r>
    </w:p>
    <w:p w14:paraId="047DDE0A" w14:textId="77777777" w:rsidR="00000000" w:rsidRDefault="0042195F">
      <w:pPr>
        <w:pStyle w:val="Nagwek1"/>
        <w:spacing w:before="0" w:beforeAutospacing="0" w:after="0" w:afterAutospacing="0" w:line="300" w:lineRule="auto"/>
        <w:rPr>
          <w:sz w:val="22"/>
          <w:szCs w:val="22"/>
        </w:rPr>
      </w:pPr>
      <w:bookmarkStart w:id="21" w:name="_Toc477687661"/>
      <w:bookmarkStart w:id="22" w:name="_Toc1556326"/>
      <w:bookmarkStart w:id="23" w:name="_Toc6304331"/>
    </w:p>
    <w:p w14:paraId="6BBBE5D8" w14:textId="77777777" w:rsidR="00000000" w:rsidRDefault="0042195F">
      <w:pPr>
        <w:pStyle w:val="Nagwek1"/>
        <w:spacing w:before="0" w:beforeAutospacing="0" w:after="0" w:afterAutospacing="0" w:line="300" w:lineRule="auto"/>
        <w:jc w:val="center"/>
        <w:rPr>
          <w:sz w:val="22"/>
          <w:szCs w:val="22"/>
        </w:rPr>
      </w:pPr>
      <w:r>
        <w:rPr>
          <w:sz w:val="22"/>
          <w:szCs w:val="22"/>
        </w:rPr>
        <w:t>Chapter V</w:t>
      </w:r>
      <w:bookmarkStart w:id="24" w:name="_Toc1719125"/>
      <w:bookmarkEnd w:id="21"/>
      <w:bookmarkEnd w:id="22"/>
      <w:r>
        <w:rPr>
          <w:sz w:val="22"/>
          <w:szCs w:val="22"/>
        </w:rPr>
        <w:t xml:space="preserve"> Prolonga</w:t>
      </w:r>
      <w:r>
        <w:rPr>
          <w:sz w:val="22"/>
          <w:szCs w:val="22"/>
        </w:rPr>
        <w:t>tion and suspension of training</w:t>
      </w:r>
      <w:bookmarkEnd w:id="23"/>
      <w:bookmarkEnd w:id="24"/>
    </w:p>
    <w:p w14:paraId="226D82DC" w14:textId="77777777" w:rsidR="00000000" w:rsidRDefault="0042195F">
      <w:pPr>
        <w:pStyle w:val="Nagwek1"/>
        <w:spacing w:before="0" w:beforeAutospacing="0" w:after="0" w:afterAutospacing="0" w:line="300" w:lineRule="auto"/>
        <w:rPr>
          <w:sz w:val="22"/>
          <w:szCs w:val="22"/>
        </w:rPr>
      </w:pPr>
    </w:p>
    <w:p w14:paraId="5E420145" w14:textId="77777777" w:rsidR="00000000" w:rsidRDefault="0042195F">
      <w:pPr>
        <w:spacing w:after="0" w:line="300" w:lineRule="auto"/>
        <w:jc w:val="center"/>
        <w:rPr>
          <w:rFonts w:ascii="Times New Roman" w:hAnsi="Times New Roman"/>
          <w:b/>
          <w:lang w:val="en-US"/>
        </w:rPr>
      </w:pPr>
      <w:r>
        <w:rPr>
          <w:rFonts w:ascii="Times New Roman" w:hAnsi="Times New Roman"/>
          <w:b/>
          <w:lang w:val="en-US"/>
        </w:rPr>
        <w:t>§ 22</w:t>
      </w:r>
    </w:p>
    <w:p w14:paraId="25379B9F" w14:textId="77777777" w:rsidR="00000000" w:rsidRDefault="0042195F">
      <w:pPr>
        <w:pStyle w:val="Akapitzlist"/>
        <w:numPr>
          <w:ilvl w:val="0"/>
          <w:numId w:val="10"/>
        </w:numPr>
        <w:spacing w:after="0" w:line="300" w:lineRule="auto"/>
        <w:ind w:left="426" w:hanging="426"/>
        <w:jc w:val="both"/>
        <w:rPr>
          <w:rFonts w:ascii="Times New Roman" w:hAnsi="Times New Roman"/>
          <w:lang w:val="en-US"/>
        </w:rPr>
      </w:pPr>
      <w:r>
        <w:rPr>
          <w:rFonts w:ascii="Times New Roman" w:hAnsi="Times New Roman"/>
          <w:lang w:val="en-US"/>
        </w:rPr>
        <w:t>The director, at request of the doctoral student, having consulted the supervisor, may, prolong the time for submitting the doctoral dissertation indicated in the individual research plan in the case of:</w:t>
      </w:r>
    </w:p>
    <w:p w14:paraId="6159D749" w14:textId="77777777" w:rsidR="00000000" w:rsidRDefault="0042195F">
      <w:pPr>
        <w:pStyle w:val="Akapitzlist"/>
        <w:numPr>
          <w:ilvl w:val="1"/>
          <w:numId w:val="10"/>
        </w:numPr>
        <w:spacing w:after="0" w:line="300" w:lineRule="auto"/>
        <w:ind w:left="709" w:hanging="283"/>
        <w:jc w:val="both"/>
        <w:rPr>
          <w:rFonts w:ascii="Times New Roman" w:hAnsi="Times New Roman"/>
        </w:rPr>
      </w:pPr>
      <w:r>
        <w:rPr>
          <w:rFonts w:ascii="Times New Roman" w:hAnsi="Times New Roman"/>
          <w:lang w:val="en-US"/>
        </w:rPr>
        <w:t xml:space="preserve">The necessity </w:t>
      </w:r>
      <w:r>
        <w:rPr>
          <w:rFonts w:ascii="Times New Roman" w:hAnsi="Times New Roman"/>
          <w:lang w:val="en-US"/>
        </w:rPr>
        <w:t>of conducting long-lasting scientific research carried out on the basis of the individual research plan. The condition of applying for prolonging the term for submitting the doctoral dissertation jest that the doctoral student must have publications referr</w:t>
      </w:r>
      <w:r>
        <w:rPr>
          <w:rFonts w:ascii="Times New Roman" w:hAnsi="Times New Roman"/>
          <w:lang w:val="en-US"/>
        </w:rPr>
        <w:t>ed to in  § 13 pass</w:t>
      </w:r>
      <w:r>
        <w:rPr>
          <w:rFonts w:ascii="Times New Roman" w:hAnsi="Times New Roman"/>
          <w:shd w:val="clear" w:color="auto" w:fill="FFFFFF"/>
          <w:lang w:val="en-US"/>
        </w:rPr>
        <w:t xml:space="preserve">. </w:t>
      </w:r>
      <w:r>
        <w:rPr>
          <w:rFonts w:ascii="Times New Roman" w:hAnsi="Times New Roman"/>
          <w:shd w:val="clear" w:color="auto" w:fill="FFFFFF"/>
        </w:rPr>
        <w:t>2 pt. 2.</w:t>
      </w:r>
    </w:p>
    <w:p w14:paraId="4EA4F205" w14:textId="77777777" w:rsidR="00000000" w:rsidRDefault="0042195F">
      <w:pPr>
        <w:pStyle w:val="Akapitzlist"/>
        <w:numPr>
          <w:ilvl w:val="1"/>
          <w:numId w:val="10"/>
        </w:numPr>
        <w:spacing w:after="0" w:line="300" w:lineRule="auto"/>
        <w:ind w:left="709" w:hanging="283"/>
        <w:jc w:val="both"/>
        <w:rPr>
          <w:rFonts w:ascii="Times New Roman" w:hAnsi="Times New Roman"/>
          <w:lang w:val="en-US"/>
        </w:rPr>
      </w:pPr>
      <w:r>
        <w:rPr>
          <w:rFonts w:ascii="Times New Roman" w:hAnsi="Times New Roman"/>
          <w:lang w:val="en-US"/>
        </w:rPr>
        <w:t>Temporary inability to continue training caused by illness, on the basis of  medical certificate indicating the period when training was impossible;</w:t>
      </w:r>
    </w:p>
    <w:p w14:paraId="28E5963D" w14:textId="77777777" w:rsidR="00000000" w:rsidRDefault="0042195F">
      <w:pPr>
        <w:pStyle w:val="Akapitzlist"/>
        <w:numPr>
          <w:ilvl w:val="1"/>
          <w:numId w:val="10"/>
        </w:numPr>
        <w:spacing w:after="0" w:line="300" w:lineRule="auto"/>
        <w:ind w:left="709" w:hanging="283"/>
        <w:jc w:val="both"/>
        <w:rPr>
          <w:rFonts w:ascii="Times New Roman" w:hAnsi="Times New Roman"/>
          <w:lang w:val="en-US"/>
        </w:rPr>
      </w:pPr>
      <w:r>
        <w:rPr>
          <w:rFonts w:ascii="Times New Roman" w:hAnsi="Times New Roman"/>
          <w:lang w:val="en-US"/>
        </w:rPr>
        <w:t>The necessity of taking personal care of a sick family member, on the basis o</w:t>
      </w:r>
      <w:r>
        <w:rPr>
          <w:rFonts w:ascii="Times New Roman" w:hAnsi="Times New Roman"/>
          <w:lang w:val="en-US"/>
        </w:rPr>
        <w:t>f  medical certificate indicating the period, when the family member is unable to function on their own and requires care;</w:t>
      </w:r>
    </w:p>
    <w:p w14:paraId="0AC175A2" w14:textId="77777777" w:rsidR="00000000" w:rsidRDefault="0042195F">
      <w:pPr>
        <w:pStyle w:val="Akapitzlist"/>
        <w:numPr>
          <w:ilvl w:val="1"/>
          <w:numId w:val="10"/>
        </w:numPr>
        <w:spacing w:after="0" w:line="300" w:lineRule="auto"/>
        <w:ind w:left="709" w:hanging="283"/>
        <w:jc w:val="both"/>
        <w:rPr>
          <w:rFonts w:ascii="Times New Roman" w:hAnsi="Times New Roman"/>
          <w:lang w:val="en-US"/>
        </w:rPr>
      </w:pPr>
      <w:r>
        <w:rPr>
          <w:rFonts w:ascii="Times New Roman" w:hAnsi="Times New Roman"/>
          <w:lang w:val="en-US"/>
        </w:rPr>
        <w:t>The necessity of taking personal care of a child younger than 4 years or a child with disability certificate,</w:t>
      </w:r>
    </w:p>
    <w:p w14:paraId="3ACA88AA" w14:textId="77777777" w:rsidR="00000000" w:rsidRDefault="0042195F">
      <w:pPr>
        <w:pStyle w:val="Akapitzlist"/>
        <w:spacing w:after="0" w:line="300" w:lineRule="auto"/>
        <w:jc w:val="both"/>
        <w:rPr>
          <w:rFonts w:ascii="Times New Roman" w:hAnsi="Times New Roman"/>
          <w:lang w:val="en-US"/>
        </w:rPr>
      </w:pPr>
      <w:r>
        <w:rPr>
          <w:rFonts w:ascii="Times New Roman" w:hAnsi="Times New Roman"/>
          <w:lang w:val="en-US"/>
        </w:rPr>
        <w:t>- jointly not longer th</w:t>
      </w:r>
      <w:r>
        <w:rPr>
          <w:rFonts w:ascii="Times New Roman" w:hAnsi="Times New Roman"/>
          <w:lang w:val="en-US"/>
        </w:rPr>
        <w:t>an by 2 years.</w:t>
      </w:r>
    </w:p>
    <w:p w14:paraId="06E9C02C" w14:textId="77777777" w:rsidR="00000000" w:rsidRDefault="0042195F">
      <w:pPr>
        <w:pStyle w:val="Akapitzlist"/>
        <w:numPr>
          <w:ilvl w:val="0"/>
          <w:numId w:val="10"/>
        </w:numPr>
        <w:spacing w:after="0" w:line="300" w:lineRule="auto"/>
        <w:ind w:left="426" w:hanging="426"/>
        <w:jc w:val="both"/>
        <w:rPr>
          <w:rFonts w:ascii="Times New Roman" w:hAnsi="Times New Roman"/>
          <w:lang w:val="en-US"/>
        </w:rPr>
      </w:pPr>
      <w:r>
        <w:rPr>
          <w:rFonts w:ascii="Times New Roman" w:hAnsi="Times New Roman"/>
          <w:lang w:val="en-US"/>
        </w:rPr>
        <w:t>Application  for prolonging the term for submitting the doctoral dissertation contains:</w:t>
      </w:r>
    </w:p>
    <w:p w14:paraId="507E065D" w14:textId="77777777" w:rsidR="00000000" w:rsidRDefault="0042195F">
      <w:pPr>
        <w:pStyle w:val="Akapitzlist"/>
        <w:numPr>
          <w:ilvl w:val="1"/>
          <w:numId w:val="10"/>
        </w:numPr>
        <w:spacing w:after="0" w:line="300" w:lineRule="auto"/>
        <w:ind w:left="709" w:hanging="283"/>
        <w:jc w:val="both"/>
        <w:rPr>
          <w:rFonts w:ascii="Times New Roman" w:hAnsi="Times New Roman"/>
          <w:lang w:val="en-US"/>
        </w:rPr>
      </w:pPr>
      <w:r>
        <w:rPr>
          <w:rFonts w:ascii="Times New Roman" w:hAnsi="Times New Roman"/>
          <w:lang w:val="en-US"/>
        </w:rPr>
        <w:t>data of the doctoral student: name, surname, PESEL/ census number/, and if there is no such number – number of the document confirming their identity;</w:t>
      </w:r>
    </w:p>
    <w:p w14:paraId="0DC70856" w14:textId="77777777" w:rsidR="00000000" w:rsidRDefault="0042195F">
      <w:pPr>
        <w:pStyle w:val="Akapitzlist"/>
        <w:numPr>
          <w:ilvl w:val="1"/>
          <w:numId w:val="10"/>
        </w:numPr>
        <w:spacing w:after="0" w:line="300" w:lineRule="auto"/>
        <w:ind w:left="709" w:hanging="283"/>
        <w:jc w:val="both"/>
        <w:rPr>
          <w:rFonts w:ascii="Times New Roman" w:hAnsi="Times New Roman"/>
          <w:lang w:val="en-US"/>
        </w:rPr>
      </w:pPr>
      <w:r>
        <w:rPr>
          <w:rFonts w:ascii="Times New Roman" w:hAnsi="Times New Roman"/>
          <w:lang w:val="en-US"/>
        </w:rPr>
        <w:t>ju</w:t>
      </w:r>
      <w:r>
        <w:rPr>
          <w:rFonts w:ascii="Times New Roman" w:hAnsi="Times New Roman"/>
          <w:lang w:val="en-US"/>
        </w:rPr>
        <w:t>stification with the specification of the expected date of submitting the doctoral dissertation accepted by the supervisor or supervisors.</w:t>
      </w:r>
    </w:p>
    <w:p w14:paraId="279789F6" w14:textId="77777777" w:rsidR="00000000" w:rsidRDefault="0042195F">
      <w:pPr>
        <w:pStyle w:val="Akapitzlist"/>
        <w:numPr>
          <w:ilvl w:val="0"/>
          <w:numId w:val="10"/>
        </w:numPr>
        <w:spacing w:after="0" w:line="300" w:lineRule="auto"/>
        <w:ind w:left="567" w:hanging="567"/>
        <w:jc w:val="both"/>
        <w:rPr>
          <w:rFonts w:ascii="Times New Roman" w:hAnsi="Times New Roman"/>
          <w:lang w:val="en-US"/>
        </w:rPr>
      </w:pPr>
      <w:r>
        <w:rPr>
          <w:rFonts w:ascii="Times New Roman" w:hAnsi="Times New Roman"/>
          <w:lang w:val="en-US"/>
        </w:rPr>
        <w:t>The following should be attached to the application:</w:t>
      </w:r>
    </w:p>
    <w:p w14:paraId="7B94571D" w14:textId="77777777" w:rsidR="00000000" w:rsidRDefault="0042195F">
      <w:pPr>
        <w:pStyle w:val="Akapitzlist"/>
        <w:numPr>
          <w:ilvl w:val="1"/>
          <w:numId w:val="10"/>
        </w:numPr>
        <w:spacing w:after="0" w:line="300" w:lineRule="auto"/>
        <w:ind w:left="709" w:hanging="284"/>
        <w:jc w:val="both"/>
        <w:rPr>
          <w:rFonts w:ascii="Times New Roman" w:hAnsi="Times New Roman"/>
          <w:lang w:val="en-US"/>
        </w:rPr>
      </w:pPr>
      <w:r>
        <w:rPr>
          <w:rFonts w:ascii="Times New Roman" w:hAnsi="Times New Roman"/>
          <w:lang w:val="en-US"/>
        </w:rPr>
        <w:t>opinion of the supervisor or supervisors  in the case referred t</w:t>
      </w:r>
      <w:r>
        <w:rPr>
          <w:rFonts w:ascii="Times New Roman" w:hAnsi="Times New Roman"/>
          <w:lang w:val="en-US"/>
        </w:rPr>
        <w:t>o in pass. 1 pt. 1;</w:t>
      </w:r>
    </w:p>
    <w:p w14:paraId="04DEEEF2" w14:textId="77777777" w:rsidR="00000000" w:rsidRDefault="0042195F">
      <w:pPr>
        <w:pStyle w:val="Akapitzlist"/>
        <w:numPr>
          <w:ilvl w:val="1"/>
          <w:numId w:val="10"/>
        </w:numPr>
        <w:spacing w:after="0" w:line="300" w:lineRule="auto"/>
        <w:ind w:left="709" w:hanging="284"/>
        <w:jc w:val="both"/>
        <w:rPr>
          <w:rFonts w:ascii="Times New Roman" w:hAnsi="Times New Roman"/>
        </w:rPr>
      </w:pPr>
      <w:r>
        <w:rPr>
          <w:rFonts w:ascii="Times New Roman" w:hAnsi="Times New Roman"/>
          <w:lang w:val="en-US"/>
        </w:rPr>
        <w:t xml:space="preserve">medical certificate in the case referred to in pass. </w:t>
      </w:r>
      <w:r>
        <w:rPr>
          <w:rFonts w:ascii="Times New Roman" w:hAnsi="Times New Roman"/>
        </w:rPr>
        <w:t>1 pt. 2 or 3.</w:t>
      </w:r>
    </w:p>
    <w:p w14:paraId="778173AE" w14:textId="77777777" w:rsidR="00000000" w:rsidRDefault="0042195F">
      <w:pPr>
        <w:pStyle w:val="Akapitzlist"/>
        <w:numPr>
          <w:ilvl w:val="0"/>
          <w:numId w:val="10"/>
        </w:numPr>
        <w:spacing w:after="0" w:line="300" w:lineRule="auto"/>
        <w:ind w:left="426" w:hanging="426"/>
        <w:jc w:val="both"/>
        <w:rPr>
          <w:rFonts w:ascii="Times New Roman" w:hAnsi="Times New Roman"/>
          <w:lang w:val="en-US"/>
        </w:rPr>
      </w:pPr>
      <w:r>
        <w:rPr>
          <w:rFonts w:ascii="Times New Roman" w:hAnsi="Times New Roman"/>
          <w:lang w:val="en-US"/>
        </w:rPr>
        <w:t>The doctoral student applying for prolongation of the term for submitting the doctoral dissertation has to apply not later than  30 days before the expiration of the dat</w:t>
      </w:r>
      <w:r>
        <w:rPr>
          <w:rFonts w:ascii="Times New Roman" w:hAnsi="Times New Roman"/>
          <w:lang w:val="en-US"/>
        </w:rPr>
        <w:t>e indicated in the individual research plan.</w:t>
      </w:r>
    </w:p>
    <w:p w14:paraId="3C3FDC23" w14:textId="77777777" w:rsidR="00000000" w:rsidRDefault="0042195F">
      <w:pPr>
        <w:pStyle w:val="Akapitzlist"/>
        <w:spacing w:after="0" w:line="300" w:lineRule="auto"/>
        <w:ind w:left="0"/>
        <w:jc w:val="center"/>
        <w:rPr>
          <w:rFonts w:ascii="Times New Roman" w:hAnsi="Times New Roman"/>
        </w:rPr>
      </w:pPr>
      <w:r>
        <w:rPr>
          <w:rFonts w:ascii="Times New Roman" w:hAnsi="Times New Roman"/>
          <w:b/>
        </w:rPr>
        <w:t>§ 23</w:t>
      </w:r>
    </w:p>
    <w:p w14:paraId="78ED035A" w14:textId="77777777" w:rsidR="00000000" w:rsidRDefault="0042195F">
      <w:pPr>
        <w:spacing w:after="0" w:line="300" w:lineRule="auto"/>
        <w:jc w:val="both"/>
        <w:rPr>
          <w:rFonts w:ascii="Times New Roman" w:hAnsi="Times New Roman"/>
          <w:lang w:val="en-US"/>
        </w:rPr>
      </w:pPr>
      <w:r>
        <w:rPr>
          <w:rFonts w:ascii="Times New Roman" w:hAnsi="Times New Roman"/>
          <w:lang w:val="en-US"/>
        </w:rPr>
        <w:t>The Director, at request of the doctoral student, suspends their training in the doctoral school for the period corresponding to the duration of maternity leave, a leave on conditions of maternity leave, pa</w:t>
      </w:r>
      <w:r>
        <w:rPr>
          <w:rFonts w:ascii="Times New Roman" w:hAnsi="Times New Roman"/>
          <w:lang w:val="en-US"/>
        </w:rPr>
        <w:t>ternity leave and parental leave, specified in the act of the  26</w:t>
      </w:r>
      <w:r>
        <w:rPr>
          <w:rFonts w:ascii="Times New Roman" w:hAnsi="Times New Roman"/>
          <w:vertAlign w:val="superscript"/>
          <w:lang w:val="en-US"/>
        </w:rPr>
        <w:t>th</w:t>
      </w:r>
      <w:r>
        <w:rPr>
          <w:rFonts w:ascii="Times New Roman" w:hAnsi="Times New Roman"/>
          <w:lang w:val="en-US"/>
        </w:rPr>
        <w:t xml:space="preserve"> day of June 1974. </w:t>
      </w:r>
      <w:r>
        <w:rPr>
          <w:rFonts w:ascii="Times New Roman" w:hAnsi="Times New Roman"/>
          <w:i/>
          <w:lang w:val="en-US"/>
        </w:rPr>
        <w:t xml:space="preserve">– Labor code </w:t>
      </w:r>
      <w:r>
        <w:rPr>
          <w:rFonts w:ascii="Times New Roman" w:hAnsi="Times New Roman"/>
          <w:lang w:val="en-US"/>
        </w:rPr>
        <w:t xml:space="preserve"> (i.e. of the  13</w:t>
      </w:r>
      <w:r>
        <w:rPr>
          <w:rFonts w:ascii="Times New Roman" w:hAnsi="Times New Roman"/>
          <w:vertAlign w:val="superscript"/>
          <w:lang w:val="en-US"/>
        </w:rPr>
        <w:t>th</w:t>
      </w:r>
      <w:r>
        <w:rPr>
          <w:rFonts w:ascii="Times New Roman" w:hAnsi="Times New Roman"/>
          <w:lang w:val="en-US"/>
        </w:rPr>
        <w:t xml:space="preserve"> day of April 2018  Dz. U. of 2018 item. 917 as amended). </w:t>
      </w:r>
    </w:p>
    <w:p w14:paraId="37A68F54" w14:textId="77777777" w:rsidR="00000000" w:rsidRDefault="0042195F">
      <w:pPr>
        <w:spacing w:after="0" w:line="300" w:lineRule="auto"/>
        <w:jc w:val="both"/>
        <w:rPr>
          <w:rFonts w:ascii="Times New Roman" w:hAnsi="Times New Roman"/>
          <w:lang w:val="en-US"/>
        </w:rPr>
      </w:pPr>
    </w:p>
    <w:p w14:paraId="0BD55845" w14:textId="77777777" w:rsidR="00000000" w:rsidRDefault="0042195F">
      <w:pPr>
        <w:pStyle w:val="Nagwek1"/>
        <w:spacing w:before="0" w:beforeAutospacing="0" w:after="0" w:afterAutospacing="0" w:line="300" w:lineRule="auto"/>
        <w:jc w:val="center"/>
        <w:rPr>
          <w:sz w:val="22"/>
          <w:szCs w:val="22"/>
        </w:rPr>
      </w:pPr>
      <w:bookmarkStart w:id="25" w:name="_Toc477687662"/>
      <w:bookmarkStart w:id="26" w:name="_Toc1556327"/>
      <w:bookmarkStart w:id="27" w:name="_Toc6304332"/>
      <w:r>
        <w:rPr>
          <w:sz w:val="22"/>
          <w:szCs w:val="22"/>
        </w:rPr>
        <w:t>Chapter VI Doctoral students’ rights and obligations</w:t>
      </w:r>
      <w:bookmarkEnd w:id="25"/>
      <w:bookmarkEnd w:id="26"/>
      <w:bookmarkEnd w:id="27"/>
    </w:p>
    <w:p w14:paraId="12A7FEE0" w14:textId="77777777" w:rsidR="00000000" w:rsidRDefault="0042195F">
      <w:pPr>
        <w:pStyle w:val="Nagwek1"/>
        <w:spacing w:before="0" w:beforeAutospacing="0" w:after="0" w:afterAutospacing="0" w:line="300" w:lineRule="auto"/>
        <w:rPr>
          <w:sz w:val="22"/>
          <w:szCs w:val="22"/>
        </w:rPr>
      </w:pPr>
    </w:p>
    <w:p w14:paraId="51E98681" w14:textId="77777777" w:rsidR="00000000" w:rsidRDefault="0042195F">
      <w:pPr>
        <w:spacing w:after="0" w:line="300" w:lineRule="auto"/>
        <w:jc w:val="center"/>
        <w:rPr>
          <w:rFonts w:ascii="Times New Roman" w:hAnsi="Times New Roman"/>
          <w:b/>
          <w:lang w:val="en-US"/>
        </w:rPr>
      </w:pPr>
      <w:r>
        <w:rPr>
          <w:rFonts w:ascii="Times New Roman" w:hAnsi="Times New Roman"/>
          <w:b/>
          <w:lang w:val="en-US"/>
        </w:rPr>
        <w:t>§ 24</w:t>
      </w:r>
    </w:p>
    <w:p w14:paraId="06D9E65F" w14:textId="77777777" w:rsidR="00000000" w:rsidRDefault="0042195F">
      <w:pPr>
        <w:pStyle w:val="Akapitzlist"/>
        <w:numPr>
          <w:ilvl w:val="0"/>
          <w:numId w:val="11"/>
        </w:numPr>
        <w:spacing w:after="0" w:line="300" w:lineRule="auto"/>
        <w:ind w:left="426" w:hanging="426"/>
        <w:jc w:val="both"/>
        <w:rPr>
          <w:rFonts w:ascii="Times New Roman" w:hAnsi="Times New Roman"/>
          <w:lang w:val="en-US"/>
        </w:rPr>
      </w:pPr>
      <w:r>
        <w:rPr>
          <w:rFonts w:ascii="Times New Roman" w:hAnsi="Times New Roman"/>
          <w:lang w:val="en-US"/>
        </w:rPr>
        <w:t>A person entered on</w:t>
      </w:r>
      <w:r>
        <w:rPr>
          <w:rFonts w:ascii="Times New Roman" w:hAnsi="Times New Roman"/>
          <w:lang w:val="en-US"/>
        </w:rPr>
        <w:t>to the list of doctoral students commences training and acquires the rights of a doctoral student  at the moment they take their oath.</w:t>
      </w:r>
    </w:p>
    <w:p w14:paraId="70678660" w14:textId="77777777" w:rsidR="00000000" w:rsidRDefault="0042195F">
      <w:pPr>
        <w:pStyle w:val="Akapitzlist"/>
        <w:numPr>
          <w:ilvl w:val="0"/>
          <w:numId w:val="11"/>
        </w:numPr>
        <w:spacing w:after="0" w:line="300" w:lineRule="auto"/>
        <w:ind w:left="426" w:hanging="426"/>
        <w:jc w:val="both"/>
        <w:rPr>
          <w:rFonts w:ascii="Times New Roman" w:hAnsi="Times New Roman"/>
          <w:lang w:val="en-US"/>
        </w:rPr>
      </w:pPr>
      <w:r>
        <w:rPr>
          <w:rFonts w:ascii="Times New Roman" w:hAnsi="Times New Roman"/>
          <w:lang w:val="en-US"/>
        </w:rPr>
        <w:t>The doctoral student receives doctoral scholarship on the basis of principles specified in the Law.</w:t>
      </w:r>
    </w:p>
    <w:p w14:paraId="4E9B1619" w14:textId="77777777" w:rsidR="00000000" w:rsidRDefault="0042195F">
      <w:pPr>
        <w:pStyle w:val="Akapitzlist"/>
        <w:numPr>
          <w:ilvl w:val="0"/>
          <w:numId w:val="11"/>
        </w:numPr>
        <w:spacing w:after="0" w:line="300" w:lineRule="auto"/>
        <w:ind w:left="426" w:hanging="426"/>
        <w:jc w:val="both"/>
        <w:rPr>
          <w:rFonts w:ascii="Times New Roman" w:hAnsi="Times New Roman"/>
          <w:lang w:val="en-US"/>
        </w:rPr>
      </w:pPr>
      <w:r>
        <w:rPr>
          <w:rFonts w:ascii="Times New Roman" w:hAnsi="Times New Roman"/>
          <w:lang w:val="en-US"/>
        </w:rPr>
        <w:t>The Director makes th</w:t>
      </w:r>
      <w:r>
        <w:rPr>
          <w:rFonts w:ascii="Times New Roman" w:hAnsi="Times New Roman"/>
          <w:lang w:val="en-US"/>
        </w:rPr>
        <w:t xml:space="preserve">e decision about granting the doctoral scholarship, specifying its amount in accordance with the legal acts referred to in  § 2 pass. 1. </w:t>
      </w:r>
    </w:p>
    <w:p w14:paraId="2EAB956D" w14:textId="77777777" w:rsidR="00000000" w:rsidRDefault="0042195F">
      <w:pPr>
        <w:pStyle w:val="Akapitzlist"/>
        <w:numPr>
          <w:ilvl w:val="0"/>
          <w:numId w:val="11"/>
        </w:numPr>
        <w:spacing w:after="0" w:line="300" w:lineRule="auto"/>
        <w:ind w:left="426" w:hanging="426"/>
        <w:jc w:val="both"/>
        <w:rPr>
          <w:rFonts w:ascii="Times New Roman" w:hAnsi="Times New Roman"/>
          <w:lang w:val="en-US"/>
        </w:rPr>
      </w:pPr>
      <w:r>
        <w:rPr>
          <w:rFonts w:ascii="Times New Roman" w:hAnsi="Times New Roman"/>
          <w:lang w:val="en-US"/>
        </w:rPr>
        <w:t>The doctoral scholarship is paid every month, not later than on the 25th day of each month. In specially justified cas</w:t>
      </w:r>
      <w:r>
        <w:rPr>
          <w:rFonts w:ascii="Times New Roman" w:hAnsi="Times New Roman"/>
          <w:lang w:val="en-US"/>
        </w:rPr>
        <w:t>es that term may be prolonged until the end of the month.</w:t>
      </w:r>
    </w:p>
    <w:p w14:paraId="07902FFF" w14:textId="77777777" w:rsidR="00000000" w:rsidRDefault="0042195F">
      <w:pPr>
        <w:pStyle w:val="Akapitzlist"/>
        <w:numPr>
          <w:ilvl w:val="0"/>
          <w:numId w:val="11"/>
        </w:numPr>
        <w:spacing w:after="0" w:line="300" w:lineRule="auto"/>
        <w:ind w:left="426" w:hanging="426"/>
        <w:jc w:val="both"/>
        <w:rPr>
          <w:rFonts w:ascii="Times New Roman" w:hAnsi="Times New Roman"/>
          <w:lang w:val="en-US"/>
        </w:rPr>
      </w:pPr>
      <w:r>
        <w:rPr>
          <w:rFonts w:ascii="Times New Roman" w:hAnsi="Times New Roman"/>
          <w:lang w:val="en-US"/>
        </w:rPr>
        <w:t>The Rector may raise the doctoral scholarship above the minimum indicated in the law and make it dependent on the doctoral student’s achievements. Each doctoral student receives the doctoral scholar</w:t>
      </w:r>
      <w:r>
        <w:rPr>
          <w:rFonts w:ascii="Times New Roman" w:hAnsi="Times New Roman"/>
          <w:lang w:val="en-US"/>
        </w:rPr>
        <w:t>ship in the minimal amount determined in accordance with the legal acts referred to in § 2 pass 1.</w:t>
      </w:r>
    </w:p>
    <w:p w14:paraId="418E025C" w14:textId="77777777" w:rsidR="00000000" w:rsidRDefault="0042195F">
      <w:pPr>
        <w:pStyle w:val="Akapitzlist"/>
        <w:numPr>
          <w:ilvl w:val="0"/>
          <w:numId w:val="11"/>
        </w:numPr>
        <w:spacing w:after="0" w:line="300" w:lineRule="auto"/>
        <w:ind w:left="426" w:hanging="426"/>
        <w:jc w:val="both"/>
        <w:rPr>
          <w:rFonts w:ascii="Times New Roman" w:hAnsi="Times New Roman"/>
          <w:lang w:val="en-US"/>
        </w:rPr>
      </w:pPr>
      <w:r>
        <w:rPr>
          <w:rFonts w:ascii="Times New Roman" w:hAnsi="Times New Roman"/>
          <w:lang w:val="en-US"/>
        </w:rPr>
        <w:t>Loss of the status of a doctoral student takes place:</w:t>
      </w:r>
    </w:p>
    <w:p w14:paraId="7FFD4A27" w14:textId="77777777" w:rsidR="00000000" w:rsidRDefault="0042195F">
      <w:pPr>
        <w:pStyle w:val="Akapitzlist"/>
        <w:numPr>
          <w:ilvl w:val="1"/>
          <w:numId w:val="11"/>
        </w:numPr>
        <w:spacing w:after="0" w:line="300" w:lineRule="auto"/>
        <w:ind w:left="709" w:hanging="283"/>
        <w:jc w:val="both"/>
        <w:rPr>
          <w:rFonts w:ascii="Times New Roman" w:hAnsi="Times New Roman"/>
          <w:lang w:val="en-US"/>
        </w:rPr>
      </w:pPr>
      <w:r>
        <w:rPr>
          <w:rFonts w:ascii="Times New Roman" w:hAnsi="Times New Roman"/>
          <w:lang w:val="en-US"/>
        </w:rPr>
        <w:t xml:space="preserve">on the day of submitting the doctoral thesis, on the date provided in the individual research plan, or </w:t>
      </w:r>
    </w:p>
    <w:p w14:paraId="3312A5FE" w14:textId="77777777" w:rsidR="00000000" w:rsidRDefault="0042195F">
      <w:pPr>
        <w:pStyle w:val="Akapitzlist"/>
        <w:numPr>
          <w:ilvl w:val="1"/>
          <w:numId w:val="11"/>
        </w:numPr>
        <w:spacing w:after="0" w:line="300" w:lineRule="auto"/>
        <w:ind w:left="709" w:hanging="283"/>
        <w:jc w:val="both"/>
        <w:rPr>
          <w:rFonts w:ascii="Times New Roman" w:hAnsi="Times New Roman"/>
          <w:lang w:val="en-US"/>
        </w:rPr>
      </w:pPr>
      <w:r>
        <w:rPr>
          <w:rFonts w:ascii="Times New Roman" w:hAnsi="Times New Roman"/>
          <w:lang w:val="en-US"/>
        </w:rPr>
        <w:t>on the day of submitting the doctoral thesis on the date provided on the date indicated in the decision issued in accordance with § 22, or</w:t>
      </w:r>
    </w:p>
    <w:p w14:paraId="6D76C36F" w14:textId="77777777" w:rsidR="00000000" w:rsidRDefault="0042195F">
      <w:pPr>
        <w:pStyle w:val="Akapitzlist"/>
        <w:numPr>
          <w:ilvl w:val="1"/>
          <w:numId w:val="11"/>
        </w:numPr>
        <w:spacing w:after="0" w:line="300" w:lineRule="auto"/>
        <w:ind w:left="851" w:hanging="425"/>
        <w:jc w:val="both"/>
        <w:rPr>
          <w:rFonts w:ascii="Times New Roman" w:hAnsi="Times New Roman"/>
          <w:lang w:val="en-US"/>
        </w:rPr>
      </w:pPr>
      <w:r>
        <w:rPr>
          <w:rFonts w:ascii="Times New Roman" w:hAnsi="Times New Roman"/>
          <w:lang w:val="en-US"/>
        </w:rPr>
        <w:t>in result of issuing the final decision of the Director about deletion from the list of doctoral school.</w:t>
      </w:r>
    </w:p>
    <w:p w14:paraId="00346214" w14:textId="77777777" w:rsidR="00000000" w:rsidRDefault="0042195F">
      <w:pPr>
        <w:pStyle w:val="Akapitzlist"/>
        <w:numPr>
          <w:ilvl w:val="0"/>
          <w:numId w:val="11"/>
        </w:numPr>
        <w:spacing w:after="0" w:line="300" w:lineRule="auto"/>
        <w:ind w:left="426" w:hanging="426"/>
        <w:rPr>
          <w:rFonts w:ascii="Times New Roman" w:hAnsi="Times New Roman"/>
          <w:lang w:val="en-US"/>
        </w:rPr>
      </w:pPr>
      <w:r>
        <w:rPr>
          <w:rFonts w:ascii="Times New Roman" w:hAnsi="Times New Roman"/>
          <w:lang w:val="en-US"/>
        </w:rPr>
        <w:t>The right t</w:t>
      </w:r>
      <w:r>
        <w:rPr>
          <w:rFonts w:ascii="Times New Roman" w:hAnsi="Times New Roman"/>
          <w:lang w:val="en-US"/>
        </w:rPr>
        <w:t>o receive doctoral scholarship expires on the first day of the month following the month in which the status of doctoral student was lost or after expiration of the period specified in art.. 209 pass. 2 of the law.</w:t>
      </w:r>
    </w:p>
    <w:p w14:paraId="74A34A57" w14:textId="77777777" w:rsidR="00000000" w:rsidRDefault="0042195F">
      <w:pPr>
        <w:spacing w:after="0" w:line="300" w:lineRule="auto"/>
        <w:jc w:val="center"/>
        <w:rPr>
          <w:rFonts w:ascii="Times New Roman" w:hAnsi="Times New Roman"/>
          <w:b/>
          <w:lang w:val="en-US"/>
        </w:rPr>
      </w:pPr>
    </w:p>
    <w:p w14:paraId="3767EAD6" w14:textId="77777777" w:rsidR="00000000" w:rsidRDefault="0042195F">
      <w:pPr>
        <w:spacing w:after="0" w:line="300" w:lineRule="auto"/>
        <w:jc w:val="center"/>
        <w:rPr>
          <w:rFonts w:ascii="Times New Roman" w:hAnsi="Times New Roman"/>
          <w:b/>
        </w:rPr>
      </w:pPr>
      <w:r>
        <w:rPr>
          <w:rFonts w:ascii="Times New Roman" w:hAnsi="Times New Roman"/>
          <w:b/>
        </w:rPr>
        <w:t>§ 25</w:t>
      </w:r>
    </w:p>
    <w:p w14:paraId="28A8E5F1" w14:textId="77777777" w:rsidR="00000000" w:rsidRDefault="0042195F">
      <w:pPr>
        <w:pStyle w:val="Akapitzlist"/>
        <w:numPr>
          <w:ilvl w:val="0"/>
          <w:numId w:val="12"/>
        </w:numPr>
        <w:spacing w:after="0" w:line="300" w:lineRule="auto"/>
        <w:ind w:left="426" w:hanging="426"/>
        <w:jc w:val="both"/>
        <w:rPr>
          <w:rFonts w:ascii="Times New Roman" w:hAnsi="Times New Roman"/>
          <w:lang w:val="en-US"/>
        </w:rPr>
      </w:pPr>
      <w:r>
        <w:rPr>
          <w:rFonts w:ascii="Times New Roman" w:hAnsi="Times New Roman"/>
          <w:lang w:val="en-US"/>
        </w:rPr>
        <w:t>The doctoral student, in accordance</w:t>
      </w:r>
      <w:r>
        <w:rPr>
          <w:rFonts w:ascii="Times New Roman" w:hAnsi="Times New Roman"/>
          <w:lang w:val="en-US"/>
        </w:rPr>
        <w:t xml:space="preserve"> with the regulations in force, is entitled especially to:</w:t>
      </w:r>
    </w:p>
    <w:p w14:paraId="728A0BFD" w14:textId="77777777" w:rsidR="00000000" w:rsidRDefault="0042195F">
      <w:pPr>
        <w:pStyle w:val="Akapitzlist"/>
        <w:numPr>
          <w:ilvl w:val="1"/>
          <w:numId w:val="12"/>
        </w:numPr>
        <w:spacing w:after="0" w:line="300" w:lineRule="auto"/>
        <w:ind w:left="709" w:hanging="425"/>
        <w:jc w:val="both"/>
        <w:rPr>
          <w:rFonts w:ascii="Times New Roman" w:hAnsi="Times New Roman"/>
          <w:lang w:val="en-US"/>
        </w:rPr>
      </w:pPr>
      <w:r>
        <w:rPr>
          <w:rFonts w:ascii="Times New Roman" w:hAnsi="Times New Roman"/>
          <w:lang w:val="en-US"/>
        </w:rPr>
        <w:t>acquiring knowledge and developing their own interests, as well as using, in this scope, the didactic compartments, devices and means of the University;</w:t>
      </w:r>
    </w:p>
    <w:p w14:paraId="34FAE704" w14:textId="77777777" w:rsidR="00000000" w:rsidRDefault="0042195F">
      <w:pPr>
        <w:pStyle w:val="Akapitzlist"/>
        <w:numPr>
          <w:ilvl w:val="1"/>
          <w:numId w:val="12"/>
        </w:numPr>
        <w:spacing w:after="0" w:line="300" w:lineRule="auto"/>
        <w:ind w:left="709" w:hanging="425"/>
        <w:jc w:val="both"/>
        <w:rPr>
          <w:rFonts w:ascii="Times New Roman" w:hAnsi="Times New Roman"/>
          <w:lang w:val="en-US"/>
        </w:rPr>
      </w:pPr>
      <w:r>
        <w:rPr>
          <w:rFonts w:ascii="Times New Roman" w:hAnsi="Times New Roman"/>
          <w:lang w:val="en-US"/>
        </w:rPr>
        <w:t>taking part in scientific-research works, in</w:t>
      </w:r>
      <w:r>
        <w:rPr>
          <w:rFonts w:ascii="Times New Roman" w:hAnsi="Times New Roman"/>
          <w:lang w:val="en-US"/>
        </w:rPr>
        <w:t>cluding projects, conferences and academic seminars;</w:t>
      </w:r>
    </w:p>
    <w:p w14:paraId="187D52E8" w14:textId="77777777" w:rsidR="00000000" w:rsidRDefault="0042195F">
      <w:pPr>
        <w:pStyle w:val="Akapitzlist"/>
        <w:numPr>
          <w:ilvl w:val="1"/>
          <w:numId w:val="12"/>
        </w:numPr>
        <w:spacing w:after="0" w:line="300" w:lineRule="auto"/>
        <w:ind w:left="709" w:hanging="425"/>
        <w:jc w:val="both"/>
        <w:rPr>
          <w:rFonts w:ascii="Times New Roman" w:hAnsi="Times New Roman"/>
          <w:lang w:val="en-US"/>
        </w:rPr>
      </w:pPr>
      <w:r>
        <w:rPr>
          <w:rFonts w:ascii="Times New Roman" w:hAnsi="Times New Roman"/>
          <w:lang w:val="en-US"/>
        </w:rPr>
        <w:t>applying for students’ loan on the basis of principles specified in the Law;</w:t>
      </w:r>
    </w:p>
    <w:p w14:paraId="1AE24894" w14:textId="77777777" w:rsidR="00000000" w:rsidRDefault="0042195F">
      <w:pPr>
        <w:pStyle w:val="Akapitzlist"/>
        <w:numPr>
          <w:ilvl w:val="1"/>
          <w:numId w:val="12"/>
        </w:numPr>
        <w:spacing w:after="0" w:line="300" w:lineRule="auto"/>
        <w:ind w:left="709" w:hanging="425"/>
        <w:jc w:val="both"/>
        <w:rPr>
          <w:rFonts w:ascii="Times New Roman" w:hAnsi="Times New Roman"/>
          <w:lang w:val="en-US"/>
        </w:rPr>
      </w:pPr>
      <w:r>
        <w:rPr>
          <w:rFonts w:ascii="Times New Roman" w:hAnsi="Times New Roman"/>
          <w:lang w:val="en-US"/>
        </w:rPr>
        <w:t>applying for accommodation in a students’ hostel owned by the University, or boarding in the University’s students’ canteen on</w:t>
      </w:r>
      <w:r>
        <w:rPr>
          <w:rFonts w:ascii="Times New Roman" w:hAnsi="Times New Roman"/>
          <w:lang w:val="en-US"/>
        </w:rPr>
        <w:t xml:space="preserve"> the basis of principles specified by the Rector’s ordinance;</w:t>
      </w:r>
    </w:p>
    <w:p w14:paraId="76071560" w14:textId="77777777" w:rsidR="00000000" w:rsidRDefault="0042195F">
      <w:pPr>
        <w:pStyle w:val="Akapitzlist"/>
        <w:numPr>
          <w:ilvl w:val="1"/>
          <w:numId w:val="12"/>
        </w:numPr>
        <w:spacing w:after="0" w:line="300" w:lineRule="auto"/>
        <w:ind w:left="709" w:hanging="425"/>
        <w:jc w:val="both"/>
        <w:rPr>
          <w:rFonts w:ascii="Times New Roman" w:hAnsi="Times New Roman"/>
          <w:lang w:val="en-US"/>
        </w:rPr>
      </w:pPr>
      <w:r>
        <w:rPr>
          <w:rFonts w:ascii="Times New Roman" w:hAnsi="Times New Roman"/>
          <w:lang w:val="en-US"/>
        </w:rPr>
        <w:t>applying for accommodation of their spouse or child in a University’s students’ hostel on the basis of principles specified by the Rector’s ordinance;</w:t>
      </w:r>
    </w:p>
    <w:p w14:paraId="08CC0C40" w14:textId="77777777" w:rsidR="00000000" w:rsidRDefault="0042195F">
      <w:pPr>
        <w:pStyle w:val="Akapitzlist"/>
        <w:numPr>
          <w:ilvl w:val="1"/>
          <w:numId w:val="12"/>
        </w:numPr>
        <w:spacing w:after="0" w:line="300" w:lineRule="auto"/>
        <w:ind w:left="709" w:hanging="425"/>
        <w:jc w:val="both"/>
        <w:rPr>
          <w:rFonts w:ascii="Times New Roman" w:hAnsi="Times New Roman"/>
          <w:lang w:val="en-US"/>
        </w:rPr>
      </w:pPr>
      <w:r>
        <w:rPr>
          <w:rFonts w:ascii="Times New Roman" w:hAnsi="Times New Roman"/>
          <w:lang w:val="en-US"/>
        </w:rPr>
        <w:t xml:space="preserve">applying for scholarships founded by local </w:t>
      </w:r>
      <w:r>
        <w:rPr>
          <w:rFonts w:ascii="Times New Roman" w:hAnsi="Times New Roman"/>
          <w:lang w:val="en-US"/>
        </w:rPr>
        <w:t>government units on the basis of the principles specified in the Law;</w:t>
      </w:r>
    </w:p>
    <w:p w14:paraId="16FE96D8" w14:textId="77777777" w:rsidR="00000000" w:rsidRDefault="0042195F">
      <w:pPr>
        <w:pStyle w:val="Akapitzlist"/>
        <w:numPr>
          <w:ilvl w:val="1"/>
          <w:numId w:val="12"/>
        </w:numPr>
        <w:spacing w:after="0" w:line="300" w:lineRule="auto"/>
        <w:ind w:left="709" w:hanging="425"/>
        <w:jc w:val="both"/>
        <w:rPr>
          <w:rFonts w:ascii="Times New Roman" w:hAnsi="Times New Roman"/>
          <w:lang w:val="en-US"/>
        </w:rPr>
      </w:pPr>
      <w:r>
        <w:rPr>
          <w:rFonts w:ascii="Times New Roman" w:hAnsi="Times New Roman"/>
          <w:lang w:val="en-US"/>
        </w:rPr>
        <w:t>applying for academic scholarships founded by a natural person or a corporate body, which is not state or local government legal person on the basis of the principles specified in the La</w:t>
      </w:r>
      <w:r>
        <w:rPr>
          <w:rFonts w:ascii="Times New Roman" w:hAnsi="Times New Roman"/>
          <w:lang w:val="en-US"/>
        </w:rPr>
        <w:t>w;</w:t>
      </w:r>
    </w:p>
    <w:p w14:paraId="3FED9AA9" w14:textId="77777777" w:rsidR="00000000" w:rsidRDefault="0042195F">
      <w:pPr>
        <w:pStyle w:val="Akapitzlist"/>
        <w:numPr>
          <w:ilvl w:val="1"/>
          <w:numId w:val="12"/>
        </w:numPr>
        <w:spacing w:after="0" w:line="300" w:lineRule="auto"/>
        <w:ind w:left="709" w:hanging="425"/>
        <w:jc w:val="both"/>
        <w:rPr>
          <w:rFonts w:ascii="Times New Roman" w:hAnsi="Times New Roman"/>
          <w:lang w:val="en-US"/>
        </w:rPr>
      </w:pPr>
      <w:r>
        <w:rPr>
          <w:rFonts w:ascii="Times New Roman" w:hAnsi="Times New Roman"/>
          <w:lang w:val="en-US"/>
        </w:rPr>
        <w:t>applying for the Minister’s scholarship for eminent, young scholars on the basis of principles specified in the Law;</w:t>
      </w:r>
    </w:p>
    <w:p w14:paraId="19531618" w14:textId="77777777" w:rsidR="00000000" w:rsidRDefault="0042195F">
      <w:pPr>
        <w:pStyle w:val="Akapitzlist"/>
        <w:numPr>
          <w:ilvl w:val="1"/>
          <w:numId w:val="12"/>
        </w:numPr>
        <w:spacing w:after="0" w:line="300" w:lineRule="auto"/>
        <w:ind w:left="709" w:hanging="425"/>
        <w:jc w:val="both"/>
        <w:rPr>
          <w:rFonts w:ascii="Times New Roman" w:hAnsi="Times New Roman"/>
          <w:lang w:val="en-US"/>
        </w:rPr>
      </w:pPr>
      <w:r>
        <w:rPr>
          <w:rFonts w:ascii="Times New Roman" w:hAnsi="Times New Roman"/>
          <w:lang w:val="en-US"/>
        </w:rPr>
        <w:t>taking advantage of discounts in paying for public city transport fares, unless a local government introduces such discounts on the basi</w:t>
      </w:r>
      <w:r>
        <w:rPr>
          <w:rFonts w:ascii="Times New Roman" w:hAnsi="Times New Roman"/>
          <w:lang w:val="en-US"/>
        </w:rPr>
        <w:t>s of principles specified in the Law;</w:t>
      </w:r>
    </w:p>
    <w:p w14:paraId="23836240" w14:textId="77777777" w:rsidR="00000000" w:rsidRDefault="0042195F">
      <w:pPr>
        <w:pStyle w:val="Akapitzlist"/>
        <w:numPr>
          <w:ilvl w:val="1"/>
          <w:numId w:val="12"/>
        </w:numPr>
        <w:spacing w:after="0" w:line="300" w:lineRule="auto"/>
        <w:ind w:left="709" w:hanging="425"/>
        <w:jc w:val="both"/>
        <w:rPr>
          <w:rFonts w:ascii="Times New Roman" w:hAnsi="Times New Roman"/>
          <w:lang w:val="en-US"/>
        </w:rPr>
      </w:pPr>
      <w:r>
        <w:rPr>
          <w:rFonts w:ascii="Times New Roman" w:hAnsi="Times New Roman"/>
          <w:lang w:val="en-US"/>
        </w:rPr>
        <w:t>associating in organizations and associations of doctoral students in the University;</w:t>
      </w:r>
    </w:p>
    <w:p w14:paraId="025CE854" w14:textId="77777777" w:rsidR="00000000" w:rsidRDefault="0042195F">
      <w:pPr>
        <w:pStyle w:val="Akapitzlist"/>
        <w:numPr>
          <w:ilvl w:val="1"/>
          <w:numId w:val="12"/>
        </w:numPr>
        <w:spacing w:after="0" w:line="300" w:lineRule="auto"/>
        <w:ind w:left="709" w:hanging="425"/>
        <w:jc w:val="both"/>
        <w:rPr>
          <w:rFonts w:ascii="Times New Roman" w:hAnsi="Times New Roman"/>
          <w:lang w:val="en-US"/>
        </w:rPr>
      </w:pPr>
      <w:r>
        <w:rPr>
          <w:rFonts w:ascii="Times New Roman" w:hAnsi="Times New Roman"/>
          <w:lang w:val="en-US"/>
        </w:rPr>
        <w:t>active participation in the doctoral students’ self-government on the basis of the principles specified in the Law;</w:t>
      </w:r>
    </w:p>
    <w:p w14:paraId="41497F09" w14:textId="77777777" w:rsidR="00000000" w:rsidRDefault="0042195F">
      <w:pPr>
        <w:pStyle w:val="Akapitzlist"/>
        <w:numPr>
          <w:ilvl w:val="1"/>
          <w:numId w:val="12"/>
        </w:numPr>
        <w:spacing w:after="0" w:line="300" w:lineRule="auto"/>
        <w:ind w:left="709" w:hanging="425"/>
        <w:jc w:val="both"/>
        <w:rPr>
          <w:rFonts w:ascii="Times New Roman" w:hAnsi="Times New Roman"/>
          <w:lang w:val="en-US"/>
        </w:rPr>
      </w:pPr>
      <w:r>
        <w:rPr>
          <w:rFonts w:ascii="Times New Roman" w:hAnsi="Times New Roman"/>
          <w:lang w:val="en-US"/>
        </w:rPr>
        <w:t>participation in</w:t>
      </w:r>
      <w:r>
        <w:rPr>
          <w:rFonts w:ascii="Times New Roman" w:hAnsi="Times New Roman"/>
          <w:lang w:val="en-US"/>
        </w:rPr>
        <w:t xml:space="preserve"> the decisions made by collective authorities of the University through the representatives of doctoral students’ self-government, being members of these authorities on the basis of the principles specified in the Law and in the Statute;</w:t>
      </w:r>
    </w:p>
    <w:p w14:paraId="3B9B4FAB" w14:textId="77777777" w:rsidR="00000000" w:rsidRDefault="0042195F">
      <w:pPr>
        <w:pStyle w:val="Akapitzlist"/>
        <w:numPr>
          <w:ilvl w:val="1"/>
          <w:numId w:val="12"/>
        </w:numPr>
        <w:spacing w:after="0" w:line="300" w:lineRule="auto"/>
        <w:ind w:left="709" w:hanging="425"/>
        <w:rPr>
          <w:rFonts w:ascii="Times New Roman" w:hAnsi="Times New Roman"/>
          <w:lang w:val="en-US"/>
        </w:rPr>
      </w:pPr>
      <w:r>
        <w:rPr>
          <w:rFonts w:ascii="Times New Roman" w:hAnsi="Times New Roman"/>
          <w:lang w:val="en-US"/>
        </w:rPr>
        <w:t>in case the doctor</w:t>
      </w:r>
      <w:r>
        <w:rPr>
          <w:rFonts w:ascii="Times New Roman" w:hAnsi="Times New Roman"/>
          <w:lang w:val="en-US"/>
        </w:rPr>
        <w:t>al student is in receipt of doctoral scholarship, social insurance, old age or disability pension or accident insurance in accordance with the act of the 3rd day of July 2018. – Regulations introducing the act</w:t>
      </w:r>
      <w:r>
        <w:rPr>
          <w:rFonts w:ascii="Times New Roman" w:hAnsi="Times New Roman"/>
          <w:i/>
          <w:lang w:val="en-US"/>
        </w:rPr>
        <w:t xml:space="preserve"> – Law on tertiary education and science</w:t>
      </w:r>
      <w:r>
        <w:rPr>
          <w:rFonts w:ascii="Times New Roman" w:hAnsi="Times New Roman"/>
          <w:lang w:val="en-US"/>
        </w:rPr>
        <w:t xml:space="preserve"> (Dz. U</w:t>
      </w:r>
      <w:r>
        <w:rPr>
          <w:rFonts w:ascii="Times New Roman" w:hAnsi="Times New Roman"/>
          <w:lang w:val="en-US"/>
        </w:rPr>
        <w:t>. 2018 item. 1669);</w:t>
      </w:r>
    </w:p>
    <w:p w14:paraId="504C23F8" w14:textId="77777777" w:rsidR="00000000" w:rsidRDefault="0042195F">
      <w:pPr>
        <w:pStyle w:val="Akapitzlist"/>
        <w:numPr>
          <w:ilvl w:val="1"/>
          <w:numId w:val="12"/>
        </w:numPr>
        <w:spacing w:after="0" w:line="300" w:lineRule="auto"/>
        <w:ind w:left="709" w:hanging="425"/>
        <w:jc w:val="both"/>
        <w:rPr>
          <w:rFonts w:ascii="Times New Roman" w:hAnsi="Times New Roman"/>
          <w:lang w:val="en-US"/>
        </w:rPr>
      </w:pPr>
      <w:r>
        <w:rPr>
          <w:rFonts w:ascii="Times New Roman" w:hAnsi="Times New Roman"/>
          <w:lang w:val="en-US"/>
        </w:rPr>
        <w:t xml:space="preserve">health insurance in accordance with the act of the 3rd day of July  2018 . </w:t>
      </w:r>
      <w:r>
        <w:rPr>
          <w:rFonts w:ascii="Times New Roman" w:hAnsi="Times New Roman"/>
          <w:i/>
          <w:lang w:val="en-US"/>
        </w:rPr>
        <w:t xml:space="preserve">– </w:t>
      </w:r>
      <w:r>
        <w:rPr>
          <w:rFonts w:ascii="Times New Roman" w:hAnsi="Times New Roman"/>
          <w:lang w:val="en-US"/>
        </w:rPr>
        <w:t>Regulations introducing the act</w:t>
      </w:r>
      <w:r>
        <w:rPr>
          <w:rFonts w:ascii="Times New Roman" w:hAnsi="Times New Roman"/>
          <w:i/>
          <w:lang w:val="en-US"/>
        </w:rPr>
        <w:t xml:space="preserve"> – Law on tertiary education and science</w:t>
      </w:r>
      <w:r>
        <w:rPr>
          <w:rFonts w:ascii="Times New Roman" w:hAnsi="Times New Roman"/>
          <w:lang w:val="en-US"/>
        </w:rPr>
        <w:t xml:space="preserve"> (Dz. U. 2018 item. 1669);</w:t>
      </w:r>
    </w:p>
    <w:p w14:paraId="140CBA90" w14:textId="77777777" w:rsidR="00000000" w:rsidRDefault="0042195F">
      <w:pPr>
        <w:pStyle w:val="Akapitzlist"/>
        <w:numPr>
          <w:ilvl w:val="1"/>
          <w:numId w:val="12"/>
        </w:numPr>
        <w:spacing w:after="0" w:line="300" w:lineRule="auto"/>
        <w:ind w:left="709" w:hanging="425"/>
        <w:jc w:val="both"/>
        <w:rPr>
          <w:rFonts w:ascii="Times New Roman" w:hAnsi="Times New Roman"/>
          <w:lang w:val="en-US"/>
        </w:rPr>
      </w:pPr>
      <w:r>
        <w:rPr>
          <w:rFonts w:ascii="Times New Roman" w:hAnsi="Times New Roman"/>
          <w:lang w:val="en-US"/>
        </w:rPr>
        <w:t>breaks for rest in the amount not exceeding 8 weeks a year;</w:t>
      </w:r>
    </w:p>
    <w:p w14:paraId="475DD524" w14:textId="77777777" w:rsidR="00000000" w:rsidRDefault="0042195F">
      <w:pPr>
        <w:pStyle w:val="Akapitzlist"/>
        <w:numPr>
          <w:ilvl w:val="1"/>
          <w:numId w:val="12"/>
        </w:numPr>
        <w:spacing w:after="0" w:line="300" w:lineRule="auto"/>
        <w:ind w:left="709" w:hanging="425"/>
        <w:jc w:val="both"/>
        <w:rPr>
          <w:rFonts w:ascii="Times New Roman" w:hAnsi="Times New Roman"/>
          <w:lang w:val="en-US"/>
        </w:rPr>
      </w:pPr>
      <w:r>
        <w:rPr>
          <w:rFonts w:ascii="Times New Roman" w:hAnsi="Times New Roman"/>
          <w:lang w:val="en-US"/>
        </w:rPr>
        <w:t>a</w:t>
      </w:r>
      <w:r>
        <w:rPr>
          <w:rFonts w:ascii="Times New Roman" w:hAnsi="Times New Roman"/>
          <w:lang w:val="en-US"/>
        </w:rPr>
        <w:t>pplying to the University authorities with postulates concerning training programs and issues related to teaching curricula.</w:t>
      </w:r>
    </w:p>
    <w:p w14:paraId="75C6B412" w14:textId="77777777" w:rsidR="00000000" w:rsidRDefault="0042195F">
      <w:pPr>
        <w:pStyle w:val="Akapitzlist"/>
        <w:numPr>
          <w:ilvl w:val="0"/>
          <w:numId w:val="12"/>
        </w:numPr>
        <w:spacing w:after="0" w:line="300" w:lineRule="auto"/>
        <w:ind w:left="426" w:hanging="426"/>
        <w:jc w:val="both"/>
        <w:rPr>
          <w:rFonts w:ascii="Times New Roman" w:hAnsi="Times New Roman"/>
          <w:lang w:val="en-US"/>
        </w:rPr>
      </w:pPr>
      <w:r>
        <w:rPr>
          <w:rFonts w:ascii="Times New Roman" w:hAnsi="Times New Roman"/>
          <w:lang w:val="en-US"/>
        </w:rPr>
        <w:t>At the motion of the doctoral student, the Director may finance or subsidize a part of costs indispensable especially for:</w:t>
      </w:r>
    </w:p>
    <w:p w14:paraId="62F70941" w14:textId="77777777" w:rsidR="00000000" w:rsidRDefault="0042195F">
      <w:pPr>
        <w:pStyle w:val="Akapitzlist"/>
        <w:numPr>
          <w:ilvl w:val="1"/>
          <w:numId w:val="12"/>
        </w:numPr>
        <w:spacing w:after="0" w:line="300" w:lineRule="auto"/>
        <w:jc w:val="both"/>
        <w:rPr>
          <w:rFonts w:ascii="Times New Roman" w:hAnsi="Times New Roman"/>
          <w:lang w:val="en-US"/>
        </w:rPr>
      </w:pPr>
      <w:r>
        <w:rPr>
          <w:rFonts w:ascii="Times New Roman" w:hAnsi="Times New Roman"/>
          <w:lang w:val="en-US"/>
        </w:rPr>
        <w:t>taking p</w:t>
      </w:r>
      <w:r>
        <w:rPr>
          <w:rFonts w:ascii="Times New Roman" w:hAnsi="Times New Roman"/>
          <w:lang w:val="en-US"/>
        </w:rPr>
        <w:t>art in a scientific conference;</w:t>
      </w:r>
    </w:p>
    <w:p w14:paraId="3A2AE00D" w14:textId="77777777" w:rsidR="00000000" w:rsidRDefault="0042195F">
      <w:pPr>
        <w:pStyle w:val="Akapitzlist"/>
        <w:numPr>
          <w:ilvl w:val="1"/>
          <w:numId w:val="12"/>
        </w:numPr>
        <w:spacing w:after="0" w:line="300" w:lineRule="auto"/>
        <w:jc w:val="both"/>
        <w:rPr>
          <w:rFonts w:ascii="Times New Roman" w:hAnsi="Times New Roman"/>
          <w:lang w:val="en-US"/>
        </w:rPr>
      </w:pPr>
      <w:r>
        <w:rPr>
          <w:rFonts w:ascii="Times New Roman" w:hAnsi="Times New Roman"/>
          <w:lang w:val="en-US"/>
        </w:rPr>
        <w:t>doing research;</w:t>
      </w:r>
    </w:p>
    <w:p w14:paraId="19E2199C" w14:textId="77777777" w:rsidR="00000000" w:rsidRDefault="0042195F">
      <w:pPr>
        <w:pStyle w:val="Akapitzlist"/>
        <w:numPr>
          <w:ilvl w:val="1"/>
          <w:numId w:val="12"/>
        </w:numPr>
        <w:spacing w:after="0" w:line="300" w:lineRule="auto"/>
        <w:jc w:val="both"/>
        <w:rPr>
          <w:rFonts w:ascii="Times New Roman" w:hAnsi="Times New Roman"/>
          <w:lang w:val="en-US"/>
        </w:rPr>
      </w:pPr>
      <w:r>
        <w:rPr>
          <w:rFonts w:ascii="Times New Roman" w:hAnsi="Times New Roman"/>
          <w:lang w:val="en-US"/>
        </w:rPr>
        <w:t>publication;</w:t>
      </w:r>
    </w:p>
    <w:p w14:paraId="11FD22B5" w14:textId="77777777" w:rsidR="00000000" w:rsidRDefault="0042195F">
      <w:pPr>
        <w:pStyle w:val="Akapitzlist"/>
        <w:numPr>
          <w:ilvl w:val="1"/>
          <w:numId w:val="12"/>
        </w:numPr>
        <w:spacing w:after="0" w:line="300" w:lineRule="auto"/>
        <w:jc w:val="both"/>
        <w:rPr>
          <w:rFonts w:ascii="Times New Roman" w:hAnsi="Times New Roman"/>
          <w:lang w:val="en-US"/>
        </w:rPr>
      </w:pPr>
      <w:r>
        <w:rPr>
          <w:rFonts w:ascii="Times New Roman" w:hAnsi="Times New Roman"/>
          <w:lang w:val="en-US"/>
        </w:rPr>
        <w:t>study trip.</w:t>
      </w:r>
    </w:p>
    <w:p w14:paraId="37293399" w14:textId="77777777" w:rsidR="00000000" w:rsidRDefault="0042195F">
      <w:pPr>
        <w:pStyle w:val="Akapitzlist"/>
        <w:numPr>
          <w:ilvl w:val="0"/>
          <w:numId w:val="12"/>
        </w:numPr>
        <w:spacing w:after="0" w:line="300" w:lineRule="auto"/>
        <w:ind w:left="426" w:hanging="426"/>
        <w:jc w:val="both"/>
        <w:rPr>
          <w:rFonts w:ascii="Times New Roman" w:hAnsi="Times New Roman"/>
          <w:lang w:val="en-US"/>
        </w:rPr>
      </w:pPr>
      <w:r>
        <w:rPr>
          <w:rFonts w:ascii="Times New Roman" w:hAnsi="Times New Roman"/>
          <w:lang w:val="en-US"/>
        </w:rPr>
        <w:t>A doctoral student with a disability can, in justified cases, on consent of the lecturer /teacher/ take notes from the class for their own use in an alternative form, i.e. by recordin</w:t>
      </w:r>
      <w:r>
        <w:rPr>
          <w:rFonts w:ascii="Times New Roman" w:hAnsi="Times New Roman"/>
          <w:lang w:val="en-US"/>
        </w:rPr>
        <w:t>g the class, taking photos or  receiving materials concerning the class from the teacher, they may also use other devices or help of persons taking notes.</w:t>
      </w:r>
    </w:p>
    <w:p w14:paraId="42AD571D" w14:textId="77777777" w:rsidR="00000000" w:rsidRDefault="0042195F">
      <w:pPr>
        <w:pStyle w:val="Akapitzlist"/>
        <w:spacing w:after="0" w:line="300" w:lineRule="auto"/>
        <w:jc w:val="both"/>
        <w:rPr>
          <w:rFonts w:ascii="Times New Roman" w:hAnsi="Times New Roman"/>
          <w:lang w:val="en-US"/>
        </w:rPr>
      </w:pPr>
    </w:p>
    <w:p w14:paraId="0EF3C7E8" w14:textId="77777777" w:rsidR="00000000" w:rsidRDefault="0042195F">
      <w:pPr>
        <w:spacing w:after="0" w:line="300" w:lineRule="auto"/>
        <w:jc w:val="center"/>
        <w:rPr>
          <w:rFonts w:ascii="Times New Roman" w:hAnsi="Times New Roman"/>
          <w:b/>
          <w:lang w:val="en-US"/>
        </w:rPr>
      </w:pPr>
      <w:r>
        <w:rPr>
          <w:rFonts w:ascii="Times New Roman" w:hAnsi="Times New Roman"/>
          <w:b/>
          <w:lang w:val="en-US"/>
        </w:rPr>
        <w:t>§ 26</w:t>
      </w:r>
    </w:p>
    <w:p w14:paraId="3948D6FD" w14:textId="77777777" w:rsidR="00000000" w:rsidRDefault="0042195F">
      <w:pPr>
        <w:pStyle w:val="Akapitzlist"/>
        <w:numPr>
          <w:ilvl w:val="0"/>
          <w:numId w:val="13"/>
        </w:numPr>
        <w:spacing w:after="0" w:line="300" w:lineRule="auto"/>
        <w:ind w:left="426" w:hanging="426"/>
        <w:jc w:val="both"/>
        <w:rPr>
          <w:rFonts w:ascii="Times New Roman" w:hAnsi="Times New Roman"/>
          <w:lang w:val="en-US"/>
        </w:rPr>
      </w:pPr>
      <w:r>
        <w:rPr>
          <w:rFonts w:ascii="Times New Roman" w:hAnsi="Times New Roman"/>
          <w:lang w:val="en-US"/>
        </w:rPr>
        <w:t xml:space="preserve">The doctoral student may, on consent of the Director, having obtained  a positive opinion from </w:t>
      </w:r>
      <w:r>
        <w:rPr>
          <w:rFonts w:ascii="Times New Roman" w:hAnsi="Times New Roman"/>
          <w:lang w:val="en-US"/>
        </w:rPr>
        <w:t>the supervisor, leave for scientific and didactic internships (taking a part of training) at home and abroad, as well as do research  in scientific institutions at home and abroad. The period of internship or research is counted into the period of training</w:t>
      </w:r>
      <w:r>
        <w:rPr>
          <w:rFonts w:ascii="Times New Roman" w:hAnsi="Times New Roman"/>
          <w:lang w:val="en-US"/>
        </w:rPr>
        <w:t xml:space="preserve"> in the doctoral school.</w:t>
      </w:r>
    </w:p>
    <w:p w14:paraId="3A6C7B3B" w14:textId="77777777" w:rsidR="00000000" w:rsidRDefault="0042195F">
      <w:pPr>
        <w:pStyle w:val="Akapitzlist"/>
        <w:numPr>
          <w:ilvl w:val="0"/>
          <w:numId w:val="13"/>
        </w:numPr>
        <w:spacing w:after="0" w:line="300" w:lineRule="auto"/>
        <w:ind w:left="426" w:hanging="426"/>
        <w:jc w:val="both"/>
        <w:rPr>
          <w:rFonts w:ascii="Times New Roman" w:hAnsi="Times New Roman"/>
          <w:lang w:val="en-US"/>
        </w:rPr>
      </w:pPr>
      <w:r>
        <w:rPr>
          <w:rFonts w:ascii="Times New Roman" w:hAnsi="Times New Roman"/>
          <w:lang w:val="en-US"/>
        </w:rPr>
        <w:t xml:space="preserve">For the doctoral student  leaving for an internship lasting longer than one month  the Director establishes individual dates for carrying out the duties included in the training schedule. </w:t>
      </w:r>
    </w:p>
    <w:p w14:paraId="6EC05FAC" w14:textId="77777777" w:rsidR="00000000" w:rsidRDefault="0042195F">
      <w:pPr>
        <w:pStyle w:val="Akapitzlist"/>
        <w:numPr>
          <w:ilvl w:val="0"/>
          <w:numId w:val="13"/>
        </w:numPr>
        <w:spacing w:after="0" w:line="300" w:lineRule="auto"/>
        <w:ind w:left="426" w:hanging="426"/>
        <w:jc w:val="both"/>
        <w:rPr>
          <w:rFonts w:ascii="Times New Roman" w:hAnsi="Times New Roman"/>
          <w:lang w:val="en-US"/>
        </w:rPr>
      </w:pPr>
      <w:r>
        <w:rPr>
          <w:rFonts w:ascii="Times New Roman" w:hAnsi="Times New Roman"/>
          <w:lang w:val="en-US"/>
        </w:rPr>
        <w:t>In case of the necessity of conducting sci</w:t>
      </w:r>
      <w:r>
        <w:rPr>
          <w:rFonts w:ascii="Times New Roman" w:hAnsi="Times New Roman"/>
          <w:lang w:val="en-US"/>
        </w:rPr>
        <w:t>entific research connected with the prepared doctoral dissertation outside the seat of the University, the Director may relieve the doctoral student for the period of doing the research of the obligation of participating in classes included in the training</w:t>
      </w:r>
      <w:r>
        <w:rPr>
          <w:rFonts w:ascii="Times New Roman" w:hAnsi="Times New Roman"/>
          <w:lang w:val="en-US"/>
        </w:rPr>
        <w:t xml:space="preserve"> schedule, indicating new dates for taking part in the required classes.</w:t>
      </w:r>
    </w:p>
    <w:p w14:paraId="65233022" w14:textId="77777777" w:rsidR="00000000" w:rsidRDefault="0042195F">
      <w:pPr>
        <w:spacing w:after="0" w:line="300" w:lineRule="auto"/>
        <w:jc w:val="both"/>
        <w:rPr>
          <w:rFonts w:ascii="Times New Roman" w:hAnsi="Times New Roman"/>
          <w:lang w:val="en-US"/>
        </w:rPr>
      </w:pPr>
    </w:p>
    <w:p w14:paraId="11FA82DD" w14:textId="77777777" w:rsidR="00000000" w:rsidRDefault="0042195F">
      <w:pPr>
        <w:spacing w:after="0" w:line="300" w:lineRule="auto"/>
        <w:jc w:val="center"/>
        <w:rPr>
          <w:rFonts w:ascii="Times New Roman" w:hAnsi="Times New Roman"/>
          <w:b/>
          <w:lang w:val="en-US"/>
        </w:rPr>
      </w:pPr>
      <w:r>
        <w:rPr>
          <w:rFonts w:ascii="Times New Roman" w:hAnsi="Times New Roman"/>
          <w:b/>
          <w:lang w:val="en-US"/>
        </w:rPr>
        <w:t>§ 27</w:t>
      </w:r>
    </w:p>
    <w:p w14:paraId="527B0B16" w14:textId="77777777" w:rsidR="00000000" w:rsidRDefault="0042195F">
      <w:pPr>
        <w:numPr>
          <w:ilvl w:val="0"/>
          <w:numId w:val="35"/>
        </w:numPr>
        <w:spacing w:after="0" w:line="300" w:lineRule="auto"/>
        <w:ind w:left="426" w:hanging="426"/>
        <w:jc w:val="both"/>
        <w:rPr>
          <w:rFonts w:ascii="Times New Roman" w:hAnsi="Times New Roman"/>
          <w:lang w:val="en-US"/>
        </w:rPr>
      </w:pPr>
      <w:r>
        <w:rPr>
          <w:rFonts w:ascii="Times New Roman" w:hAnsi="Times New Roman"/>
          <w:lang w:val="en-US"/>
        </w:rPr>
        <w:t>The doctoral student may, on consent of the Director, having obtained a positive opinion of the supervisor, have a part of training within domestic or international exchange pro</w:t>
      </w:r>
      <w:r>
        <w:rPr>
          <w:rFonts w:ascii="Times New Roman" w:hAnsi="Times New Roman"/>
          <w:lang w:val="en-US"/>
        </w:rPr>
        <w:t>grams.</w:t>
      </w:r>
    </w:p>
    <w:p w14:paraId="55652AAD" w14:textId="77777777" w:rsidR="00000000" w:rsidRDefault="0042195F">
      <w:pPr>
        <w:numPr>
          <w:ilvl w:val="0"/>
          <w:numId w:val="35"/>
        </w:numPr>
        <w:spacing w:after="0" w:line="300" w:lineRule="auto"/>
        <w:ind w:left="426" w:hanging="426"/>
        <w:jc w:val="both"/>
        <w:rPr>
          <w:rFonts w:ascii="Times New Roman" w:hAnsi="Times New Roman"/>
          <w:lang w:val="en-US"/>
        </w:rPr>
      </w:pPr>
      <w:r>
        <w:rPr>
          <w:rFonts w:ascii="Times New Roman" w:hAnsi="Times New Roman"/>
          <w:lang w:val="en-US"/>
        </w:rPr>
        <w:t>Before leaving for another school or another subject running training of doctoral students agrees with the Director upon the program of training and conditions  of obtaining credits for a term or  year.</w:t>
      </w:r>
    </w:p>
    <w:p w14:paraId="252306F7" w14:textId="77777777" w:rsidR="00000000" w:rsidRDefault="0042195F">
      <w:pPr>
        <w:numPr>
          <w:ilvl w:val="0"/>
          <w:numId w:val="35"/>
        </w:numPr>
        <w:spacing w:after="0" w:line="300" w:lineRule="auto"/>
        <w:ind w:left="426" w:hanging="426"/>
        <w:jc w:val="both"/>
        <w:rPr>
          <w:rFonts w:ascii="Times New Roman" w:hAnsi="Times New Roman"/>
          <w:lang w:val="en-US"/>
        </w:rPr>
      </w:pPr>
      <w:r>
        <w:rPr>
          <w:rFonts w:ascii="Times New Roman" w:hAnsi="Times New Roman"/>
          <w:lang w:val="en-US"/>
        </w:rPr>
        <w:t>On the basis of the document confirming credit</w:t>
      </w:r>
      <w:r>
        <w:rPr>
          <w:rFonts w:ascii="Times New Roman" w:hAnsi="Times New Roman"/>
          <w:lang w:val="en-US"/>
        </w:rPr>
        <w:t>s for given subjects with the list of marks the Director credits the doctoral student  for the completed period of training.</w:t>
      </w:r>
    </w:p>
    <w:p w14:paraId="4BCEFC95" w14:textId="77777777" w:rsidR="00000000" w:rsidRDefault="0042195F">
      <w:pPr>
        <w:numPr>
          <w:ilvl w:val="0"/>
          <w:numId w:val="35"/>
        </w:numPr>
        <w:spacing w:after="0" w:line="300" w:lineRule="auto"/>
        <w:ind w:left="426" w:hanging="426"/>
        <w:jc w:val="both"/>
        <w:rPr>
          <w:rFonts w:ascii="Times New Roman" w:hAnsi="Times New Roman"/>
          <w:lang w:val="en-US"/>
        </w:rPr>
      </w:pPr>
      <w:r>
        <w:rPr>
          <w:rFonts w:ascii="Times New Roman" w:hAnsi="Times New Roman"/>
          <w:lang w:val="en-US"/>
        </w:rPr>
        <w:t>The condition for transferring the class credited for outside the home university,  including in a university abroad, instead of cl</w:t>
      </w:r>
      <w:r>
        <w:rPr>
          <w:rFonts w:ascii="Times New Roman" w:hAnsi="Times New Roman"/>
          <w:lang w:val="en-US"/>
        </w:rPr>
        <w:t>asses  specified in training schedule is ascertaining the concurrence of achieved learning effects.</w:t>
      </w:r>
    </w:p>
    <w:p w14:paraId="5EBCCB93" w14:textId="77777777" w:rsidR="00000000" w:rsidRDefault="0042195F">
      <w:pPr>
        <w:numPr>
          <w:ilvl w:val="0"/>
          <w:numId w:val="35"/>
        </w:numPr>
        <w:spacing w:after="0" w:line="300" w:lineRule="auto"/>
        <w:ind w:left="426" w:hanging="426"/>
        <w:jc w:val="both"/>
        <w:rPr>
          <w:rFonts w:ascii="Times New Roman" w:hAnsi="Times New Roman"/>
          <w:lang w:val="en-US"/>
        </w:rPr>
      </w:pPr>
      <w:r>
        <w:rPr>
          <w:rFonts w:ascii="Times New Roman" w:hAnsi="Times New Roman"/>
          <w:lang w:val="en-US"/>
        </w:rPr>
        <w:t>The obtained results are taken into consideration at calculating the mean mark in a given term/year.</w:t>
      </w:r>
    </w:p>
    <w:p w14:paraId="0BDAB261" w14:textId="77777777" w:rsidR="00000000" w:rsidRDefault="0042195F">
      <w:pPr>
        <w:spacing w:after="0" w:line="300" w:lineRule="auto"/>
        <w:ind w:left="426"/>
        <w:jc w:val="both"/>
        <w:rPr>
          <w:rFonts w:ascii="Times New Roman" w:hAnsi="Times New Roman"/>
          <w:lang w:val="en-US"/>
        </w:rPr>
      </w:pPr>
    </w:p>
    <w:p w14:paraId="5FF9DCE6" w14:textId="77777777" w:rsidR="00000000" w:rsidRDefault="0042195F">
      <w:pPr>
        <w:spacing w:after="0" w:line="300" w:lineRule="auto"/>
        <w:jc w:val="center"/>
        <w:rPr>
          <w:rFonts w:ascii="Times New Roman" w:hAnsi="Times New Roman"/>
          <w:b/>
        </w:rPr>
      </w:pPr>
      <w:r>
        <w:rPr>
          <w:rFonts w:ascii="Times New Roman" w:hAnsi="Times New Roman"/>
          <w:b/>
        </w:rPr>
        <w:t>§ 28</w:t>
      </w:r>
    </w:p>
    <w:p w14:paraId="0F9C3D19" w14:textId="77777777" w:rsidR="00000000" w:rsidRDefault="0042195F">
      <w:pPr>
        <w:pStyle w:val="Akapitzlist"/>
        <w:numPr>
          <w:ilvl w:val="0"/>
          <w:numId w:val="15"/>
        </w:numPr>
        <w:spacing w:after="0" w:line="300" w:lineRule="auto"/>
        <w:ind w:left="426" w:hanging="426"/>
        <w:jc w:val="both"/>
        <w:rPr>
          <w:rFonts w:ascii="Times New Roman" w:hAnsi="Times New Roman"/>
          <w:lang w:val="en-US"/>
        </w:rPr>
      </w:pPr>
      <w:r>
        <w:rPr>
          <w:rFonts w:ascii="Times New Roman" w:hAnsi="Times New Roman"/>
          <w:lang w:val="en-US"/>
        </w:rPr>
        <w:t>The duties of a doctoral student include taking f</w:t>
      </w:r>
      <w:r>
        <w:rPr>
          <w:rFonts w:ascii="Times New Roman" w:hAnsi="Times New Roman"/>
          <w:lang w:val="en-US"/>
        </w:rPr>
        <w:t>ull advantage  of the possibility of training created by the University and acting in accordance with the byelaws of the doctoral school, especially:</w:t>
      </w:r>
    </w:p>
    <w:p w14:paraId="77E09DE1" w14:textId="77777777" w:rsidR="00000000" w:rsidRDefault="0042195F">
      <w:pPr>
        <w:pStyle w:val="Akapitzlist"/>
        <w:numPr>
          <w:ilvl w:val="1"/>
          <w:numId w:val="15"/>
        </w:numPr>
        <w:tabs>
          <w:tab w:val="left" w:pos="851"/>
        </w:tabs>
        <w:spacing w:after="0" w:line="300" w:lineRule="auto"/>
        <w:ind w:left="851" w:hanging="425"/>
        <w:jc w:val="both"/>
        <w:rPr>
          <w:rFonts w:ascii="Times New Roman" w:hAnsi="Times New Roman"/>
          <w:lang w:val="en-US"/>
        </w:rPr>
      </w:pPr>
      <w:r>
        <w:rPr>
          <w:rFonts w:ascii="Times New Roman" w:hAnsi="Times New Roman"/>
          <w:lang w:val="en-US"/>
        </w:rPr>
        <w:t>diligent and reliable carrying out of the training program and individual research plan;</w:t>
      </w:r>
    </w:p>
    <w:p w14:paraId="7F15AA9C" w14:textId="77777777" w:rsidR="00000000" w:rsidRDefault="0042195F">
      <w:pPr>
        <w:pStyle w:val="Akapitzlist"/>
        <w:numPr>
          <w:ilvl w:val="1"/>
          <w:numId w:val="15"/>
        </w:numPr>
        <w:tabs>
          <w:tab w:val="left" w:pos="851"/>
        </w:tabs>
        <w:spacing w:after="0" w:line="300" w:lineRule="auto"/>
        <w:ind w:left="851" w:hanging="425"/>
        <w:jc w:val="both"/>
        <w:rPr>
          <w:rFonts w:ascii="Times New Roman" w:hAnsi="Times New Roman"/>
          <w:lang w:val="en-US"/>
        </w:rPr>
      </w:pPr>
      <w:r>
        <w:rPr>
          <w:rFonts w:ascii="Times New Roman" w:hAnsi="Times New Roman"/>
          <w:lang w:val="en-US"/>
        </w:rPr>
        <w:t>taking part in cl</w:t>
      </w:r>
      <w:r>
        <w:rPr>
          <w:rFonts w:ascii="Times New Roman" w:hAnsi="Times New Roman"/>
          <w:lang w:val="en-US"/>
        </w:rPr>
        <w:t>asses provided by the training program;</w:t>
      </w:r>
    </w:p>
    <w:p w14:paraId="7D3F15D5" w14:textId="77777777" w:rsidR="00000000" w:rsidRDefault="0042195F">
      <w:pPr>
        <w:pStyle w:val="Akapitzlist"/>
        <w:numPr>
          <w:ilvl w:val="1"/>
          <w:numId w:val="15"/>
        </w:numPr>
        <w:tabs>
          <w:tab w:val="left" w:pos="851"/>
        </w:tabs>
        <w:spacing w:after="0" w:line="300" w:lineRule="auto"/>
        <w:ind w:left="851" w:hanging="425"/>
        <w:jc w:val="both"/>
        <w:rPr>
          <w:rFonts w:ascii="Times New Roman" w:hAnsi="Times New Roman"/>
          <w:lang w:val="en-US"/>
        </w:rPr>
      </w:pPr>
      <w:r>
        <w:rPr>
          <w:rFonts w:ascii="Times New Roman" w:hAnsi="Times New Roman"/>
          <w:lang w:val="en-US"/>
        </w:rPr>
        <w:t>punctual passing of exams and obtaining credits, as well as fulfilling other duties provided by the training program and the byelaws;</w:t>
      </w:r>
    </w:p>
    <w:p w14:paraId="7835939F" w14:textId="77777777" w:rsidR="00000000" w:rsidRDefault="0042195F">
      <w:pPr>
        <w:pStyle w:val="Akapitzlist"/>
        <w:numPr>
          <w:ilvl w:val="1"/>
          <w:numId w:val="15"/>
        </w:numPr>
        <w:tabs>
          <w:tab w:val="left" w:pos="851"/>
        </w:tabs>
        <w:spacing w:after="0" w:line="300" w:lineRule="auto"/>
        <w:ind w:left="851" w:hanging="425"/>
        <w:jc w:val="both"/>
        <w:rPr>
          <w:rFonts w:ascii="Times New Roman" w:hAnsi="Times New Roman"/>
          <w:lang w:val="en-US"/>
        </w:rPr>
      </w:pPr>
      <w:r>
        <w:rPr>
          <w:rFonts w:ascii="Times New Roman" w:hAnsi="Times New Roman"/>
          <w:lang w:val="en-US"/>
        </w:rPr>
        <w:t>submitting term reports of carrying out the individual research plan, unless the D</w:t>
      </w:r>
      <w:r>
        <w:rPr>
          <w:rFonts w:ascii="Times New Roman" w:hAnsi="Times New Roman"/>
          <w:lang w:val="en-US"/>
        </w:rPr>
        <w:t>irector decides otherwise;</w:t>
      </w:r>
    </w:p>
    <w:p w14:paraId="3A6D35B8" w14:textId="77777777" w:rsidR="00000000" w:rsidRDefault="0042195F">
      <w:pPr>
        <w:pStyle w:val="Akapitzlist"/>
        <w:numPr>
          <w:ilvl w:val="1"/>
          <w:numId w:val="15"/>
        </w:numPr>
        <w:tabs>
          <w:tab w:val="left" w:pos="851"/>
        </w:tabs>
        <w:spacing w:after="0" w:line="300" w:lineRule="auto"/>
        <w:ind w:left="851" w:hanging="425"/>
        <w:jc w:val="both"/>
        <w:rPr>
          <w:rFonts w:ascii="Times New Roman" w:hAnsi="Times New Roman"/>
          <w:lang w:val="en-US"/>
        </w:rPr>
      </w:pPr>
      <w:r>
        <w:rPr>
          <w:rFonts w:ascii="Times New Roman" w:hAnsi="Times New Roman"/>
          <w:lang w:val="en-US"/>
        </w:rPr>
        <w:t>demonstrating academic/artistic achievements, made in connection with studying in the doctoral school for the evaluation of academic activity, including demonstrating the University affiliation;</w:t>
      </w:r>
    </w:p>
    <w:p w14:paraId="0AB2B089" w14:textId="77777777" w:rsidR="00000000" w:rsidRDefault="0042195F">
      <w:pPr>
        <w:pStyle w:val="Akapitzlist"/>
        <w:numPr>
          <w:ilvl w:val="1"/>
          <w:numId w:val="15"/>
        </w:numPr>
        <w:tabs>
          <w:tab w:val="left" w:pos="851"/>
        </w:tabs>
        <w:spacing w:after="0" w:line="300" w:lineRule="auto"/>
        <w:ind w:left="851" w:hanging="425"/>
        <w:jc w:val="both"/>
        <w:rPr>
          <w:rFonts w:ascii="Times New Roman" w:hAnsi="Times New Roman"/>
          <w:lang w:val="en-US"/>
        </w:rPr>
      </w:pPr>
      <w:r>
        <w:rPr>
          <w:rFonts w:ascii="Times New Roman" w:hAnsi="Times New Roman"/>
          <w:lang w:val="en-US"/>
        </w:rPr>
        <w:t>conduct in accordance with the con</w:t>
      </w:r>
      <w:r>
        <w:rPr>
          <w:rFonts w:ascii="Times New Roman" w:hAnsi="Times New Roman"/>
          <w:lang w:val="en-US"/>
        </w:rPr>
        <w:t>tents of the oath;</w:t>
      </w:r>
    </w:p>
    <w:p w14:paraId="042B1F56" w14:textId="77777777" w:rsidR="00000000" w:rsidRDefault="0042195F">
      <w:pPr>
        <w:pStyle w:val="Akapitzlist"/>
        <w:numPr>
          <w:ilvl w:val="1"/>
          <w:numId w:val="15"/>
        </w:numPr>
        <w:tabs>
          <w:tab w:val="left" w:pos="851"/>
        </w:tabs>
        <w:spacing w:after="0" w:line="300" w:lineRule="auto"/>
        <w:ind w:left="851" w:hanging="425"/>
        <w:jc w:val="both"/>
        <w:rPr>
          <w:rFonts w:ascii="Times New Roman" w:hAnsi="Times New Roman"/>
          <w:lang w:val="en-US"/>
        </w:rPr>
      </w:pPr>
      <w:r>
        <w:rPr>
          <w:rFonts w:ascii="Times New Roman" w:hAnsi="Times New Roman"/>
          <w:lang w:val="en-US"/>
        </w:rPr>
        <w:t>observing the regulations, which are in force at the University;</w:t>
      </w:r>
    </w:p>
    <w:p w14:paraId="055DD620" w14:textId="77777777" w:rsidR="00000000" w:rsidRDefault="0042195F">
      <w:pPr>
        <w:pStyle w:val="Akapitzlist"/>
        <w:numPr>
          <w:ilvl w:val="1"/>
          <w:numId w:val="15"/>
        </w:numPr>
        <w:tabs>
          <w:tab w:val="left" w:pos="851"/>
        </w:tabs>
        <w:spacing w:after="0" w:line="300" w:lineRule="auto"/>
        <w:ind w:left="851" w:hanging="425"/>
        <w:jc w:val="both"/>
        <w:rPr>
          <w:rFonts w:ascii="Times New Roman" w:hAnsi="Times New Roman"/>
          <w:lang w:val="en-US"/>
        </w:rPr>
      </w:pPr>
      <w:r>
        <w:rPr>
          <w:rFonts w:ascii="Times New Roman" w:hAnsi="Times New Roman"/>
          <w:lang w:val="en-US"/>
        </w:rPr>
        <w:t>taking care of the good reputation of the University;</w:t>
      </w:r>
    </w:p>
    <w:p w14:paraId="7BEC3FB8" w14:textId="77777777" w:rsidR="00000000" w:rsidRDefault="0042195F">
      <w:pPr>
        <w:pStyle w:val="Akapitzlist"/>
        <w:numPr>
          <w:ilvl w:val="1"/>
          <w:numId w:val="15"/>
        </w:numPr>
        <w:tabs>
          <w:tab w:val="left" w:pos="851"/>
        </w:tabs>
        <w:spacing w:after="0" w:line="300" w:lineRule="auto"/>
        <w:ind w:left="851" w:hanging="425"/>
        <w:jc w:val="both"/>
        <w:rPr>
          <w:rFonts w:ascii="Times New Roman" w:hAnsi="Times New Roman"/>
          <w:lang w:val="en-US"/>
        </w:rPr>
      </w:pPr>
      <w:r>
        <w:rPr>
          <w:rFonts w:ascii="Times New Roman" w:hAnsi="Times New Roman"/>
          <w:lang w:val="en-US"/>
        </w:rPr>
        <w:t>observing the principles of good social coexistence;</w:t>
      </w:r>
    </w:p>
    <w:p w14:paraId="31557B98" w14:textId="77777777" w:rsidR="00000000" w:rsidRDefault="0042195F">
      <w:pPr>
        <w:pStyle w:val="Akapitzlist"/>
        <w:numPr>
          <w:ilvl w:val="1"/>
          <w:numId w:val="15"/>
        </w:numPr>
        <w:tabs>
          <w:tab w:val="left" w:pos="851"/>
        </w:tabs>
        <w:spacing w:after="0" w:line="300" w:lineRule="auto"/>
        <w:ind w:left="851" w:hanging="425"/>
        <w:jc w:val="both"/>
        <w:rPr>
          <w:rFonts w:ascii="Times New Roman" w:hAnsi="Times New Roman"/>
          <w:lang w:val="en-US"/>
        </w:rPr>
      </w:pPr>
      <w:r>
        <w:rPr>
          <w:rFonts w:ascii="Times New Roman" w:hAnsi="Times New Roman"/>
          <w:lang w:val="en-US"/>
        </w:rPr>
        <w:t>getting acquainted with the doctoral student’s ethics code worked</w:t>
      </w:r>
      <w:r>
        <w:rPr>
          <w:rFonts w:ascii="Times New Roman" w:hAnsi="Times New Roman"/>
          <w:lang w:val="en-US"/>
        </w:rPr>
        <w:t xml:space="preserve"> out by the University doctoral students’ self-government;</w:t>
      </w:r>
    </w:p>
    <w:p w14:paraId="37733289" w14:textId="77777777" w:rsidR="00000000" w:rsidRDefault="0042195F">
      <w:pPr>
        <w:pStyle w:val="Akapitzlist"/>
        <w:numPr>
          <w:ilvl w:val="1"/>
          <w:numId w:val="15"/>
        </w:numPr>
        <w:tabs>
          <w:tab w:val="left" w:pos="851"/>
        </w:tabs>
        <w:spacing w:after="0" w:line="300" w:lineRule="auto"/>
        <w:ind w:left="851" w:hanging="425"/>
        <w:jc w:val="both"/>
        <w:rPr>
          <w:rFonts w:ascii="Times New Roman" w:hAnsi="Times New Roman"/>
          <w:lang w:val="en-US"/>
        </w:rPr>
      </w:pPr>
      <w:r>
        <w:rPr>
          <w:rFonts w:ascii="Times New Roman" w:hAnsi="Times New Roman"/>
          <w:lang w:val="en-US"/>
        </w:rPr>
        <w:t>checking the obtained marks on the student’s account in the University Studying Service System;</w:t>
      </w:r>
    </w:p>
    <w:p w14:paraId="59669413" w14:textId="77777777" w:rsidR="00000000" w:rsidRDefault="0042195F">
      <w:pPr>
        <w:pStyle w:val="Akapitzlist"/>
        <w:numPr>
          <w:ilvl w:val="1"/>
          <w:numId w:val="15"/>
        </w:numPr>
        <w:tabs>
          <w:tab w:val="left" w:pos="851"/>
        </w:tabs>
        <w:spacing w:after="0" w:line="300" w:lineRule="auto"/>
        <w:ind w:left="851" w:hanging="425"/>
        <w:rPr>
          <w:rFonts w:ascii="Times New Roman" w:hAnsi="Times New Roman"/>
          <w:lang w:val="en-US"/>
        </w:rPr>
      </w:pPr>
      <w:r>
        <w:rPr>
          <w:rFonts w:ascii="Times New Roman" w:hAnsi="Times New Roman"/>
          <w:lang w:val="en-US"/>
        </w:rPr>
        <w:t xml:space="preserve">having an electronic identifier of a scientist/academic/ consistent with the international standards </w:t>
      </w:r>
      <w:r>
        <w:rPr>
          <w:rFonts w:ascii="Times New Roman" w:hAnsi="Times New Roman"/>
          <w:lang w:val="en-US"/>
        </w:rPr>
        <w:t>(ORCiD);</w:t>
      </w:r>
    </w:p>
    <w:p w14:paraId="4F4B82BB" w14:textId="77777777" w:rsidR="00000000" w:rsidRDefault="0042195F">
      <w:pPr>
        <w:pStyle w:val="Akapitzlist"/>
        <w:numPr>
          <w:ilvl w:val="1"/>
          <w:numId w:val="15"/>
        </w:numPr>
        <w:tabs>
          <w:tab w:val="left" w:pos="851"/>
        </w:tabs>
        <w:spacing w:after="0" w:line="300" w:lineRule="auto"/>
        <w:ind w:left="851" w:hanging="425"/>
        <w:jc w:val="both"/>
        <w:rPr>
          <w:rFonts w:ascii="Times New Roman" w:hAnsi="Times New Roman"/>
          <w:lang w:val="en-US"/>
        </w:rPr>
      </w:pPr>
      <w:r>
        <w:rPr>
          <w:rFonts w:ascii="Times New Roman" w:hAnsi="Times New Roman"/>
          <w:lang w:val="en-US"/>
        </w:rPr>
        <w:t>immediate informing of the Director in writing about taking the job of an academic teacher  or academic worker with the indication of employment dimension (measurement) of employment;</w:t>
      </w:r>
    </w:p>
    <w:p w14:paraId="1EE31401" w14:textId="77777777" w:rsidR="00000000" w:rsidRDefault="0042195F">
      <w:pPr>
        <w:pStyle w:val="Akapitzlist"/>
        <w:numPr>
          <w:ilvl w:val="1"/>
          <w:numId w:val="15"/>
        </w:numPr>
        <w:tabs>
          <w:tab w:val="left" w:pos="851"/>
        </w:tabs>
        <w:spacing w:after="0" w:line="300" w:lineRule="auto"/>
        <w:ind w:left="851" w:hanging="425"/>
        <w:jc w:val="both"/>
        <w:rPr>
          <w:rFonts w:ascii="Times New Roman" w:hAnsi="Times New Roman"/>
          <w:lang w:val="en-US"/>
        </w:rPr>
      </w:pPr>
      <w:r>
        <w:rPr>
          <w:rFonts w:ascii="Times New Roman" w:hAnsi="Times New Roman"/>
          <w:lang w:val="en-US"/>
        </w:rPr>
        <w:t xml:space="preserve"> immediate informing of the Director in writing about the comme</w:t>
      </w:r>
      <w:r>
        <w:rPr>
          <w:rFonts w:ascii="Times New Roman" w:hAnsi="Times New Roman"/>
          <w:lang w:val="en-US"/>
        </w:rPr>
        <w:t>ncement of training in another subject running a doctoral school;</w:t>
      </w:r>
    </w:p>
    <w:p w14:paraId="08833C90" w14:textId="77777777" w:rsidR="00000000" w:rsidRDefault="0042195F">
      <w:pPr>
        <w:pStyle w:val="Akapitzlist"/>
        <w:numPr>
          <w:ilvl w:val="1"/>
          <w:numId w:val="15"/>
        </w:numPr>
        <w:tabs>
          <w:tab w:val="left" w:pos="851"/>
        </w:tabs>
        <w:spacing w:after="0" w:line="300" w:lineRule="auto"/>
        <w:ind w:left="851" w:hanging="425"/>
        <w:jc w:val="both"/>
        <w:rPr>
          <w:rFonts w:ascii="Times New Roman" w:hAnsi="Times New Roman"/>
          <w:lang w:val="en-US"/>
        </w:rPr>
      </w:pPr>
      <w:r>
        <w:rPr>
          <w:rFonts w:ascii="Times New Roman" w:hAnsi="Times New Roman"/>
          <w:lang w:val="en-US"/>
        </w:rPr>
        <w:t>checking the doctoral dissertation with the use of consolidated anti-plagiarism system.</w:t>
      </w:r>
    </w:p>
    <w:p w14:paraId="2DB71DC1" w14:textId="77777777" w:rsidR="00000000" w:rsidRDefault="0042195F">
      <w:pPr>
        <w:pStyle w:val="Akapitzlist"/>
        <w:numPr>
          <w:ilvl w:val="0"/>
          <w:numId w:val="15"/>
        </w:numPr>
        <w:spacing w:after="0" w:line="300" w:lineRule="auto"/>
        <w:ind w:left="426" w:hanging="426"/>
        <w:jc w:val="both"/>
        <w:rPr>
          <w:rFonts w:ascii="Times New Roman" w:hAnsi="Times New Roman"/>
          <w:lang w:val="en-US"/>
        </w:rPr>
      </w:pPr>
      <w:r>
        <w:rPr>
          <w:rFonts w:ascii="Times New Roman" w:hAnsi="Times New Roman"/>
          <w:lang w:val="en-US"/>
        </w:rPr>
        <w:t>The doctoral student is obliged to immediately notify the Director about change of surname, address fo</w:t>
      </w:r>
      <w:r>
        <w:rPr>
          <w:rFonts w:ascii="Times New Roman" w:hAnsi="Times New Roman"/>
          <w:lang w:val="en-US"/>
        </w:rPr>
        <w:t>r correspondence or e-mail address. In case the student fails to notify the Director about the change of these data, letters and notices sent to the last submitted address are regarded as served.</w:t>
      </w:r>
    </w:p>
    <w:p w14:paraId="64FD4CDA" w14:textId="77777777" w:rsidR="00000000" w:rsidRDefault="0042195F">
      <w:pPr>
        <w:pStyle w:val="Akapitzlist"/>
        <w:numPr>
          <w:ilvl w:val="0"/>
          <w:numId w:val="15"/>
        </w:numPr>
        <w:spacing w:after="0" w:line="300" w:lineRule="auto"/>
        <w:ind w:left="426" w:hanging="426"/>
        <w:jc w:val="both"/>
        <w:rPr>
          <w:rFonts w:ascii="Times New Roman" w:hAnsi="Times New Roman"/>
          <w:lang w:val="en-US"/>
        </w:rPr>
      </w:pPr>
      <w:r>
        <w:rPr>
          <w:rFonts w:ascii="Times New Roman" w:hAnsi="Times New Roman"/>
          <w:lang w:val="en-US"/>
        </w:rPr>
        <w:t>The doctoral student, applied by the University for health i</w:t>
      </w:r>
      <w:r>
        <w:rPr>
          <w:rFonts w:ascii="Times New Roman" w:hAnsi="Times New Roman"/>
          <w:lang w:val="en-US"/>
        </w:rPr>
        <w:t>nsurance  is obliged to immediately notify the Center for Training and Studying Service  on changing the basis for health insurance, e.g. about establishing employment relationship, performing work on the basis of commission contract or achieving the statu</w:t>
      </w:r>
      <w:r>
        <w:rPr>
          <w:rFonts w:ascii="Times New Roman" w:hAnsi="Times New Roman"/>
          <w:lang w:val="en-US"/>
        </w:rPr>
        <w:t>s of a member of an insured person’s family.</w:t>
      </w:r>
    </w:p>
    <w:p w14:paraId="647A3BEF" w14:textId="77777777" w:rsidR="00000000" w:rsidRDefault="0042195F">
      <w:pPr>
        <w:spacing w:after="0" w:line="300" w:lineRule="auto"/>
        <w:jc w:val="center"/>
        <w:rPr>
          <w:rFonts w:ascii="Times New Roman" w:hAnsi="Times New Roman"/>
          <w:b/>
          <w:lang w:val="en-US"/>
        </w:rPr>
      </w:pPr>
    </w:p>
    <w:p w14:paraId="405A1984" w14:textId="77777777" w:rsidR="00000000" w:rsidRDefault="0042195F">
      <w:pPr>
        <w:spacing w:after="0" w:line="300" w:lineRule="auto"/>
        <w:jc w:val="center"/>
        <w:rPr>
          <w:rFonts w:ascii="Times New Roman" w:hAnsi="Times New Roman"/>
          <w:b/>
          <w:lang w:val="en-US"/>
        </w:rPr>
      </w:pPr>
      <w:r>
        <w:rPr>
          <w:rFonts w:ascii="Times New Roman" w:hAnsi="Times New Roman"/>
          <w:b/>
          <w:lang w:val="en-US"/>
        </w:rPr>
        <w:t>§ 29</w:t>
      </w:r>
    </w:p>
    <w:p w14:paraId="5B91A0B0" w14:textId="77777777" w:rsidR="00000000" w:rsidRDefault="0042195F">
      <w:pPr>
        <w:pStyle w:val="Akapitzlist"/>
        <w:numPr>
          <w:ilvl w:val="0"/>
          <w:numId w:val="36"/>
        </w:numPr>
        <w:spacing w:after="0" w:line="300" w:lineRule="auto"/>
        <w:ind w:left="426" w:hanging="426"/>
        <w:jc w:val="both"/>
        <w:rPr>
          <w:rFonts w:ascii="Times New Roman" w:hAnsi="Times New Roman"/>
          <w:lang w:val="en-US"/>
        </w:rPr>
      </w:pPr>
      <w:r>
        <w:rPr>
          <w:rFonts w:ascii="Times New Roman" w:hAnsi="Times New Roman"/>
          <w:lang w:val="en-US"/>
        </w:rPr>
        <w:t>The doctoral student undergoes disciplinary liability for breaching regulations in force at the University and for an act  insulting the dignity of a doctoral student.</w:t>
      </w:r>
    </w:p>
    <w:p w14:paraId="7CCE6191" w14:textId="77777777" w:rsidR="00000000" w:rsidRDefault="0042195F">
      <w:pPr>
        <w:pStyle w:val="Akapitzlist"/>
        <w:numPr>
          <w:ilvl w:val="0"/>
          <w:numId w:val="36"/>
        </w:numPr>
        <w:spacing w:after="0" w:line="300" w:lineRule="auto"/>
        <w:ind w:left="426" w:hanging="426"/>
        <w:jc w:val="both"/>
        <w:rPr>
          <w:rFonts w:ascii="Times New Roman" w:hAnsi="Times New Roman"/>
          <w:lang w:val="en-US"/>
        </w:rPr>
      </w:pPr>
      <w:r>
        <w:rPr>
          <w:rFonts w:ascii="Times New Roman" w:hAnsi="Times New Roman"/>
          <w:lang w:val="en-US"/>
        </w:rPr>
        <w:t>The doctoral student cannot be punish</w:t>
      </w:r>
      <w:r>
        <w:rPr>
          <w:rFonts w:ascii="Times New Roman" w:hAnsi="Times New Roman"/>
          <w:lang w:val="en-US"/>
        </w:rPr>
        <w:t>ed for the same act simultaneously by the Rector and the disciplinary proceedings commission.</w:t>
      </w:r>
    </w:p>
    <w:p w14:paraId="1481EB85" w14:textId="77777777" w:rsidR="00000000" w:rsidRDefault="0042195F">
      <w:pPr>
        <w:pStyle w:val="Akapitzlist"/>
        <w:numPr>
          <w:ilvl w:val="0"/>
          <w:numId w:val="36"/>
        </w:numPr>
        <w:spacing w:after="0" w:line="300" w:lineRule="auto"/>
        <w:ind w:left="426" w:hanging="426"/>
        <w:jc w:val="both"/>
        <w:rPr>
          <w:rFonts w:ascii="Times New Roman" w:hAnsi="Times New Roman"/>
          <w:lang w:val="en-US"/>
        </w:rPr>
      </w:pPr>
      <w:r>
        <w:rPr>
          <w:rFonts w:ascii="Times New Roman" w:hAnsi="Times New Roman"/>
          <w:lang w:val="en-US"/>
        </w:rPr>
        <w:t>The disciplinary punishments are:</w:t>
      </w:r>
    </w:p>
    <w:p w14:paraId="5734F9E6" w14:textId="77777777" w:rsidR="00000000" w:rsidRDefault="0042195F">
      <w:pPr>
        <w:pStyle w:val="Akapitzlist"/>
        <w:numPr>
          <w:ilvl w:val="1"/>
          <w:numId w:val="36"/>
        </w:numPr>
        <w:spacing w:after="0" w:line="300" w:lineRule="auto"/>
        <w:ind w:left="851" w:hanging="425"/>
        <w:jc w:val="both"/>
        <w:rPr>
          <w:rFonts w:ascii="Times New Roman" w:hAnsi="Times New Roman"/>
          <w:lang w:val="en-US"/>
        </w:rPr>
      </w:pPr>
      <w:r>
        <w:rPr>
          <w:rFonts w:ascii="Times New Roman" w:hAnsi="Times New Roman"/>
          <w:lang w:val="en-US"/>
        </w:rPr>
        <w:t>admonition;</w:t>
      </w:r>
    </w:p>
    <w:p w14:paraId="2663C951" w14:textId="77777777" w:rsidR="00000000" w:rsidRDefault="0042195F">
      <w:pPr>
        <w:pStyle w:val="Akapitzlist"/>
        <w:numPr>
          <w:ilvl w:val="1"/>
          <w:numId w:val="36"/>
        </w:numPr>
        <w:spacing w:after="0" w:line="300" w:lineRule="auto"/>
        <w:ind w:left="851" w:hanging="425"/>
        <w:jc w:val="both"/>
        <w:rPr>
          <w:rFonts w:ascii="Times New Roman" w:hAnsi="Times New Roman"/>
          <w:lang w:val="en-US"/>
        </w:rPr>
      </w:pPr>
      <w:r>
        <w:rPr>
          <w:rFonts w:ascii="Times New Roman" w:hAnsi="Times New Roman"/>
          <w:lang w:val="en-US"/>
        </w:rPr>
        <w:t>rebuke;</w:t>
      </w:r>
    </w:p>
    <w:p w14:paraId="5D2EFD51" w14:textId="77777777" w:rsidR="00000000" w:rsidRDefault="0042195F">
      <w:pPr>
        <w:pStyle w:val="Akapitzlist"/>
        <w:numPr>
          <w:ilvl w:val="1"/>
          <w:numId w:val="36"/>
        </w:numPr>
        <w:spacing w:after="0" w:line="300" w:lineRule="auto"/>
        <w:ind w:left="851" w:hanging="425"/>
        <w:jc w:val="both"/>
        <w:rPr>
          <w:rFonts w:ascii="Times New Roman" w:hAnsi="Times New Roman"/>
          <w:lang w:val="en-US"/>
        </w:rPr>
      </w:pPr>
      <w:r>
        <w:rPr>
          <w:rFonts w:ascii="Times New Roman" w:hAnsi="Times New Roman"/>
          <w:lang w:val="en-US"/>
        </w:rPr>
        <w:t>rebuke with warning;</w:t>
      </w:r>
    </w:p>
    <w:p w14:paraId="6EB904E8" w14:textId="77777777" w:rsidR="00000000" w:rsidRDefault="0042195F">
      <w:pPr>
        <w:pStyle w:val="Akapitzlist"/>
        <w:numPr>
          <w:ilvl w:val="1"/>
          <w:numId w:val="36"/>
        </w:numPr>
        <w:spacing w:after="0" w:line="300" w:lineRule="auto"/>
        <w:ind w:left="851" w:hanging="425"/>
        <w:jc w:val="both"/>
        <w:rPr>
          <w:rFonts w:ascii="Times New Roman" w:hAnsi="Times New Roman"/>
          <w:lang w:val="en-US"/>
        </w:rPr>
      </w:pPr>
      <w:r>
        <w:rPr>
          <w:rFonts w:ascii="Times New Roman" w:hAnsi="Times New Roman"/>
          <w:lang w:val="en-US"/>
        </w:rPr>
        <w:t>suspension in specific rights of the doctoral student for the period of up to 1 year</w:t>
      </w:r>
    </w:p>
    <w:p w14:paraId="4AFE3B7B" w14:textId="77777777" w:rsidR="00000000" w:rsidRDefault="0042195F">
      <w:pPr>
        <w:pStyle w:val="Akapitzlist"/>
        <w:numPr>
          <w:ilvl w:val="1"/>
          <w:numId w:val="36"/>
        </w:numPr>
        <w:spacing w:after="0" w:line="300" w:lineRule="auto"/>
        <w:ind w:left="851" w:hanging="425"/>
        <w:jc w:val="both"/>
        <w:rPr>
          <w:rFonts w:ascii="Times New Roman" w:hAnsi="Times New Roman"/>
          <w:lang w:val="en-US"/>
        </w:rPr>
      </w:pPr>
      <w:r>
        <w:rPr>
          <w:rFonts w:ascii="Times New Roman" w:hAnsi="Times New Roman"/>
          <w:lang w:val="en-US"/>
        </w:rPr>
        <w:t>ex</w:t>
      </w:r>
      <w:r>
        <w:rPr>
          <w:rFonts w:ascii="Times New Roman" w:hAnsi="Times New Roman"/>
          <w:lang w:val="en-US"/>
        </w:rPr>
        <w:t>pelling from University.</w:t>
      </w:r>
    </w:p>
    <w:p w14:paraId="163CB9A0" w14:textId="77777777" w:rsidR="00000000" w:rsidRDefault="0042195F">
      <w:pPr>
        <w:pStyle w:val="Akapitzlist"/>
        <w:numPr>
          <w:ilvl w:val="0"/>
          <w:numId w:val="36"/>
        </w:numPr>
        <w:spacing w:after="0" w:line="300" w:lineRule="auto"/>
        <w:ind w:left="426"/>
        <w:jc w:val="both"/>
        <w:rPr>
          <w:rFonts w:ascii="Times New Roman" w:hAnsi="Times New Roman"/>
          <w:lang w:val="en-US"/>
        </w:rPr>
      </w:pPr>
      <w:r>
        <w:rPr>
          <w:rFonts w:ascii="Times New Roman" w:hAnsi="Times New Roman"/>
          <w:lang w:val="en-US"/>
        </w:rPr>
        <w:t>The disciplinary proceedings commission solving the case of the doctoral student adjudicates in the team consisting of the chairperson of adjudicating panel, i.e. an academic teacher or an academic worker, and, in equal numbers, of</w:t>
      </w:r>
      <w:r>
        <w:rPr>
          <w:rFonts w:ascii="Times New Roman" w:hAnsi="Times New Roman"/>
          <w:lang w:val="en-US"/>
        </w:rPr>
        <w:t xml:space="preserve"> doctoral students and academic teachers or academic workers.</w:t>
      </w:r>
    </w:p>
    <w:p w14:paraId="32A9DDBB" w14:textId="77777777" w:rsidR="00000000" w:rsidRDefault="0042195F">
      <w:pPr>
        <w:pStyle w:val="Akapitzlist"/>
        <w:numPr>
          <w:ilvl w:val="0"/>
          <w:numId w:val="36"/>
        </w:numPr>
        <w:spacing w:after="0" w:line="300" w:lineRule="auto"/>
        <w:ind w:left="426" w:hanging="426"/>
        <w:jc w:val="both"/>
        <w:rPr>
          <w:rFonts w:ascii="Times New Roman" w:hAnsi="Times New Roman"/>
          <w:lang w:val="en-US"/>
        </w:rPr>
      </w:pPr>
      <w:r>
        <w:rPr>
          <w:rFonts w:ascii="Times New Roman" w:hAnsi="Times New Roman"/>
          <w:lang w:val="en-US"/>
        </w:rPr>
        <w:t>For the doctoral students’ disciplinary liability the regulations of art. 307 pass. 2, art. 308-320, respectively, and the regulations issued on the basis of art. 321 of the act are applied.</w:t>
      </w:r>
    </w:p>
    <w:p w14:paraId="39AC2806" w14:textId="77777777" w:rsidR="00000000" w:rsidRDefault="0042195F">
      <w:pPr>
        <w:spacing w:after="0" w:line="240" w:lineRule="auto"/>
        <w:rPr>
          <w:lang w:val="en-US"/>
        </w:rPr>
      </w:pPr>
      <w:bookmarkStart w:id="28" w:name="_Toc1556328"/>
    </w:p>
    <w:p w14:paraId="1C8846E6" w14:textId="77777777" w:rsidR="00000000" w:rsidRDefault="0042195F">
      <w:pPr>
        <w:pStyle w:val="Nagwek1"/>
        <w:spacing w:before="0" w:beforeAutospacing="0" w:after="0" w:afterAutospacing="0" w:line="300" w:lineRule="auto"/>
        <w:jc w:val="center"/>
        <w:rPr>
          <w:sz w:val="22"/>
          <w:szCs w:val="22"/>
        </w:rPr>
      </w:pPr>
      <w:bookmarkStart w:id="29" w:name="_Toc6304333"/>
      <w:r>
        <w:rPr>
          <w:sz w:val="22"/>
          <w:szCs w:val="22"/>
        </w:rPr>
        <w:t>Ch</w:t>
      </w:r>
      <w:r>
        <w:rPr>
          <w:sz w:val="22"/>
          <w:szCs w:val="22"/>
        </w:rPr>
        <w:t>apter  VII Final regulations</w:t>
      </w:r>
      <w:bookmarkEnd w:id="28"/>
      <w:bookmarkEnd w:id="29"/>
    </w:p>
    <w:p w14:paraId="33149B6E" w14:textId="77777777" w:rsidR="00000000" w:rsidRDefault="0042195F">
      <w:pPr>
        <w:pStyle w:val="Nagwek1"/>
        <w:spacing w:before="0" w:beforeAutospacing="0" w:after="0" w:afterAutospacing="0" w:line="300" w:lineRule="auto"/>
        <w:rPr>
          <w:sz w:val="22"/>
          <w:szCs w:val="22"/>
        </w:rPr>
      </w:pPr>
    </w:p>
    <w:p w14:paraId="389B9571" w14:textId="77777777" w:rsidR="00000000" w:rsidRDefault="0042195F">
      <w:pPr>
        <w:spacing w:after="0" w:line="300" w:lineRule="auto"/>
        <w:jc w:val="center"/>
        <w:rPr>
          <w:rFonts w:ascii="Times New Roman" w:hAnsi="Times New Roman"/>
          <w:b/>
        </w:rPr>
      </w:pPr>
      <w:r>
        <w:rPr>
          <w:rFonts w:ascii="Times New Roman" w:hAnsi="Times New Roman"/>
          <w:b/>
        </w:rPr>
        <w:t>§ 30</w:t>
      </w:r>
    </w:p>
    <w:p w14:paraId="43C0D8A8" w14:textId="77777777" w:rsidR="00000000" w:rsidRDefault="0042195F">
      <w:pPr>
        <w:numPr>
          <w:ilvl w:val="3"/>
          <w:numId w:val="9"/>
        </w:numPr>
        <w:spacing w:after="0" w:line="300" w:lineRule="auto"/>
        <w:ind w:left="426" w:hanging="426"/>
        <w:jc w:val="both"/>
        <w:rPr>
          <w:rFonts w:ascii="Times New Roman" w:hAnsi="Times New Roman"/>
          <w:lang w:val="en-US"/>
        </w:rPr>
      </w:pPr>
      <w:r>
        <w:rPr>
          <w:rFonts w:ascii="Times New Roman" w:hAnsi="Times New Roman"/>
          <w:lang w:val="en-US"/>
        </w:rPr>
        <w:t>The byelaws of the doctoral school comes into force at the beginning of the academic year 2019/2020, while the Director and Council of the Doctoral School perform the tasks provided by the byelaws in such a way as to make</w:t>
      </w:r>
      <w:r>
        <w:rPr>
          <w:rFonts w:ascii="Times New Roman" w:hAnsi="Times New Roman"/>
          <w:lang w:val="en-US"/>
        </w:rPr>
        <w:t xml:space="preserve"> the commencement of training possible on the 1</w:t>
      </w:r>
      <w:r>
        <w:rPr>
          <w:rFonts w:ascii="Times New Roman" w:hAnsi="Times New Roman"/>
          <w:vertAlign w:val="superscript"/>
          <w:lang w:val="en-US"/>
        </w:rPr>
        <w:t>st</w:t>
      </w:r>
      <w:r>
        <w:rPr>
          <w:rFonts w:ascii="Times New Roman" w:hAnsi="Times New Roman"/>
          <w:lang w:val="en-US"/>
        </w:rPr>
        <w:t xml:space="preserve"> day of October 2019.</w:t>
      </w:r>
    </w:p>
    <w:p w14:paraId="58447F3E" w14:textId="77777777" w:rsidR="00000000" w:rsidRDefault="0042195F">
      <w:pPr>
        <w:numPr>
          <w:ilvl w:val="3"/>
          <w:numId w:val="9"/>
        </w:numPr>
        <w:spacing w:after="0" w:line="300" w:lineRule="auto"/>
        <w:ind w:left="426" w:hanging="426"/>
        <w:jc w:val="both"/>
        <w:rPr>
          <w:rFonts w:ascii="Times New Roman" w:hAnsi="Times New Roman"/>
          <w:lang w:val="en-US"/>
        </w:rPr>
      </w:pPr>
      <w:r>
        <w:rPr>
          <w:rFonts w:ascii="Times New Roman" w:hAnsi="Times New Roman"/>
          <w:lang w:val="en-US"/>
        </w:rPr>
        <w:t>In matters not regulated by the foregoing byelaws decisions are made by the Rector or the Deputy Rector authorized by them.</w:t>
      </w:r>
    </w:p>
    <w:p w14:paraId="56D26209" w14:textId="77777777" w:rsidR="00000000" w:rsidRDefault="0042195F">
      <w:pPr>
        <w:numPr>
          <w:ilvl w:val="3"/>
          <w:numId w:val="9"/>
        </w:numPr>
        <w:spacing w:after="0" w:line="300" w:lineRule="auto"/>
        <w:ind w:left="426" w:hanging="426"/>
        <w:jc w:val="both"/>
        <w:rPr>
          <w:rFonts w:ascii="Times New Roman" w:hAnsi="Times New Roman"/>
          <w:lang w:val="en-US"/>
        </w:rPr>
      </w:pPr>
      <w:r>
        <w:rPr>
          <w:rFonts w:ascii="Times New Roman" w:hAnsi="Times New Roman"/>
          <w:lang w:val="en-US"/>
        </w:rPr>
        <w:t>Decisions provided in the foregoing byelaws, made in individu</w:t>
      </w:r>
      <w:r>
        <w:rPr>
          <w:rFonts w:ascii="Times New Roman" w:hAnsi="Times New Roman"/>
          <w:lang w:val="en-US"/>
        </w:rPr>
        <w:t>al cases concerning a doctoral student, whose thesis supervisor or auxiliary supervisor is the Director, provided for the director’s competence, are made by the Deputy Director.</w:t>
      </w:r>
    </w:p>
    <w:p w14:paraId="6007DE6A" w14:textId="77777777" w:rsidR="00000000" w:rsidRDefault="0042195F">
      <w:pPr>
        <w:widowControl w:val="0"/>
        <w:autoSpaceDE w:val="0"/>
        <w:autoSpaceDN w:val="0"/>
        <w:adjustRightInd w:val="0"/>
        <w:rPr>
          <w:sz w:val="16"/>
          <w:lang w:val="en-US"/>
        </w:rPr>
      </w:pPr>
    </w:p>
    <w:p w14:paraId="28EC7EF9" w14:textId="77777777" w:rsidR="00000000" w:rsidRDefault="0042195F">
      <w:pPr>
        <w:widowControl w:val="0"/>
        <w:autoSpaceDE w:val="0"/>
        <w:autoSpaceDN w:val="0"/>
        <w:adjustRightInd w:val="0"/>
        <w:rPr>
          <w:sz w:val="16"/>
          <w:lang w:val="en-US"/>
        </w:rPr>
      </w:pPr>
      <w:r>
        <w:rPr>
          <w:sz w:val="16"/>
          <w:lang w:val="en-US"/>
        </w:rPr>
        <w:t>Fee for the translation duly collected in the amount of 855 PLN, in accordanc</w:t>
      </w:r>
      <w:r>
        <w:rPr>
          <w:sz w:val="16"/>
          <w:lang w:val="en-US"/>
        </w:rPr>
        <w:t>e with the order of the Minister of Justice of the 24</w:t>
      </w:r>
      <w:r>
        <w:rPr>
          <w:sz w:val="16"/>
          <w:vertAlign w:val="superscript"/>
          <w:lang w:val="en-US"/>
        </w:rPr>
        <w:t>th</w:t>
      </w:r>
      <w:r>
        <w:rPr>
          <w:sz w:val="16"/>
          <w:lang w:val="en-US"/>
        </w:rPr>
        <w:t xml:space="preserve"> day of January 2005 /Dz. U.  of the 26</w:t>
      </w:r>
      <w:r>
        <w:rPr>
          <w:sz w:val="16"/>
          <w:vertAlign w:val="superscript"/>
          <w:lang w:val="en-US"/>
        </w:rPr>
        <w:t>th</w:t>
      </w:r>
      <w:r>
        <w:rPr>
          <w:sz w:val="16"/>
          <w:lang w:val="en-US"/>
        </w:rPr>
        <w:t xml:space="preserve"> day of  January 2005/.   </w:t>
      </w:r>
    </w:p>
    <w:p w14:paraId="13CFD09B" w14:textId="77777777" w:rsidR="00000000" w:rsidRDefault="0042195F">
      <w:pPr>
        <w:widowControl w:val="0"/>
        <w:autoSpaceDE w:val="0"/>
        <w:autoSpaceDN w:val="0"/>
        <w:adjustRightInd w:val="0"/>
        <w:rPr>
          <w:sz w:val="16"/>
          <w:lang w:val="en-US"/>
        </w:rPr>
      </w:pPr>
      <w:r>
        <w:rPr>
          <w:sz w:val="16"/>
          <w:lang w:val="en-US"/>
        </w:rPr>
        <w:t>I, Agnieszka Monies-Mizera, registered sworn  translator of English  in Lublin, do hereby certify that this is the true version of th</w:t>
      </w:r>
      <w:r>
        <w:rPr>
          <w:sz w:val="16"/>
          <w:lang w:val="en-US"/>
        </w:rPr>
        <w:t>e Polish document presented to me on the 16</w:t>
      </w:r>
      <w:r>
        <w:rPr>
          <w:sz w:val="16"/>
          <w:vertAlign w:val="superscript"/>
          <w:lang w:val="en-US"/>
        </w:rPr>
        <w:t>th</w:t>
      </w:r>
      <w:r>
        <w:rPr>
          <w:sz w:val="16"/>
          <w:lang w:val="en-US"/>
        </w:rPr>
        <w:t xml:space="preserve">  day of  May 2019. </w:t>
      </w:r>
    </w:p>
    <w:p w14:paraId="26827BFD" w14:textId="77777777" w:rsidR="00000000" w:rsidRDefault="0042195F">
      <w:pPr>
        <w:widowControl w:val="0"/>
        <w:autoSpaceDE w:val="0"/>
        <w:autoSpaceDN w:val="0"/>
        <w:adjustRightInd w:val="0"/>
        <w:rPr>
          <w:sz w:val="16"/>
          <w:lang w:val="en-US"/>
        </w:rPr>
      </w:pPr>
    </w:p>
    <w:p w14:paraId="76DB5CCB" w14:textId="77777777" w:rsidR="00000000" w:rsidRDefault="0042195F">
      <w:pPr>
        <w:pStyle w:val="Tekstdymka"/>
        <w:widowControl w:val="0"/>
        <w:autoSpaceDE w:val="0"/>
        <w:autoSpaceDN w:val="0"/>
        <w:adjustRightInd w:val="0"/>
        <w:rPr>
          <w:rFonts w:ascii="Times New Roman" w:hAnsi="Times New Roman"/>
        </w:rPr>
      </w:pPr>
      <w:r>
        <w:rPr>
          <w:rFonts w:ascii="Times New Roman" w:hAnsi="Times New Roman"/>
          <w:lang w:val="en-US"/>
        </w:rPr>
        <w:t>Repertory: # 131/P/ 2019</w:t>
      </w:r>
    </w:p>
    <w:p w14:paraId="5883C750" w14:textId="77777777" w:rsidR="00000000" w:rsidRDefault="0042195F">
      <w:pPr>
        <w:rPr>
          <w:rFonts w:ascii="Arial" w:hAnsi="Arial" w:cs="Arial"/>
          <w:b/>
          <w:bCs/>
          <w:sz w:val="26"/>
        </w:rPr>
      </w:pPr>
    </w:p>
    <w:p w14:paraId="528233BC" w14:textId="77777777" w:rsidR="00000000" w:rsidRDefault="0042195F">
      <w:pPr>
        <w:spacing w:after="0" w:line="300" w:lineRule="auto"/>
        <w:jc w:val="both"/>
        <w:rPr>
          <w:rFonts w:ascii="Times New Roman" w:hAnsi="Times New Roman"/>
        </w:rPr>
      </w:pPr>
    </w:p>
    <w:sectPr w:rsidR="00000000">
      <w:footerReference w:type="default" r:id="rId7"/>
      <w:pgSz w:w="11906" w:h="16838"/>
      <w:pgMar w:top="1361" w:right="1418" w:bottom="136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F2FAB" w14:textId="77777777" w:rsidR="00000000" w:rsidRDefault="0042195F">
      <w:pPr>
        <w:spacing w:after="0" w:line="240" w:lineRule="auto"/>
      </w:pPr>
      <w:r>
        <w:separator/>
      </w:r>
    </w:p>
  </w:endnote>
  <w:endnote w:type="continuationSeparator" w:id="0">
    <w:p w14:paraId="706C6BF1" w14:textId="77777777" w:rsidR="00000000" w:rsidRDefault="0042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FB22" w14:textId="77777777" w:rsidR="00000000" w:rsidRDefault="0042195F">
    <w:pPr>
      <w:pStyle w:val="Stopka"/>
      <w:jc w:val="right"/>
    </w:pPr>
    <w:r>
      <w:fldChar w:fldCharType="begin"/>
    </w:r>
    <w:r>
      <w:instrText xml:space="preserve"> PAGE   \* MERGEFORMAT </w:instrText>
    </w:r>
    <w:r>
      <w:fldChar w:fldCharType="separate"/>
    </w:r>
    <w:r>
      <w:rPr>
        <w:noProof/>
      </w:rPr>
      <w:t>4</w:t>
    </w:r>
    <w:r>
      <w:rPr>
        <w:noProof/>
      </w:rPr>
      <w:fldChar w:fldCharType="end"/>
    </w:r>
  </w:p>
  <w:p w14:paraId="368239B1" w14:textId="77777777" w:rsidR="00000000" w:rsidRDefault="004219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78DCF" w14:textId="77777777" w:rsidR="00000000" w:rsidRDefault="0042195F">
      <w:pPr>
        <w:spacing w:after="0" w:line="240" w:lineRule="auto"/>
      </w:pPr>
      <w:r>
        <w:separator/>
      </w:r>
    </w:p>
  </w:footnote>
  <w:footnote w:type="continuationSeparator" w:id="0">
    <w:p w14:paraId="738BED5E" w14:textId="77777777" w:rsidR="00000000" w:rsidRDefault="00421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0BBE"/>
    <w:multiLevelType w:val="hybridMultilevel"/>
    <w:tmpl w:val="53AC77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B28F8"/>
    <w:multiLevelType w:val="hybridMultilevel"/>
    <w:tmpl w:val="FF945B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3669CD"/>
    <w:multiLevelType w:val="hybridMultilevel"/>
    <w:tmpl w:val="24C4F6C8"/>
    <w:lvl w:ilvl="0" w:tplc="0415000F">
      <w:start w:val="1"/>
      <w:numFmt w:val="decimal"/>
      <w:lvlText w:val="%1."/>
      <w:lvlJc w:val="left"/>
      <w:pPr>
        <w:ind w:left="720" w:hanging="360"/>
      </w:pPr>
    </w:lvl>
    <w:lvl w:ilvl="1" w:tplc="04150011">
      <w:start w:val="1"/>
      <w:numFmt w:val="decimal"/>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15441"/>
    <w:multiLevelType w:val="hybridMultilevel"/>
    <w:tmpl w:val="1160D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142048"/>
    <w:multiLevelType w:val="hybridMultilevel"/>
    <w:tmpl w:val="5D527BB6"/>
    <w:lvl w:ilvl="0" w:tplc="0415000F">
      <w:start w:val="1"/>
      <w:numFmt w:val="decimal"/>
      <w:lvlText w:val="%1."/>
      <w:lvlJc w:val="left"/>
      <w:pPr>
        <w:ind w:left="720" w:hanging="360"/>
      </w:pPr>
    </w:lvl>
    <w:lvl w:ilvl="1" w:tplc="04150011">
      <w:start w:val="1"/>
      <w:numFmt w:val="decimal"/>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7257C"/>
    <w:multiLevelType w:val="hybridMultilevel"/>
    <w:tmpl w:val="4E7C592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66753"/>
    <w:multiLevelType w:val="hybridMultilevel"/>
    <w:tmpl w:val="678AAFD6"/>
    <w:lvl w:ilvl="0" w:tplc="1E9CC58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13820BAC"/>
    <w:multiLevelType w:val="hybridMultilevel"/>
    <w:tmpl w:val="9D987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B421C"/>
    <w:multiLevelType w:val="hybridMultilevel"/>
    <w:tmpl w:val="97E4A05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203800"/>
    <w:multiLevelType w:val="hybridMultilevel"/>
    <w:tmpl w:val="D99CC6BE"/>
    <w:lvl w:ilvl="0" w:tplc="0415000F">
      <w:start w:val="1"/>
      <w:numFmt w:val="decimal"/>
      <w:lvlText w:val="%1."/>
      <w:lvlJc w:val="left"/>
      <w:pPr>
        <w:ind w:left="720" w:hanging="360"/>
      </w:pPr>
    </w:lvl>
    <w:lvl w:ilvl="1" w:tplc="04150011">
      <w:start w:val="1"/>
      <w:numFmt w:val="decimal"/>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510C2C"/>
    <w:multiLevelType w:val="hybridMultilevel"/>
    <w:tmpl w:val="53A42F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B75A5F"/>
    <w:multiLevelType w:val="hybridMultilevel"/>
    <w:tmpl w:val="E47C24F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C523A"/>
    <w:multiLevelType w:val="hybridMultilevel"/>
    <w:tmpl w:val="E96ED88C"/>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415895"/>
    <w:multiLevelType w:val="hybridMultilevel"/>
    <w:tmpl w:val="E49E32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CB37DA"/>
    <w:multiLevelType w:val="hybridMultilevel"/>
    <w:tmpl w:val="8AC405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3E6ACE"/>
    <w:multiLevelType w:val="hybridMultilevel"/>
    <w:tmpl w:val="5ECE7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35065B"/>
    <w:multiLevelType w:val="hybridMultilevel"/>
    <w:tmpl w:val="048CB976"/>
    <w:lvl w:ilvl="0" w:tplc="240AF5A6">
      <w:start w:val="1"/>
      <w:numFmt w:val="bullet"/>
      <w:lvlText w:val="-"/>
      <w:lvlJc w:val="left"/>
      <w:pPr>
        <w:ind w:left="1068" w:hanging="360"/>
      </w:pPr>
      <w:rPr>
        <w:rFonts w:ascii="Calibri" w:hAnsi="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3F7B058C"/>
    <w:multiLevelType w:val="hybridMultilevel"/>
    <w:tmpl w:val="F52A09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097F0C"/>
    <w:multiLevelType w:val="hybridMultilevel"/>
    <w:tmpl w:val="8146F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92851"/>
    <w:multiLevelType w:val="hybridMultilevel"/>
    <w:tmpl w:val="B1524B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F13C08"/>
    <w:multiLevelType w:val="hybridMultilevel"/>
    <w:tmpl w:val="548A879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AF6AEB"/>
    <w:multiLevelType w:val="hybridMultilevel"/>
    <w:tmpl w:val="7A2C635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F61987"/>
    <w:multiLevelType w:val="hybridMultilevel"/>
    <w:tmpl w:val="4E348D4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356B06"/>
    <w:multiLevelType w:val="hybridMultilevel"/>
    <w:tmpl w:val="BD46C57A"/>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6FD6A4F"/>
    <w:multiLevelType w:val="hybridMultilevel"/>
    <w:tmpl w:val="796E139C"/>
    <w:lvl w:ilvl="0" w:tplc="0415000F">
      <w:start w:val="1"/>
      <w:numFmt w:val="decimal"/>
      <w:lvlText w:val="%1."/>
      <w:lvlJc w:val="left"/>
      <w:pPr>
        <w:ind w:left="720" w:hanging="360"/>
      </w:pPr>
    </w:lvl>
    <w:lvl w:ilvl="1" w:tplc="04150011">
      <w:start w:val="1"/>
      <w:numFmt w:val="decimal"/>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A72991"/>
    <w:multiLevelType w:val="hybridMultilevel"/>
    <w:tmpl w:val="C84EEE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C5682E"/>
    <w:multiLevelType w:val="hybridMultilevel"/>
    <w:tmpl w:val="79B0F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93517A"/>
    <w:multiLevelType w:val="hybridMultilevel"/>
    <w:tmpl w:val="6EFE92A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7C01D6"/>
    <w:multiLevelType w:val="hybridMultilevel"/>
    <w:tmpl w:val="B53C404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B926583C">
      <w:start w:val="1"/>
      <w:numFmt w:val="lowerLetter"/>
      <w:lvlText w:val="%3)"/>
      <w:lvlJc w:val="left"/>
      <w:pPr>
        <w:ind w:left="1800"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4F84183"/>
    <w:multiLevelType w:val="hybridMultilevel"/>
    <w:tmpl w:val="495A5A64"/>
    <w:lvl w:ilvl="0" w:tplc="0415000F">
      <w:start w:val="1"/>
      <w:numFmt w:val="decimal"/>
      <w:lvlText w:val="%1."/>
      <w:lvlJc w:val="left"/>
      <w:pPr>
        <w:ind w:left="720" w:hanging="360"/>
      </w:pPr>
    </w:lvl>
    <w:lvl w:ilvl="1" w:tplc="04150011">
      <w:start w:val="1"/>
      <w:numFmt w:val="decimal"/>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6734FD"/>
    <w:multiLevelType w:val="hybridMultilevel"/>
    <w:tmpl w:val="1DB28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B9795D"/>
    <w:multiLevelType w:val="hybridMultilevel"/>
    <w:tmpl w:val="81BEDC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847B77"/>
    <w:multiLevelType w:val="hybridMultilevel"/>
    <w:tmpl w:val="66ECC90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8175B1"/>
    <w:multiLevelType w:val="hybridMultilevel"/>
    <w:tmpl w:val="FA760F8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58412B6"/>
    <w:multiLevelType w:val="hybridMultilevel"/>
    <w:tmpl w:val="7474280A"/>
    <w:lvl w:ilvl="0" w:tplc="0415000F">
      <w:start w:val="1"/>
      <w:numFmt w:val="decimal"/>
      <w:lvlText w:val="%1."/>
      <w:lvlJc w:val="left"/>
      <w:pPr>
        <w:ind w:left="720" w:hanging="360"/>
      </w:pPr>
    </w:lvl>
    <w:lvl w:ilvl="1" w:tplc="04150011">
      <w:start w:val="1"/>
      <w:numFmt w:val="decimal"/>
      <w:lvlText w:val="%2)"/>
      <w:lvlJc w:val="left"/>
      <w:pPr>
        <w:ind w:left="107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9C5BFA"/>
    <w:multiLevelType w:val="hybridMultilevel"/>
    <w:tmpl w:val="8466C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CF5F3B"/>
    <w:multiLevelType w:val="hybridMultilevel"/>
    <w:tmpl w:val="EABE2F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363CEB"/>
    <w:multiLevelType w:val="hybridMultilevel"/>
    <w:tmpl w:val="1FB840B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21"/>
  </w:num>
  <w:num w:numId="3">
    <w:abstractNumId w:val="37"/>
  </w:num>
  <w:num w:numId="4">
    <w:abstractNumId w:val="2"/>
  </w:num>
  <w:num w:numId="5">
    <w:abstractNumId w:val="16"/>
  </w:num>
  <w:num w:numId="6">
    <w:abstractNumId w:val="11"/>
  </w:num>
  <w:num w:numId="7">
    <w:abstractNumId w:val="29"/>
  </w:num>
  <w:num w:numId="8">
    <w:abstractNumId w:val="17"/>
  </w:num>
  <w:num w:numId="9">
    <w:abstractNumId w:val="14"/>
  </w:num>
  <w:num w:numId="10">
    <w:abstractNumId w:val="34"/>
  </w:num>
  <w:num w:numId="11">
    <w:abstractNumId w:val="5"/>
  </w:num>
  <w:num w:numId="12">
    <w:abstractNumId w:val="24"/>
  </w:num>
  <w:num w:numId="13">
    <w:abstractNumId w:val="30"/>
  </w:num>
  <w:num w:numId="14">
    <w:abstractNumId w:val="25"/>
  </w:num>
  <w:num w:numId="15">
    <w:abstractNumId w:val="4"/>
  </w:num>
  <w:num w:numId="16">
    <w:abstractNumId w:val="9"/>
  </w:num>
  <w:num w:numId="17">
    <w:abstractNumId w:val="28"/>
  </w:num>
  <w:num w:numId="18">
    <w:abstractNumId w:val="33"/>
  </w:num>
  <w:num w:numId="19">
    <w:abstractNumId w:val="0"/>
  </w:num>
  <w:num w:numId="20">
    <w:abstractNumId w:val="35"/>
  </w:num>
  <w:num w:numId="21">
    <w:abstractNumId w:val="23"/>
  </w:num>
  <w:num w:numId="22">
    <w:abstractNumId w:val="20"/>
  </w:num>
  <w:num w:numId="23">
    <w:abstractNumId w:val="13"/>
  </w:num>
  <w:num w:numId="24">
    <w:abstractNumId w:val="26"/>
  </w:num>
  <w:num w:numId="25">
    <w:abstractNumId w:val="32"/>
  </w:num>
  <w:num w:numId="26">
    <w:abstractNumId w:val="10"/>
  </w:num>
  <w:num w:numId="27">
    <w:abstractNumId w:val="36"/>
  </w:num>
  <w:num w:numId="28">
    <w:abstractNumId w:val="27"/>
  </w:num>
  <w:num w:numId="29">
    <w:abstractNumId w:val="7"/>
  </w:num>
  <w:num w:numId="30">
    <w:abstractNumId w:val="15"/>
  </w:num>
  <w:num w:numId="31">
    <w:abstractNumId w:val="3"/>
  </w:num>
  <w:num w:numId="32">
    <w:abstractNumId w:val="6"/>
  </w:num>
  <w:num w:numId="33">
    <w:abstractNumId w:val="19"/>
  </w:num>
  <w:num w:numId="34">
    <w:abstractNumId w:val="12"/>
  </w:num>
  <w:num w:numId="35">
    <w:abstractNumId w:val="18"/>
  </w:num>
  <w:num w:numId="36">
    <w:abstractNumId w:val="8"/>
  </w:num>
  <w:num w:numId="37">
    <w:abstractNumId w:val="3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95F"/>
    <w:rsid w:val="004219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FF385D"/>
  <w15:chartTrackingRefBased/>
  <w15:docId w15:val="{2E6C8DC6-C0AB-4DDC-A7FC-AA605450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qFormat/>
    <w:pPr>
      <w:spacing w:before="100" w:beforeAutospacing="1" w:after="100" w:afterAutospacing="1" w:line="240" w:lineRule="auto"/>
      <w:outlineLvl w:val="0"/>
    </w:pPr>
    <w:rPr>
      <w:rFonts w:ascii="Times New Roman" w:eastAsia="Times New Roman" w:hAnsi="Times New Roman"/>
      <w:b/>
      <w:bCs/>
      <w:kern w:val="36"/>
      <w:sz w:val="48"/>
      <w:szCs w:val="48"/>
      <w:lang w:val="x-none" w:eastAsia="pl-PL"/>
    </w:rPr>
  </w:style>
  <w:style w:type="character" w:default="1" w:styleId="Domylnaczcionkaakapitu">
    <w:name w:val="Default Paragraph Font"/>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pPr>
      <w:ind w:left="720"/>
      <w:contextualSpacing/>
    </w:pPr>
  </w:style>
  <w:style w:type="paragraph" w:styleId="Nagwek">
    <w:name w:val="header"/>
    <w:basedOn w:val="Normalny"/>
    <w:semiHidden/>
    <w:unhideWhenUsed/>
    <w:pPr>
      <w:tabs>
        <w:tab w:val="center" w:pos="4536"/>
        <w:tab w:val="right" w:pos="9072"/>
      </w:tabs>
      <w:spacing w:after="0" w:line="240" w:lineRule="auto"/>
    </w:pPr>
  </w:style>
  <w:style w:type="character" w:customStyle="1" w:styleId="NagwekZnak">
    <w:name w:val="Nagłówek Znak"/>
    <w:basedOn w:val="Domylnaczcionkaakapitu"/>
    <w:semiHidden/>
  </w:style>
  <w:style w:type="paragraph" w:styleId="Stopka">
    <w:name w:val="footer"/>
    <w:basedOn w:val="Normalny"/>
    <w:semiHidden/>
    <w:unhideWhenUsed/>
    <w:pPr>
      <w:tabs>
        <w:tab w:val="center" w:pos="4536"/>
        <w:tab w:val="right" w:pos="9072"/>
      </w:tabs>
      <w:spacing w:after="0" w:line="240" w:lineRule="auto"/>
    </w:pPr>
  </w:style>
  <w:style w:type="character" w:customStyle="1" w:styleId="StopkaZnak">
    <w:name w:val="Stopka Znak"/>
    <w:basedOn w:val="Domylnaczcionkaakapitu"/>
  </w:style>
  <w:style w:type="character" w:styleId="Pogrubienie">
    <w:name w:val="Strong"/>
    <w:qFormat/>
    <w:rPr>
      <w:b/>
      <w:bCs/>
    </w:rPr>
  </w:style>
  <w:style w:type="paragraph" w:styleId="Tytu">
    <w:name w:val="Title"/>
    <w:basedOn w:val="Normalny"/>
    <w:qFormat/>
    <w:pPr>
      <w:spacing w:after="0" w:line="240" w:lineRule="auto"/>
      <w:jc w:val="center"/>
    </w:pPr>
    <w:rPr>
      <w:rFonts w:ascii="Times New Roman" w:eastAsia="Times New Roman" w:hAnsi="Times New Roman"/>
      <w:b/>
      <w:sz w:val="24"/>
      <w:szCs w:val="24"/>
      <w:lang w:val="x-none" w:eastAsia="pl-PL"/>
    </w:rPr>
  </w:style>
  <w:style w:type="character" w:customStyle="1" w:styleId="TytuZnak">
    <w:name w:val="Tytuł Znak"/>
    <w:rPr>
      <w:rFonts w:ascii="Times New Roman" w:eastAsia="Times New Roman" w:hAnsi="Times New Roman" w:cs="Times New Roman"/>
      <w:b/>
      <w:sz w:val="24"/>
      <w:szCs w:val="24"/>
      <w:lang w:eastAsia="pl-PL"/>
    </w:rPr>
  </w:style>
  <w:style w:type="paragraph" w:styleId="Tekstdymka">
    <w:name w:val="Balloon Text"/>
    <w:basedOn w:val="Normalny"/>
    <w:semiHidden/>
    <w:unhideWhenUsed/>
    <w:pPr>
      <w:spacing w:after="0" w:line="240" w:lineRule="auto"/>
    </w:pPr>
    <w:rPr>
      <w:rFonts w:ascii="Tahoma" w:hAnsi="Tahoma"/>
      <w:sz w:val="16"/>
      <w:szCs w:val="16"/>
      <w:lang w:val="x-none" w:eastAsia="x-none"/>
    </w:rPr>
  </w:style>
  <w:style w:type="character" w:customStyle="1" w:styleId="TekstdymkaZnak">
    <w:name w:val="Tekst dymka Znak"/>
    <w:semiHidden/>
    <w:rPr>
      <w:rFonts w:ascii="Tahoma" w:hAnsi="Tahoma" w:cs="Tahoma"/>
      <w:sz w:val="16"/>
      <w:szCs w:val="16"/>
    </w:rPr>
  </w:style>
  <w:style w:type="character" w:styleId="Odwoaniedokomentarza">
    <w:name w:val="annotation reference"/>
    <w:semiHidden/>
    <w:unhideWhenUsed/>
    <w:rPr>
      <w:sz w:val="16"/>
      <w:szCs w:val="16"/>
    </w:rPr>
  </w:style>
  <w:style w:type="paragraph" w:styleId="Tekstkomentarza">
    <w:name w:val="annotation text"/>
    <w:basedOn w:val="Normalny"/>
    <w:semiHidden/>
    <w:unhideWhenUsed/>
    <w:pPr>
      <w:spacing w:line="240" w:lineRule="auto"/>
    </w:pPr>
    <w:rPr>
      <w:sz w:val="20"/>
      <w:szCs w:val="20"/>
      <w:lang w:val="x-none" w:eastAsia="x-none"/>
    </w:rPr>
  </w:style>
  <w:style w:type="character" w:customStyle="1" w:styleId="TekstkomentarzaZnak">
    <w:name w:val="Tekst komentarza Znak"/>
    <w:semiHidden/>
    <w:rPr>
      <w:sz w:val="20"/>
      <w:szCs w:val="20"/>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b/>
      <w:bCs/>
      <w:sz w:val="20"/>
      <w:szCs w:val="20"/>
    </w:rPr>
  </w:style>
  <w:style w:type="character" w:styleId="Hipercze">
    <w:name w:val="Hyperlink"/>
    <w:semiHidden/>
    <w:unhideWhenUsed/>
    <w:rPr>
      <w:color w:val="0000FF"/>
      <w:u w:val="single"/>
    </w:rPr>
  </w:style>
  <w:style w:type="character" w:customStyle="1" w:styleId="footnote">
    <w:name w:val="footnote"/>
    <w:basedOn w:val="Domylnaczcionkaakapitu"/>
  </w:style>
  <w:style w:type="paragraph" w:styleId="Poprawka">
    <w:name w:val="Revision"/>
    <w:hidden/>
    <w:semiHidden/>
    <w:rPr>
      <w:sz w:val="22"/>
      <w:szCs w:val="22"/>
      <w:lang w:eastAsia="en-US"/>
    </w:rPr>
  </w:style>
  <w:style w:type="character" w:customStyle="1" w:styleId="Nagwek1Znak">
    <w:name w:val="Nagłówek 1 Znak"/>
    <w:rPr>
      <w:rFonts w:ascii="Times New Roman" w:eastAsia="Times New Roman" w:hAnsi="Times New Roman" w:cs="Times New Roman"/>
      <w:b/>
      <w:bCs/>
      <w:kern w:val="36"/>
      <w:sz w:val="48"/>
      <w:szCs w:val="48"/>
      <w:lang w:eastAsia="pl-PL"/>
    </w:rPr>
  </w:style>
  <w:style w:type="character" w:customStyle="1" w:styleId="articletitle">
    <w:name w:val="articletitle"/>
    <w:basedOn w:val="Domylnaczcionkaakapitu"/>
  </w:style>
  <w:style w:type="paragraph" w:styleId="Nagwekspisutreci">
    <w:name w:val="TOC Heading"/>
    <w:basedOn w:val="Nagwek1"/>
    <w:next w:val="Normalny"/>
    <w:qFormat/>
    <w:pPr>
      <w:keepNext/>
      <w:keepLines/>
      <w:spacing w:before="480" w:beforeAutospacing="0" w:after="0" w:afterAutospacing="0" w:line="276" w:lineRule="auto"/>
      <w:outlineLvl w:val="9"/>
    </w:pPr>
    <w:rPr>
      <w:rFonts w:ascii="Cambria" w:hAnsi="Cambria"/>
      <w:color w:val="365F91"/>
      <w:kern w:val="0"/>
      <w:sz w:val="28"/>
      <w:szCs w:val="28"/>
    </w:rPr>
  </w:style>
  <w:style w:type="paragraph" w:styleId="Spistreci1">
    <w:name w:val="toc 1"/>
    <w:basedOn w:val="Normalny"/>
    <w:next w:val="Normalny"/>
    <w:autoRedefine/>
    <w:semiHidden/>
    <w:unhideWhenUsed/>
    <w:pPr>
      <w:spacing w:after="100"/>
    </w:pPr>
  </w:style>
  <w:style w:type="character" w:styleId="UyteHipercze">
    <w:name w:val="FollowedHyperlink"/>
    <w:semiHidden/>
    <w:unhideWhenUsed/>
    <w:rPr>
      <w:color w:val="800080"/>
      <w:u w:val="single"/>
    </w:rPr>
  </w:style>
  <w:style w:type="paragraph" w:styleId="Tekstprzypisudolnego">
    <w:name w:val="footnote text"/>
    <w:basedOn w:val="Normalny"/>
    <w:semiHidden/>
    <w:unhideWhenUsed/>
    <w:rPr>
      <w:sz w:val="20"/>
      <w:szCs w:val="20"/>
      <w:lang w:val="x-none"/>
    </w:rPr>
  </w:style>
  <w:style w:type="character" w:customStyle="1" w:styleId="TekstprzypisudolnegoZnak">
    <w:name w:val="Tekst przypisu dolnego Znak"/>
    <w:semiHidden/>
    <w:rPr>
      <w:lang w:eastAsia="en-US"/>
    </w:rPr>
  </w:style>
  <w:style w:type="character" w:styleId="Odwoanieprzypisudolnego">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7365</Words>
  <Characters>44192</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Regulamin Szkoły Doktorskiej UMCS</vt:lpstr>
    </vt:vector>
  </TitlesOfParts>
  <Company>UMCS</Company>
  <LinksUpToDate>false</LinksUpToDate>
  <CharactersWithSpaces>51455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Szkoły Doktorskiej UMCS</dc:title>
  <dc:subject/>
  <dc:creator>Tomasz Góźdź;Alicja Borzęcka-Szajner</dc:creator>
  <cp:keywords>UMCS szkoła doktorska</cp:keywords>
  <cp:lastModifiedBy>admin</cp:lastModifiedBy>
  <cp:revision>2</cp:revision>
  <cp:lastPrinted>2019-04-01T12:43:00Z</cp:lastPrinted>
  <dcterms:created xsi:type="dcterms:W3CDTF">2019-06-18T07:33:00Z</dcterms:created>
  <dcterms:modified xsi:type="dcterms:W3CDTF">2019-06-18T07:33:00Z</dcterms:modified>
  <cp:category>Akty prawne</cp:category>
</cp:coreProperties>
</file>