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EAD" w:rsidRDefault="00137EAD" w:rsidP="000A2409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8515350" cy="1733550"/>
            <wp:effectExtent l="19050" t="0" r="0" b="0"/>
            <wp:docPr id="1" name="Obraz 0" descr="logo.kon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konf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24708" cy="1735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2409" w:rsidRPr="000A2409" w:rsidRDefault="00E6704E" w:rsidP="000A2409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P</w:t>
      </w:r>
      <w:r w:rsidR="008206B7">
        <w:rPr>
          <w:rFonts w:ascii="Times New Roman" w:hAnsi="Times New Roman" w:cs="Times New Roman"/>
          <w:b/>
          <w:sz w:val="24"/>
          <w:szCs w:val="24"/>
          <w:lang w:val="en-GB"/>
        </w:rPr>
        <w:t>rogram of the Conference</w:t>
      </w:r>
      <w:r w:rsidR="005B0EC3" w:rsidRPr="000A2409">
        <w:rPr>
          <w:rFonts w:ascii="Times New Roman" w:hAnsi="Times New Roman" w:cs="Times New Roman"/>
          <w:b/>
          <w:sz w:val="24"/>
          <w:szCs w:val="24"/>
          <w:lang w:val="en-GB"/>
        </w:rPr>
        <w:t xml:space="preserve">: </w:t>
      </w:r>
      <w:r w:rsidR="000A2409" w:rsidRPr="000A2409">
        <w:rPr>
          <w:rFonts w:ascii="Times New Roman" w:hAnsi="Times New Roman" w:cs="Times New Roman"/>
          <w:b/>
          <w:sz w:val="24"/>
          <w:szCs w:val="24"/>
          <w:lang w:val="en-GB"/>
        </w:rPr>
        <w:t>Lost/Looked for/ Tamed  Cultural  Heritage</w:t>
      </w:r>
    </w:p>
    <w:p w:rsidR="005B0EC3" w:rsidRPr="000A2409" w:rsidRDefault="000A2409" w:rsidP="000A2409">
      <w:pPr>
        <w:spacing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en-GB"/>
        </w:rPr>
      </w:pPr>
      <w:r w:rsidRPr="000A2409">
        <w:rPr>
          <w:rFonts w:ascii="Times New Roman" w:hAnsi="Times New Roman" w:cs="Times New Roman"/>
          <w:b/>
          <w:sz w:val="24"/>
          <w:szCs w:val="24"/>
          <w:lang w:val="en-GB"/>
        </w:rPr>
        <w:t>Kielce, Poland,  4th to 6th July  2019</w:t>
      </w:r>
      <w:r w:rsidR="00FC2E51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</w:p>
    <w:p w:rsidR="008206B7" w:rsidRPr="000A5A0E" w:rsidRDefault="008206B7" w:rsidP="008206B7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Place of </w:t>
      </w:r>
      <w:r w:rsidR="007B3E9E">
        <w:rPr>
          <w:rFonts w:ascii="Times New Roman" w:hAnsi="Times New Roman" w:cs="Times New Roman"/>
          <w:b/>
          <w:sz w:val="24"/>
          <w:szCs w:val="24"/>
          <w:lang w:val="en-GB"/>
        </w:rPr>
        <w:t xml:space="preserve">the 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conference: Faculty of Pedagogy</w:t>
      </w:r>
      <w:r w:rsidRPr="008206B7">
        <w:rPr>
          <w:rFonts w:ascii="Times New Roman" w:hAnsi="Times New Roman" w:cs="Times New Roman"/>
          <w:b/>
          <w:sz w:val="24"/>
          <w:szCs w:val="24"/>
          <w:lang w:val="en-GB"/>
        </w:rPr>
        <w:t xml:space="preserve"> and Art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, </w:t>
      </w:r>
      <w:r w:rsidRPr="000A5A0E">
        <w:rPr>
          <w:rFonts w:ascii="Times New Roman" w:hAnsi="Times New Roman" w:cs="Times New Roman"/>
          <w:b/>
          <w:sz w:val="24"/>
          <w:szCs w:val="24"/>
          <w:lang w:val="en-GB"/>
        </w:rPr>
        <w:t xml:space="preserve">Krakowska </w:t>
      </w:r>
      <w:r w:rsidR="00E6704E">
        <w:rPr>
          <w:rFonts w:ascii="Times New Roman" w:hAnsi="Times New Roman" w:cs="Times New Roman"/>
          <w:b/>
          <w:sz w:val="24"/>
          <w:szCs w:val="24"/>
          <w:lang w:val="en-GB"/>
        </w:rPr>
        <w:t xml:space="preserve">street </w:t>
      </w:r>
      <w:r w:rsidRPr="000A5A0E">
        <w:rPr>
          <w:rFonts w:ascii="Times New Roman" w:hAnsi="Times New Roman" w:cs="Times New Roman"/>
          <w:b/>
          <w:sz w:val="24"/>
          <w:szCs w:val="24"/>
          <w:lang w:val="en-GB"/>
        </w:rPr>
        <w:t>11</w:t>
      </w:r>
    </w:p>
    <w:p w:rsidR="008206B7" w:rsidRDefault="008206B7" w:rsidP="008206B7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0A5A0E">
        <w:rPr>
          <w:rFonts w:ascii="Times New Roman" w:hAnsi="Times New Roman" w:cs="Times New Roman"/>
          <w:b/>
          <w:sz w:val="24"/>
          <w:szCs w:val="24"/>
          <w:lang w:val="en-GB"/>
        </w:rPr>
        <w:t xml:space="preserve">Jan Kochanowski University in Kielce </w:t>
      </w:r>
    </w:p>
    <w:p w:rsidR="008147FD" w:rsidRPr="000A5A0E" w:rsidRDefault="008147FD" w:rsidP="008206B7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4 July</w:t>
      </w:r>
    </w:p>
    <w:p w:rsidR="005B0EC3" w:rsidRPr="009767BE" w:rsidRDefault="008147FD" w:rsidP="008206B7">
      <w:pPr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5B0EC3" w:rsidRPr="009767BE">
        <w:rPr>
          <w:rFonts w:ascii="Times New Roman" w:hAnsi="Times New Roman" w:cs="Times New Roman"/>
          <w:b/>
          <w:sz w:val="24"/>
          <w:szCs w:val="24"/>
          <w:lang w:val="en-GB"/>
        </w:rPr>
        <w:t xml:space="preserve">9.00 – 9.30 </w:t>
      </w:r>
      <w:r w:rsidR="009767BE" w:rsidRPr="009767BE">
        <w:rPr>
          <w:rFonts w:ascii="Times New Roman" w:hAnsi="Times New Roman" w:cs="Times New Roman"/>
          <w:b/>
          <w:sz w:val="24"/>
          <w:szCs w:val="24"/>
          <w:lang w:val="en-GB"/>
        </w:rPr>
        <w:t>–</w:t>
      </w:r>
      <w:r w:rsidR="005B0EC3" w:rsidRPr="009767B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9767BE" w:rsidRPr="009767BE">
        <w:rPr>
          <w:rFonts w:ascii="Times New Roman" w:hAnsi="Times New Roman" w:cs="Times New Roman"/>
          <w:b/>
          <w:sz w:val="24"/>
          <w:szCs w:val="24"/>
          <w:lang w:val="en-GB"/>
        </w:rPr>
        <w:t>opening of the conference</w:t>
      </w:r>
      <w:r w:rsidR="005B0EC3" w:rsidRPr="009767BE">
        <w:rPr>
          <w:rFonts w:ascii="Times New Roman" w:hAnsi="Times New Roman" w:cs="Times New Roman"/>
          <w:b/>
          <w:sz w:val="24"/>
          <w:szCs w:val="24"/>
          <w:lang w:val="en-GB"/>
        </w:rPr>
        <w:t xml:space="preserve">: </w:t>
      </w:r>
      <w:r w:rsidR="005B0EC3" w:rsidRPr="009767BE">
        <w:rPr>
          <w:rFonts w:ascii="Times New Roman" w:hAnsi="Times New Roman" w:cs="Times New Roman"/>
          <w:sz w:val="24"/>
          <w:szCs w:val="24"/>
          <w:lang w:val="en-GB"/>
        </w:rPr>
        <w:t>(CEART A)</w:t>
      </w:r>
    </w:p>
    <w:p w:rsidR="005B0EC3" w:rsidRPr="00446885" w:rsidRDefault="005B0EC3" w:rsidP="005B0EC3">
      <w:pPr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0A5A0E">
        <w:rPr>
          <w:rFonts w:ascii="Times New Roman" w:hAnsi="Times New Roman" w:cs="Times New Roman"/>
          <w:sz w:val="24"/>
          <w:szCs w:val="24"/>
          <w:lang w:val="en-GB"/>
        </w:rPr>
        <w:t xml:space="preserve">prof. UJK dr hab. </w:t>
      </w:r>
      <w:r w:rsidRPr="00446885">
        <w:rPr>
          <w:rFonts w:ascii="Times New Roman" w:hAnsi="Times New Roman" w:cs="Times New Roman"/>
          <w:sz w:val="24"/>
          <w:szCs w:val="24"/>
          <w:lang w:val="en-GB"/>
        </w:rPr>
        <w:t xml:space="preserve">Sławomir Koziej, </w:t>
      </w:r>
      <w:r w:rsidR="00E6704E">
        <w:rPr>
          <w:rFonts w:ascii="Times New Roman" w:hAnsi="Times New Roman" w:cs="Times New Roman"/>
          <w:sz w:val="24"/>
          <w:szCs w:val="24"/>
          <w:lang w:val="en-GB"/>
        </w:rPr>
        <w:t xml:space="preserve">Dean of The </w:t>
      </w:r>
      <w:r w:rsidR="00446885" w:rsidRPr="00446885">
        <w:rPr>
          <w:rFonts w:ascii="Times New Roman" w:hAnsi="Times New Roman" w:cs="Times New Roman"/>
          <w:sz w:val="24"/>
          <w:szCs w:val="24"/>
          <w:lang w:val="en-GB"/>
        </w:rPr>
        <w:t>Faculty of Pedagogy and Art</w:t>
      </w:r>
      <w:r w:rsidR="007B5A9E">
        <w:rPr>
          <w:rFonts w:ascii="Times New Roman" w:hAnsi="Times New Roman" w:cs="Times New Roman"/>
          <w:sz w:val="24"/>
          <w:szCs w:val="24"/>
          <w:lang w:val="en-GB"/>
        </w:rPr>
        <w:t>, Jan Kochanowski University</w:t>
      </w:r>
    </w:p>
    <w:p w:rsidR="00EE17E6" w:rsidRDefault="00B41018" w:rsidP="005B0EC3">
      <w:pPr>
        <w:spacing w:line="240" w:lineRule="auto"/>
        <w:rPr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prof. Mag. </w:t>
      </w:r>
      <w:r w:rsidR="00EE17E6">
        <w:rPr>
          <w:rFonts w:ascii="Times New Roman" w:hAnsi="Times New Roman" w:cs="Times New Roman"/>
          <w:sz w:val="24"/>
          <w:szCs w:val="24"/>
          <w:lang w:val="en-GB"/>
        </w:rPr>
        <w:t>Hans Joachim Ho</w:t>
      </w:r>
      <w:r w:rsidR="00EE17E6" w:rsidRPr="00EE17E6">
        <w:rPr>
          <w:rFonts w:ascii="Times New Roman" w:hAnsi="Times New Roman" w:cs="Times New Roman"/>
          <w:sz w:val="24"/>
          <w:szCs w:val="24"/>
          <w:lang w:val="en-GB"/>
        </w:rPr>
        <w:t xml:space="preserve">lz, </w:t>
      </w:r>
      <w:r w:rsidR="00E6704E">
        <w:rPr>
          <w:rFonts w:ascii="Times New Roman" w:hAnsi="Times New Roman" w:cs="Times New Roman"/>
          <w:sz w:val="24"/>
          <w:szCs w:val="24"/>
          <w:lang w:val="en-GB"/>
        </w:rPr>
        <w:t xml:space="preserve">Vice-President of </w:t>
      </w:r>
      <w:r w:rsidR="005B0EC3" w:rsidRPr="00E96148">
        <w:rPr>
          <w:rFonts w:ascii="Times New Roman" w:hAnsi="Times New Roman" w:cs="Times New Roman"/>
          <w:sz w:val="24"/>
          <w:szCs w:val="24"/>
          <w:lang w:val="en-GB"/>
        </w:rPr>
        <w:t>The International Organization of Folk Art</w:t>
      </w:r>
      <w:r w:rsidR="00E96148" w:rsidRPr="00E96148">
        <w:rPr>
          <w:lang w:val="en-GB"/>
        </w:rPr>
        <w:t xml:space="preserve"> </w:t>
      </w:r>
    </w:p>
    <w:p w:rsidR="00E6704E" w:rsidRPr="007B5A9E" w:rsidRDefault="00E6704E" w:rsidP="005B0EC3">
      <w:pPr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7B5A9E">
        <w:rPr>
          <w:rFonts w:ascii="Times New Roman" w:hAnsi="Times New Roman" w:cs="Times New Roman"/>
          <w:sz w:val="24"/>
          <w:szCs w:val="24"/>
          <w:lang w:val="en-GB"/>
        </w:rPr>
        <w:t>prof. dr hab. Anna Brzozowska-Krajka, Chair of The Polish Section of IOV</w:t>
      </w:r>
    </w:p>
    <w:p w:rsidR="00137EAD" w:rsidRDefault="005B0EC3" w:rsidP="005B0EC3">
      <w:pPr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8206B7">
        <w:rPr>
          <w:rFonts w:ascii="Times New Roman" w:hAnsi="Times New Roman" w:cs="Times New Roman"/>
          <w:sz w:val="24"/>
          <w:szCs w:val="24"/>
          <w:lang w:val="en-GB"/>
        </w:rPr>
        <w:t xml:space="preserve">mgr Maciej Obara, </w:t>
      </w:r>
      <w:r w:rsidR="008206B7" w:rsidRPr="008206B7">
        <w:rPr>
          <w:rFonts w:ascii="Times New Roman" w:hAnsi="Times New Roman" w:cs="Times New Roman"/>
          <w:sz w:val="24"/>
          <w:szCs w:val="24"/>
          <w:lang w:val="en-GB"/>
        </w:rPr>
        <w:t xml:space="preserve">Director of the Museum of </w:t>
      </w:r>
      <w:r w:rsidR="008206B7">
        <w:rPr>
          <w:rFonts w:ascii="Times New Roman" w:hAnsi="Times New Roman" w:cs="Times New Roman"/>
          <w:sz w:val="24"/>
          <w:szCs w:val="24"/>
          <w:lang w:val="en-GB"/>
        </w:rPr>
        <w:t>T</w:t>
      </w:r>
      <w:r w:rsidR="008206B7" w:rsidRPr="008206B7">
        <w:rPr>
          <w:rFonts w:ascii="Times New Roman" w:hAnsi="Times New Roman" w:cs="Times New Roman"/>
          <w:sz w:val="24"/>
          <w:szCs w:val="24"/>
          <w:lang w:val="en-GB"/>
        </w:rPr>
        <w:t xml:space="preserve">oys and </w:t>
      </w:r>
      <w:r w:rsidR="008206B7">
        <w:rPr>
          <w:rFonts w:ascii="Times New Roman" w:hAnsi="Times New Roman" w:cs="Times New Roman"/>
          <w:sz w:val="24"/>
          <w:szCs w:val="24"/>
          <w:lang w:val="en-GB"/>
        </w:rPr>
        <w:t>P</w:t>
      </w:r>
      <w:r w:rsidR="008206B7" w:rsidRPr="008206B7">
        <w:rPr>
          <w:rFonts w:ascii="Times New Roman" w:hAnsi="Times New Roman" w:cs="Times New Roman"/>
          <w:sz w:val="24"/>
          <w:szCs w:val="24"/>
          <w:lang w:val="en-GB"/>
        </w:rPr>
        <w:t>lay in Kielce</w:t>
      </w:r>
    </w:p>
    <w:p w:rsidR="00137EAD" w:rsidRDefault="00137EAD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br w:type="page"/>
      </w:r>
    </w:p>
    <w:p w:rsidR="005B0EC3" w:rsidRPr="008206B7" w:rsidRDefault="005B0EC3" w:rsidP="005B0EC3">
      <w:pPr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tbl>
      <w:tblPr>
        <w:tblStyle w:val="Tabela-Siatka"/>
        <w:tblW w:w="0" w:type="auto"/>
        <w:tblLook w:val="04A0"/>
      </w:tblPr>
      <w:tblGrid>
        <w:gridCol w:w="14144"/>
      </w:tblGrid>
      <w:tr w:rsidR="005B0EC3" w:rsidRPr="000A5A0E" w:rsidTr="00C43A93">
        <w:tc>
          <w:tcPr>
            <w:tcW w:w="14144" w:type="dxa"/>
          </w:tcPr>
          <w:p w:rsidR="005B0EC3" w:rsidRPr="00446885" w:rsidRDefault="005B0EC3" w:rsidP="00C43A9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6885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I</w:t>
            </w:r>
            <w:r w:rsidR="00E6704E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.</w:t>
            </w:r>
            <w:r w:rsidR="00446885" w:rsidRPr="00446885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Plenary session</w:t>
            </w:r>
            <w:r w:rsidR="00E6704E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:</w:t>
            </w:r>
            <w:r w:rsidRPr="00446885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 4 </w:t>
            </w:r>
            <w:r w:rsidR="00E6704E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July</w:t>
            </w:r>
            <w:r w:rsidRPr="00446885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2019;  9.30</w:t>
            </w:r>
            <w:r w:rsidR="00E6704E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r w:rsidRPr="00446885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-</w:t>
            </w:r>
            <w:r w:rsidR="00FC2E51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r w:rsidRPr="00446885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12.00 </w:t>
            </w:r>
            <w:r w:rsidRPr="0044688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(CEART A)</w:t>
            </w:r>
          </w:p>
          <w:p w:rsidR="005B0EC3" w:rsidRPr="00446885" w:rsidRDefault="005B0EC3" w:rsidP="00C43A9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5B0EC3" w:rsidRPr="00477A04" w:rsidTr="00C43A93">
        <w:tc>
          <w:tcPr>
            <w:tcW w:w="14144" w:type="dxa"/>
          </w:tcPr>
          <w:p w:rsidR="005B0EC3" w:rsidRDefault="000A5A0E" w:rsidP="00C43A9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Chair</w:t>
            </w:r>
            <w:r w:rsidR="005B0EC3" w:rsidRPr="00986763">
              <w:rPr>
                <w:rFonts w:ascii="Times New Roman" w:hAnsi="Times New Roman" w:cs="Times New Roman"/>
                <w:sz w:val="24"/>
                <w:szCs w:val="24"/>
              </w:rPr>
              <w:t>: prof. dr hab. Anna Brzozowska-Krajka</w:t>
            </w:r>
            <w:r w:rsidR="007B5A9E">
              <w:rPr>
                <w:rFonts w:ascii="Times New Roman" w:hAnsi="Times New Roman" w:cs="Times New Roman"/>
                <w:sz w:val="24"/>
                <w:szCs w:val="24"/>
              </w:rPr>
              <w:t xml:space="preserve"> (Chair of The Polish Section of IOV; Maria Curie-Skłodowska University, Lublin)</w:t>
            </w:r>
            <w:r w:rsidR="005B0EC3" w:rsidRPr="00986763">
              <w:rPr>
                <w:rFonts w:ascii="Times New Roman" w:hAnsi="Times New Roman" w:cs="Times New Roman"/>
                <w:sz w:val="24"/>
                <w:szCs w:val="24"/>
              </w:rPr>
              <w:t>, dr hab. Halina Mielicka-Pawłowska, prof. UJK</w:t>
            </w:r>
            <w:r w:rsidR="007B5A9E">
              <w:rPr>
                <w:rFonts w:ascii="Times New Roman" w:hAnsi="Times New Roman" w:cs="Times New Roman"/>
                <w:sz w:val="24"/>
                <w:szCs w:val="24"/>
              </w:rPr>
              <w:t xml:space="preserve"> (Jan Kochanowski University)</w:t>
            </w:r>
            <w:r w:rsidR="005B0EC3" w:rsidRPr="0098676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B0EC3" w:rsidRPr="00986763" w:rsidRDefault="005B0EC3" w:rsidP="00C43A9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676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5B0EC3" w:rsidRPr="00477A04" w:rsidTr="00C43A93">
        <w:tc>
          <w:tcPr>
            <w:tcW w:w="14144" w:type="dxa"/>
          </w:tcPr>
          <w:p w:rsidR="005B0EC3" w:rsidRPr="00477A04" w:rsidRDefault="005B0EC3" w:rsidP="00795845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5A0E">
              <w:rPr>
                <w:rFonts w:ascii="Times New Roman" w:hAnsi="Times New Roman" w:cs="Times New Roman"/>
                <w:sz w:val="24"/>
                <w:szCs w:val="24"/>
              </w:rPr>
              <w:t>9.30-9.50:</w:t>
            </w:r>
            <w:r w:rsidRPr="000A5A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prof. dr hab. Violetta Krawczyk-Wasilewska</w:t>
            </w:r>
            <w:r w:rsidRPr="000A5A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5845" w:rsidRPr="000A5A0E">
              <w:rPr>
                <w:rFonts w:ascii="Times New Roman" w:hAnsi="Times New Roman" w:cs="Times New Roman"/>
                <w:sz w:val="24"/>
                <w:szCs w:val="24"/>
              </w:rPr>
              <w:t xml:space="preserve">(University of Łódź), </w:t>
            </w:r>
            <w:r w:rsidR="00795845" w:rsidRPr="000A5A0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Folk Culture in the Digital Era: </w:t>
            </w:r>
            <w:r w:rsidR="00EF587F">
              <w:rPr>
                <w:rFonts w:ascii="Times New Roman" w:hAnsi="Times New Roman" w:cs="Times New Roman"/>
                <w:i/>
                <w:sz w:val="24"/>
                <w:szCs w:val="24"/>
              </w:rPr>
              <w:t>Rethinking</w:t>
            </w:r>
            <w:r w:rsidR="00795845" w:rsidRPr="000A5A0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795845" w:rsidRPr="0079584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Old Terms, Exploring New Meanings </w:t>
            </w:r>
          </w:p>
        </w:tc>
      </w:tr>
      <w:tr w:rsidR="005B0EC3" w:rsidRPr="000A5A0E" w:rsidTr="00C43A93">
        <w:tc>
          <w:tcPr>
            <w:tcW w:w="14144" w:type="dxa"/>
          </w:tcPr>
          <w:p w:rsidR="005B0EC3" w:rsidRPr="00F328E1" w:rsidRDefault="005B0EC3" w:rsidP="00F328E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206B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9.50-10.10:</w:t>
            </w:r>
            <w:r w:rsidRPr="008206B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ks. dr hab. </w:t>
            </w:r>
            <w:r w:rsidRPr="00F328E1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Sławomir Chrost, prof. UJK</w:t>
            </w:r>
            <w:r w:rsidRPr="00F328E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</w:t>
            </w:r>
            <w:r w:rsidR="00F328E1" w:rsidRPr="00F328E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Jan Kochanowski University), </w:t>
            </w:r>
            <w:r w:rsidR="00F328E1" w:rsidRPr="00F328E1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Cultural heritage according to Chantal Delsol</w:t>
            </w:r>
            <w:r w:rsidRPr="00F328E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</w:tr>
      <w:tr w:rsidR="005B0EC3" w:rsidRPr="000A5A0E" w:rsidTr="00C43A93">
        <w:tc>
          <w:tcPr>
            <w:tcW w:w="14144" w:type="dxa"/>
          </w:tcPr>
          <w:p w:rsidR="00FC2E51" w:rsidRDefault="005B0EC3" w:rsidP="00446885">
            <w:pPr>
              <w:ind w:right="-471" w:firstLine="0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/>
              </w:rPr>
            </w:pPr>
            <w:r w:rsidRPr="008206B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10.10-10.30:</w:t>
            </w:r>
            <w:r w:rsidRPr="008206B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dr hab. </w:t>
            </w:r>
            <w:r w:rsidRPr="00F70D91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Katarzyna Smyk prof. UMCS</w:t>
            </w:r>
            <w:r w:rsidRPr="00F70D9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F70D9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</w:t>
            </w:r>
            <w:r w:rsidR="00F70D91" w:rsidRPr="008810A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Maria Curie-</w:t>
            </w:r>
            <w:r w:rsidR="00F70D91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Skłodowska University),</w:t>
            </w:r>
            <w:r w:rsidR="00F70D91" w:rsidRPr="008810A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F70D91" w:rsidRPr="008810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/>
              </w:rPr>
              <w:t xml:space="preserve">Monitoring of intangible cultural heritage in </w:t>
            </w:r>
          </w:p>
          <w:p w:rsidR="005B0EC3" w:rsidRPr="00F70D91" w:rsidRDefault="00F70D91" w:rsidP="00446885">
            <w:pPr>
              <w:ind w:right="-471" w:firstLine="0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/>
              </w:rPr>
            </w:pPr>
            <w:r w:rsidRPr="008810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/>
              </w:rPr>
              <w:t>Pol</w:t>
            </w:r>
            <w:r w:rsidR="00FC2E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/>
              </w:rPr>
              <w:t>and</w:t>
            </w:r>
            <w:r w:rsidRPr="008810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/>
              </w:rPr>
              <w:t xml:space="preserve"> - assumptions, functions, questions </w:t>
            </w:r>
          </w:p>
        </w:tc>
      </w:tr>
      <w:tr w:rsidR="005B0EC3" w:rsidRPr="000A5A0E" w:rsidTr="00C43A93">
        <w:tc>
          <w:tcPr>
            <w:tcW w:w="14144" w:type="dxa"/>
          </w:tcPr>
          <w:p w:rsidR="005B0EC3" w:rsidRPr="00333379" w:rsidRDefault="005B0EC3" w:rsidP="00333379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  <w:r w:rsidRPr="008206B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10.30-10.50:</w:t>
            </w:r>
            <w:r w:rsidRPr="008206B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doc.  </w:t>
            </w:r>
            <w:r w:rsidRPr="00333379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Daniel Drápala</w:t>
            </w:r>
            <w:r w:rsidRPr="0033337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(Masaryk University, Brno), </w:t>
            </w:r>
            <w:r w:rsidR="00333379" w:rsidRPr="00333379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Social Capital of Intangible Cultural Heritage</w:t>
            </w:r>
          </w:p>
        </w:tc>
      </w:tr>
      <w:tr w:rsidR="005B0EC3" w:rsidRPr="00477A04" w:rsidTr="00C43A93">
        <w:tc>
          <w:tcPr>
            <w:tcW w:w="14144" w:type="dxa"/>
          </w:tcPr>
          <w:p w:rsidR="005B0EC3" w:rsidRPr="00477A04" w:rsidRDefault="005B0EC3" w:rsidP="008206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7A04">
              <w:rPr>
                <w:rFonts w:ascii="Times New Roman" w:hAnsi="Times New Roman" w:cs="Times New Roman"/>
                <w:sz w:val="24"/>
                <w:szCs w:val="24"/>
              </w:rPr>
              <w:t xml:space="preserve">10.50-11.30: </w:t>
            </w:r>
            <w:r w:rsidR="0044688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8206B7">
              <w:rPr>
                <w:rFonts w:ascii="Times New Roman" w:hAnsi="Times New Roman" w:cs="Times New Roman"/>
                <w:sz w:val="24"/>
                <w:szCs w:val="24"/>
              </w:rPr>
              <w:t>iscussion</w:t>
            </w:r>
          </w:p>
        </w:tc>
      </w:tr>
    </w:tbl>
    <w:p w:rsidR="005B0EC3" w:rsidRDefault="005B0EC3" w:rsidP="005B0EC3">
      <w:pPr>
        <w:ind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B0EC3" w:rsidRPr="003E0B2D" w:rsidRDefault="00446885" w:rsidP="005B0EC3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Coffee break</w:t>
      </w:r>
      <w:r w:rsidR="005B0EC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B0EC3" w:rsidRPr="003E0B2D">
        <w:rPr>
          <w:rFonts w:ascii="Times New Roman" w:hAnsi="Times New Roman" w:cs="Times New Roman"/>
          <w:b/>
          <w:sz w:val="24"/>
          <w:szCs w:val="24"/>
        </w:rPr>
        <w:t>(11.30-12.00)</w:t>
      </w:r>
    </w:p>
    <w:p w:rsidR="005B0EC3" w:rsidRPr="003E7C85" w:rsidRDefault="005B0EC3" w:rsidP="005B0EC3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5310" w:type="dxa"/>
        <w:tblInd w:w="-176" w:type="dxa"/>
        <w:tblLook w:val="04A0"/>
      </w:tblPr>
      <w:tblGrid>
        <w:gridCol w:w="7782"/>
        <w:gridCol w:w="7528"/>
      </w:tblGrid>
      <w:tr w:rsidR="005B0EC3" w:rsidRPr="000A5A0E" w:rsidTr="00C43A93">
        <w:tc>
          <w:tcPr>
            <w:tcW w:w="7782" w:type="dxa"/>
          </w:tcPr>
          <w:p w:rsidR="005B0EC3" w:rsidRPr="000A5A0E" w:rsidRDefault="005B0EC3" w:rsidP="0044688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A5A0E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1.</w:t>
            </w:r>
            <w:r w:rsidR="00446885" w:rsidRPr="000A5A0E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r w:rsidR="00AA18B8" w:rsidRPr="000A5A0E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</w:t>
            </w:r>
            <w:r w:rsidR="00446885" w:rsidRPr="000A5A0E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anel session</w:t>
            </w:r>
            <w:r w:rsidRPr="000A5A0E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:   4 </w:t>
            </w:r>
            <w:r w:rsidR="00E6704E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July</w:t>
            </w:r>
            <w:r w:rsidRPr="000A5A0E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2019;  12.00 – 14.00  </w:t>
            </w:r>
            <w:r w:rsidRPr="000A5A0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(CEART A)</w:t>
            </w:r>
          </w:p>
        </w:tc>
        <w:tc>
          <w:tcPr>
            <w:tcW w:w="7528" w:type="dxa"/>
          </w:tcPr>
          <w:p w:rsidR="005B0EC3" w:rsidRPr="000A5A0E" w:rsidRDefault="005B0EC3" w:rsidP="00C43A93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0A5A0E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2.</w:t>
            </w:r>
            <w:r w:rsidR="00446885" w:rsidRPr="000A5A0E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r w:rsidR="00AA18B8" w:rsidRPr="000A5A0E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</w:t>
            </w:r>
            <w:r w:rsidR="00446885" w:rsidRPr="000A5A0E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anel session</w:t>
            </w:r>
            <w:r w:rsidR="008147FD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:</w:t>
            </w:r>
            <w:r w:rsidRPr="000A5A0E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4 </w:t>
            </w:r>
            <w:r w:rsidR="00E6704E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July</w:t>
            </w:r>
            <w:r w:rsidRPr="000A5A0E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2019; 12.00</w:t>
            </w:r>
            <w:r w:rsidR="00CC726B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r w:rsidRPr="000A5A0E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-</w:t>
            </w:r>
            <w:r w:rsidR="00CC726B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r w:rsidRPr="000A5A0E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14.00 </w:t>
            </w:r>
            <w:r w:rsidRPr="000A5A0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(CEART B)</w:t>
            </w:r>
            <w:r w:rsidRPr="000A5A0E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</w:p>
          <w:p w:rsidR="005B0EC3" w:rsidRPr="000A5A0E" w:rsidRDefault="005B0EC3" w:rsidP="00C43A9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5B0EC3" w:rsidRPr="000A5A0E" w:rsidRDefault="005B0EC3" w:rsidP="00C43A93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5B0EC3" w:rsidRPr="008326A5" w:rsidTr="00C43A93">
        <w:tc>
          <w:tcPr>
            <w:tcW w:w="7782" w:type="dxa"/>
          </w:tcPr>
          <w:p w:rsidR="005B0EC3" w:rsidRPr="008326A5" w:rsidRDefault="000A5A0E" w:rsidP="00C43A9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Chair</w:t>
            </w:r>
            <w:r w:rsidRPr="0098676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0EC3" w:rsidRPr="008326A5">
              <w:rPr>
                <w:rFonts w:ascii="Times New Roman" w:hAnsi="Times New Roman" w:cs="Times New Roman"/>
                <w:sz w:val="24"/>
                <w:szCs w:val="24"/>
              </w:rPr>
              <w:t>dr hab. Teresa Smolińska prof. UO</w:t>
            </w:r>
            <w:r w:rsidR="00E6704E">
              <w:rPr>
                <w:rFonts w:ascii="Times New Roman" w:hAnsi="Times New Roman" w:cs="Times New Roman"/>
                <w:sz w:val="24"/>
                <w:szCs w:val="24"/>
              </w:rPr>
              <w:t xml:space="preserve"> (University of Opole)</w:t>
            </w:r>
            <w:r w:rsidR="005B0EC3" w:rsidRPr="008326A5">
              <w:rPr>
                <w:rFonts w:ascii="Times New Roman" w:hAnsi="Times New Roman" w:cs="Times New Roman"/>
                <w:sz w:val="24"/>
                <w:szCs w:val="24"/>
              </w:rPr>
              <w:t>, dr Bartłomiej Kotowski</w:t>
            </w:r>
            <w:r w:rsidR="00465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5CE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(Jan Kochanowski University)</w:t>
            </w:r>
          </w:p>
        </w:tc>
        <w:tc>
          <w:tcPr>
            <w:tcW w:w="7528" w:type="dxa"/>
          </w:tcPr>
          <w:p w:rsidR="005B0EC3" w:rsidRPr="008326A5" w:rsidRDefault="000A5A0E" w:rsidP="00C43A9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A0E">
              <w:rPr>
                <w:rFonts w:ascii="Times New Roman" w:hAnsi="Times New Roman" w:cs="Times New Roman"/>
                <w:sz w:val="24"/>
                <w:szCs w:val="24"/>
              </w:rPr>
              <w:t>Chair:</w:t>
            </w:r>
            <w:r w:rsidR="005B0EC3">
              <w:rPr>
                <w:rFonts w:ascii="Times New Roman" w:hAnsi="Times New Roman" w:cs="Times New Roman"/>
                <w:sz w:val="24"/>
                <w:szCs w:val="24"/>
              </w:rPr>
              <w:t xml:space="preserve"> dr hab. </w:t>
            </w:r>
            <w:r w:rsidR="005B0EC3" w:rsidRPr="008326A5">
              <w:rPr>
                <w:rFonts w:ascii="Times New Roman" w:hAnsi="Times New Roman" w:cs="Times New Roman"/>
                <w:sz w:val="24"/>
                <w:szCs w:val="24"/>
              </w:rPr>
              <w:t>Robert Lipel</w:t>
            </w:r>
            <w:r w:rsidR="005B0EC3">
              <w:rPr>
                <w:rFonts w:ascii="Times New Roman" w:hAnsi="Times New Roman" w:cs="Times New Roman"/>
                <w:sz w:val="24"/>
                <w:szCs w:val="24"/>
              </w:rPr>
              <w:t>t prof. PWSZ</w:t>
            </w:r>
            <w:r w:rsidR="00E6704E">
              <w:rPr>
                <w:rFonts w:ascii="Times New Roman" w:hAnsi="Times New Roman" w:cs="Times New Roman"/>
                <w:sz w:val="24"/>
                <w:szCs w:val="24"/>
              </w:rPr>
              <w:t xml:space="preserve"> (High Vocational School</w:t>
            </w:r>
            <w:r w:rsidR="007C1781">
              <w:rPr>
                <w:rFonts w:ascii="Times New Roman" w:hAnsi="Times New Roman" w:cs="Times New Roman"/>
                <w:sz w:val="24"/>
                <w:szCs w:val="24"/>
              </w:rPr>
              <w:t>, Sanok</w:t>
            </w:r>
            <w:r w:rsidR="00E6704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B0EC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B0EC3" w:rsidRPr="008326A5">
              <w:rPr>
                <w:rFonts w:ascii="Times New Roman" w:hAnsi="Times New Roman" w:cs="Times New Roman"/>
                <w:sz w:val="24"/>
                <w:szCs w:val="24"/>
              </w:rPr>
              <w:t xml:space="preserve"> dr Barbara Klasińska</w:t>
            </w:r>
            <w:r w:rsidR="004A68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689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(Jan Kochanowski University)</w:t>
            </w:r>
          </w:p>
          <w:p w:rsidR="005B0EC3" w:rsidRPr="008326A5" w:rsidRDefault="005B0EC3" w:rsidP="00C43A9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EC3" w:rsidRPr="000A5A0E" w:rsidTr="00C43A93">
        <w:tc>
          <w:tcPr>
            <w:tcW w:w="7782" w:type="dxa"/>
          </w:tcPr>
          <w:p w:rsidR="005B0EC3" w:rsidRPr="00795845" w:rsidRDefault="005B0EC3" w:rsidP="00795845">
            <w:pPr>
              <w:ind w:firstLine="0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  <w:r w:rsidRPr="0079584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12.00-12.15:</w:t>
            </w:r>
            <w:r w:rsidRPr="00795845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dr Andrzej Kościołek</w:t>
            </w:r>
            <w:r w:rsidRPr="0079584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79584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</w:t>
            </w:r>
            <w:r w:rsidR="00795845" w:rsidRPr="007D33D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Jan Koc</w:t>
            </w:r>
            <w:r w:rsidR="0079584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hanowski University), </w:t>
            </w:r>
            <w:r w:rsidR="00795845" w:rsidRPr="007D33D0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Lost heritage of socio-cultural region Świętokrzyskie </w:t>
            </w:r>
          </w:p>
        </w:tc>
        <w:tc>
          <w:tcPr>
            <w:tcW w:w="7528" w:type="dxa"/>
          </w:tcPr>
          <w:p w:rsidR="005B0EC3" w:rsidRDefault="005B0EC3" w:rsidP="00C43A93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12.00-12.15:</w:t>
            </w:r>
            <w:r w:rsidRPr="00B935F0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prof. dr hab. Elena Reprintseva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r w:rsidRPr="005E00D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(Kursk State University),</w:t>
            </w:r>
            <w:r w:rsidRPr="00B935F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B935F0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The </w:t>
            </w:r>
            <w:r w:rsidRPr="0059531A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transformation of Wedd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ing Rituals Playing in Central Russia: From the Past to the Present</w:t>
            </w:r>
          </w:p>
          <w:p w:rsidR="005B0EC3" w:rsidRPr="005E00DD" w:rsidRDefault="005B0EC3" w:rsidP="00C43A93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5B0EC3" w:rsidRPr="008326A5" w:rsidTr="00C43A93">
        <w:tc>
          <w:tcPr>
            <w:tcW w:w="7782" w:type="dxa"/>
          </w:tcPr>
          <w:p w:rsidR="00F328E1" w:rsidRPr="008810AA" w:rsidRDefault="005B0EC3" w:rsidP="007B67A5">
            <w:pPr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328E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12.15-12.30:</w:t>
            </w:r>
            <w:r w:rsidRPr="00F328E1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dr Piotr Czepas</w:t>
            </w:r>
            <w:r w:rsidRPr="00F328E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F328E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</w:t>
            </w:r>
            <w:r w:rsidR="00F328E1" w:rsidRPr="008810A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Archaeological and E</w:t>
            </w:r>
            <w:r w:rsidR="00F328E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thnographic M</w:t>
            </w:r>
            <w:r w:rsidR="00F328E1" w:rsidRPr="008810A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useum in Łódź</w:t>
            </w:r>
            <w:r w:rsidR="00F328E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),</w:t>
            </w:r>
            <w:r w:rsidR="00F328E1" w:rsidRPr="008810A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F328E1" w:rsidRPr="008810AA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Lost in the XXth century. </w:t>
            </w:r>
            <w:r w:rsidR="00F328E1" w:rsidRPr="008810A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About the past of villages in the Bełchatów </w:t>
            </w:r>
            <w:r w:rsidR="00F328E1" w:rsidRPr="008810A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lastRenderedPageBreak/>
              <w:t>region before the mining of brown coal</w:t>
            </w:r>
          </w:p>
          <w:p w:rsidR="005B0EC3" w:rsidRPr="008206B7" w:rsidRDefault="005B0EC3" w:rsidP="00F328E1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</w:p>
        </w:tc>
        <w:tc>
          <w:tcPr>
            <w:tcW w:w="7528" w:type="dxa"/>
          </w:tcPr>
          <w:p w:rsidR="005B0EC3" w:rsidRPr="008326A5" w:rsidRDefault="005B0EC3" w:rsidP="00670B11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B1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12.15-12.30:</w:t>
            </w:r>
            <w:r w:rsidRPr="00670B11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mgr Agnieszka Monies-Mizera </w:t>
            </w:r>
            <w:r w:rsidR="00670B11" w:rsidRPr="00670B1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(Maria Curie-Skłodowska University),  </w:t>
            </w:r>
            <w:r w:rsidR="00670B11" w:rsidRPr="00670B11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Is wedding still a rite of passage? Lost/gained cultural </w:t>
            </w:r>
            <w:r w:rsidR="00670B11" w:rsidRPr="00670B11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lastRenderedPageBreak/>
              <w:t>behaviors</w:t>
            </w:r>
            <w:r w:rsidR="00670B11" w:rsidRPr="00670B11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</w:p>
        </w:tc>
      </w:tr>
      <w:tr w:rsidR="005B0EC3" w:rsidRPr="000A5A0E" w:rsidTr="00C43A93">
        <w:tc>
          <w:tcPr>
            <w:tcW w:w="7782" w:type="dxa"/>
          </w:tcPr>
          <w:p w:rsidR="005B0EC3" w:rsidRPr="00F328E1" w:rsidRDefault="005B0EC3" w:rsidP="00F328E1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  <w:r w:rsidRPr="00F328E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12.30-12.45:</w:t>
            </w:r>
            <w:r w:rsidRPr="00F328E1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dr Kinga Czerwińska </w:t>
            </w:r>
            <w:r w:rsidR="00F328E1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(</w:t>
            </w:r>
            <w:r w:rsidR="00F328E1" w:rsidRPr="00F328E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University of Silesia</w:t>
            </w:r>
            <w:r w:rsidR="007B5A9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r w:rsidR="00F328E1" w:rsidRPr="00F328E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Katowice</w:t>
            </w:r>
            <w:r w:rsidR="00F328E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  <w:r w:rsidR="00F328E1" w:rsidRPr="00F328E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r w:rsidR="00F328E1" w:rsidRPr="00F328E1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The potential of the industrial heritage of Upper Silesia in the modern design</w:t>
            </w:r>
            <w:r w:rsidR="00F328E1" w:rsidRPr="00F328E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7528" w:type="dxa"/>
          </w:tcPr>
          <w:p w:rsidR="00DA0EA5" w:rsidRPr="005A04C1" w:rsidRDefault="005B0EC3" w:rsidP="00DA0EA5">
            <w:pPr>
              <w:ind w:firstLine="0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  <w:r w:rsidRPr="00DA0EA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12.30-12.45:</w:t>
            </w:r>
            <w:r w:rsidRPr="00DA0EA5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dr Marta Wilk </w:t>
            </w:r>
            <w:r w:rsidRPr="00DA0EA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</w:t>
            </w:r>
            <w:r w:rsidR="00DA0EA5" w:rsidRPr="008810A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Jan Kochanowski University</w:t>
            </w:r>
            <w:r w:rsidR="00DA0EA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  <w:r w:rsidR="00DA0EA5" w:rsidRPr="008810A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</w:t>
            </w:r>
            <w:r w:rsidR="00DA0EA5" w:rsidRPr="008810AA"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lang w:val="en-GB"/>
              </w:rPr>
              <w:t xml:space="preserve"> </w:t>
            </w:r>
            <w:r w:rsidR="00DA0EA5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Fest alcoholic as traditional and contemporary behavior of ludic</w:t>
            </w:r>
          </w:p>
          <w:p w:rsidR="005B0EC3" w:rsidRPr="008206B7" w:rsidRDefault="005B0EC3" w:rsidP="00DA0EA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5B0EC3" w:rsidRPr="007B67A5" w:rsidTr="00C43A93">
        <w:tc>
          <w:tcPr>
            <w:tcW w:w="7782" w:type="dxa"/>
          </w:tcPr>
          <w:p w:rsidR="007B67A5" w:rsidRPr="008810AA" w:rsidRDefault="005B0EC3" w:rsidP="007B67A5">
            <w:pPr>
              <w:ind w:firstLine="0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7B67A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12.45-13.00:</w:t>
            </w:r>
            <w:r w:rsidRPr="007B67A5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mgr Karolina Dziubata </w:t>
            </w:r>
            <w:r w:rsidR="007B67A5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(</w:t>
            </w:r>
            <w:r w:rsidR="007B67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Adam Mickiewicz University</w:t>
            </w:r>
            <w:r w:rsidR="007B5A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="007B67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Poznań),</w:t>
            </w:r>
            <w:r w:rsidR="007B67A5" w:rsidRPr="008810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="007B67A5" w:rsidRPr="008810A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Social conflict and the protection of intangible cultural heritage</w:t>
            </w:r>
          </w:p>
          <w:p w:rsidR="005B0EC3" w:rsidRPr="007B67A5" w:rsidRDefault="007B67A5" w:rsidP="007B67A5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  <w:r w:rsidRPr="007B67A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7528" w:type="dxa"/>
          </w:tcPr>
          <w:p w:rsidR="005B0EC3" w:rsidRPr="007B67A5" w:rsidRDefault="005B0EC3" w:rsidP="00C43A93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  <w:r w:rsidRPr="00F328E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12.45-13.00:</w:t>
            </w:r>
            <w:r w:rsidRPr="00F328E1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dr Ewa Baniowska-Kopacz </w:t>
            </w:r>
            <w:r w:rsidR="00F328E1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(</w:t>
            </w:r>
            <w:r w:rsidR="00F328E1" w:rsidRPr="00F328E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Poland Academy of Sciences</w:t>
            </w:r>
            <w:r w:rsidR="00F328E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  <w:r w:rsidR="00F328E1" w:rsidRPr="00F328E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r w:rsidR="00F328E1" w:rsidRPr="00F328E1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Contemporary Wisła Harvest Festival. </w:t>
            </w:r>
            <w:r w:rsidR="00F328E1" w:rsidRPr="007B67A5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Reinterpreted Tradition</w:t>
            </w:r>
            <w:r w:rsidR="00F328E1" w:rsidRPr="007B67A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  <w:p w:rsidR="005B0EC3" w:rsidRPr="007B67A5" w:rsidRDefault="005B0EC3" w:rsidP="00C43A93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5B0EC3" w:rsidRPr="000A5A0E" w:rsidTr="00C43A93">
        <w:tc>
          <w:tcPr>
            <w:tcW w:w="7782" w:type="dxa"/>
          </w:tcPr>
          <w:p w:rsidR="005B0EC3" w:rsidRPr="00670B11" w:rsidRDefault="005B0EC3" w:rsidP="00670B11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  <w:r w:rsidRPr="00670B1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13.00-13.15:</w:t>
            </w:r>
            <w:r w:rsidRPr="00670B11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mgr Natalie Moreno-Kamińska </w:t>
            </w:r>
            <w:r w:rsidR="00670B11" w:rsidRPr="00670B1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(University of Łódź),</w:t>
            </w:r>
            <w:r w:rsidR="00670B11" w:rsidRPr="00670B11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 </w:t>
            </w:r>
            <w:r w:rsidR="00670B11" w:rsidRPr="00670B11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Art_Inkubator at the Art Factory as an example of the lost, sought-after and recovered heritage of industrial Lodz</w:t>
            </w:r>
            <w:r w:rsidR="00670B11" w:rsidRPr="00670B11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7528" w:type="dxa"/>
          </w:tcPr>
          <w:p w:rsidR="00CC726B" w:rsidRDefault="005B0EC3" w:rsidP="00DA0EA5">
            <w:pPr>
              <w:ind w:right="-471" w:firstLine="0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/>
              </w:rPr>
            </w:pPr>
            <w:r w:rsidRPr="00DA0EA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13.00-13.15:</w:t>
            </w:r>
            <w:r w:rsidRPr="00DA0EA5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mgr Marcela Szymańska</w:t>
            </w:r>
            <w:r w:rsidR="00DA0EA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(University of Opole),</w:t>
            </w:r>
            <w:r w:rsidR="00DA0EA5" w:rsidRPr="008810A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DA0EA5" w:rsidRPr="008810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/>
              </w:rPr>
              <w:t xml:space="preserve">The memory  the </w:t>
            </w:r>
            <w:r w:rsidR="00CC72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/>
              </w:rPr>
              <w:t xml:space="preserve">of </w:t>
            </w:r>
            <w:r w:rsidR="00DA0EA5" w:rsidRPr="008810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/>
              </w:rPr>
              <w:t xml:space="preserve">childhood in the Throwback tales of the eldest generation (based on </w:t>
            </w:r>
          </w:p>
          <w:p w:rsidR="00DA0EA5" w:rsidRPr="008810AA" w:rsidRDefault="00DA0EA5" w:rsidP="00DA0EA5">
            <w:pPr>
              <w:ind w:right="-471" w:firstLine="0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/>
              </w:rPr>
            </w:pPr>
            <w:r w:rsidRPr="008810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/>
              </w:rPr>
              <w:t>subregion Racibórz)</w:t>
            </w:r>
          </w:p>
          <w:p w:rsidR="005B0EC3" w:rsidRPr="008206B7" w:rsidRDefault="005B0EC3" w:rsidP="00DA0EA5">
            <w:pPr>
              <w:ind w:right="-471" w:firstLine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DA0EA5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</w:p>
        </w:tc>
      </w:tr>
      <w:tr w:rsidR="005B0EC3" w:rsidRPr="008326A5" w:rsidTr="00C43A93">
        <w:tc>
          <w:tcPr>
            <w:tcW w:w="7782" w:type="dxa"/>
          </w:tcPr>
          <w:p w:rsidR="005B0EC3" w:rsidRPr="008206B7" w:rsidRDefault="005B0EC3" w:rsidP="00795845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  <w:r w:rsidRPr="008206B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13.15-13.30:</w:t>
            </w:r>
            <w:r w:rsidRPr="008206B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mgr Bernadeta Kosztyła </w:t>
            </w:r>
            <w:r w:rsidRPr="008206B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</w:t>
            </w:r>
            <w:r w:rsidR="007B67A5" w:rsidRPr="008206B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teacher</w:t>
            </w:r>
            <w:r w:rsidR="00795845" w:rsidRPr="008206B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 Kraków, Warszawa</w:t>
            </w:r>
            <w:r w:rsidR="007B67A5" w:rsidRPr="008206B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), </w:t>
            </w:r>
            <w:r w:rsidR="007B67A5" w:rsidRPr="008206B7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Regional education of children and youth</w:t>
            </w:r>
          </w:p>
        </w:tc>
        <w:tc>
          <w:tcPr>
            <w:tcW w:w="7528" w:type="dxa"/>
          </w:tcPr>
          <w:p w:rsidR="005B0EC3" w:rsidRPr="008326A5" w:rsidRDefault="005B0EC3" w:rsidP="0079584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84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13.15-13.30:</w:t>
            </w:r>
            <w:r w:rsidRPr="00795845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dr Tomasz Michalewski</w:t>
            </w:r>
            <w:r w:rsidR="00795845" w:rsidRPr="00795845">
              <w:rPr>
                <w:lang w:val="en-GB"/>
              </w:rPr>
              <w:t xml:space="preserve"> (</w:t>
            </w:r>
            <w:r w:rsidR="00795845" w:rsidRPr="0079584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University of Opole</w:t>
            </w:r>
            <w:r w:rsidR="00795845" w:rsidRPr="00795845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), Memory  Restoring... </w:t>
            </w:r>
            <w:r w:rsidR="00795845" w:rsidRPr="00795845">
              <w:rPr>
                <w:rFonts w:ascii="Times New Roman" w:hAnsi="Times New Roman" w:cs="Times New Roman"/>
                <w:i/>
                <w:sz w:val="24"/>
                <w:szCs w:val="24"/>
              </w:rPr>
              <w:t>About Conrad Mientus 'gatherers' passions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5B0EC3" w:rsidRPr="008326A5" w:rsidTr="00C43A93">
        <w:tc>
          <w:tcPr>
            <w:tcW w:w="7782" w:type="dxa"/>
          </w:tcPr>
          <w:p w:rsidR="005B0EC3" w:rsidRPr="008326A5" w:rsidRDefault="005B0EC3" w:rsidP="008206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6A5">
              <w:rPr>
                <w:rFonts w:ascii="Times New Roman" w:hAnsi="Times New Roman" w:cs="Times New Roman"/>
                <w:sz w:val="24"/>
                <w:szCs w:val="24"/>
              </w:rPr>
              <w:t xml:space="preserve">13.30-14.00 </w:t>
            </w:r>
            <w:r w:rsidR="007B5A9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326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688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8206B7">
              <w:rPr>
                <w:rFonts w:ascii="Times New Roman" w:hAnsi="Times New Roman" w:cs="Times New Roman"/>
                <w:sz w:val="24"/>
                <w:szCs w:val="24"/>
              </w:rPr>
              <w:t>iscussion</w:t>
            </w:r>
          </w:p>
        </w:tc>
        <w:tc>
          <w:tcPr>
            <w:tcW w:w="7528" w:type="dxa"/>
          </w:tcPr>
          <w:p w:rsidR="005B0EC3" w:rsidRPr="008326A5" w:rsidRDefault="005B0EC3" w:rsidP="008206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13.30-14.00 </w:t>
            </w:r>
            <w:r w:rsidR="0044688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8206B7">
              <w:rPr>
                <w:rFonts w:ascii="Times New Roman" w:hAnsi="Times New Roman" w:cs="Times New Roman"/>
                <w:sz w:val="24"/>
                <w:szCs w:val="24"/>
              </w:rPr>
              <w:t>iscussion</w:t>
            </w:r>
          </w:p>
        </w:tc>
      </w:tr>
    </w:tbl>
    <w:p w:rsidR="005B0EC3" w:rsidRDefault="005B0EC3" w:rsidP="005B0EC3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5B0EC3" w:rsidRPr="005E7715" w:rsidRDefault="00446885" w:rsidP="005B0E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Lunch break</w:t>
      </w:r>
      <w:r w:rsidR="008147FD">
        <w:rPr>
          <w:rFonts w:ascii="Times New Roman" w:hAnsi="Times New Roman" w:cs="Times New Roman"/>
          <w:b/>
          <w:sz w:val="24"/>
          <w:szCs w:val="24"/>
        </w:rPr>
        <w:t>:</w:t>
      </w:r>
      <w:r w:rsidR="005B0EC3" w:rsidRPr="005E7715">
        <w:rPr>
          <w:rFonts w:ascii="Times New Roman" w:hAnsi="Times New Roman" w:cs="Times New Roman"/>
          <w:b/>
          <w:sz w:val="24"/>
          <w:szCs w:val="24"/>
        </w:rPr>
        <w:t xml:space="preserve"> 14.00-15.00</w:t>
      </w:r>
    </w:p>
    <w:p w:rsidR="005B0EC3" w:rsidRDefault="005B0EC3" w:rsidP="005B0EC3">
      <w:pPr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Tabela-Siatka"/>
        <w:tblW w:w="14850" w:type="dxa"/>
        <w:tblLook w:val="04A0"/>
      </w:tblPr>
      <w:tblGrid>
        <w:gridCol w:w="14850"/>
      </w:tblGrid>
      <w:tr w:rsidR="005B0EC3" w:rsidRPr="00AA18B8" w:rsidTr="00333379">
        <w:trPr>
          <w:trHeight w:val="556"/>
        </w:trPr>
        <w:tc>
          <w:tcPr>
            <w:tcW w:w="14850" w:type="dxa"/>
          </w:tcPr>
          <w:p w:rsidR="005B0EC3" w:rsidRPr="00AA18B8" w:rsidRDefault="005B0EC3" w:rsidP="00C43A9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A0E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3. </w:t>
            </w:r>
            <w:r w:rsidR="00AA18B8" w:rsidRPr="000A5A0E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</w:t>
            </w:r>
            <w:r w:rsidR="00446885" w:rsidRPr="000A5A0E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anel session </w:t>
            </w:r>
            <w:r w:rsidRPr="000A5A0E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3</w:t>
            </w:r>
            <w:r w:rsidR="008147FD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:</w:t>
            </w:r>
            <w:r w:rsidRPr="000A5A0E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4 </w:t>
            </w:r>
            <w:r w:rsidR="008147FD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July</w:t>
            </w:r>
            <w:r w:rsidRPr="000A5A0E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2019</w:t>
            </w:r>
            <w:r w:rsidR="008147FD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;</w:t>
            </w:r>
            <w:r w:rsidRPr="000A5A0E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r w:rsidRPr="00AA18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15.00-17.00 </w:t>
            </w:r>
            <w:r w:rsidRPr="00AA18B8">
              <w:rPr>
                <w:rFonts w:ascii="Times New Roman" w:hAnsi="Times New Roman" w:cs="Times New Roman"/>
                <w:sz w:val="24"/>
                <w:szCs w:val="24"/>
              </w:rPr>
              <w:t>(CEART A)</w:t>
            </w:r>
          </w:p>
          <w:p w:rsidR="005B0EC3" w:rsidRPr="00AA18B8" w:rsidRDefault="005B0EC3" w:rsidP="00C43A9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EC3" w:rsidRPr="0012248E" w:rsidTr="00333379">
        <w:trPr>
          <w:trHeight w:val="541"/>
        </w:trPr>
        <w:tc>
          <w:tcPr>
            <w:tcW w:w="14850" w:type="dxa"/>
          </w:tcPr>
          <w:p w:rsidR="005B0EC3" w:rsidRDefault="000A5A0E" w:rsidP="00C43A9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Chair</w:t>
            </w:r>
            <w:r w:rsidRPr="0098676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B0EC3" w:rsidRPr="0012248E">
              <w:rPr>
                <w:rFonts w:ascii="Times New Roman" w:hAnsi="Times New Roman" w:cs="Times New Roman"/>
                <w:sz w:val="24"/>
                <w:szCs w:val="24"/>
              </w:rPr>
              <w:t xml:space="preserve"> ks</w:t>
            </w:r>
            <w:r w:rsidR="005B0EC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B0EC3" w:rsidRPr="0012248E">
              <w:rPr>
                <w:rFonts w:ascii="Times New Roman" w:hAnsi="Times New Roman" w:cs="Times New Roman"/>
                <w:sz w:val="24"/>
                <w:szCs w:val="24"/>
              </w:rPr>
              <w:t>dr hab. Sławomir Chrost</w:t>
            </w:r>
            <w:r w:rsidR="005B0EC3">
              <w:rPr>
                <w:rFonts w:ascii="Times New Roman" w:hAnsi="Times New Roman" w:cs="Times New Roman"/>
                <w:sz w:val="24"/>
                <w:szCs w:val="24"/>
              </w:rPr>
              <w:t xml:space="preserve"> prof. UJK</w:t>
            </w:r>
            <w:r w:rsidR="008147FD">
              <w:rPr>
                <w:rFonts w:ascii="Times New Roman" w:hAnsi="Times New Roman" w:cs="Times New Roman"/>
                <w:sz w:val="24"/>
                <w:szCs w:val="24"/>
              </w:rPr>
              <w:t xml:space="preserve"> (Jan Kochanowski University)</w:t>
            </w:r>
            <w:r w:rsidR="005B0EC3" w:rsidRPr="0012248E">
              <w:rPr>
                <w:rFonts w:ascii="Times New Roman" w:hAnsi="Times New Roman" w:cs="Times New Roman"/>
                <w:sz w:val="24"/>
                <w:szCs w:val="24"/>
              </w:rPr>
              <w:t>, dr Magdalena Szalbot</w:t>
            </w:r>
            <w:r w:rsidR="00AF7C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7CFE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(</w:t>
            </w:r>
            <w:r w:rsidR="00AF7CFE" w:rsidRPr="007753C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University of Silesia</w:t>
            </w:r>
            <w:r w:rsidR="00AF7CF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</w:p>
          <w:p w:rsidR="005B0EC3" w:rsidRPr="0012248E" w:rsidRDefault="005B0EC3" w:rsidP="00C43A9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EC3" w:rsidRPr="000A5A0E" w:rsidTr="00333379">
        <w:trPr>
          <w:trHeight w:val="556"/>
        </w:trPr>
        <w:tc>
          <w:tcPr>
            <w:tcW w:w="14850" w:type="dxa"/>
          </w:tcPr>
          <w:p w:rsidR="00670B11" w:rsidRPr="008810AA" w:rsidRDefault="005B0EC3" w:rsidP="00670B11">
            <w:pPr>
              <w:ind w:right="-471" w:firstLine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0A5A0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15.00-15.20:</w:t>
            </w:r>
            <w:r w:rsidRPr="000A5A0E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prof. dr hab. Halina Rusek</w:t>
            </w:r>
            <w:r w:rsidR="00670B11" w:rsidRPr="000A5A0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(University </w:t>
            </w:r>
            <w:r w:rsidR="00670B1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of Silesia),</w:t>
            </w:r>
            <w:r w:rsidR="00670B11" w:rsidRPr="008810A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670B11" w:rsidRPr="008810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/>
              </w:rPr>
              <w:t>Here were the Arians - the forgotten heritage of the Świętokrzyska village</w:t>
            </w:r>
          </w:p>
          <w:p w:rsidR="005B0EC3" w:rsidRPr="00F70D91" w:rsidRDefault="005B0EC3" w:rsidP="00670B11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</w:p>
        </w:tc>
      </w:tr>
      <w:tr w:rsidR="005B0EC3" w:rsidRPr="000A5A0E" w:rsidTr="00333379">
        <w:trPr>
          <w:trHeight w:val="827"/>
        </w:trPr>
        <w:tc>
          <w:tcPr>
            <w:tcW w:w="14850" w:type="dxa"/>
          </w:tcPr>
          <w:p w:rsidR="00F70D91" w:rsidRDefault="005B0EC3" w:rsidP="00F70D91">
            <w:pPr>
              <w:ind w:right="-471" w:firstLine="0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  <w:r w:rsidRPr="00F70D9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15.20-15.35:</w:t>
            </w:r>
            <w:r w:rsidRPr="00F70D91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dr Małgorzata Strzelec </w:t>
            </w:r>
            <w:r w:rsidR="00F70D91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(</w:t>
            </w:r>
            <w:r w:rsidR="00F70D9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Jan Kochanowski University), </w:t>
            </w:r>
            <w:r w:rsidR="00F70D91" w:rsidRPr="008810AA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The protection of intangible cultural heritage challenge for the local </w:t>
            </w:r>
          </w:p>
          <w:p w:rsidR="00F70D91" w:rsidRPr="008810AA" w:rsidRDefault="00F70D91" w:rsidP="00F70D91">
            <w:pPr>
              <w:ind w:right="-471" w:firstLine="0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  <w:r w:rsidRPr="008810AA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community (based on the church fair celebrations dedicated to St. Roch in Mikstat)</w:t>
            </w:r>
          </w:p>
          <w:p w:rsidR="005B0EC3" w:rsidRPr="00F70D91" w:rsidRDefault="005B0EC3" w:rsidP="00F70D9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5B0EC3" w:rsidRPr="000A5A0E" w:rsidTr="00333379">
        <w:trPr>
          <w:trHeight w:val="812"/>
        </w:trPr>
        <w:tc>
          <w:tcPr>
            <w:tcW w:w="14850" w:type="dxa"/>
          </w:tcPr>
          <w:p w:rsidR="00333379" w:rsidRDefault="005B0EC3" w:rsidP="00333379">
            <w:pPr>
              <w:ind w:right="-468" w:firstLine="0"/>
              <w:contextualSpacing/>
              <w:rPr>
                <w:rStyle w:val="tlid-translation"/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33337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15.35-15.50:</w:t>
            </w:r>
            <w:r w:rsidRPr="00333379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dr Joanna Dziadowiec-Greganić </w:t>
            </w:r>
            <w:r w:rsidR="00333379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(</w:t>
            </w:r>
            <w:r w:rsidR="0033337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The State Museum of Ethnography</w:t>
            </w:r>
            <w:r w:rsidR="007B5A9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</w:t>
            </w:r>
            <w:r w:rsidR="0033337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Warsaw),</w:t>
            </w:r>
            <w:r w:rsidR="00333379" w:rsidRPr="008810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33379" w:rsidRPr="008810AA">
              <w:rPr>
                <w:rStyle w:val="tlid-translation"/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Around the Wiśniowa’s synagogue, Burek gang and</w:t>
            </w:r>
          </w:p>
          <w:p w:rsidR="00333379" w:rsidRPr="008810AA" w:rsidRDefault="00333379" w:rsidP="00333379">
            <w:pPr>
              <w:ind w:right="-468" w:firstLine="0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8810AA">
              <w:rPr>
                <w:rStyle w:val="tlid-translation"/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fair, in interculturality of the border heritage of the Wiśniowa Commune in the awareness of its inhabitants</w:t>
            </w:r>
          </w:p>
          <w:p w:rsidR="005B0EC3" w:rsidRPr="00333379" w:rsidRDefault="00333379" w:rsidP="00333379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  <w:r w:rsidRPr="0033337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</w:tr>
      <w:tr w:rsidR="005B0EC3" w:rsidRPr="000A5A0E" w:rsidTr="00333379">
        <w:trPr>
          <w:trHeight w:val="827"/>
        </w:trPr>
        <w:tc>
          <w:tcPr>
            <w:tcW w:w="14850" w:type="dxa"/>
          </w:tcPr>
          <w:p w:rsidR="00F328E1" w:rsidRPr="008810AA" w:rsidRDefault="005B0EC3" w:rsidP="00F328E1">
            <w:pPr>
              <w:ind w:firstLine="0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F328E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15.50-16.05:</w:t>
            </w:r>
            <w:r w:rsidRPr="00F328E1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mgr Bartosz Arkuszewski </w:t>
            </w:r>
            <w:r w:rsidR="00F328E1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(</w:t>
            </w:r>
            <w:r w:rsidR="00F328E1" w:rsidRPr="008810A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Jagiellonian University</w:t>
            </w:r>
            <w:r w:rsidR="007B5A9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 Cracow)</w:t>
            </w:r>
            <w:r w:rsidR="00F328E1" w:rsidRPr="008810A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r w:rsidR="00F328E1" w:rsidRPr="008810AA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Borrowed Heritage – Tamed Heritage. </w:t>
            </w:r>
            <w:r w:rsidR="00F328E1" w:rsidRPr="008810A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Cult of Saint Rita and Saint Charbel among "Krakow's Saints"</w:t>
            </w:r>
          </w:p>
          <w:p w:rsidR="005B0EC3" w:rsidRPr="008206B7" w:rsidRDefault="00F328E1" w:rsidP="00F328E1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  <w:r w:rsidRPr="00F328E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</w:tr>
      <w:tr w:rsidR="005B0EC3" w:rsidRPr="000A5A0E" w:rsidTr="00333379">
        <w:trPr>
          <w:trHeight w:val="827"/>
        </w:trPr>
        <w:tc>
          <w:tcPr>
            <w:tcW w:w="14850" w:type="dxa"/>
          </w:tcPr>
          <w:p w:rsidR="00DA0EA5" w:rsidRPr="008810AA" w:rsidRDefault="005B0EC3" w:rsidP="00DA0EA5">
            <w:pPr>
              <w:ind w:right="-468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A0EA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16.05-16.20:</w:t>
            </w:r>
            <w:r w:rsidRPr="00DA0EA5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mgr Łukasz Zapała </w:t>
            </w:r>
            <w:r w:rsidR="00DA0EA5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(</w:t>
            </w:r>
            <w:r w:rsidR="00DA0EA5" w:rsidRPr="008035E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State High </w:t>
            </w:r>
            <w:r w:rsidR="008147F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Vocational </w:t>
            </w:r>
            <w:r w:rsidR="00DA0EA5" w:rsidRPr="008035E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School</w:t>
            </w:r>
            <w:r w:rsidR="008147F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</w:t>
            </w:r>
            <w:r w:rsidR="00DA0EA5" w:rsidRPr="008035E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Nowy Targ</w:t>
            </w:r>
            <w:r w:rsidR="00DA0EA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  <w:r w:rsidR="00DA0EA5" w:rsidRPr="008810A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: </w:t>
            </w:r>
            <w:r w:rsidR="00DA0EA5" w:rsidRPr="008810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/>
              </w:rPr>
              <w:t>The figure of płanetnik in the old folklore beliefs and in the awareness of modern highlanders from Zagórze Region</w:t>
            </w:r>
          </w:p>
          <w:p w:rsidR="005B0EC3" w:rsidRPr="008206B7" w:rsidRDefault="005B0EC3" w:rsidP="00DA0EA5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</w:p>
        </w:tc>
      </w:tr>
      <w:tr w:rsidR="005B0EC3" w:rsidRPr="0012248E" w:rsidTr="00333379">
        <w:trPr>
          <w:trHeight w:val="556"/>
        </w:trPr>
        <w:tc>
          <w:tcPr>
            <w:tcW w:w="14850" w:type="dxa"/>
          </w:tcPr>
          <w:p w:rsidR="005B0EC3" w:rsidRPr="0012248E" w:rsidRDefault="005B0EC3" w:rsidP="00F70D9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0D9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16.20-16.35:</w:t>
            </w:r>
            <w:r w:rsidRPr="00F70D91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dr Andrzej Stachowiak</w:t>
            </w:r>
            <w:r w:rsidR="00F70D91" w:rsidRPr="00AC72A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F70D9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</w:t>
            </w:r>
            <w:r w:rsidR="008147F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Open Air </w:t>
            </w:r>
            <w:r w:rsidR="00F70D91" w:rsidRPr="00AC72A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Museum</w:t>
            </w:r>
            <w:r w:rsidR="008147F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</w:t>
            </w:r>
            <w:r w:rsidR="00F70D91" w:rsidRPr="00AC72A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Kielce</w:t>
            </w:r>
            <w:r w:rsidR="00F70D9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  <w:r w:rsidR="00F70D91" w:rsidRPr="00AC72A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r w:rsidR="00F70D91" w:rsidRPr="00AC72A7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"Dead cemeteries". </w:t>
            </w:r>
            <w:r w:rsidR="00F70D91" w:rsidRPr="00F70D91">
              <w:rPr>
                <w:rFonts w:ascii="Times New Roman" w:hAnsi="Times New Roman" w:cs="Times New Roman"/>
                <w:i/>
                <w:sz w:val="24"/>
                <w:szCs w:val="24"/>
              </w:rPr>
              <w:t>Kirkuty as a lost cultural heritage in Kielce Region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B0EC3" w:rsidRPr="0012248E" w:rsidTr="00333379">
        <w:trPr>
          <w:trHeight w:val="556"/>
        </w:trPr>
        <w:tc>
          <w:tcPr>
            <w:tcW w:w="14850" w:type="dxa"/>
          </w:tcPr>
          <w:p w:rsidR="005B0EC3" w:rsidRPr="0012248E" w:rsidRDefault="005B0EC3" w:rsidP="008206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16.35-17.00</w:t>
            </w:r>
            <w:r w:rsidR="00CC726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688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8206B7">
              <w:rPr>
                <w:rFonts w:ascii="Times New Roman" w:hAnsi="Times New Roman" w:cs="Times New Roman"/>
                <w:sz w:val="24"/>
                <w:szCs w:val="24"/>
              </w:rPr>
              <w:t>iscussion</w:t>
            </w:r>
          </w:p>
        </w:tc>
      </w:tr>
    </w:tbl>
    <w:p w:rsidR="005B0EC3" w:rsidRDefault="005B0EC3" w:rsidP="005B0EC3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137EAD" w:rsidRDefault="00446885" w:rsidP="005B0EC3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6885">
        <w:rPr>
          <w:rFonts w:ascii="Times New Roman" w:hAnsi="Times New Roman" w:cs="Times New Roman"/>
          <w:b/>
          <w:sz w:val="24"/>
          <w:szCs w:val="24"/>
          <w:lang w:val="en-GB"/>
        </w:rPr>
        <w:t>The concert in Hammond M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useum, branch of the Museum of Toys and P</w:t>
      </w:r>
      <w:r w:rsidRPr="00446885">
        <w:rPr>
          <w:rFonts w:ascii="Times New Roman" w:hAnsi="Times New Roman" w:cs="Times New Roman"/>
          <w:b/>
          <w:sz w:val="24"/>
          <w:szCs w:val="24"/>
          <w:lang w:val="en-GB"/>
        </w:rPr>
        <w:t>lay in Kielce</w:t>
      </w:r>
      <w:r w:rsidR="008147FD">
        <w:rPr>
          <w:rFonts w:ascii="Times New Roman" w:hAnsi="Times New Roman" w:cs="Times New Roman"/>
          <w:b/>
          <w:sz w:val="24"/>
          <w:szCs w:val="24"/>
          <w:lang w:val="en-GB"/>
        </w:rPr>
        <w:t>.</w:t>
      </w:r>
      <w:r w:rsidRPr="00446885">
        <w:rPr>
          <w:rFonts w:ascii="Times New Roman" w:hAnsi="Times New Roman" w:cs="Times New Roman"/>
          <w:b/>
          <w:sz w:val="24"/>
          <w:szCs w:val="24"/>
          <w:lang w:val="en-GB"/>
        </w:rPr>
        <w:t xml:space="preserve"> Welcome cocktail</w:t>
      </w:r>
      <w:r w:rsidR="008147FD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  <w:r w:rsidRPr="00446885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Pr="000A5A0E">
        <w:rPr>
          <w:rFonts w:ascii="Times New Roman" w:hAnsi="Times New Roman" w:cs="Times New Roman"/>
          <w:b/>
          <w:sz w:val="24"/>
          <w:szCs w:val="24"/>
        </w:rPr>
        <w:t xml:space="preserve">Kościuszki </w:t>
      </w:r>
      <w:r w:rsidR="008147FD">
        <w:rPr>
          <w:rFonts w:ascii="Times New Roman" w:hAnsi="Times New Roman" w:cs="Times New Roman"/>
          <w:b/>
          <w:sz w:val="24"/>
          <w:szCs w:val="24"/>
        </w:rPr>
        <w:t xml:space="preserve">street </w:t>
      </w:r>
      <w:r w:rsidRPr="000A5A0E">
        <w:rPr>
          <w:rFonts w:ascii="Times New Roman" w:hAnsi="Times New Roman" w:cs="Times New Roman"/>
          <w:b/>
          <w:sz w:val="24"/>
          <w:szCs w:val="24"/>
        </w:rPr>
        <w:t>13</w:t>
      </w:r>
      <w:r w:rsidR="008147FD">
        <w:rPr>
          <w:rFonts w:ascii="Times New Roman" w:hAnsi="Times New Roman" w:cs="Times New Roman"/>
          <w:b/>
          <w:sz w:val="24"/>
          <w:szCs w:val="24"/>
        </w:rPr>
        <w:t>;</w:t>
      </w:r>
      <w:r w:rsidRPr="000A5A0E">
        <w:rPr>
          <w:rFonts w:ascii="Times New Roman" w:hAnsi="Times New Roman" w:cs="Times New Roman"/>
          <w:b/>
          <w:sz w:val="24"/>
          <w:szCs w:val="24"/>
        </w:rPr>
        <w:t xml:space="preserve"> 18.00</w:t>
      </w:r>
    </w:p>
    <w:p w:rsidR="00137EAD" w:rsidRDefault="00137EA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A5A0E" w:rsidRDefault="000A5A0E" w:rsidP="000A5A0E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lastRenderedPageBreak/>
        <w:t xml:space="preserve">5th July 2019  </w:t>
      </w:r>
    </w:p>
    <w:p w:rsidR="000A5A0E" w:rsidRPr="000A5A0E" w:rsidRDefault="000A5A0E" w:rsidP="000A5A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Place of </w:t>
      </w:r>
      <w:r w:rsidR="007B3E9E">
        <w:rPr>
          <w:rFonts w:ascii="Times New Roman" w:hAnsi="Times New Roman" w:cs="Times New Roman"/>
          <w:b/>
          <w:sz w:val="24"/>
          <w:szCs w:val="24"/>
          <w:lang w:val="en-GB"/>
        </w:rPr>
        <w:t xml:space="preserve">the 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conference: Faculty of Pedagogy</w:t>
      </w:r>
      <w:r w:rsidRPr="008206B7">
        <w:rPr>
          <w:rFonts w:ascii="Times New Roman" w:hAnsi="Times New Roman" w:cs="Times New Roman"/>
          <w:b/>
          <w:sz w:val="24"/>
          <w:szCs w:val="24"/>
          <w:lang w:val="en-GB"/>
        </w:rPr>
        <w:t xml:space="preserve"> and Art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, </w:t>
      </w:r>
      <w:r w:rsidR="007B5A9E">
        <w:rPr>
          <w:rFonts w:ascii="Times New Roman" w:hAnsi="Times New Roman" w:cs="Times New Roman"/>
          <w:b/>
          <w:sz w:val="24"/>
          <w:szCs w:val="24"/>
          <w:lang w:val="en-GB"/>
        </w:rPr>
        <w:t xml:space="preserve">Jan Kochanowski University, </w:t>
      </w:r>
      <w:r w:rsidRPr="000A5A0E">
        <w:rPr>
          <w:rFonts w:ascii="Times New Roman" w:hAnsi="Times New Roman" w:cs="Times New Roman"/>
          <w:b/>
          <w:sz w:val="24"/>
          <w:szCs w:val="24"/>
        </w:rPr>
        <w:t xml:space="preserve">Krakowska </w:t>
      </w:r>
      <w:r w:rsidR="008147FD">
        <w:rPr>
          <w:rFonts w:ascii="Times New Roman" w:hAnsi="Times New Roman" w:cs="Times New Roman"/>
          <w:b/>
          <w:sz w:val="24"/>
          <w:szCs w:val="24"/>
        </w:rPr>
        <w:t xml:space="preserve">street </w:t>
      </w:r>
      <w:r w:rsidRPr="000A5A0E">
        <w:rPr>
          <w:rFonts w:ascii="Times New Roman" w:hAnsi="Times New Roman" w:cs="Times New Roman"/>
          <w:b/>
          <w:sz w:val="24"/>
          <w:szCs w:val="24"/>
        </w:rPr>
        <w:t>11</w:t>
      </w:r>
    </w:p>
    <w:tbl>
      <w:tblPr>
        <w:tblStyle w:val="Tabela-Siatka"/>
        <w:tblW w:w="0" w:type="auto"/>
        <w:tblLook w:val="04A0"/>
      </w:tblPr>
      <w:tblGrid>
        <w:gridCol w:w="14144"/>
      </w:tblGrid>
      <w:tr w:rsidR="005B0EC3" w:rsidRPr="000A5A0E" w:rsidTr="00C43A93">
        <w:tc>
          <w:tcPr>
            <w:tcW w:w="14144" w:type="dxa"/>
          </w:tcPr>
          <w:p w:rsidR="005B0EC3" w:rsidRPr="00446885" w:rsidRDefault="005B0EC3" w:rsidP="00C43A9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6885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II</w:t>
            </w:r>
            <w:r w:rsidR="008147FD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.</w:t>
            </w:r>
            <w:r w:rsidR="00446885" w:rsidRPr="00446885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Plenary session</w:t>
            </w:r>
            <w:r w:rsidR="007B5A9E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:</w:t>
            </w:r>
            <w:r w:rsidRPr="00446885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  5 </w:t>
            </w:r>
            <w:r w:rsidR="007B5A9E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July</w:t>
            </w:r>
            <w:r w:rsidRPr="00446885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2019;  9.00 – 11.00 </w:t>
            </w:r>
            <w:r w:rsidRPr="0044688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(CEART A)</w:t>
            </w:r>
          </w:p>
          <w:p w:rsidR="005B0EC3" w:rsidRPr="00446885" w:rsidRDefault="005B0EC3" w:rsidP="00C43A9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5B0EC3" w:rsidRPr="002273B8" w:rsidTr="00C43A93">
        <w:tc>
          <w:tcPr>
            <w:tcW w:w="14144" w:type="dxa"/>
          </w:tcPr>
          <w:p w:rsidR="005B0EC3" w:rsidRDefault="000A5A0E" w:rsidP="00C43A9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Chair</w:t>
            </w:r>
            <w:r w:rsidRPr="0098676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B0EC3" w:rsidRPr="002273B8">
              <w:rPr>
                <w:rFonts w:ascii="Times New Roman" w:hAnsi="Times New Roman" w:cs="Times New Roman"/>
                <w:sz w:val="24"/>
                <w:szCs w:val="24"/>
              </w:rPr>
              <w:t xml:space="preserve"> dr hab. Katarzyna Smyk</w:t>
            </w:r>
            <w:r w:rsidR="005B0EC3">
              <w:rPr>
                <w:rFonts w:ascii="Times New Roman" w:hAnsi="Times New Roman" w:cs="Times New Roman"/>
                <w:sz w:val="24"/>
                <w:szCs w:val="24"/>
              </w:rPr>
              <w:t xml:space="preserve"> prof. UMCS</w:t>
            </w:r>
            <w:r w:rsidR="007B5A9E">
              <w:rPr>
                <w:rFonts w:ascii="Times New Roman" w:hAnsi="Times New Roman" w:cs="Times New Roman"/>
                <w:sz w:val="24"/>
                <w:szCs w:val="24"/>
              </w:rPr>
              <w:t xml:space="preserve"> (Maria Curie-Skłodowska University)</w:t>
            </w:r>
            <w:r w:rsidR="005B0EC3" w:rsidRPr="002273B8">
              <w:rPr>
                <w:rFonts w:ascii="Times New Roman" w:hAnsi="Times New Roman" w:cs="Times New Roman"/>
                <w:sz w:val="24"/>
                <w:szCs w:val="24"/>
              </w:rPr>
              <w:t>, dr Andrzej Kościołek</w:t>
            </w:r>
            <w:r w:rsidR="00EB70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700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</w:t>
            </w:r>
            <w:r w:rsidR="00EB7002" w:rsidRPr="007D33D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Jan Koc</w:t>
            </w:r>
            <w:r w:rsidR="00EB700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hanowski University)</w:t>
            </w:r>
          </w:p>
          <w:p w:rsidR="005B0EC3" w:rsidRPr="002273B8" w:rsidRDefault="005B0EC3" w:rsidP="00C43A9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EC3" w:rsidRPr="002273B8" w:rsidTr="00C43A93">
        <w:tc>
          <w:tcPr>
            <w:tcW w:w="14144" w:type="dxa"/>
          </w:tcPr>
          <w:p w:rsidR="005B0EC3" w:rsidRPr="002273B8" w:rsidRDefault="005B0EC3" w:rsidP="00F328E1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06B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9.00-9.20:</w:t>
            </w:r>
            <w:r w:rsidRPr="008206B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prof. dr hab. </w:t>
            </w:r>
            <w:r w:rsidRPr="00F328E1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Anna Brzozowska-Krajka</w:t>
            </w:r>
            <w:r w:rsidRPr="00F328E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F328E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</w:t>
            </w:r>
            <w:r w:rsidR="00F328E1" w:rsidRPr="00F328E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Maria Curie-Skłodowska University</w:t>
            </w:r>
            <w:r w:rsidR="00F328E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),</w:t>
            </w:r>
            <w:r w:rsidR="00F328E1" w:rsidRPr="00F328E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F328E1" w:rsidRPr="00F328E1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„Things and ideas”: the regional tradition saved – only for festive days? </w:t>
            </w:r>
            <w:r w:rsidR="00F328E1" w:rsidRPr="00F328E1">
              <w:rPr>
                <w:rFonts w:ascii="Times New Roman" w:hAnsi="Times New Roman" w:cs="Times New Roman"/>
                <w:i/>
                <w:sz w:val="24"/>
                <w:szCs w:val="24"/>
              </w:rPr>
              <w:t>(the case of Tatra highlanders in America)</w:t>
            </w:r>
            <w:r w:rsidR="00F328E1" w:rsidRPr="00F328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B0EC3" w:rsidRPr="000A5A0E" w:rsidTr="00C43A93">
        <w:tc>
          <w:tcPr>
            <w:tcW w:w="14144" w:type="dxa"/>
          </w:tcPr>
          <w:p w:rsidR="005B0EC3" w:rsidRPr="00795845" w:rsidRDefault="005B0EC3" w:rsidP="00795845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  <w:r w:rsidRPr="008206B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9.20-9.50:</w:t>
            </w:r>
            <w:r w:rsidRPr="008206B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dr hab. </w:t>
            </w:r>
            <w:r w:rsidRPr="00795845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Robert Lipelt prof. PWSZ</w:t>
            </w:r>
            <w:r w:rsidRPr="0079584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r w:rsidR="0079584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</w:t>
            </w:r>
            <w:r w:rsidR="00795845" w:rsidRPr="0079584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State Higher Vocational School</w:t>
            </w:r>
            <w:r w:rsidR="007B5A9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</w:t>
            </w:r>
            <w:r w:rsidR="00795845" w:rsidRPr="0079584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Sanok</w:t>
            </w:r>
            <w:r w:rsidR="0079584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  <w:r w:rsidR="00795845" w:rsidRPr="0079584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r w:rsidR="00795845" w:rsidRPr="00795845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Some examples of the restitution of national heritage in the Polish part of the Bieszczady mountains</w:t>
            </w:r>
            <w:r w:rsidR="00795845" w:rsidRPr="0079584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</w:tr>
      <w:tr w:rsidR="005B0EC3" w:rsidRPr="000A5A0E" w:rsidTr="00C43A93">
        <w:tc>
          <w:tcPr>
            <w:tcW w:w="14144" w:type="dxa"/>
          </w:tcPr>
          <w:p w:rsidR="005B0EC3" w:rsidRPr="008206B7" w:rsidRDefault="005B0EC3" w:rsidP="00C43A93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  <w:r w:rsidRPr="008206B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9.50-10.10:</w:t>
            </w:r>
            <w:r w:rsidRPr="008206B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dr hab. Teresa Smolińska prof. UO </w:t>
            </w:r>
            <w:r w:rsidR="00F70D91" w:rsidRPr="008206B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(</w:t>
            </w:r>
            <w:r w:rsidR="00F70D91" w:rsidRPr="008206B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University of Opole), </w:t>
            </w:r>
            <w:r w:rsidR="00F70D91" w:rsidRPr="008206B7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Diversified cultural tradition of the German minority in Upper Silesia: researching, recreating and borrowing</w:t>
            </w:r>
            <w:r w:rsidR="00F70D91" w:rsidRPr="008206B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</w:p>
          <w:p w:rsidR="005B0EC3" w:rsidRPr="008206B7" w:rsidRDefault="005B0EC3" w:rsidP="00C43A93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</w:p>
        </w:tc>
      </w:tr>
      <w:tr w:rsidR="005B0EC3" w:rsidRPr="000A5A0E" w:rsidTr="00C43A93">
        <w:tc>
          <w:tcPr>
            <w:tcW w:w="14144" w:type="dxa"/>
          </w:tcPr>
          <w:p w:rsidR="00CA6FB1" w:rsidRDefault="005B0EC3" w:rsidP="00795845">
            <w:pPr>
              <w:ind w:right="-471" w:firstLine="0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79584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10.10-10.30:</w:t>
            </w:r>
            <w:r w:rsidRPr="00795845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dr Michał Łyszczarz </w:t>
            </w:r>
            <w:r w:rsidR="00795845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(</w:t>
            </w:r>
            <w:r w:rsidR="007958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University of Warmia and Mazury</w:t>
            </w:r>
            <w:r w:rsidR="007B5A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="007958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Olsztyn), </w:t>
            </w:r>
            <w:r w:rsidR="00795845" w:rsidRPr="008810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The meaning of the Polish Tatars cultural heritage for</w:t>
            </w:r>
          </w:p>
          <w:p w:rsidR="00795845" w:rsidRPr="008810AA" w:rsidRDefault="00795845" w:rsidP="00795845">
            <w:pPr>
              <w:ind w:right="-471" w:firstLine="0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8810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group identity and national culture</w:t>
            </w:r>
          </w:p>
          <w:p w:rsidR="005B0EC3" w:rsidRPr="00795845" w:rsidRDefault="005B0EC3" w:rsidP="00795845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</w:p>
        </w:tc>
      </w:tr>
      <w:tr w:rsidR="005B0EC3" w:rsidRPr="006E7ED3" w:rsidTr="00C43A93">
        <w:tc>
          <w:tcPr>
            <w:tcW w:w="14144" w:type="dxa"/>
          </w:tcPr>
          <w:p w:rsidR="005B0EC3" w:rsidRPr="006E7ED3" w:rsidRDefault="005B0EC3" w:rsidP="00446885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10.30-</w:t>
            </w:r>
            <w:r w:rsidRPr="002273B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11.00 </w:t>
            </w:r>
            <w:r w:rsidR="00446885" w:rsidRPr="0044688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</w:t>
            </w:r>
            <w:r w:rsidR="008206B7" w:rsidRPr="0044688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iscussion</w:t>
            </w:r>
          </w:p>
        </w:tc>
      </w:tr>
    </w:tbl>
    <w:p w:rsidR="005B0EC3" w:rsidRPr="005E7715" w:rsidRDefault="00446885" w:rsidP="005B0E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Coffee break</w:t>
      </w:r>
      <w:r w:rsidR="005B0EC3" w:rsidRPr="005E7715">
        <w:rPr>
          <w:rFonts w:ascii="Times New Roman" w:hAnsi="Times New Roman" w:cs="Times New Roman"/>
          <w:b/>
          <w:sz w:val="24"/>
          <w:szCs w:val="24"/>
        </w:rPr>
        <w:t>: 11.00-11.30</w:t>
      </w:r>
    </w:p>
    <w:p w:rsidR="00137EAD" w:rsidRDefault="00137EAD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br w:type="page"/>
      </w:r>
    </w:p>
    <w:tbl>
      <w:tblPr>
        <w:tblStyle w:val="Tabela-Siatka"/>
        <w:tblW w:w="14865" w:type="dxa"/>
        <w:tblLook w:val="04A0"/>
      </w:tblPr>
      <w:tblGrid>
        <w:gridCol w:w="7933"/>
        <w:gridCol w:w="6932"/>
      </w:tblGrid>
      <w:tr w:rsidR="005B0EC3" w:rsidRPr="000A5A0E" w:rsidTr="007B67A5">
        <w:trPr>
          <w:trHeight w:val="559"/>
        </w:trPr>
        <w:tc>
          <w:tcPr>
            <w:tcW w:w="7933" w:type="dxa"/>
          </w:tcPr>
          <w:p w:rsidR="005B0EC3" w:rsidRPr="000A5A0E" w:rsidRDefault="005B0EC3" w:rsidP="00C43A9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A5A0E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lastRenderedPageBreak/>
              <w:t>4.</w:t>
            </w:r>
            <w:r w:rsidR="00446885" w:rsidRPr="000A5A0E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Panel session</w:t>
            </w:r>
            <w:r w:rsidR="007B5A9E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:</w:t>
            </w:r>
            <w:r w:rsidRPr="000A5A0E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 5 </w:t>
            </w:r>
            <w:r w:rsidR="007B5A9E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July</w:t>
            </w:r>
            <w:r w:rsidRPr="000A5A0E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2019; 11.30 – 14.00 </w:t>
            </w:r>
            <w:r w:rsidRPr="000A5A0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(CEART A)</w:t>
            </w:r>
          </w:p>
          <w:p w:rsidR="005B0EC3" w:rsidRPr="000A5A0E" w:rsidRDefault="005B0EC3" w:rsidP="00C43A9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6932" w:type="dxa"/>
          </w:tcPr>
          <w:p w:rsidR="005B0EC3" w:rsidRPr="000A5A0E" w:rsidRDefault="005B0EC3" w:rsidP="0044688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0A5A0E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5.</w:t>
            </w:r>
            <w:r w:rsidR="00446885" w:rsidRPr="000A5A0E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Panel session</w:t>
            </w:r>
            <w:r w:rsidR="007B5A9E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:</w:t>
            </w:r>
            <w:r w:rsidRPr="000A5A0E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5 </w:t>
            </w:r>
            <w:r w:rsidR="007B5A9E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July</w:t>
            </w:r>
            <w:r w:rsidRPr="000A5A0E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2019; 11.30-14.00 </w:t>
            </w:r>
            <w:r w:rsidRPr="000A5A0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(CEART B)</w:t>
            </w:r>
          </w:p>
        </w:tc>
      </w:tr>
      <w:tr w:rsidR="005B0EC3" w:rsidRPr="00391C39" w:rsidTr="007B67A5">
        <w:trPr>
          <w:trHeight w:val="831"/>
        </w:trPr>
        <w:tc>
          <w:tcPr>
            <w:tcW w:w="7933" w:type="dxa"/>
          </w:tcPr>
          <w:p w:rsidR="005B0EC3" w:rsidRDefault="000A5A0E" w:rsidP="00C43A9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Chair</w:t>
            </w:r>
            <w:r w:rsidRPr="0098676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B0EC3" w:rsidRPr="00391C39">
              <w:rPr>
                <w:rFonts w:ascii="Times New Roman" w:hAnsi="Times New Roman" w:cs="Times New Roman"/>
                <w:sz w:val="24"/>
                <w:szCs w:val="24"/>
              </w:rPr>
              <w:t xml:space="preserve"> dr hab. Maria Sroczyńska prof.</w:t>
            </w:r>
            <w:r w:rsidR="005B0EC3">
              <w:rPr>
                <w:rFonts w:ascii="Times New Roman" w:hAnsi="Times New Roman" w:cs="Times New Roman"/>
                <w:sz w:val="24"/>
                <w:szCs w:val="24"/>
              </w:rPr>
              <w:t xml:space="preserve"> UKSW</w:t>
            </w:r>
            <w:r w:rsidR="007B5A9E">
              <w:rPr>
                <w:rFonts w:ascii="Times New Roman" w:hAnsi="Times New Roman" w:cs="Times New Roman"/>
                <w:sz w:val="24"/>
                <w:szCs w:val="24"/>
              </w:rPr>
              <w:t xml:space="preserve"> (Stefan Cardinal Wyszyński University, Warsaw)</w:t>
            </w:r>
            <w:r w:rsidR="005B0EC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B0EC3" w:rsidRPr="002273B8">
              <w:rPr>
                <w:rFonts w:ascii="Times New Roman" w:hAnsi="Times New Roman" w:cs="Times New Roman"/>
                <w:sz w:val="24"/>
                <w:szCs w:val="24"/>
              </w:rPr>
              <w:t xml:space="preserve"> dr Tomasz Michalewski</w:t>
            </w:r>
            <w:r w:rsidR="00922B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2BD4" w:rsidRPr="00795845">
              <w:rPr>
                <w:lang w:val="en-GB"/>
              </w:rPr>
              <w:t>(</w:t>
            </w:r>
            <w:r w:rsidR="00922BD4" w:rsidRPr="0079584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University of Opole</w:t>
            </w:r>
            <w:r w:rsidR="00922BD4" w:rsidRPr="00795845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)</w:t>
            </w:r>
          </w:p>
          <w:p w:rsidR="005B0EC3" w:rsidRPr="00391C39" w:rsidRDefault="005B0EC3" w:rsidP="00C43A9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1C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32" w:type="dxa"/>
          </w:tcPr>
          <w:p w:rsidR="005B0EC3" w:rsidRPr="00391C39" w:rsidRDefault="000A5A0E" w:rsidP="00C43A9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Chair</w:t>
            </w:r>
            <w:r w:rsidRPr="0098676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F70D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0EC3" w:rsidRPr="00391C39">
              <w:rPr>
                <w:rFonts w:ascii="Times New Roman" w:hAnsi="Times New Roman" w:cs="Times New Roman"/>
                <w:sz w:val="24"/>
                <w:szCs w:val="24"/>
              </w:rPr>
              <w:t>doc. Daniel Drápala</w:t>
            </w:r>
            <w:r w:rsidR="005B0E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2BD4" w:rsidRPr="0033337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(Masaryk University, Brno)</w:t>
            </w:r>
            <w:r w:rsidR="00922BD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r w:rsidR="005B0EC3">
              <w:rPr>
                <w:rFonts w:ascii="Times New Roman" w:hAnsi="Times New Roman" w:cs="Times New Roman"/>
                <w:sz w:val="24"/>
                <w:szCs w:val="24"/>
              </w:rPr>
              <w:t>dr Renata Hołda</w:t>
            </w:r>
            <w:r w:rsidR="00922B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2BD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</w:t>
            </w:r>
            <w:r w:rsidR="00922BD4" w:rsidRPr="007B67A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Jagiellonian University</w:t>
            </w:r>
            <w:r w:rsidR="00922BD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</w:p>
        </w:tc>
      </w:tr>
      <w:tr w:rsidR="005B0EC3" w:rsidRPr="000A5A0E" w:rsidTr="007B67A5">
        <w:trPr>
          <w:trHeight w:val="831"/>
        </w:trPr>
        <w:tc>
          <w:tcPr>
            <w:tcW w:w="7933" w:type="dxa"/>
          </w:tcPr>
          <w:p w:rsidR="00F70D91" w:rsidRPr="007753C2" w:rsidRDefault="005B0EC3" w:rsidP="00F70D91">
            <w:pPr>
              <w:ind w:firstLine="0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  <w:r w:rsidRPr="008206B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11.30-11.50:</w:t>
            </w:r>
            <w:r w:rsidRPr="008206B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dr hab. </w:t>
            </w:r>
            <w:r w:rsidRPr="00F70D91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Dorota Świtała-Trybek prof. UO</w:t>
            </w:r>
            <w:r w:rsidR="00F70D91" w:rsidRPr="007753C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F70D9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</w:t>
            </w:r>
            <w:r w:rsidR="00F70D91" w:rsidRPr="007753C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University of Opole</w:t>
            </w:r>
            <w:r w:rsidR="00F70D9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  <w:r w:rsidR="00F70D91" w:rsidRPr="007753C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:  </w:t>
            </w:r>
            <w:r w:rsidR="00F70D91" w:rsidRPr="007753C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/>
              </w:rPr>
              <w:t>R</w:t>
            </w:r>
            <w:r w:rsidR="00F70D91" w:rsidRPr="007753C2">
              <w:rPr>
                <w:rFonts w:ascii="Times New Roman" w:hAnsi="Times New Roman" w:cs="Times New Roman"/>
                <w:i/>
                <w:color w:val="212121"/>
                <w:sz w:val="24"/>
                <w:szCs w:val="24"/>
                <w:shd w:val="clear" w:color="auto" w:fill="FFFFFF"/>
                <w:lang w:val="en-GB"/>
              </w:rPr>
              <w:t>ecreated culinary cultural heritage</w:t>
            </w:r>
          </w:p>
          <w:p w:rsidR="005B0EC3" w:rsidRPr="008206B7" w:rsidRDefault="005B0EC3" w:rsidP="00F70D9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70D91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6932" w:type="dxa"/>
          </w:tcPr>
          <w:p w:rsidR="005B0EC3" w:rsidRPr="00A30A5E" w:rsidRDefault="005B0EC3" w:rsidP="00A30A5E">
            <w:pPr>
              <w:ind w:firstLine="0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A30A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11.30-11.50:</w:t>
            </w:r>
            <w:r w:rsidRPr="00A30A5E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dr hab. </w:t>
            </w:r>
            <w:r w:rsidRPr="00670B11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Anna Mlekodaj</w:t>
            </w:r>
            <w:r w:rsidR="00670B1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(State High</w:t>
            </w:r>
            <w:r w:rsidR="007B5A9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Vocational</w:t>
            </w:r>
            <w:r w:rsidR="00670B1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School</w:t>
            </w:r>
            <w:r w:rsidR="007B5A9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</w:t>
            </w:r>
            <w:r w:rsidR="00670B1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Nowy Targ)</w:t>
            </w:r>
            <w:r w:rsidR="00670B11" w:rsidRPr="00292A6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r w:rsidR="00670B11" w:rsidRPr="00292A60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Folk dialect – the lost, but still available heritage </w:t>
            </w:r>
            <w:r w:rsidRPr="00670B11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</w:p>
        </w:tc>
      </w:tr>
      <w:tr w:rsidR="005B0EC3" w:rsidRPr="00391C39" w:rsidTr="007B67A5">
        <w:trPr>
          <w:trHeight w:val="1104"/>
        </w:trPr>
        <w:tc>
          <w:tcPr>
            <w:tcW w:w="7933" w:type="dxa"/>
          </w:tcPr>
          <w:p w:rsidR="00D6114A" w:rsidRDefault="005B0EC3" w:rsidP="007B67A5">
            <w:pPr>
              <w:ind w:right="-471"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B67A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11.50-12.05:</w:t>
            </w:r>
            <w:r w:rsidRPr="007B67A5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dr Bartłomiej Kotowski</w:t>
            </w:r>
            <w:r w:rsidRPr="007B67A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7B67A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(Jan Kochanowski University),</w:t>
            </w:r>
            <w:r w:rsidR="007B67A5" w:rsidRPr="008810A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  <w:p w:rsidR="007B67A5" w:rsidRPr="008810AA" w:rsidRDefault="007B67A5" w:rsidP="007B67A5">
            <w:pPr>
              <w:ind w:right="-471" w:firstLine="0"/>
              <w:contextualSpacing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r w:rsidRPr="008810A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 xml:space="preserve">Frontiers of consumerism, where can it be as good for people as here in Lwow? </w:t>
            </w:r>
          </w:p>
          <w:p w:rsidR="005B0EC3" w:rsidRPr="007B67A5" w:rsidRDefault="005B0EC3" w:rsidP="007B67A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6932" w:type="dxa"/>
          </w:tcPr>
          <w:p w:rsidR="005B0EC3" w:rsidRPr="00B637E4" w:rsidRDefault="005B0EC3" w:rsidP="00A30A5E">
            <w:pPr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0D9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11.50-12.05:</w:t>
            </w:r>
            <w:r w:rsidRPr="00F70D91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dr Anna Sznajder</w:t>
            </w:r>
            <w:r w:rsidR="00F70D91" w:rsidRPr="000E403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F70D9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</w:t>
            </w:r>
            <w:r w:rsidR="00F70D91" w:rsidRPr="000E403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Polish Ethnological Society</w:t>
            </w:r>
            <w:r w:rsidR="00F70D9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r w:rsidR="007B5A9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</w:t>
            </w:r>
            <w:r w:rsidR="00F70D9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ra</w:t>
            </w:r>
            <w:r w:rsidR="007B5A9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</w:t>
            </w:r>
            <w:r w:rsidR="00F70D9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</w:t>
            </w:r>
            <w:r w:rsidR="00F70D91" w:rsidRPr="008810A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</w:t>
            </w:r>
            <w:r w:rsidR="00F70D9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  <w:r w:rsidR="00F70D91" w:rsidRPr="008810A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r w:rsidR="00F70D91" w:rsidRPr="008810AA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Lacemaking workshops as the example of intangible cultural heritage. </w:t>
            </w:r>
            <w:r w:rsidR="00F70D91" w:rsidRPr="00F70D91">
              <w:rPr>
                <w:rFonts w:ascii="Times New Roman" w:hAnsi="Times New Roman" w:cs="Times New Roman"/>
                <w:i/>
                <w:sz w:val="24"/>
                <w:szCs w:val="24"/>
              </w:rPr>
              <w:t>Commentary to fieldwork</w:t>
            </w:r>
          </w:p>
        </w:tc>
      </w:tr>
      <w:tr w:rsidR="005B0EC3" w:rsidRPr="000A5A0E" w:rsidTr="007B67A5">
        <w:trPr>
          <w:trHeight w:val="1104"/>
        </w:trPr>
        <w:tc>
          <w:tcPr>
            <w:tcW w:w="7933" w:type="dxa"/>
          </w:tcPr>
          <w:p w:rsidR="005B0EC3" w:rsidRPr="00FC295B" w:rsidRDefault="005B0EC3" w:rsidP="00C43A9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12.05-12.20:</w:t>
            </w:r>
            <w:r w:rsidRPr="007A6AA4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r w:rsidRPr="002273B8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mgr Adam Muras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(Masaryk University, Brno)</w:t>
            </w:r>
            <w:r w:rsidRPr="002273B8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,</w:t>
            </w:r>
            <w:r w:rsidRPr="002273B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2273B8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Intangible Cultural Heritage in Space and Time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.</w:t>
            </w:r>
            <w:r w:rsidRPr="00391C39">
              <w:rPr>
                <w:lang w:val="en-GB"/>
              </w:rPr>
              <w:t xml:space="preserve"> </w:t>
            </w:r>
            <w:r w:rsidRPr="00391C39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Research into traditional folk customs in the second half of the 20th century and their benefit for the analyses of current situation</w:t>
            </w:r>
          </w:p>
        </w:tc>
        <w:tc>
          <w:tcPr>
            <w:tcW w:w="6932" w:type="dxa"/>
          </w:tcPr>
          <w:p w:rsidR="00795845" w:rsidRPr="008810AA" w:rsidRDefault="005B0EC3" w:rsidP="00795845">
            <w:pPr>
              <w:ind w:firstLine="0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  <w:r w:rsidRPr="0079584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12.05-12.20:</w:t>
            </w:r>
            <w:r w:rsidRPr="00795845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mgr Patrycja Laskowska-Chyla</w:t>
            </w:r>
            <w:r w:rsidRPr="0079584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79584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</w:t>
            </w:r>
            <w:r w:rsidR="00795845" w:rsidRPr="000E403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Jagiellonian University</w:t>
            </w:r>
            <w:r w:rsidR="007B5A9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 Cracow</w:t>
            </w:r>
            <w:r w:rsidR="0079584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),</w:t>
            </w:r>
            <w:r w:rsidR="00795845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 </w:t>
            </w:r>
            <w:r w:rsidR="00795845" w:rsidRPr="008810AA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Lasowiak Heart – contemporary meanings and the role in creation of identity</w:t>
            </w:r>
          </w:p>
          <w:p w:rsidR="005B0EC3" w:rsidRPr="00795845" w:rsidRDefault="00795845" w:rsidP="0079584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79584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</w:tr>
      <w:tr w:rsidR="005B0EC3" w:rsidRPr="007B67A5" w:rsidTr="007B67A5">
        <w:trPr>
          <w:trHeight w:val="1104"/>
        </w:trPr>
        <w:tc>
          <w:tcPr>
            <w:tcW w:w="7933" w:type="dxa"/>
          </w:tcPr>
          <w:p w:rsidR="005B0EC3" w:rsidRPr="007B67A5" w:rsidRDefault="005B0EC3" w:rsidP="007B67A5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  <w:r w:rsidRPr="0079584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7B67A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12.20-12.35: </w:t>
            </w:r>
            <w:r w:rsidRPr="007B67A5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dr Krzysztof Karbownik</w:t>
            </w:r>
            <w:r w:rsidRPr="007B67A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</w:t>
            </w:r>
            <w:r w:rsidR="007B5A9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Open Air </w:t>
            </w:r>
            <w:r w:rsidR="007B67A5" w:rsidRPr="007B67A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Museum</w:t>
            </w:r>
            <w:r w:rsidR="007B5A9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</w:t>
            </w:r>
            <w:r w:rsidR="007B67A5" w:rsidRPr="007B67A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Kielce), </w:t>
            </w:r>
            <w:r w:rsidR="007B67A5" w:rsidRPr="007B67A5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World of dormant imagination -</w:t>
            </w:r>
            <w:r w:rsidR="007B67A5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 </w:t>
            </w:r>
            <w:r w:rsidR="007B67A5" w:rsidRPr="007B67A5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about the past and future of folk toys</w:t>
            </w:r>
            <w:r w:rsidR="007B67A5" w:rsidRPr="007B67A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6932" w:type="dxa"/>
          </w:tcPr>
          <w:p w:rsidR="007B67A5" w:rsidRDefault="005B0EC3" w:rsidP="007B67A5">
            <w:pPr>
              <w:ind w:right="-471"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B67A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12.20-12.35:</w:t>
            </w:r>
            <w:r w:rsidRPr="007B67A5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mgr Michalina Janaszak</w:t>
            </w:r>
            <w:r w:rsidRPr="007B67A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</w:t>
            </w:r>
            <w:r w:rsidR="007B67A5" w:rsidRPr="007D33D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Adam Mickiewicz </w:t>
            </w:r>
          </w:p>
          <w:p w:rsidR="007B67A5" w:rsidRDefault="007B67A5" w:rsidP="007B67A5">
            <w:pPr>
              <w:ind w:right="-471"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D33D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Universi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ty</w:t>
            </w:r>
            <w:r w:rsidR="007B5A9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Museum Górka Castle</w:t>
            </w:r>
            <w:r w:rsidR="007B5A9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S</w:t>
            </w:r>
            <w:r w:rsidRPr="007D33D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zamotuły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),</w:t>
            </w:r>
            <w:r w:rsidRPr="007D33D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  <w:p w:rsidR="005B0EC3" w:rsidRPr="007B67A5" w:rsidRDefault="007B67A5" w:rsidP="000A2409">
            <w:pPr>
              <w:ind w:right="-471"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D33D0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Lost or recovered? </w:t>
            </w:r>
            <w:r w:rsidRPr="008810AA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Kalisz problems with inheritance</w:t>
            </w:r>
          </w:p>
        </w:tc>
      </w:tr>
      <w:tr w:rsidR="005B0EC3" w:rsidRPr="000A5A0E" w:rsidTr="007B67A5">
        <w:trPr>
          <w:trHeight w:val="1119"/>
        </w:trPr>
        <w:tc>
          <w:tcPr>
            <w:tcW w:w="7933" w:type="dxa"/>
          </w:tcPr>
          <w:p w:rsidR="00F70D91" w:rsidRPr="00F70D91" w:rsidRDefault="005B0EC3" w:rsidP="00A30A5E">
            <w:pPr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70D9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12.35-12.50:</w:t>
            </w:r>
            <w:r w:rsidRPr="00F70D91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dr Magdalena Szalbot </w:t>
            </w:r>
            <w:r w:rsidR="00F70D91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(</w:t>
            </w:r>
            <w:r w:rsidR="00F70D91" w:rsidRPr="007753C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University of Silesia</w:t>
            </w:r>
            <w:r w:rsidR="00F70D9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),</w:t>
            </w:r>
            <w:r w:rsidR="00F70D91" w:rsidRPr="007753C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F70D91" w:rsidRPr="007753C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pl-PL"/>
              </w:rPr>
              <w:t xml:space="preserve">The former toys and plays of rural children captured in the frame. </w:t>
            </w:r>
            <w:r w:rsidR="00F70D91" w:rsidRPr="008810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pl-PL"/>
              </w:rPr>
              <w:t>Finding elements of cultural heritage in the photographic resources of the Digital Archives of the Polish Ethnographic Atlas</w:t>
            </w:r>
          </w:p>
        </w:tc>
        <w:tc>
          <w:tcPr>
            <w:tcW w:w="6932" w:type="dxa"/>
          </w:tcPr>
          <w:p w:rsidR="005B0EC3" w:rsidRPr="008206B7" w:rsidRDefault="005B0EC3" w:rsidP="00670B11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670B1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12.35-12.50:</w:t>
            </w:r>
            <w:r w:rsidRPr="00670B11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dr Małgorzata Michalska </w:t>
            </w:r>
            <w:r w:rsidR="00670B11" w:rsidRPr="00670B1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(University of Wrocław), “</w:t>
            </w:r>
            <w:r w:rsidR="00670B11" w:rsidRPr="00670B11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Sokolniki are inside of  me</w:t>
            </w:r>
            <w:r w:rsidR="00D6114A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.</w:t>
            </w:r>
            <w:r w:rsidR="00670B11" w:rsidRPr="00670B11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..” Lost, but is the Forgotten Cultural Heritage of the Lvov`s village? </w:t>
            </w:r>
          </w:p>
        </w:tc>
      </w:tr>
      <w:tr w:rsidR="005B0EC3" w:rsidRPr="000A5A0E" w:rsidTr="007B67A5">
        <w:trPr>
          <w:trHeight w:val="816"/>
        </w:trPr>
        <w:tc>
          <w:tcPr>
            <w:tcW w:w="7933" w:type="dxa"/>
          </w:tcPr>
          <w:p w:rsidR="00795845" w:rsidRPr="000E403A" w:rsidRDefault="005B0EC3" w:rsidP="00795845">
            <w:pPr>
              <w:ind w:firstLine="0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79584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12.50-13.05:</w:t>
            </w:r>
            <w:r w:rsidRPr="00795845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dr Michał Mazurkiewicz</w:t>
            </w:r>
            <w:r w:rsidRPr="0079584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79584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</w:t>
            </w:r>
            <w:r w:rsidR="00795845" w:rsidRPr="00292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Jan Kochanowski University</w:t>
            </w:r>
            <w:r w:rsidR="007958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="00795845" w:rsidRPr="00292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="007958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95845" w:rsidRPr="000E403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Sport and Amusements in Art – Polish </w:t>
            </w:r>
            <w:r w:rsidR="0079584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Equestrian Painting (1839–1939)</w:t>
            </w:r>
            <w:r w:rsidR="00795845" w:rsidRPr="000E403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</w:p>
          <w:p w:rsidR="005B0EC3" w:rsidRPr="00795845" w:rsidRDefault="00795845" w:rsidP="00795845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  <w:r w:rsidRPr="0079584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6932" w:type="dxa"/>
          </w:tcPr>
          <w:p w:rsidR="00D6114A" w:rsidRDefault="005B0EC3" w:rsidP="00DA0EA5">
            <w:pPr>
              <w:ind w:right="-471" w:firstLine="0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  <w:r w:rsidRPr="00DA0EA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12.50-13.05</w:t>
            </w:r>
            <w:r w:rsidRPr="00DA0EA5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: mgr Halina Tylka </w:t>
            </w:r>
            <w:r w:rsidRPr="00DA0EA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</w:t>
            </w:r>
            <w:r w:rsidR="00DA0EA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teacher)</w:t>
            </w:r>
            <w:r w:rsidR="00DA0EA5" w:rsidRPr="008810A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r w:rsidR="00DA0EA5" w:rsidRPr="008810AA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Pastoral traditions of </w:t>
            </w:r>
          </w:p>
          <w:p w:rsidR="00DA0EA5" w:rsidRPr="008810AA" w:rsidRDefault="00DA0EA5" w:rsidP="00DA0EA5">
            <w:pPr>
              <w:ind w:right="-471" w:firstLine="0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/>
              </w:rPr>
            </w:pPr>
            <w:r w:rsidRPr="008810AA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Podhale Region in the awareness of highlanders’ young generation</w:t>
            </w:r>
          </w:p>
          <w:p w:rsidR="005B0EC3" w:rsidRPr="00DA0EA5" w:rsidRDefault="005B0EC3" w:rsidP="00C43A93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5B0EC3" w:rsidRPr="00391C39" w:rsidTr="007B67A5">
        <w:trPr>
          <w:trHeight w:val="287"/>
        </w:trPr>
        <w:tc>
          <w:tcPr>
            <w:tcW w:w="7933" w:type="dxa"/>
          </w:tcPr>
          <w:p w:rsidR="005B0EC3" w:rsidRPr="005E7715" w:rsidRDefault="005B0EC3" w:rsidP="008206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715">
              <w:rPr>
                <w:rFonts w:ascii="Times New Roman" w:hAnsi="Times New Roman" w:cs="Times New Roman"/>
                <w:sz w:val="24"/>
                <w:szCs w:val="24"/>
              </w:rPr>
              <w:t xml:space="preserve">13. 05-13.30 </w:t>
            </w:r>
            <w:r w:rsidR="009767BE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8206B7">
              <w:rPr>
                <w:rFonts w:ascii="Times New Roman" w:hAnsi="Times New Roman" w:cs="Times New Roman"/>
                <w:sz w:val="24"/>
                <w:szCs w:val="24"/>
              </w:rPr>
              <w:t>iscussion</w:t>
            </w:r>
          </w:p>
        </w:tc>
        <w:tc>
          <w:tcPr>
            <w:tcW w:w="6932" w:type="dxa"/>
          </w:tcPr>
          <w:p w:rsidR="005B0EC3" w:rsidRPr="005E7715" w:rsidRDefault="005B0EC3" w:rsidP="008206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715">
              <w:rPr>
                <w:rFonts w:ascii="Times New Roman" w:hAnsi="Times New Roman" w:cs="Times New Roman"/>
                <w:sz w:val="24"/>
                <w:szCs w:val="24"/>
              </w:rPr>
              <w:t xml:space="preserve">13. 05-13.30 </w:t>
            </w:r>
            <w:r w:rsidR="009767BE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8206B7">
              <w:rPr>
                <w:rFonts w:ascii="Times New Roman" w:hAnsi="Times New Roman" w:cs="Times New Roman"/>
                <w:sz w:val="24"/>
                <w:szCs w:val="24"/>
              </w:rPr>
              <w:t>iscussion</w:t>
            </w:r>
          </w:p>
        </w:tc>
      </w:tr>
    </w:tbl>
    <w:p w:rsidR="005B0EC3" w:rsidRDefault="005B0EC3" w:rsidP="005B0EC3">
      <w:pPr>
        <w:ind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B0EC3" w:rsidRDefault="00446885" w:rsidP="005B0EC3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Lunch break</w:t>
      </w:r>
      <w:r w:rsidR="00E84444">
        <w:rPr>
          <w:rFonts w:ascii="Times New Roman" w:hAnsi="Times New Roman" w:cs="Times New Roman"/>
          <w:b/>
          <w:sz w:val="24"/>
          <w:szCs w:val="24"/>
        </w:rPr>
        <w:t>:</w:t>
      </w:r>
      <w:r w:rsidR="005B0EC3" w:rsidRPr="002F7416">
        <w:rPr>
          <w:rFonts w:ascii="Times New Roman" w:hAnsi="Times New Roman" w:cs="Times New Roman"/>
          <w:b/>
          <w:sz w:val="24"/>
          <w:szCs w:val="24"/>
        </w:rPr>
        <w:t xml:space="preserve"> 13.30-15.00</w:t>
      </w:r>
    </w:p>
    <w:tbl>
      <w:tblPr>
        <w:tblStyle w:val="Tabela-Siatka"/>
        <w:tblW w:w="0" w:type="auto"/>
        <w:tblLook w:val="04A0"/>
      </w:tblPr>
      <w:tblGrid>
        <w:gridCol w:w="14144"/>
      </w:tblGrid>
      <w:tr w:rsidR="005B0EC3" w:rsidRPr="000A5A0E" w:rsidTr="00C43A93">
        <w:tc>
          <w:tcPr>
            <w:tcW w:w="14144" w:type="dxa"/>
          </w:tcPr>
          <w:p w:rsidR="005B0EC3" w:rsidRPr="00446885" w:rsidRDefault="005B0EC3" w:rsidP="00C43A9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6885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lastRenderedPageBreak/>
              <w:t>III</w:t>
            </w:r>
            <w:r w:rsidR="00E84444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.</w:t>
            </w:r>
            <w:r w:rsidR="00446885" w:rsidRPr="00446885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Plenary session</w:t>
            </w:r>
            <w:r w:rsidR="00E84444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:</w:t>
            </w:r>
            <w:r w:rsidRPr="00446885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 5 </w:t>
            </w:r>
            <w:r w:rsidR="00E84444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July</w:t>
            </w:r>
            <w:r w:rsidRPr="00446885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2019;  15.00 – 17.00 </w:t>
            </w:r>
            <w:r w:rsidRPr="0044688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(CEART A)</w:t>
            </w:r>
          </w:p>
          <w:p w:rsidR="005B0EC3" w:rsidRPr="00446885" w:rsidRDefault="005B0EC3" w:rsidP="00C43A9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5B0EC3" w:rsidRPr="002273B8" w:rsidTr="00C43A93">
        <w:tc>
          <w:tcPr>
            <w:tcW w:w="14144" w:type="dxa"/>
          </w:tcPr>
          <w:p w:rsidR="005B0EC3" w:rsidRDefault="000A5A0E" w:rsidP="00C43A9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Chair</w:t>
            </w:r>
            <w:r w:rsidRPr="0098676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B0E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0EC3" w:rsidRPr="002273B8">
              <w:rPr>
                <w:rFonts w:ascii="Times New Roman" w:hAnsi="Times New Roman" w:cs="Times New Roman"/>
                <w:sz w:val="24"/>
                <w:szCs w:val="24"/>
              </w:rPr>
              <w:t xml:space="preserve"> dr hab. </w:t>
            </w:r>
            <w:r w:rsidR="00321213">
              <w:rPr>
                <w:rFonts w:ascii="Times New Roman" w:hAnsi="Times New Roman" w:cs="Times New Roman"/>
                <w:sz w:val="24"/>
                <w:szCs w:val="24"/>
              </w:rPr>
              <w:t>Dorota Świtała-Trybek</w:t>
            </w:r>
            <w:r w:rsidR="00AA3B90">
              <w:rPr>
                <w:rFonts w:ascii="Times New Roman" w:hAnsi="Times New Roman" w:cs="Times New Roman"/>
                <w:sz w:val="24"/>
                <w:szCs w:val="24"/>
              </w:rPr>
              <w:t xml:space="preserve"> prof. UO</w:t>
            </w:r>
            <w:bookmarkStart w:id="0" w:name="_GoBack"/>
            <w:bookmarkEnd w:id="0"/>
            <w:r w:rsidR="00B800A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321213">
              <w:rPr>
                <w:rFonts w:ascii="Times New Roman" w:hAnsi="Times New Roman" w:cs="Times New Roman"/>
                <w:sz w:val="24"/>
                <w:szCs w:val="24"/>
              </w:rPr>
              <w:t>Opole</w:t>
            </w:r>
            <w:r w:rsidR="00B800A9">
              <w:rPr>
                <w:rFonts w:ascii="Times New Roman" w:hAnsi="Times New Roman" w:cs="Times New Roman"/>
                <w:sz w:val="24"/>
                <w:szCs w:val="24"/>
              </w:rPr>
              <w:t xml:space="preserve"> University)</w:t>
            </w:r>
            <w:r w:rsidR="005B0EC3" w:rsidRPr="002273B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B0EC3">
              <w:rPr>
                <w:rFonts w:ascii="Times New Roman" w:hAnsi="Times New Roman" w:cs="Times New Roman"/>
                <w:sz w:val="24"/>
                <w:szCs w:val="24"/>
              </w:rPr>
              <w:t>dr Michał Mazurkiewicz</w:t>
            </w:r>
            <w:r w:rsidR="00B80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00A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</w:t>
            </w:r>
            <w:r w:rsidR="00B800A9" w:rsidRPr="00292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Jan Kochanowski University</w:t>
            </w:r>
            <w:r w:rsidR="00B800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 </w:t>
            </w:r>
          </w:p>
          <w:p w:rsidR="005B0EC3" w:rsidRPr="002273B8" w:rsidRDefault="005B0EC3" w:rsidP="00C43A9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EC3" w:rsidRPr="000A5A0E" w:rsidTr="00C43A93">
        <w:tc>
          <w:tcPr>
            <w:tcW w:w="14144" w:type="dxa"/>
          </w:tcPr>
          <w:p w:rsidR="00D6114A" w:rsidRDefault="005B0EC3" w:rsidP="00A30A5E">
            <w:pPr>
              <w:ind w:right="-471" w:firstLine="0"/>
              <w:contextualSpacing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/>
              </w:rPr>
            </w:pPr>
            <w:r w:rsidRPr="00A30A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15.00-15.20:</w:t>
            </w:r>
            <w:r w:rsidRPr="00A30A5E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dr hab. </w:t>
            </w:r>
            <w:r w:rsidRPr="00F70D91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Maria Sroczyńska prof. UKSW </w:t>
            </w:r>
            <w:r w:rsidR="00F70D91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(</w:t>
            </w:r>
            <w:r w:rsidR="00F70D91" w:rsidRPr="007753C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Cardinal Stefan Wyszynski University</w:t>
            </w:r>
            <w:r w:rsidR="00F70D9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), </w:t>
            </w:r>
            <w:r w:rsidR="00F70D91" w:rsidRPr="007753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/>
              </w:rPr>
              <w:t>The contemporary patriotic rituals -  the</w:t>
            </w:r>
          </w:p>
          <w:p w:rsidR="005B0EC3" w:rsidRPr="00A30A5E" w:rsidRDefault="00F70D91" w:rsidP="00A30A5E">
            <w:pPr>
              <w:ind w:right="-471" w:firstLine="0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  <w:r w:rsidRPr="007753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/>
              </w:rPr>
              <w:t xml:space="preserve"> tamed cultural heritage?</w:t>
            </w:r>
            <w:r w:rsidRPr="00F70D9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</w:tr>
      <w:tr w:rsidR="005B0EC3" w:rsidRPr="000A5A0E" w:rsidTr="00C43A93">
        <w:tc>
          <w:tcPr>
            <w:tcW w:w="14144" w:type="dxa"/>
          </w:tcPr>
          <w:p w:rsidR="005B0EC3" w:rsidRPr="007B67A5" w:rsidRDefault="005B0EC3" w:rsidP="007B67A5">
            <w:pPr>
              <w:pStyle w:val="Bezodstpw"/>
              <w:spacing w:line="360" w:lineRule="auto"/>
              <w:ind w:firstLine="0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  <w:r w:rsidRPr="007B67A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15.20-15.50: </w:t>
            </w:r>
            <w:r w:rsidRPr="007B67A5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dr Barbara Klasińska</w:t>
            </w:r>
            <w:r w:rsidRPr="007B67A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7B67A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(Jan Kochanowski University), </w:t>
            </w:r>
            <w:r w:rsidR="007B67A5" w:rsidRPr="008810AA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Tradition Revisited: Between Conservative Devotion to Cultural Heritage and the Liberated Attitude to Contemporary Times</w:t>
            </w:r>
          </w:p>
        </w:tc>
      </w:tr>
      <w:tr w:rsidR="005B0EC3" w:rsidRPr="002273B8" w:rsidTr="00C43A93">
        <w:tc>
          <w:tcPr>
            <w:tcW w:w="14144" w:type="dxa"/>
          </w:tcPr>
          <w:p w:rsidR="005B0EC3" w:rsidRPr="002273B8" w:rsidRDefault="005B0EC3" w:rsidP="007B67A5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67A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15.50-16.10:</w:t>
            </w:r>
            <w:r w:rsidRPr="007B67A5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dr Renata Hołda</w:t>
            </w:r>
            <w:r w:rsidRPr="007B67A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7B67A5" w:rsidRPr="007B67A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7B67A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</w:t>
            </w:r>
            <w:r w:rsidR="007B67A5" w:rsidRPr="007B67A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Jagiellonian University</w:t>
            </w:r>
            <w:r w:rsidR="007B67A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), </w:t>
            </w:r>
            <w:r w:rsidR="007B67A5" w:rsidRPr="007B67A5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What does it mean to have a cultural heritage? </w:t>
            </w:r>
            <w:r w:rsidR="007B67A5" w:rsidRPr="007B67A5">
              <w:rPr>
                <w:rFonts w:ascii="Times New Roman" w:hAnsi="Times New Roman" w:cs="Times New Roman"/>
                <w:i/>
                <w:sz w:val="24"/>
                <w:szCs w:val="24"/>
              </w:rPr>
              <w:t>About the essentialization and consumption of cultural difference</w:t>
            </w:r>
            <w:r w:rsidR="007B67A5" w:rsidRPr="007B67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B0EC3" w:rsidRPr="000A5A0E" w:rsidTr="00C43A93">
        <w:tc>
          <w:tcPr>
            <w:tcW w:w="14144" w:type="dxa"/>
          </w:tcPr>
          <w:p w:rsidR="005B0EC3" w:rsidRPr="00670B11" w:rsidRDefault="005B0EC3" w:rsidP="00A30A5E">
            <w:pPr>
              <w:ind w:firstLine="0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  <w:r w:rsidRPr="000A240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16.10-16.30:</w:t>
            </w:r>
            <w:r w:rsidRPr="000A2409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dr hab. </w:t>
            </w:r>
            <w:r w:rsidRPr="00670B11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Halina Mielicka-Pawłowska prof. UJK </w:t>
            </w:r>
            <w:r w:rsidR="00670B11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(</w:t>
            </w:r>
            <w:r w:rsidR="00670B11" w:rsidRPr="00292A6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Jan Kochanowski Univ</w:t>
            </w:r>
            <w:r w:rsidR="00670B1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ersity), </w:t>
            </w:r>
            <w:r w:rsidR="00670B11" w:rsidRPr="00292A60"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  <w:t xml:space="preserve">Lost, Looked for,  Tamed  Cultural </w:t>
            </w:r>
            <w:r w:rsidR="00670B11"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  <w:t xml:space="preserve">religion </w:t>
            </w:r>
            <w:r w:rsidR="00670B11" w:rsidRPr="00292A60"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  <w:t xml:space="preserve"> </w:t>
            </w:r>
            <w:r w:rsidR="000A2409"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  <w:t>tradition</w:t>
            </w:r>
            <w:r w:rsidR="00670B11" w:rsidRPr="00670B1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</w:tr>
      <w:tr w:rsidR="005B0EC3" w:rsidRPr="002273B8" w:rsidTr="00C43A93">
        <w:tc>
          <w:tcPr>
            <w:tcW w:w="14144" w:type="dxa"/>
          </w:tcPr>
          <w:p w:rsidR="005B0EC3" w:rsidRPr="002273B8" w:rsidRDefault="005B0EC3" w:rsidP="008206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3B8">
              <w:rPr>
                <w:rFonts w:ascii="Times New Roman" w:hAnsi="Times New Roman" w:cs="Times New Roman"/>
                <w:sz w:val="24"/>
                <w:szCs w:val="24"/>
              </w:rPr>
              <w:t xml:space="preserve">16.30-17.00;  </w:t>
            </w:r>
            <w:r w:rsidR="009767BE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8206B7">
              <w:rPr>
                <w:rFonts w:ascii="Times New Roman" w:hAnsi="Times New Roman" w:cs="Times New Roman"/>
                <w:sz w:val="24"/>
                <w:szCs w:val="24"/>
              </w:rPr>
              <w:t>iscussion</w:t>
            </w:r>
          </w:p>
        </w:tc>
      </w:tr>
    </w:tbl>
    <w:p w:rsidR="005B0EC3" w:rsidRPr="003E0B2D" w:rsidRDefault="00446885" w:rsidP="00137EAD">
      <w:pPr>
        <w:spacing w:before="200"/>
        <w:ind w:firstLine="0"/>
        <w:rPr>
          <w:rFonts w:ascii="Times New Roman" w:hAnsi="Times New Roman" w:cs="Times New Roman"/>
          <w:sz w:val="24"/>
          <w:szCs w:val="24"/>
        </w:rPr>
      </w:pPr>
      <w:r w:rsidRPr="000A5A0E">
        <w:rPr>
          <w:rFonts w:ascii="Times New Roman" w:hAnsi="Times New Roman" w:cs="Times New Roman"/>
          <w:sz w:val="24"/>
          <w:szCs w:val="24"/>
          <w:lang w:val="en-GB"/>
        </w:rPr>
        <w:t xml:space="preserve">Banquet, gala dinner Villa Hueta, </w:t>
      </w:r>
      <w:r w:rsidR="005B0EC3" w:rsidRPr="000A5A0E">
        <w:rPr>
          <w:rFonts w:ascii="Times New Roman" w:hAnsi="Times New Roman" w:cs="Times New Roman"/>
          <w:sz w:val="24"/>
          <w:szCs w:val="24"/>
          <w:lang w:val="en-GB"/>
        </w:rPr>
        <w:t>18.30;</w:t>
      </w:r>
      <w:r w:rsidRPr="000A5A0E">
        <w:rPr>
          <w:lang w:val="en-GB"/>
        </w:rPr>
        <w:t xml:space="preserve"> </w:t>
      </w:r>
      <w:r w:rsidR="005B0EC3" w:rsidRPr="003E0B2D">
        <w:t>J</w:t>
      </w:r>
      <w:r w:rsidR="005B0EC3" w:rsidRPr="003E0B2D">
        <w:rPr>
          <w:rFonts w:ascii="Times New Roman" w:hAnsi="Times New Roman" w:cs="Times New Roman"/>
          <w:sz w:val="24"/>
          <w:szCs w:val="24"/>
        </w:rPr>
        <w:t xml:space="preserve">uliusza Słowackiego </w:t>
      </w:r>
      <w:r w:rsidR="00E84444">
        <w:rPr>
          <w:rFonts w:ascii="Times New Roman" w:hAnsi="Times New Roman" w:cs="Times New Roman"/>
          <w:sz w:val="24"/>
          <w:szCs w:val="24"/>
        </w:rPr>
        <w:t xml:space="preserve">street </w:t>
      </w:r>
      <w:r w:rsidR="005B0EC3" w:rsidRPr="003E0B2D">
        <w:rPr>
          <w:rFonts w:ascii="Times New Roman" w:hAnsi="Times New Roman" w:cs="Times New Roman"/>
          <w:sz w:val="24"/>
          <w:szCs w:val="24"/>
        </w:rPr>
        <w:t>25</w:t>
      </w:r>
    </w:p>
    <w:p w:rsidR="00137EAD" w:rsidRDefault="00A6406A" w:rsidP="00137EAD">
      <w:pPr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A6406A">
        <w:rPr>
          <w:rFonts w:ascii="Times New Roman" w:hAnsi="Times New Roman" w:cs="Times New Roman"/>
          <w:b/>
          <w:sz w:val="24"/>
          <w:szCs w:val="24"/>
          <w:lang w:val="en-GB"/>
        </w:rPr>
        <w:t>6 July 2019</w:t>
      </w:r>
      <w:r w:rsidR="005B0EC3" w:rsidRPr="00A6406A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</w:p>
    <w:p w:rsidR="005B0EC3" w:rsidRPr="007B3E9E" w:rsidRDefault="00A6406A" w:rsidP="00137EAD">
      <w:pPr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7B3E9E">
        <w:rPr>
          <w:rFonts w:ascii="Times New Roman" w:hAnsi="Times New Roman" w:cs="Times New Roman"/>
          <w:b/>
          <w:sz w:val="24"/>
          <w:szCs w:val="24"/>
          <w:lang w:val="en-GB"/>
        </w:rPr>
        <w:t xml:space="preserve">Place of </w:t>
      </w:r>
      <w:r w:rsidR="007B3E9E" w:rsidRPr="007B3E9E">
        <w:rPr>
          <w:rFonts w:ascii="Times New Roman" w:hAnsi="Times New Roman" w:cs="Times New Roman"/>
          <w:b/>
          <w:sz w:val="24"/>
          <w:szCs w:val="24"/>
          <w:lang w:val="en-GB"/>
        </w:rPr>
        <w:t xml:space="preserve">the </w:t>
      </w:r>
      <w:r w:rsidRPr="007B3E9E">
        <w:rPr>
          <w:rFonts w:ascii="Times New Roman" w:hAnsi="Times New Roman" w:cs="Times New Roman"/>
          <w:b/>
          <w:sz w:val="24"/>
          <w:szCs w:val="24"/>
          <w:lang w:val="en-GB"/>
        </w:rPr>
        <w:t xml:space="preserve">conference: </w:t>
      </w:r>
      <w:r w:rsidR="00E84444">
        <w:rPr>
          <w:rFonts w:ascii="Times New Roman" w:hAnsi="Times New Roman" w:cs="Times New Roman"/>
          <w:b/>
          <w:sz w:val="24"/>
          <w:szCs w:val="24"/>
          <w:lang w:val="en-GB"/>
        </w:rPr>
        <w:t xml:space="preserve">Open Air </w:t>
      </w:r>
      <w:r w:rsidR="00446885" w:rsidRPr="007B3E9E">
        <w:rPr>
          <w:rFonts w:ascii="Times New Roman" w:hAnsi="Times New Roman" w:cs="Times New Roman"/>
          <w:b/>
          <w:sz w:val="24"/>
          <w:szCs w:val="24"/>
          <w:lang w:val="en-GB"/>
        </w:rPr>
        <w:t>Museum</w:t>
      </w:r>
      <w:r w:rsidR="00E84444">
        <w:rPr>
          <w:rFonts w:ascii="Times New Roman" w:hAnsi="Times New Roman" w:cs="Times New Roman"/>
          <w:b/>
          <w:sz w:val="24"/>
          <w:szCs w:val="24"/>
          <w:lang w:val="en-GB"/>
        </w:rPr>
        <w:t>,</w:t>
      </w:r>
      <w:r w:rsidRPr="007B3E9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Tokarnia </w:t>
      </w:r>
      <w:r w:rsidR="00E84444">
        <w:rPr>
          <w:rFonts w:ascii="Times New Roman" w:hAnsi="Times New Roman" w:cs="Times New Roman"/>
          <w:b/>
          <w:sz w:val="24"/>
          <w:szCs w:val="24"/>
          <w:lang w:val="en-GB"/>
        </w:rPr>
        <w:t xml:space="preserve">(near </w:t>
      </w:r>
      <w:r w:rsidRPr="007B3E9E">
        <w:rPr>
          <w:rFonts w:ascii="Times New Roman" w:hAnsi="Times New Roman" w:cs="Times New Roman"/>
          <w:b/>
          <w:sz w:val="24"/>
          <w:szCs w:val="24"/>
          <w:lang w:val="en-GB"/>
        </w:rPr>
        <w:t>Kielce</w:t>
      </w:r>
      <w:r w:rsidR="00E84444">
        <w:rPr>
          <w:rFonts w:ascii="Times New Roman" w:hAnsi="Times New Roman" w:cs="Times New Roman"/>
          <w:b/>
          <w:sz w:val="24"/>
          <w:szCs w:val="24"/>
          <w:lang w:val="en-GB"/>
        </w:rPr>
        <w:t>)</w:t>
      </w:r>
      <w:r w:rsidRPr="007B3E9E">
        <w:rPr>
          <w:rFonts w:ascii="Times New Roman" w:hAnsi="Times New Roman" w:cs="Times New Roman"/>
          <w:b/>
          <w:sz w:val="24"/>
          <w:szCs w:val="24"/>
          <w:lang w:val="en-GB"/>
        </w:rPr>
        <w:t>, sightseeing:</w:t>
      </w:r>
      <w:r w:rsidR="00446885" w:rsidRPr="007B3E9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10.00-12.30</w:t>
      </w:r>
    </w:p>
    <w:tbl>
      <w:tblPr>
        <w:tblStyle w:val="Tabela-Siatka"/>
        <w:tblW w:w="0" w:type="auto"/>
        <w:tblLook w:val="04A0"/>
      </w:tblPr>
      <w:tblGrid>
        <w:gridCol w:w="14144"/>
      </w:tblGrid>
      <w:tr w:rsidR="005B0EC3" w:rsidRPr="005A1714" w:rsidTr="00C43A93">
        <w:tc>
          <w:tcPr>
            <w:tcW w:w="14144" w:type="dxa"/>
          </w:tcPr>
          <w:p w:rsidR="005B0EC3" w:rsidRPr="005A1714" w:rsidRDefault="005B0EC3" w:rsidP="0044688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1714">
              <w:rPr>
                <w:rFonts w:ascii="Times New Roman" w:hAnsi="Times New Roman" w:cs="Times New Roman"/>
                <w:sz w:val="24"/>
                <w:szCs w:val="24"/>
              </w:rPr>
              <w:t>12.30-13.30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6885">
              <w:rPr>
                <w:rFonts w:ascii="Times New Roman" w:hAnsi="Times New Roman" w:cs="Times New Roman"/>
                <w:sz w:val="24"/>
                <w:szCs w:val="24"/>
              </w:rPr>
              <w:t>Discussion panel</w:t>
            </w:r>
          </w:p>
        </w:tc>
      </w:tr>
      <w:tr w:rsidR="005B0EC3" w:rsidRPr="005A1714" w:rsidTr="00C43A93">
        <w:tc>
          <w:tcPr>
            <w:tcW w:w="14144" w:type="dxa"/>
          </w:tcPr>
          <w:p w:rsidR="005B0EC3" w:rsidRPr="005A1714" w:rsidRDefault="000A5A0E" w:rsidP="00C43A93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A0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Chair</w:t>
            </w:r>
            <w:r w:rsidR="005B0EC3" w:rsidRPr="000A5A0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: </w:t>
            </w:r>
            <w:r w:rsidR="005B0EC3" w:rsidRPr="000A5A0E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prof. dr hab. </w:t>
            </w:r>
            <w:r w:rsidR="005B0EC3" w:rsidRPr="005A1714">
              <w:rPr>
                <w:rFonts w:ascii="Times New Roman" w:hAnsi="Times New Roman" w:cs="Times New Roman"/>
                <w:b/>
                <w:sz w:val="24"/>
                <w:szCs w:val="24"/>
              </w:rPr>
              <w:t>Halina Rusek</w:t>
            </w:r>
            <w:r w:rsidR="000D7B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D7B73" w:rsidRPr="000A5A0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(University </w:t>
            </w:r>
            <w:r w:rsidR="000D7B7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of Silesia)</w:t>
            </w:r>
          </w:p>
        </w:tc>
      </w:tr>
      <w:tr w:rsidR="005B0EC3" w:rsidRPr="005A1714" w:rsidTr="00C43A93">
        <w:tc>
          <w:tcPr>
            <w:tcW w:w="14144" w:type="dxa"/>
          </w:tcPr>
          <w:p w:rsidR="005B0EC3" w:rsidRPr="005A1714" w:rsidRDefault="000A5A0E" w:rsidP="00C43A93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Speakers</w:t>
            </w:r>
            <w:r w:rsidR="005B0EC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5B0EC3" w:rsidRPr="005A1714">
              <w:rPr>
                <w:rFonts w:ascii="Times New Roman" w:hAnsi="Times New Roman" w:cs="Times New Roman"/>
                <w:b/>
                <w:sz w:val="24"/>
                <w:szCs w:val="24"/>
              </w:rPr>
              <w:t>doc. Daniel Drápala</w:t>
            </w:r>
            <w:r w:rsidR="00E844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(Masaryk University)</w:t>
            </w:r>
            <w:r w:rsidR="005B0EC3" w:rsidRPr="005A17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ks. dr hab. </w:t>
            </w:r>
            <w:r w:rsidR="005B0EC3" w:rsidRPr="00986763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Sławomir Chrost prof. UJK</w:t>
            </w:r>
            <w:r w:rsidR="00E84444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Jan Kochanowski University)</w:t>
            </w:r>
            <w:r w:rsidR="005B0EC3" w:rsidRPr="00986763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,  dr hab. Robert Lipel</w:t>
            </w:r>
            <w:r w:rsidR="005B0EC3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t</w:t>
            </w:r>
            <w:r w:rsidR="005B0EC3" w:rsidRPr="00986763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prof. PWSZ</w:t>
            </w:r>
            <w:r w:rsidR="00E84444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(State High Vocational School</w:t>
            </w:r>
            <w:r w:rsidR="00A7044B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, Sanok</w:t>
            </w:r>
            <w:r w:rsidR="00E84444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)</w:t>
            </w:r>
            <w:r w:rsidR="005B0EC3" w:rsidRPr="00986763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, dr hab. </w:t>
            </w:r>
            <w:r w:rsidR="005B0EC3" w:rsidRPr="00937055">
              <w:rPr>
                <w:rFonts w:ascii="Times New Roman" w:hAnsi="Times New Roman" w:cs="Times New Roman"/>
                <w:b/>
                <w:sz w:val="24"/>
                <w:szCs w:val="24"/>
              </w:rPr>
              <w:t>Teresa Smolińska prof. UO</w:t>
            </w:r>
            <w:r w:rsidR="00E844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(Opole University),</w:t>
            </w:r>
            <w:r w:rsidR="005B0EC3" w:rsidRPr="005A17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dr hab. Katarzyna Smyk prof. UMCS</w:t>
            </w:r>
            <w:r w:rsidR="00E844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(Maria Curie-Skłodowska University)</w:t>
            </w:r>
            <w:r w:rsidR="005B0EC3" w:rsidRPr="005A1714">
              <w:rPr>
                <w:rFonts w:ascii="Times New Roman" w:hAnsi="Times New Roman" w:cs="Times New Roman"/>
                <w:b/>
                <w:sz w:val="24"/>
                <w:szCs w:val="24"/>
              </w:rPr>
              <w:t>, dr hab. Maria Sroczyńska prof. UKSW</w:t>
            </w:r>
            <w:r w:rsidR="00E844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(Stefan Cardinal Wyszyński University)</w:t>
            </w:r>
            <w:r w:rsidR="005B0EC3" w:rsidRPr="005A17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5B0EC3" w:rsidRPr="005A1714" w:rsidTr="00C43A93">
        <w:tc>
          <w:tcPr>
            <w:tcW w:w="14144" w:type="dxa"/>
          </w:tcPr>
          <w:p w:rsidR="005B0EC3" w:rsidRPr="005A1714" w:rsidRDefault="005B0EC3" w:rsidP="0044688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688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13.30-14.00</w:t>
            </w:r>
            <w:r w:rsidR="00446885" w:rsidRPr="0044688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E8444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Closing of</w:t>
            </w:r>
            <w:r w:rsidR="00446885" w:rsidRPr="0044688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the Conference</w:t>
            </w:r>
            <w:r w:rsidR="00E8444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:</w:t>
            </w:r>
            <w:r w:rsidRPr="0044688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</w:t>
            </w:r>
            <w:r w:rsidRPr="00446885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prof. dr hab. </w:t>
            </w:r>
            <w:r w:rsidRPr="005A1714">
              <w:rPr>
                <w:rFonts w:ascii="Times New Roman" w:hAnsi="Times New Roman" w:cs="Times New Roman"/>
                <w:b/>
                <w:sz w:val="24"/>
                <w:szCs w:val="24"/>
              </w:rPr>
              <w:t>Anna Brzozowska-Krajka</w:t>
            </w:r>
            <w:r w:rsidR="00E844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(Maria Curie-Skłodowska University)</w:t>
            </w:r>
            <w:r w:rsidRPr="005A1714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9370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dr hab. </w:t>
            </w:r>
            <w:r w:rsidRPr="005A1714">
              <w:rPr>
                <w:rFonts w:ascii="Times New Roman" w:hAnsi="Times New Roman" w:cs="Times New Roman"/>
                <w:b/>
                <w:sz w:val="24"/>
                <w:szCs w:val="24"/>
              </w:rPr>
              <w:t>Halina Mielicka-Pawłowska, prof. UJK</w:t>
            </w:r>
            <w:r w:rsidR="00E844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(Jan Kochanowski University)</w:t>
            </w:r>
          </w:p>
        </w:tc>
      </w:tr>
    </w:tbl>
    <w:p w:rsidR="00A6406A" w:rsidRDefault="00A6406A" w:rsidP="00137EAD">
      <w:pPr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Lunch in </w:t>
      </w:r>
      <w:r w:rsidR="00E84444">
        <w:rPr>
          <w:rFonts w:ascii="Times New Roman" w:hAnsi="Times New Roman" w:cs="Times New Roman"/>
          <w:b/>
          <w:sz w:val="24"/>
          <w:szCs w:val="24"/>
        </w:rPr>
        <w:t>Open Air</w:t>
      </w:r>
      <w:r>
        <w:rPr>
          <w:rFonts w:ascii="Times New Roman" w:hAnsi="Times New Roman" w:cs="Times New Roman"/>
          <w:b/>
          <w:sz w:val="24"/>
          <w:szCs w:val="24"/>
        </w:rPr>
        <w:t xml:space="preserve"> Museum</w:t>
      </w:r>
    </w:p>
    <w:sectPr w:rsidR="00A6406A" w:rsidSect="00477A0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342DC"/>
    <w:rsid w:val="00015773"/>
    <w:rsid w:val="000A2409"/>
    <w:rsid w:val="000A5A0E"/>
    <w:rsid w:val="000D7B73"/>
    <w:rsid w:val="00137EAD"/>
    <w:rsid w:val="00235269"/>
    <w:rsid w:val="00321213"/>
    <w:rsid w:val="00333379"/>
    <w:rsid w:val="00424FC4"/>
    <w:rsid w:val="00446885"/>
    <w:rsid w:val="00465CE7"/>
    <w:rsid w:val="004A689B"/>
    <w:rsid w:val="004C718B"/>
    <w:rsid w:val="005419DD"/>
    <w:rsid w:val="005B0EC3"/>
    <w:rsid w:val="00670B11"/>
    <w:rsid w:val="00795845"/>
    <w:rsid w:val="007B3E9E"/>
    <w:rsid w:val="007B5A9E"/>
    <w:rsid w:val="007B67A5"/>
    <w:rsid w:val="007C1781"/>
    <w:rsid w:val="008147FD"/>
    <w:rsid w:val="008206B7"/>
    <w:rsid w:val="00904C9F"/>
    <w:rsid w:val="00922BD4"/>
    <w:rsid w:val="009767BE"/>
    <w:rsid w:val="00A2090F"/>
    <w:rsid w:val="00A30A5E"/>
    <w:rsid w:val="00A342DC"/>
    <w:rsid w:val="00A6406A"/>
    <w:rsid w:val="00A65EB6"/>
    <w:rsid w:val="00A7044B"/>
    <w:rsid w:val="00AA18B8"/>
    <w:rsid w:val="00AA3B90"/>
    <w:rsid w:val="00AE20D1"/>
    <w:rsid w:val="00AF7CFE"/>
    <w:rsid w:val="00B41018"/>
    <w:rsid w:val="00B800A9"/>
    <w:rsid w:val="00BF74D7"/>
    <w:rsid w:val="00C34927"/>
    <w:rsid w:val="00CA6FB1"/>
    <w:rsid w:val="00CC726B"/>
    <w:rsid w:val="00D6114A"/>
    <w:rsid w:val="00DA0EA5"/>
    <w:rsid w:val="00E6704E"/>
    <w:rsid w:val="00E84444"/>
    <w:rsid w:val="00E96148"/>
    <w:rsid w:val="00EB7002"/>
    <w:rsid w:val="00EE17E6"/>
    <w:rsid w:val="00EF587F"/>
    <w:rsid w:val="00F328E1"/>
    <w:rsid w:val="00F70D91"/>
    <w:rsid w:val="00FC2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0EC3"/>
  </w:style>
  <w:style w:type="paragraph" w:styleId="Nagwek1">
    <w:name w:val="heading 1"/>
    <w:basedOn w:val="Normalny"/>
    <w:next w:val="Normalny"/>
    <w:link w:val="Nagwek1Znak"/>
    <w:uiPriority w:val="9"/>
    <w:qFormat/>
    <w:rsid w:val="004C71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C71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C718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C718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C718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C718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C718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C718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C718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C71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4C71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C718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C718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C718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C718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C718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C718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C718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unhideWhenUsed/>
    <w:qFormat/>
    <w:rsid w:val="004C718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4C718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4C718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C718B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C718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C718B"/>
    <w:rPr>
      <w:b/>
      <w:bCs/>
    </w:rPr>
  </w:style>
  <w:style w:type="character" w:styleId="Uwydatnienie">
    <w:name w:val="Emphasis"/>
    <w:basedOn w:val="Domylnaczcionkaakapitu"/>
    <w:uiPriority w:val="20"/>
    <w:qFormat/>
    <w:rsid w:val="004C718B"/>
    <w:rPr>
      <w:i/>
      <w:iCs/>
    </w:rPr>
  </w:style>
  <w:style w:type="paragraph" w:styleId="Bezodstpw">
    <w:name w:val="No Spacing"/>
    <w:uiPriority w:val="1"/>
    <w:qFormat/>
    <w:rsid w:val="004C718B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4C718B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4C718B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4C718B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C718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C718B"/>
    <w:rPr>
      <w:b/>
      <w:bCs/>
      <w:i/>
      <w:iCs/>
      <w:color w:val="4F81BD" w:themeColor="accent1"/>
    </w:rPr>
  </w:style>
  <w:style w:type="character" w:styleId="Wyrnieniedelikatne">
    <w:name w:val="Subtle Emphasis"/>
    <w:basedOn w:val="Domylnaczcionkaakapitu"/>
    <w:uiPriority w:val="19"/>
    <w:qFormat/>
    <w:rsid w:val="004C718B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4C718B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4C718B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4C718B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4C718B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C718B"/>
    <w:pPr>
      <w:outlineLvl w:val="9"/>
    </w:pPr>
  </w:style>
  <w:style w:type="table" w:styleId="Tabela-Siatka">
    <w:name w:val="Table Grid"/>
    <w:basedOn w:val="Standardowy"/>
    <w:uiPriority w:val="59"/>
    <w:rsid w:val="005B0E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lid-translation">
    <w:name w:val="tlid-translation"/>
    <w:basedOn w:val="Domylnaczcionkaakapitu"/>
    <w:rsid w:val="00333379"/>
  </w:style>
  <w:style w:type="paragraph" w:styleId="Tekstdymka">
    <w:name w:val="Balloon Text"/>
    <w:basedOn w:val="Normalny"/>
    <w:link w:val="TekstdymkaZnak"/>
    <w:uiPriority w:val="99"/>
    <w:semiHidden/>
    <w:unhideWhenUsed/>
    <w:rsid w:val="00A209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09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7</Pages>
  <Words>1477</Words>
  <Characters>8863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F15</dc:creator>
  <cp:keywords/>
  <dc:description/>
  <cp:lastModifiedBy>Przemek</cp:lastModifiedBy>
  <cp:revision>24</cp:revision>
  <cp:lastPrinted>2019-06-04T10:20:00Z</cp:lastPrinted>
  <dcterms:created xsi:type="dcterms:W3CDTF">2019-06-04T09:53:00Z</dcterms:created>
  <dcterms:modified xsi:type="dcterms:W3CDTF">2019-06-12T05:54:00Z</dcterms:modified>
</cp:coreProperties>
</file>