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023653">
        <w:rPr>
          <w:rFonts w:ascii="Calibri" w:hAnsi="Calibri"/>
          <w:szCs w:val="18"/>
          <w:u w:val="single"/>
        </w:rPr>
        <w:t>26</w:t>
      </w:r>
      <w:r w:rsidR="00494A55">
        <w:rPr>
          <w:rFonts w:ascii="Calibri" w:hAnsi="Calibri"/>
          <w:szCs w:val="18"/>
          <w:u w:val="single"/>
        </w:rPr>
        <w:t>-2019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C40D4E" w:rsidRPr="00A721E7">
        <w:rPr>
          <w:rFonts w:ascii="Calibri" w:hAnsi="Calibri"/>
          <w:b/>
          <w:sz w:val="20"/>
          <w:szCs w:val="20"/>
        </w:rPr>
        <w:t>sprzętu komputerowego</w:t>
      </w:r>
      <w:r w:rsidR="00AD6D89">
        <w:rPr>
          <w:rFonts w:ascii="Calibri" w:hAnsi="Calibri"/>
          <w:b/>
          <w:sz w:val="20"/>
          <w:szCs w:val="20"/>
        </w:rPr>
        <w:t xml:space="preserve"> oraz urządzenia wielofunkcyjnego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2018</w:t>
      </w:r>
      <w:r w:rsidR="006C7CD3" w:rsidRPr="00936988">
        <w:rPr>
          <w:rFonts w:ascii="Calibri" w:hAnsi="Calibri"/>
          <w:b/>
          <w:szCs w:val="18"/>
        </w:rPr>
        <w:t>r.,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025B0C" w:rsidRPr="00772FFF" w:rsidRDefault="00025B0C" w:rsidP="00025B0C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r w:rsidRPr="00025B0C">
        <w:rPr>
          <w:rFonts w:ascii="Calibri" w:hAnsi="Calibri"/>
          <w:b/>
          <w:sz w:val="20"/>
          <w:szCs w:val="20"/>
          <w:u w:val="single"/>
        </w:rPr>
        <w:t xml:space="preserve">Część </w:t>
      </w:r>
      <w:r w:rsidR="00BA35C0">
        <w:rPr>
          <w:rFonts w:ascii="Calibri" w:hAnsi="Calibri"/>
          <w:b/>
          <w:sz w:val="20"/>
          <w:szCs w:val="20"/>
          <w:u w:val="single"/>
        </w:rPr>
        <w:t>1</w:t>
      </w:r>
      <w:r w:rsidRPr="00025B0C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="Calibri" w:hAnsi="Calibri"/>
          <w:b/>
          <w:sz w:val="20"/>
          <w:szCs w:val="20"/>
          <w:u w:val="single"/>
        </w:rPr>
        <w:t xml:space="preserve"> Dostawa komputera przenośnego</w:t>
      </w:r>
      <w:r w:rsidR="0008113A">
        <w:rPr>
          <w:rFonts w:ascii="Calibri" w:hAnsi="Calibri"/>
          <w:b/>
          <w:sz w:val="20"/>
          <w:szCs w:val="20"/>
          <w:u w:val="single"/>
        </w:rPr>
        <w:t xml:space="preserve"> Nr 1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E741B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 – 1</w:t>
      </w:r>
      <w:r w:rsidRPr="00772FFF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025B0C" w:rsidRPr="00772FFF" w:rsidRDefault="00025B0C" w:rsidP="00025B0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</w:t>
      </w:r>
      <w:r w:rsidRPr="00772FFF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025B0C" w:rsidRPr="00772FFF" w:rsidRDefault="00025B0C" w:rsidP="00025B0C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822882" w:rsidRPr="00E20FF9" w:rsidTr="001042D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22882" w:rsidRPr="00E20FF9" w:rsidTr="001042D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22882" w:rsidRPr="00E20FF9" w:rsidRDefault="00B92864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</w:t>
            </w:r>
            <w:r w:rsidR="0008113A">
              <w:rPr>
                <w:rFonts w:ascii="Calibri" w:hAnsi="Calibri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  <w:r w:rsidR="0008113A">
              <w:rPr>
                <w:rFonts w:ascii="Calibri" w:hAnsi="Calibri"/>
                <w:szCs w:val="18"/>
              </w:rPr>
              <w:t>, 2 w 1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08113A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Osiągający średnią wydajność na</w:t>
            </w:r>
            <w:r w:rsidR="0008113A">
              <w:rPr>
                <w:rFonts w:ascii="Calibri" w:hAnsi="Calibri"/>
                <w:szCs w:val="18"/>
              </w:rPr>
              <w:t xml:space="preserve"> poziomie minimum 4500</w:t>
            </w:r>
            <w:r w:rsidRPr="00A2232D">
              <w:rPr>
                <w:rFonts w:ascii="Calibri" w:hAnsi="Calibri"/>
                <w:szCs w:val="18"/>
              </w:rPr>
              <w:t xml:space="preserve"> punktów w </w:t>
            </w:r>
            <w:r w:rsidR="0008113A" w:rsidRPr="0008113A">
              <w:rPr>
                <w:rFonts w:ascii="Calibri" w:hAnsi="Calibri"/>
                <w:szCs w:val="18"/>
              </w:rPr>
              <w:t>punktów w teście wydajnościowym PassMark CPU Benchmarks wg. kolumny Passmark CPU Mark, którego w</w:t>
            </w:r>
            <w:r w:rsidR="0008113A">
              <w:rPr>
                <w:rFonts w:ascii="Calibri" w:hAnsi="Calibri"/>
                <w:szCs w:val="18"/>
              </w:rPr>
              <w:t>yniki są publikowane na stronie:</w:t>
            </w:r>
            <w:r w:rsidR="0008113A" w:rsidRPr="0008113A">
              <w:rPr>
                <w:rFonts w:ascii="Calibri" w:hAnsi="Calibri"/>
                <w:szCs w:val="18"/>
              </w:rPr>
              <w:t xml:space="preserve"> </w:t>
            </w:r>
            <w:hyperlink r:id="rId9" w:history="1">
              <w:r w:rsidR="0008113A" w:rsidRPr="00EF491B">
                <w:rPr>
                  <w:rStyle w:val="Hipercze"/>
                  <w:rFonts w:ascii="Calibri" w:hAnsi="Calibri"/>
                  <w:szCs w:val="18"/>
                </w:rPr>
                <w:t>http://cpubenchmark.net/cpu_list.php</w:t>
              </w:r>
            </w:hyperlink>
            <w:r w:rsidR="0008113A">
              <w:rPr>
                <w:rFonts w:ascii="Calibri" w:hAnsi="Calibri"/>
                <w:szCs w:val="18"/>
              </w:rPr>
              <w:t xml:space="preserve">. </w:t>
            </w:r>
          </w:p>
        </w:tc>
      </w:tr>
      <w:tr w:rsidR="00372489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89" w:rsidRPr="00E20FF9" w:rsidRDefault="00372489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9" w:rsidRPr="00A2232D" w:rsidRDefault="00EA6218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9" w:rsidRPr="00A2232D" w:rsidRDefault="0008113A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Błyszczący, IPS, dotykowy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3E4508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Minimum 1</w:t>
            </w:r>
            <w:r w:rsidR="00372489" w:rsidRPr="00A2232D">
              <w:rPr>
                <w:rFonts w:ascii="Calibri" w:hAnsi="Calibri"/>
                <w:szCs w:val="18"/>
              </w:rPr>
              <w:t>3</w:t>
            </w:r>
            <w:r w:rsidR="0008113A">
              <w:rPr>
                <w:rFonts w:ascii="Calibri" w:hAnsi="Calibri"/>
                <w:szCs w:val="18"/>
              </w:rPr>
              <w:t>.3” maksymalnie 14</w:t>
            </w:r>
            <w:r w:rsidR="005E741B" w:rsidRPr="00A2232D">
              <w:rPr>
                <w:rFonts w:ascii="Calibri" w:hAnsi="Calibri"/>
                <w:szCs w:val="18"/>
              </w:rPr>
              <w:t>,5</w:t>
            </w:r>
            <w:r w:rsidR="00822882" w:rsidRPr="00A2232D">
              <w:rPr>
                <w:rFonts w:ascii="Calibri" w:hAnsi="Calibri"/>
                <w:szCs w:val="18"/>
              </w:rPr>
              <w:t>”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Minimum </w:t>
            </w:r>
            <w:r w:rsidR="0008113A">
              <w:rPr>
                <w:rFonts w:ascii="Calibri" w:hAnsi="Calibri"/>
                <w:szCs w:val="18"/>
              </w:rPr>
              <w:t>1920 x 1080 pikseli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jc w:val="both"/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Minimum 8 GB</w:t>
            </w:r>
          </w:p>
        </w:tc>
      </w:tr>
      <w:tr w:rsidR="005E741B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41B" w:rsidRPr="00E20FF9" w:rsidRDefault="005E741B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5E741B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08113A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</w:t>
            </w:r>
            <w:r w:rsidR="00493DD9">
              <w:rPr>
                <w:rFonts w:ascii="Calibri" w:hAnsi="Calibri"/>
                <w:szCs w:val="18"/>
              </w:rPr>
              <w:t xml:space="preserve"> GB SSD </w:t>
            </w:r>
          </w:p>
        </w:tc>
      </w:tr>
      <w:tr w:rsidR="005E741B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41B" w:rsidRPr="00E20FF9" w:rsidRDefault="005E741B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EA621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08113A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1 100 punktów w teście PassMark Videocard Benchmarks wg kolumny Passmark G3D , którego wyniki sa publikowane na stronie </w:t>
            </w:r>
            <w:hyperlink r:id="rId10" w:history="1">
              <w:r w:rsidRPr="00EF491B">
                <w:rPr>
                  <w:rStyle w:val="Hipercze"/>
                  <w:rFonts w:ascii="Calibri" w:hAnsi="Calibri"/>
                  <w:szCs w:val="18"/>
                </w:rPr>
                <w:t>http://videocardbenchmark.net/gpu_list.php</w:t>
              </w:r>
            </w:hyperlink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7D5A1F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7D5A1F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wbudowane głośniki stereo, </w:t>
            </w:r>
            <w:r w:rsidR="0008113A">
              <w:rPr>
                <w:rFonts w:ascii="Calibri" w:hAnsi="Calibri"/>
                <w:szCs w:val="18"/>
              </w:rPr>
              <w:t>wbudowany mikrofon</w:t>
            </w:r>
            <w:r w:rsidR="00CB66F5">
              <w:rPr>
                <w:rFonts w:ascii="Calibri" w:hAnsi="Calibri"/>
                <w:szCs w:val="18"/>
              </w:rPr>
              <w:t>, z</w:t>
            </w:r>
            <w:r>
              <w:rPr>
                <w:rFonts w:ascii="Calibri" w:hAnsi="Calibri"/>
                <w:szCs w:val="18"/>
              </w:rPr>
              <w:t>integrowana karta dźwiękow</w:t>
            </w:r>
            <w:r w:rsidR="0008113A">
              <w:rPr>
                <w:rFonts w:ascii="Calibri" w:hAnsi="Calibri"/>
                <w:szCs w:val="18"/>
              </w:rPr>
              <w:t>a</w:t>
            </w:r>
          </w:p>
        </w:tc>
      </w:tr>
      <w:tr w:rsidR="00A2232D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2D" w:rsidRPr="00E20FF9" w:rsidRDefault="00A2232D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  <w:r w:rsidR="00CB66F5">
              <w:rPr>
                <w:rFonts w:ascii="Calibri" w:hAnsi="Calibri"/>
                <w:szCs w:val="18"/>
              </w:rPr>
              <w:t xml:space="preserve"> internetowa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wbudowana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7D5A1F" w:rsidRDefault="00CB66F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2x USB 3.0</w:t>
            </w:r>
          </w:p>
          <w:p w:rsidR="007D5A1F" w:rsidRPr="007D5A1F" w:rsidRDefault="00CB66F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USB Type-C</w:t>
            </w:r>
          </w:p>
          <w:p w:rsidR="007D5A1F" w:rsidRPr="007D5A1F" w:rsidRDefault="007D5A1F" w:rsidP="007D5A1F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HDMI</w:t>
            </w:r>
          </w:p>
          <w:p w:rsidR="007D5A1F" w:rsidRPr="007D5A1F" w:rsidRDefault="00CB66F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wbudowany czytnik kart pamięci</w:t>
            </w:r>
          </w:p>
          <w:p w:rsidR="00822882" w:rsidRPr="00752991" w:rsidRDefault="00CB66F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wyjście słuchawkowe/wejście mikrofonowe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822882" w:rsidRDefault="00CB66F5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Wi-Fi 802.11 ac</w:t>
            </w:r>
          </w:p>
          <w:p w:rsidR="00EA6218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Bluetooth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A2232D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</w:t>
            </w:r>
            <w:r w:rsidR="00822882">
              <w:rPr>
                <w:rFonts w:ascii="Calibri" w:hAnsi="Calibri"/>
                <w:szCs w:val="18"/>
              </w:rPr>
              <w:t>kład</w:t>
            </w:r>
            <w:r>
              <w:rPr>
                <w:rFonts w:ascii="Calibri" w:hAnsi="Calibri"/>
                <w:szCs w:val="18"/>
              </w:rPr>
              <w:t xml:space="preserve"> QWERTY, podświetlana,</w:t>
            </w:r>
            <w:r w:rsidR="00CB66F5">
              <w:rPr>
                <w:rFonts w:ascii="Calibri" w:hAnsi="Calibri"/>
                <w:szCs w:val="18"/>
              </w:rPr>
              <w:t xml:space="preserve"> polska klawiatura programisty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EA621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Wielodotykowy </w:t>
            </w:r>
            <w:r w:rsidR="00822882">
              <w:rPr>
                <w:rFonts w:ascii="Calibri" w:hAnsi="Calibri"/>
                <w:szCs w:val="18"/>
              </w:rPr>
              <w:t>TouchPad</w:t>
            </w:r>
            <w:r w:rsidR="00CB66F5">
              <w:rPr>
                <w:rFonts w:ascii="Calibri" w:hAnsi="Calibri"/>
                <w:szCs w:val="18"/>
              </w:rPr>
              <w:t xml:space="preserve">, wbudowany czytnik linii papilarnych 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4-komorowy,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CB66F5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1,70 kg </w:t>
            </w:r>
          </w:p>
        </w:tc>
      </w:tr>
      <w:tr w:rsidR="00A2232D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2D" w:rsidRPr="00E20FF9" w:rsidRDefault="00A2232D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Default="00CB66F5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wysokość 20 mm 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5E741B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CB66F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752991">
              <w:rPr>
                <w:rFonts w:ascii="Calibri" w:hAnsi="Calibri"/>
                <w:szCs w:val="18"/>
              </w:rPr>
              <w:t>ateria, kabel zasilający, zasilacz</w:t>
            </w:r>
            <w:r w:rsidR="005E741B">
              <w:rPr>
                <w:rFonts w:ascii="Calibri" w:hAnsi="Calibri"/>
                <w:szCs w:val="18"/>
              </w:rPr>
              <w:t xml:space="preserve">, 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Windows 10 </w:t>
            </w:r>
            <w:r w:rsidR="00D04427">
              <w:rPr>
                <w:rFonts w:ascii="Calibri" w:hAnsi="Calibri"/>
                <w:szCs w:val="18"/>
              </w:rPr>
              <w:t>Home</w:t>
            </w:r>
            <w:r w:rsidRPr="00752991">
              <w:rPr>
                <w:rFonts w:ascii="Calibri" w:hAnsi="Calibri"/>
                <w:szCs w:val="18"/>
              </w:rPr>
              <w:t xml:space="preserve"> PL 64 bit lub równoważny. System równoważny musi umożliwiać współpracę z posiadanym przez Zamawiającego systemem SAP.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822882" w:rsidRDefault="00822882" w:rsidP="00822882">
      <w:pPr>
        <w:rPr>
          <w:rFonts w:ascii="Calibri" w:hAnsi="Calibri"/>
          <w:b/>
          <w:sz w:val="20"/>
          <w:szCs w:val="20"/>
        </w:rPr>
      </w:pPr>
    </w:p>
    <w:p w:rsidR="00CB66F5" w:rsidRDefault="00CB66F5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F06E62" w:rsidRDefault="00F06E62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F06E62" w:rsidRDefault="00F06E62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F06E62" w:rsidRDefault="00F06E62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08113A" w:rsidRPr="00772FFF" w:rsidRDefault="0008113A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r w:rsidRPr="00025B0C">
        <w:rPr>
          <w:rFonts w:ascii="Calibri" w:hAnsi="Calibri"/>
          <w:b/>
          <w:sz w:val="20"/>
          <w:szCs w:val="20"/>
          <w:u w:val="single"/>
        </w:rPr>
        <w:lastRenderedPageBreak/>
        <w:t xml:space="preserve">Część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Pr="00025B0C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="Calibri" w:hAnsi="Calibri"/>
          <w:b/>
          <w:sz w:val="20"/>
          <w:szCs w:val="20"/>
          <w:u w:val="single"/>
        </w:rPr>
        <w:t xml:space="preserve"> Dostawa komputera przenośnego Nr 2   – 1</w:t>
      </w:r>
      <w:r w:rsidRPr="00772FFF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08113A" w:rsidRPr="00772FFF" w:rsidRDefault="0008113A" w:rsidP="0008113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</w:t>
      </w:r>
      <w:r w:rsidRPr="00772FFF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08113A" w:rsidRPr="00772FFF" w:rsidRDefault="0008113A" w:rsidP="0008113A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08113A" w:rsidRPr="00E20FF9" w:rsidTr="00AE38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E20FF9" w:rsidRDefault="0008113A" w:rsidP="00AE38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113A" w:rsidRPr="00E20FF9" w:rsidRDefault="0008113A" w:rsidP="00AE3832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E20FF9" w:rsidRDefault="0008113A" w:rsidP="00AE3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E20FF9" w:rsidRDefault="0008113A" w:rsidP="00AE3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08113A" w:rsidRPr="00E20FF9" w:rsidTr="00AE3832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13A" w:rsidRPr="00E20FF9" w:rsidRDefault="0008113A" w:rsidP="00AE3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8113A" w:rsidRPr="00E20FF9" w:rsidRDefault="0008113A" w:rsidP="00AE3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 Nr 2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E20FF9" w:rsidRDefault="0008113A" w:rsidP="00AE383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E20FF9" w:rsidRDefault="0008113A" w:rsidP="00AE383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jc w:val="both"/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Osiągający średnią wydajność na poziomie minimum 8240 punktów w teście Passmark CPU Mark. 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Matowy, IPS, WLED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Minimum 13” maksymalnie 13,5”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Minimum 1920 x 1080 pikseli FullHD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A2232D" w:rsidRDefault="0008113A" w:rsidP="00AE3832">
            <w:pPr>
              <w:jc w:val="both"/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Minimum 8 GB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9263CD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</w:t>
            </w:r>
            <w:r w:rsidR="0008113A">
              <w:rPr>
                <w:rFonts w:ascii="Calibri" w:hAnsi="Calibri"/>
                <w:szCs w:val="18"/>
              </w:rPr>
              <w:t xml:space="preserve"> GB SSD 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zintegrowana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wbudowane głośniki stereo, wbudowane dwa mikrofony, Zintegrowana karta dźwiękowa zgodna z High Definition Audio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wbudowana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2x USB 3.1 Gen1 (USB 3.0)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USB Type-C z mini Thunderbolt 3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HDMI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Czytnik kart pamięci microSD</w:t>
            </w:r>
          </w:p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Smart Card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czytnik linii papilarnych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NFC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RJ-45 LAN</w:t>
            </w:r>
          </w:p>
          <w:p w:rsidR="0008113A" w:rsidRPr="007D5A1F" w:rsidRDefault="0008113A" w:rsidP="00AE3832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gniazdo combo słuchawek/mikrofonu</w:t>
            </w:r>
          </w:p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wejście zasilania</w:t>
            </w:r>
          </w:p>
        </w:tc>
      </w:tr>
      <w:tr w:rsidR="0008113A" w:rsidRPr="00E20FF9" w:rsidTr="00AE383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Wi-Fi 802.11 a/b/g/n</w:t>
            </w:r>
          </w:p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LAN 10/100/1000 Mbps</w:t>
            </w:r>
          </w:p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Bluetooth</w:t>
            </w:r>
          </w:p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Moduł NFC (Near Field Communication)</w:t>
            </w:r>
          </w:p>
        </w:tc>
      </w:tr>
      <w:tr w:rsidR="0008113A" w:rsidRPr="00E20FF9" w:rsidTr="00AE383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Układ QWERTY, podświetlana, białe podświetlenie klawiatury,</w:t>
            </w:r>
          </w:p>
        </w:tc>
      </w:tr>
      <w:tr w:rsidR="0008113A" w:rsidRPr="00E20FF9" w:rsidTr="00AE383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Wielodotykowy TouchPad</w:t>
            </w:r>
          </w:p>
        </w:tc>
      </w:tr>
      <w:tr w:rsidR="0008113A" w:rsidRPr="00E20FF9" w:rsidTr="00AE383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4-komorowy,</w:t>
            </w:r>
          </w:p>
        </w:tc>
      </w:tr>
      <w:tr w:rsidR="0008113A" w:rsidRPr="00E20FF9" w:rsidTr="00AE383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1,35 kg ( z baterią)</w:t>
            </w:r>
          </w:p>
        </w:tc>
      </w:tr>
      <w:tr w:rsidR="0008113A" w:rsidRPr="00E20FF9" w:rsidTr="00AE383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wysokość 17 mm x szer. 305 mm x głębokość 208 mm</w:t>
            </w:r>
          </w:p>
        </w:tc>
      </w:tr>
      <w:tr w:rsidR="0008113A" w:rsidRPr="00E20FF9" w:rsidTr="00AE383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752991">
              <w:rPr>
                <w:rFonts w:ascii="Calibri" w:hAnsi="Calibri"/>
                <w:szCs w:val="18"/>
              </w:rPr>
              <w:t>ateria, kabel zasilający, zasilacz</w:t>
            </w:r>
            <w:r>
              <w:rPr>
                <w:rFonts w:ascii="Calibri" w:hAnsi="Calibri"/>
                <w:szCs w:val="18"/>
              </w:rPr>
              <w:t>, mysz optyczna USB z minimum 3 przyciskami i rolką przewijania, torba na oferowany komputer przenośny w kolorze czarnym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Szyfrowanie TPM, , możliwość zabezpieczania linką (minimum port Noble Wedge lub równoważny)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Windows 10 </w:t>
            </w:r>
            <w:r>
              <w:rPr>
                <w:rFonts w:ascii="Calibri" w:hAnsi="Calibri"/>
                <w:szCs w:val="18"/>
              </w:rPr>
              <w:t>Home</w:t>
            </w:r>
            <w:r w:rsidRPr="00752991">
              <w:rPr>
                <w:rFonts w:ascii="Calibri" w:hAnsi="Calibri"/>
                <w:szCs w:val="18"/>
              </w:rPr>
              <w:t xml:space="preserve"> PL 64 bit lub równoważny. System równoważny musi umożliwiać współpracę z posiadanym przez Zamawiającego systemem SAP.</w:t>
            </w:r>
            <w:r>
              <w:rPr>
                <w:rFonts w:ascii="Calibri" w:hAnsi="Calibri"/>
                <w:szCs w:val="18"/>
              </w:rPr>
              <w:t xml:space="preserve"> Możliwość wykonania płyt RECOVERY</w:t>
            </w:r>
            <w:r w:rsidR="00BA35C0">
              <w:rPr>
                <w:rFonts w:ascii="Calibri" w:hAnsi="Calibri"/>
                <w:szCs w:val="18"/>
              </w:rPr>
              <w:t>.</w:t>
            </w:r>
            <w:bookmarkStart w:id="0" w:name="_GoBack"/>
            <w:bookmarkEnd w:id="0"/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08113A" w:rsidRPr="00E20FF9" w:rsidTr="00AE383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3A" w:rsidRPr="00E20FF9" w:rsidRDefault="0008113A" w:rsidP="00AE38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A" w:rsidRPr="00752991" w:rsidRDefault="0008113A" w:rsidP="00AE383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08113A" w:rsidRDefault="0008113A" w:rsidP="0008113A">
      <w:pPr>
        <w:rPr>
          <w:rFonts w:ascii="Calibri" w:hAnsi="Calibri"/>
          <w:b/>
          <w:sz w:val="20"/>
          <w:szCs w:val="20"/>
        </w:rPr>
      </w:pPr>
    </w:p>
    <w:p w:rsidR="0008113A" w:rsidRDefault="0008113A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822882" w:rsidRDefault="00822882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08113A" w:rsidRDefault="0008113A" w:rsidP="00D70A1C">
      <w:pPr>
        <w:jc w:val="both"/>
        <w:rPr>
          <w:rFonts w:ascii="Calibri" w:hAnsi="Calibri"/>
          <w:b/>
          <w:szCs w:val="18"/>
          <w:u w:val="single"/>
        </w:rPr>
      </w:pPr>
    </w:p>
    <w:sectPr w:rsidR="0008113A" w:rsidSect="00E571D3"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C6" w:rsidRDefault="00C202C6" w:rsidP="00E571D3">
      <w:r>
        <w:separator/>
      </w:r>
    </w:p>
  </w:endnote>
  <w:endnote w:type="continuationSeparator" w:id="0">
    <w:p w:rsidR="00C202C6" w:rsidRDefault="00C202C6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431BC8" w:rsidRDefault="00431B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BC8" w:rsidRDefault="00431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C6" w:rsidRDefault="00C202C6" w:rsidP="00E571D3">
      <w:r>
        <w:separator/>
      </w:r>
    </w:p>
  </w:footnote>
  <w:footnote w:type="continuationSeparator" w:id="0">
    <w:p w:rsidR="00C202C6" w:rsidRDefault="00C202C6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12679"/>
    <w:rsid w:val="00020714"/>
    <w:rsid w:val="00023653"/>
    <w:rsid w:val="00025B0C"/>
    <w:rsid w:val="00026E6F"/>
    <w:rsid w:val="00027EE1"/>
    <w:rsid w:val="000319CF"/>
    <w:rsid w:val="000434C8"/>
    <w:rsid w:val="0004382B"/>
    <w:rsid w:val="000442F0"/>
    <w:rsid w:val="00051DA9"/>
    <w:rsid w:val="0005240D"/>
    <w:rsid w:val="000579F9"/>
    <w:rsid w:val="00064958"/>
    <w:rsid w:val="00072AF7"/>
    <w:rsid w:val="00072C36"/>
    <w:rsid w:val="00076F7C"/>
    <w:rsid w:val="0008113A"/>
    <w:rsid w:val="0008413B"/>
    <w:rsid w:val="00085795"/>
    <w:rsid w:val="0009607B"/>
    <w:rsid w:val="000A1B80"/>
    <w:rsid w:val="000B182E"/>
    <w:rsid w:val="000B2723"/>
    <w:rsid w:val="000B3414"/>
    <w:rsid w:val="000B5729"/>
    <w:rsid w:val="000B756C"/>
    <w:rsid w:val="000B7951"/>
    <w:rsid w:val="000C0800"/>
    <w:rsid w:val="000C45BC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7280"/>
    <w:rsid w:val="00164300"/>
    <w:rsid w:val="0017291D"/>
    <w:rsid w:val="00173523"/>
    <w:rsid w:val="0017456A"/>
    <w:rsid w:val="00177F33"/>
    <w:rsid w:val="00183649"/>
    <w:rsid w:val="00183997"/>
    <w:rsid w:val="00185633"/>
    <w:rsid w:val="001878BC"/>
    <w:rsid w:val="001A2DCF"/>
    <w:rsid w:val="001A326A"/>
    <w:rsid w:val="001A39AE"/>
    <w:rsid w:val="001B039B"/>
    <w:rsid w:val="001C08BE"/>
    <w:rsid w:val="001C2E0D"/>
    <w:rsid w:val="001C5047"/>
    <w:rsid w:val="001D2E5A"/>
    <w:rsid w:val="001D5EFE"/>
    <w:rsid w:val="001D759D"/>
    <w:rsid w:val="001E6817"/>
    <w:rsid w:val="001F2BFF"/>
    <w:rsid w:val="001F3AE8"/>
    <w:rsid w:val="002001D0"/>
    <w:rsid w:val="00202709"/>
    <w:rsid w:val="00204BC0"/>
    <w:rsid w:val="002235ED"/>
    <w:rsid w:val="00223FD4"/>
    <w:rsid w:val="002305F3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2489"/>
    <w:rsid w:val="0037526B"/>
    <w:rsid w:val="00375769"/>
    <w:rsid w:val="003761DC"/>
    <w:rsid w:val="0039684B"/>
    <w:rsid w:val="003A2BE1"/>
    <w:rsid w:val="003A30A8"/>
    <w:rsid w:val="003A563F"/>
    <w:rsid w:val="003A7C75"/>
    <w:rsid w:val="003B0C0A"/>
    <w:rsid w:val="003D014A"/>
    <w:rsid w:val="003D23AF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58B3"/>
    <w:rsid w:val="003F6B83"/>
    <w:rsid w:val="003F77D7"/>
    <w:rsid w:val="003F7F98"/>
    <w:rsid w:val="00401914"/>
    <w:rsid w:val="0040237C"/>
    <w:rsid w:val="00404B14"/>
    <w:rsid w:val="00410C9E"/>
    <w:rsid w:val="00414FEA"/>
    <w:rsid w:val="004263CC"/>
    <w:rsid w:val="00426A1C"/>
    <w:rsid w:val="0043100A"/>
    <w:rsid w:val="00431BC8"/>
    <w:rsid w:val="00435B64"/>
    <w:rsid w:val="00437B37"/>
    <w:rsid w:val="00440331"/>
    <w:rsid w:val="004420A2"/>
    <w:rsid w:val="004430FE"/>
    <w:rsid w:val="004434F6"/>
    <w:rsid w:val="00450A1B"/>
    <w:rsid w:val="0045125A"/>
    <w:rsid w:val="004572D0"/>
    <w:rsid w:val="004747F2"/>
    <w:rsid w:val="00476A10"/>
    <w:rsid w:val="004770C3"/>
    <w:rsid w:val="0048492B"/>
    <w:rsid w:val="00485D19"/>
    <w:rsid w:val="0048770F"/>
    <w:rsid w:val="00490744"/>
    <w:rsid w:val="00490B0E"/>
    <w:rsid w:val="00490D82"/>
    <w:rsid w:val="00493743"/>
    <w:rsid w:val="00493C9F"/>
    <w:rsid w:val="00493DD9"/>
    <w:rsid w:val="00494A55"/>
    <w:rsid w:val="004A4FCB"/>
    <w:rsid w:val="004B017C"/>
    <w:rsid w:val="004B3199"/>
    <w:rsid w:val="004B3671"/>
    <w:rsid w:val="004B385B"/>
    <w:rsid w:val="004C257E"/>
    <w:rsid w:val="004C3353"/>
    <w:rsid w:val="004C4C31"/>
    <w:rsid w:val="004C5F65"/>
    <w:rsid w:val="004D4041"/>
    <w:rsid w:val="004D5A72"/>
    <w:rsid w:val="004D5FF1"/>
    <w:rsid w:val="004D7632"/>
    <w:rsid w:val="004E2288"/>
    <w:rsid w:val="004E3F7D"/>
    <w:rsid w:val="004E432C"/>
    <w:rsid w:val="004E4980"/>
    <w:rsid w:val="004E4DB7"/>
    <w:rsid w:val="004F1050"/>
    <w:rsid w:val="004F2408"/>
    <w:rsid w:val="00511576"/>
    <w:rsid w:val="00515030"/>
    <w:rsid w:val="0051738D"/>
    <w:rsid w:val="0052038C"/>
    <w:rsid w:val="00520555"/>
    <w:rsid w:val="005208F3"/>
    <w:rsid w:val="00523387"/>
    <w:rsid w:val="0052501C"/>
    <w:rsid w:val="00526C40"/>
    <w:rsid w:val="00531E66"/>
    <w:rsid w:val="00534405"/>
    <w:rsid w:val="005371C6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4A64"/>
    <w:rsid w:val="00587C6B"/>
    <w:rsid w:val="00587FC9"/>
    <w:rsid w:val="005A1BEA"/>
    <w:rsid w:val="005A2F2A"/>
    <w:rsid w:val="005A7B7F"/>
    <w:rsid w:val="005B4903"/>
    <w:rsid w:val="005C329B"/>
    <w:rsid w:val="005D34BA"/>
    <w:rsid w:val="005E28EC"/>
    <w:rsid w:val="005E51BE"/>
    <w:rsid w:val="005E5281"/>
    <w:rsid w:val="005E741B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ECA"/>
    <w:rsid w:val="006433D2"/>
    <w:rsid w:val="00654DC5"/>
    <w:rsid w:val="0066549F"/>
    <w:rsid w:val="00666F3E"/>
    <w:rsid w:val="00675593"/>
    <w:rsid w:val="00680577"/>
    <w:rsid w:val="00684634"/>
    <w:rsid w:val="00687264"/>
    <w:rsid w:val="006925F9"/>
    <w:rsid w:val="006928EE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E5B8F"/>
    <w:rsid w:val="006F31DD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32F79"/>
    <w:rsid w:val="00736B68"/>
    <w:rsid w:val="00737761"/>
    <w:rsid w:val="00741403"/>
    <w:rsid w:val="00743385"/>
    <w:rsid w:val="0074518B"/>
    <w:rsid w:val="00750887"/>
    <w:rsid w:val="00752991"/>
    <w:rsid w:val="0075407D"/>
    <w:rsid w:val="00754119"/>
    <w:rsid w:val="007568DB"/>
    <w:rsid w:val="00767AC3"/>
    <w:rsid w:val="00772755"/>
    <w:rsid w:val="00772FFF"/>
    <w:rsid w:val="00775C61"/>
    <w:rsid w:val="00781BEE"/>
    <w:rsid w:val="00790E4A"/>
    <w:rsid w:val="00797A37"/>
    <w:rsid w:val="00797BB9"/>
    <w:rsid w:val="00797BD7"/>
    <w:rsid w:val="007A1D4C"/>
    <w:rsid w:val="007A4DC7"/>
    <w:rsid w:val="007A4FB5"/>
    <w:rsid w:val="007B1883"/>
    <w:rsid w:val="007B279A"/>
    <w:rsid w:val="007C608B"/>
    <w:rsid w:val="007D490D"/>
    <w:rsid w:val="007D5A1F"/>
    <w:rsid w:val="007D5E0C"/>
    <w:rsid w:val="007E1D4F"/>
    <w:rsid w:val="007E2BB0"/>
    <w:rsid w:val="007E4973"/>
    <w:rsid w:val="007F558E"/>
    <w:rsid w:val="007F646A"/>
    <w:rsid w:val="00800A67"/>
    <w:rsid w:val="00802343"/>
    <w:rsid w:val="008037FA"/>
    <w:rsid w:val="0080675C"/>
    <w:rsid w:val="00807DED"/>
    <w:rsid w:val="00822882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6C51"/>
    <w:rsid w:val="00877859"/>
    <w:rsid w:val="00880809"/>
    <w:rsid w:val="00883C2C"/>
    <w:rsid w:val="00885288"/>
    <w:rsid w:val="008857D6"/>
    <w:rsid w:val="0088690C"/>
    <w:rsid w:val="00894A79"/>
    <w:rsid w:val="00895331"/>
    <w:rsid w:val="008A0382"/>
    <w:rsid w:val="008A2489"/>
    <w:rsid w:val="008B02B8"/>
    <w:rsid w:val="008B31A4"/>
    <w:rsid w:val="008B6456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8F5A26"/>
    <w:rsid w:val="00902061"/>
    <w:rsid w:val="009070D5"/>
    <w:rsid w:val="009167BC"/>
    <w:rsid w:val="00922EC5"/>
    <w:rsid w:val="00925560"/>
    <w:rsid w:val="00925B9E"/>
    <w:rsid w:val="009263CD"/>
    <w:rsid w:val="009411B7"/>
    <w:rsid w:val="0094182A"/>
    <w:rsid w:val="00941F9C"/>
    <w:rsid w:val="00945D2C"/>
    <w:rsid w:val="009552C3"/>
    <w:rsid w:val="00963076"/>
    <w:rsid w:val="00963A91"/>
    <w:rsid w:val="009654EF"/>
    <w:rsid w:val="0096629B"/>
    <w:rsid w:val="009663CF"/>
    <w:rsid w:val="00967B3B"/>
    <w:rsid w:val="009737B9"/>
    <w:rsid w:val="00973A3F"/>
    <w:rsid w:val="009757E2"/>
    <w:rsid w:val="00981CF9"/>
    <w:rsid w:val="00983209"/>
    <w:rsid w:val="0099439E"/>
    <w:rsid w:val="00995D80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10597"/>
    <w:rsid w:val="00A1082F"/>
    <w:rsid w:val="00A148C4"/>
    <w:rsid w:val="00A15412"/>
    <w:rsid w:val="00A177E9"/>
    <w:rsid w:val="00A17AC2"/>
    <w:rsid w:val="00A17E3C"/>
    <w:rsid w:val="00A2232D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5203"/>
    <w:rsid w:val="00A92B18"/>
    <w:rsid w:val="00AA09A5"/>
    <w:rsid w:val="00AA13B1"/>
    <w:rsid w:val="00AA5C76"/>
    <w:rsid w:val="00AA638E"/>
    <w:rsid w:val="00AA78AB"/>
    <w:rsid w:val="00AA7D0E"/>
    <w:rsid w:val="00AB0B3B"/>
    <w:rsid w:val="00AB5AAE"/>
    <w:rsid w:val="00AC383E"/>
    <w:rsid w:val="00AD0BFD"/>
    <w:rsid w:val="00AD6D89"/>
    <w:rsid w:val="00AE113A"/>
    <w:rsid w:val="00AE1AB0"/>
    <w:rsid w:val="00AE2997"/>
    <w:rsid w:val="00AE7D29"/>
    <w:rsid w:val="00AF1E50"/>
    <w:rsid w:val="00AF2567"/>
    <w:rsid w:val="00B167E8"/>
    <w:rsid w:val="00B20C68"/>
    <w:rsid w:val="00B21771"/>
    <w:rsid w:val="00B24A8B"/>
    <w:rsid w:val="00B315D6"/>
    <w:rsid w:val="00B3323A"/>
    <w:rsid w:val="00B33B0C"/>
    <w:rsid w:val="00B33B7A"/>
    <w:rsid w:val="00B366F8"/>
    <w:rsid w:val="00B369C3"/>
    <w:rsid w:val="00B37747"/>
    <w:rsid w:val="00B42D0D"/>
    <w:rsid w:val="00B45E7A"/>
    <w:rsid w:val="00B470AE"/>
    <w:rsid w:val="00B507D4"/>
    <w:rsid w:val="00B54E6D"/>
    <w:rsid w:val="00B6081F"/>
    <w:rsid w:val="00B643A4"/>
    <w:rsid w:val="00B704B9"/>
    <w:rsid w:val="00B718FC"/>
    <w:rsid w:val="00B75C7E"/>
    <w:rsid w:val="00B7704A"/>
    <w:rsid w:val="00B92864"/>
    <w:rsid w:val="00B949E3"/>
    <w:rsid w:val="00B96789"/>
    <w:rsid w:val="00BA03F4"/>
    <w:rsid w:val="00BA35C0"/>
    <w:rsid w:val="00BA7957"/>
    <w:rsid w:val="00BA7E11"/>
    <w:rsid w:val="00BB3F77"/>
    <w:rsid w:val="00BD26DF"/>
    <w:rsid w:val="00BD56F9"/>
    <w:rsid w:val="00BD6DB0"/>
    <w:rsid w:val="00BF16C7"/>
    <w:rsid w:val="00BF181A"/>
    <w:rsid w:val="00BF3B9D"/>
    <w:rsid w:val="00BF4E0F"/>
    <w:rsid w:val="00BF61C0"/>
    <w:rsid w:val="00BF6DEC"/>
    <w:rsid w:val="00C04EDE"/>
    <w:rsid w:val="00C05C55"/>
    <w:rsid w:val="00C1363D"/>
    <w:rsid w:val="00C14842"/>
    <w:rsid w:val="00C16ED2"/>
    <w:rsid w:val="00C17D7D"/>
    <w:rsid w:val="00C202C6"/>
    <w:rsid w:val="00C207E6"/>
    <w:rsid w:val="00C22905"/>
    <w:rsid w:val="00C25303"/>
    <w:rsid w:val="00C321C1"/>
    <w:rsid w:val="00C3345F"/>
    <w:rsid w:val="00C34024"/>
    <w:rsid w:val="00C36022"/>
    <w:rsid w:val="00C40D4E"/>
    <w:rsid w:val="00C44FE6"/>
    <w:rsid w:val="00C466D4"/>
    <w:rsid w:val="00C5271C"/>
    <w:rsid w:val="00C63905"/>
    <w:rsid w:val="00C670A1"/>
    <w:rsid w:val="00C73182"/>
    <w:rsid w:val="00C7648C"/>
    <w:rsid w:val="00C818F7"/>
    <w:rsid w:val="00C83D6C"/>
    <w:rsid w:val="00C86417"/>
    <w:rsid w:val="00C96BF0"/>
    <w:rsid w:val="00CA429B"/>
    <w:rsid w:val="00CB2895"/>
    <w:rsid w:val="00CB2931"/>
    <w:rsid w:val="00CB66F5"/>
    <w:rsid w:val="00CB7645"/>
    <w:rsid w:val="00CC1221"/>
    <w:rsid w:val="00CC30A9"/>
    <w:rsid w:val="00CC59B4"/>
    <w:rsid w:val="00CC618F"/>
    <w:rsid w:val="00CC6E25"/>
    <w:rsid w:val="00CD535D"/>
    <w:rsid w:val="00CD56EB"/>
    <w:rsid w:val="00CE059A"/>
    <w:rsid w:val="00CE61CD"/>
    <w:rsid w:val="00CF02D4"/>
    <w:rsid w:val="00CF4826"/>
    <w:rsid w:val="00D04427"/>
    <w:rsid w:val="00D057FE"/>
    <w:rsid w:val="00D20C36"/>
    <w:rsid w:val="00D33E80"/>
    <w:rsid w:val="00D33F77"/>
    <w:rsid w:val="00D421BE"/>
    <w:rsid w:val="00D42DDB"/>
    <w:rsid w:val="00D44249"/>
    <w:rsid w:val="00D45483"/>
    <w:rsid w:val="00D51986"/>
    <w:rsid w:val="00D55111"/>
    <w:rsid w:val="00D55639"/>
    <w:rsid w:val="00D55AD8"/>
    <w:rsid w:val="00D60E1D"/>
    <w:rsid w:val="00D70A1C"/>
    <w:rsid w:val="00D73738"/>
    <w:rsid w:val="00D75C57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49A8"/>
    <w:rsid w:val="00DC52A0"/>
    <w:rsid w:val="00DC70EB"/>
    <w:rsid w:val="00DC72C2"/>
    <w:rsid w:val="00DC733E"/>
    <w:rsid w:val="00DD02B8"/>
    <w:rsid w:val="00DD2D63"/>
    <w:rsid w:val="00DD31C4"/>
    <w:rsid w:val="00DD4E58"/>
    <w:rsid w:val="00DD4F93"/>
    <w:rsid w:val="00DE3723"/>
    <w:rsid w:val="00DE71F7"/>
    <w:rsid w:val="00DF331D"/>
    <w:rsid w:val="00DF62E6"/>
    <w:rsid w:val="00E003E9"/>
    <w:rsid w:val="00E03A16"/>
    <w:rsid w:val="00E1023C"/>
    <w:rsid w:val="00E1426E"/>
    <w:rsid w:val="00E143F3"/>
    <w:rsid w:val="00E21DAC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3C0F"/>
    <w:rsid w:val="00E66D80"/>
    <w:rsid w:val="00E71668"/>
    <w:rsid w:val="00E7274D"/>
    <w:rsid w:val="00E77411"/>
    <w:rsid w:val="00E90923"/>
    <w:rsid w:val="00E92201"/>
    <w:rsid w:val="00E95C30"/>
    <w:rsid w:val="00E97417"/>
    <w:rsid w:val="00EA16B5"/>
    <w:rsid w:val="00EA22CE"/>
    <w:rsid w:val="00EA6218"/>
    <w:rsid w:val="00EB1317"/>
    <w:rsid w:val="00EC0642"/>
    <w:rsid w:val="00EC276D"/>
    <w:rsid w:val="00EC76CE"/>
    <w:rsid w:val="00EE45CE"/>
    <w:rsid w:val="00EF0A05"/>
    <w:rsid w:val="00EF1644"/>
    <w:rsid w:val="00EF4EAC"/>
    <w:rsid w:val="00EF5DF1"/>
    <w:rsid w:val="00F00090"/>
    <w:rsid w:val="00F03F01"/>
    <w:rsid w:val="00F06E62"/>
    <w:rsid w:val="00F07438"/>
    <w:rsid w:val="00F11822"/>
    <w:rsid w:val="00F1422B"/>
    <w:rsid w:val="00F220A1"/>
    <w:rsid w:val="00F240D3"/>
    <w:rsid w:val="00F248F0"/>
    <w:rsid w:val="00F33A43"/>
    <w:rsid w:val="00F355DB"/>
    <w:rsid w:val="00F360E0"/>
    <w:rsid w:val="00F40097"/>
    <w:rsid w:val="00F43B57"/>
    <w:rsid w:val="00F517B1"/>
    <w:rsid w:val="00F52B5C"/>
    <w:rsid w:val="00F64C0D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24E0"/>
    <w:rsid w:val="00FB62DE"/>
    <w:rsid w:val="00FB6711"/>
    <w:rsid w:val="00FD2950"/>
    <w:rsid w:val="00FD29CE"/>
    <w:rsid w:val="00FD7AB4"/>
    <w:rsid w:val="00FE1884"/>
    <w:rsid w:val="00FE2C32"/>
    <w:rsid w:val="00FF1C8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ideocardbenchmark.net/g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1466-FE41-4A5E-8C65-84E4D78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Popławski Robert</cp:lastModifiedBy>
  <cp:revision>22</cp:revision>
  <cp:lastPrinted>2018-05-14T12:54:00Z</cp:lastPrinted>
  <dcterms:created xsi:type="dcterms:W3CDTF">2019-01-30T14:04:00Z</dcterms:created>
  <dcterms:modified xsi:type="dcterms:W3CDTF">2019-05-27T12:48:00Z</dcterms:modified>
</cp:coreProperties>
</file>