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5C" w:rsidRDefault="000E665C" w:rsidP="000E665C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4</w:t>
      </w:r>
      <w:r w:rsidR="00DC40C5">
        <w:rPr>
          <w:rFonts w:ascii="Calibri" w:hAnsi="Calibri" w:cs="Arial"/>
          <w:i/>
          <w:sz w:val="18"/>
          <w:szCs w:val="18"/>
        </w:rPr>
        <w:t xml:space="preserve"> do zaproszenia</w:t>
      </w:r>
      <w:bookmarkStart w:id="0" w:name="_GoBack"/>
      <w:bookmarkEnd w:id="0"/>
    </w:p>
    <w:p w:rsidR="000E665C" w:rsidRDefault="000E665C" w:rsidP="000E665C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0E665C" w:rsidRDefault="000E665C" w:rsidP="000E665C">
      <w:pPr>
        <w:spacing w:after="0"/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inspektor ochrony danych osobowych w </w:t>
      </w:r>
      <w:r>
        <w:rPr>
          <w:rFonts w:cs="Arial"/>
          <w:b/>
          <w:i/>
          <w:sz w:val="18"/>
          <w:szCs w:val="18"/>
        </w:rPr>
        <w:t xml:space="preserve">Uniwersytet Marii Curie-Skłodowskiej -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Pani/Pana dane osobowe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 xml:space="preserve">„Dostawa  </w:t>
      </w:r>
      <w:r w:rsidR="00ED6476">
        <w:rPr>
          <w:rFonts w:cs="Arial"/>
          <w:b/>
          <w:bCs/>
          <w:sz w:val="18"/>
          <w:szCs w:val="18"/>
          <w:u w:val="single"/>
        </w:rPr>
        <w:t>aparatu do elektroforezy z zasilaczem</w:t>
      </w:r>
      <w:r>
        <w:rPr>
          <w:rFonts w:cs="Arial"/>
          <w:b/>
          <w:bCs/>
          <w:sz w:val="18"/>
          <w:szCs w:val="18"/>
          <w:u w:val="single"/>
        </w:rPr>
        <w:t xml:space="preserve"> do UMCS” (PUB/</w:t>
      </w:r>
      <w:r w:rsidR="00ED6476">
        <w:rPr>
          <w:rFonts w:cs="Arial"/>
          <w:b/>
          <w:bCs/>
          <w:sz w:val="18"/>
          <w:szCs w:val="18"/>
          <w:u w:val="single"/>
        </w:rPr>
        <w:t>30-2019/DOP-a/</w:t>
      </w:r>
      <w:r>
        <w:rPr>
          <w:rFonts w:cs="Arial"/>
          <w:b/>
          <w:bCs/>
          <w:sz w:val="18"/>
          <w:szCs w:val="18"/>
          <w:u w:val="single"/>
        </w:rPr>
        <w:t xml:space="preserve">EMBO) </w:t>
      </w:r>
      <w:r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2018r. poz. 1986 ze zmianami)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>
        <w:rPr>
          <w:rFonts w:cs="Arial"/>
          <w:bCs/>
          <w:sz w:val="18"/>
          <w:szCs w:val="18"/>
        </w:rPr>
        <w:t>(Dz. U. z 2018r. poz. 1986 ze zmianami)</w:t>
      </w:r>
      <w:r>
        <w:rPr>
          <w:rFonts w:cs="Arial"/>
          <w:sz w:val="18"/>
          <w:szCs w:val="18"/>
        </w:rPr>
        <w:t xml:space="preserve">, dalej „ustawa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”;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>;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0E665C" w:rsidRDefault="000E665C" w:rsidP="000E665C">
      <w:pPr>
        <w:numPr>
          <w:ilvl w:val="0"/>
          <w:numId w:val="2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0E665C" w:rsidRDefault="000E665C" w:rsidP="000E665C">
      <w:pPr>
        <w:numPr>
          <w:ilvl w:val="0"/>
          <w:numId w:val="2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0E665C" w:rsidRDefault="000E665C" w:rsidP="000E665C">
      <w:pPr>
        <w:numPr>
          <w:ilvl w:val="0"/>
          <w:numId w:val="2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0E665C" w:rsidRDefault="000E665C" w:rsidP="000E665C">
      <w:pPr>
        <w:numPr>
          <w:ilvl w:val="0"/>
          <w:numId w:val="2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0E665C" w:rsidRDefault="000E665C" w:rsidP="000E665C">
      <w:pPr>
        <w:numPr>
          <w:ilvl w:val="0"/>
          <w:numId w:val="24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0E665C" w:rsidRDefault="000E665C" w:rsidP="000E665C">
      <w:pPr>
        <w:numPr>
          <w:ilvl w:val="0"/>
          <w:numId w:val="24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art. 20 RODO;</w:t>
      </w:r>
    </w:p>
    <w:p w:rsidR="000E665C" w:rsidRDefault="000E665C" w:rsidP="000E665C">
      <w:pPr>
        <w:numPr>
          <w:ilvl w:val="0"/>
          <w:numId w:val="24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0E665C" w:rsidRDefault="000E665C" w:rsidP="000E665C">
      <w:pPr>
        <w:numPr>
          <w:ilvl w:val="0"/>
          <w:numId w:val="22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Administrator danych zobowiązuje kontrahenta do poinformowania o zasadach i sposobie przetwarzania danych wszystkie osoby fizyczne zaangażowane w realizację umowy. </w:t>
      </w:r>
    </w:p>
    <w:p w:rsidR="000E665C" w:rsidRDefault="000E665C" w:rsidP="000E665C">
      <w:pPr>
        <w:spacing w:after="0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0E665C" w:rsidRDefault="000E665C" w:rsidP="000E665C">
      <w:pPr>
        <w:spacing w:after="0"/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0E665C" w:rsidRDefault="000E665C" w:rsidP="000E665C">
      <w:pPr>
        <w:spacing w:after="0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>
        <w:rPr>
          <w:rFonts w:cs="Arial"/>
          <w:i/>
          <w:sz w:val="18"/>
          <w:szCs w:val="18"/>
        </w:rPr>
        <w:t>Pzp</w:t>
      </w:r>
      <w:proofErr w:type="spellEnd"/>
      <w:r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0E665C" w:rsidRDefault="000E665C" w:rsidP="000E665C">
      <w:pPr>
        <w:spacing w:after="0"/>
        <w:jc w:val="both"/>
        <w:outlineLvl w:val="0"/>
        <w:rPr>
          <w:rFonts w:cs="Arial"/>
          <w:i/>
          <w:sz w:val="18"/>
          <w:szCs w:val="18"/>
        </w:rPr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0E665C" w:rsidRDefault="000E665C" w:rsidP="000E665C">
      <w:pPr>
        <w:spacing w:after="0"/>
      </w:pPr>
    </w:p>
    <w:p w:rsidR="005859EA" w:rsidRPr="000E665C" w:rsidRDefault="005859EA" w:rsidP="000E665C"/>
    <w:sectPr w:rsidR="005859EA" w:rsidRPr="000E665C" w:rsidSect="00904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D6" w:rsidRDefault="000208D6" w:rsidP="005E5309">
      <w:pPr>
        <w:spacing w:after="0" w:line="240" w:lineRule="auto"/>
      </w:pPr>
      <w:r>
        <w:separator/>
      </w:r>
    </w:p>
  </w:endnote>
  <w:endnote w:type="continuationSeparator" w:id="0">
    <w:p w:rsidR="000208D6" w:rsidRDefault="000208D6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CEF6248" wp14:editId="569A2737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72DF589F" wp14:editId="7D57BE53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D6" w:rsidRDefault="000208D6" w:rsidP="005E5309">
      <w:pPr>
        <w:spacing w:after="0" w:line="240" w:lineRule="auto"/>
      </w:pPr>
      <w:r>
        <w:separator/>
      </w:r>
    </w:p>
  </w:footnote>
  <w:footnote w:type="continuationSeparator" w:id="0">
    <w:p w:rsidR="000208D6" w:rsidRDefault="000208D6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0D5AFABD" wp14:editId="7651CAF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39F26" wp14:editId="495D4ABF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D739FF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1B096857" wp14:editId="52F49B1C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686175" cy="0"/>
              <wp:effectExtent l="0" t="0" r="952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6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2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FF" w:rsidRDefault="00D73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391DC6"/>
    <w:multiLevelType w:val="hybridMultilevel"/>
    <w:tmpl w:val="5740B8D8"/>
    <w:lvl w:ilvl="0" w:tplc="E99C88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9E10C13"/>
    <w:multiLevelType w:val="multilevel"/>
    <w:tmpl w:val="E8D8644A"/>
    <w:lvl w:ilvl="0">
      <w:start w:val="6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208D6"/>
    <w:rsid w:val="000E665C"/>
    <w:rsid w:val="0028039E"/>
    <w:rsid w:val="00537F41"/>
    <w:rsid w:val="005859EA"/>
    <w:rsid w:val="005C57B0"/>
    <w:rsid w:val="005E5309"/>
    <w:rsid w:val="00665867"/>
    <w:rsid w:val="006753FB"/>
    <w:rsid w:val="006950EC"/>
    <w:rsid w:val="007B231B"/>
    <w:rsid w:val="008B5E8A"/>
    <w:rsid w:val="00904239"/>
    <w:rsid w:val="00934E5D"/>
    <w:rsid w:val="009A13FA"/>
    <w:rsid w:val="00C23A5C"/>
    <w:rsid w:val="00CD468D"/>
    <w:rsid w:val="00D739FF"/>
    <w:rsid w:val="00DC40C5"/>
    <w:rsid w:val="00DD2C0F"/>
    <w:rsid w:val="00ED6476"/>
    <w:rsid w:val="00F44481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C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C8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C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C8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B7C8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B7C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7C8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7C80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7C80"/>
    <w:rPr>
      <w:rFonts w:ascii="Times New Roman" w:eastAsia="Times New Roman" w:hAnsi="Times New Roman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FB7C80"/>
    <w:rPr>
      <w:b/>
      <w:bCs/>
    </w:rPr>
  </w:style>
  <w:style w:type="paragraph" w:customStyle="1" w:styleId="Nagwektabeli">
    <w:name w:val="Nagłówek tabeli"/>
    <w:basedOn w:val="Normalny"/>
    <w:rsid w:val="000E665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C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90423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42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4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90423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7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7C8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7C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7C8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B7C80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FB7C8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B7C8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B7C80"/>
    <w:pPr>
      <w:spacing w:after="120" w:line="48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7C80"/>
    <w:rPr>
      <w:rFonts w:ascii="Times New Roman" w:eastAsia="Times New Roman" w:hAnsi="Times New Roman" w:cs="Arial"/>
      <w:sz w:val="18"/>
      <w:szCs w:val="24"/>
      <w:lang w:eastAsia="pl-PL"/>
    </w:rPr>
  </w:style>
  <w:style w:type="character" w:styleId="Pogrubienie">
    <w:name w:val="Strong"/>
    <w:basedOn w:val="Domylnaczcionkaakapitu"/>
    <w:qFormat/>
    <w:rsid w:val="00FB7C80"/>
    <w:rPr>
      <w:b/>
      <w:bCs/>
    </w:rPr>
  </w:style>
  <w:style w:type="paragraph" w:customStyle="1" w:styleId="Nagwektabeli">
    <w:name w:val="Nagłówek tabeli"/>
    <w:basedOn w:val="Normalny"/>
    <w:rsid w:val="000E665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4</cp:revision>
  <dcterms:created xsi:type="dcterms:W3CDTF">2019-03-14T11:11:00Z</dcterms:created>
  <dcterms:modified xsi:type="dcterms:W3CDTF">2019-04-08T12:12:00Z</dcterms:modified>
</cp:coreProperties>
</file>