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10E" w:rsidRPr="00BD010E" w:rsidRDefault="00BD010E" w:rsidP="00BD010E">
      <w:pPr>
        <w:tabs>
          <w:tab w:val="left" w:pos="3619"/>
        </w:tabs>
        <w:spacing w:after="0" w:line="240" w:lineRule="auto"/>
        <w:ind w:right="142"/>
        <w:jc w:val="center"/>
        <w:outlineLvl w:val="0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010E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ZAPROSZENIE DO SKŁADANIA OFERT</w:t>
      </w:r>
    </w:p>
    <w:p w:rsidR="00BD010E" w:rsidRPr="00BD010E" w:rsidRDefault="00BD010E" w:rsidP="00BD010E">
      <w:pPr>
        <w:tabs>
          <w:tab w:val="left" w:pos="3619"/>
        </w:tabs>
        <w:spacing w:after="0" w:line="240" w:lineRule="auto"/>
        <w:ind w:right="142"/>
        <w:jc w:val="center"/>
        <w:outlineLvl w:val="0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:rsidR="00BD010E" w:rsidRPr="00A95722" w:rsidRDefault="00BD010E" w:rsidP="00BD010E">
      <w:pPr>
        <w:spacing w:after="0" w:line="240" w:lineRule="auto"/>
        <w:ind w:right="142"/>
        <w:jc w:val="center"/>
        <w:rPr>
          <w:rFonts w:ascii="Calibri" w:eastAsia="Times New Roman" w:hAnsi="Calibri" w:cs="Arial"/>
          <w:b/>
          <w:sz w:val="20"/>
          <w:szCs w:val="20"/>
          <w:lang w:eastAsia="pl-PL"/>
        </w:rPr>
      </w:pPr>
      <w:r w:rsidRPr="00A95722">
        <w:rPr>
          <w:rFonts w:ascii="Calibri" w:eastAsia="Times New Roman" w:hAnsi="Calibri" w:cs="Arial"/>
          <w:b/>
          <w:sz w:val="20"/>
          <w:szCs w:val="20"/>
          <w:lang w:eastAsia="pl-PL"/>
        </w:rPr>
        <w:t>„</w:t>
      </w:r>
      <w:r w:rsidRPr="00A95722">
        <w:rPr>
          <w:rFonts w:ascii="Calibri" w:eastAsia="Times New Roman" w:hAnsi="Calibri" w:cs="Arial"/>
          <w:b/>
          <w:sz w:val="20"/>
          <w:szCs w:val="20"/>
          <w:u w:val="single"/>
          <w:lang w:eastAsia="pl-PL"/>
        </w:rPr>
        <w:t xml:space="preserve">Dostawa </w:t>
      </w:r>
      <w:r w:rsidR="007D0E3D" w:rsidRPr="00A95722">
        <w:rPr>
          <w:rFonts w:ascii="Calibri" w:eastAsia="Times New Roman" w:hAnsi="Calibri" w:cs="Arial"/>
          <w:b/>
          <w:sz w:val="20"/>
          <w:szCs w:val="20"/>
          <w:u w:val="single"/>
          <w:lang w:eastAsia="pl-PL"/>
        </w:rPr>
        <w:t>pompy perystaltycznej</w:t>
      </w:r>
      <w:r w:rsidRPr="00A95722">
        <w:rPr>
          <w:rFonts w:ascii="Calibri" w:eastAsia="Times New Roman" w:hAnsi="Calibri" w:cs="Arial"/>
          <w:b/>
          <w:sz w:val="20"/>
          <w:szCs w:val="20"/>
          <w:u w:val="single"/>
          <w:lang w:eastAsia="pl-PL"/>
        </w:rPr>
        <w:t xml:space="preserve"> do UMCS”  </w:t>
      </w:r>
      <w:r w:rsidR="00A95722" w:rsidRPr="00A95722">
        <w:rPr>
          <w:rFonts w:ascii="Calibri" w:eastAsia="Times New Roman" w:hAnsi="Calibri" w:cs="Arial"/>
          <w:b/>
          <w:bCs/>
          <w:sz w:val="20"/>
          <w:szCs w:val="20"/>
          <w:u w:val="single"/>
          <w:lang w:eastAsia="pl-PL"/>
        </w:rPr>
        <w:t>(PU/18</w:t>
      </w:r>
      <w:r w:rsidRPr="00A95722">
        <w:rPr>
          <w:rFonts w:ascii="Calibri" w:eastAsia="Times New Roman" w:hAnsi="Calibri" w:cs="Arial"/>
          <w:b/>
          <w:bCs/>
          <w:sz w:val="20"/>
          <w:szCs w:val="20"/>
          <w:u w:val="single"/>
          <w:lang w:eastAsia="pl-PL"/>
        </w:rPr>
        <w:t>-2019/DOP-a)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:rsidR="00BD010E" w:rsidRPr="00BD010E" w:rsidRDefault="00BD010E" w:rsidP="00BD010E">
      <w:pPr>
        <w:tabs>
          <w:tab w:val="left" w:pos="284"/>
        </w:tabs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Zamawiający:   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Uniwersytet Marii Curie-Skłodowskiej, Plac Marii Curie-Skłodowskiej 5; 20-031 Lublin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val="fr-FR"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ab/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ab/>
        <w:t xml:space="preserve"> 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NIP: 712-010-36-92, REGON: 000001353, strona internetowa: </w:t>
      </w:r>
      <w:hyperlink r:id="rId9" w:history="1">
        <w:r w:rsidRPr="00BD010E">
          <w:rPr>
            <w:rFonts w:ascii="Calibri" w:eastAsia="Times New Roman" w:hAnsi="Calibri" w:cs="Times New Roman"/>
            <w:color w:val="0000FF"/>
            <w:sz w:val="18"/>
            <w:szCs w:val="18"/>
            <w:u w:val="single"/>
            <w:lang w:eastAsia="pl-PL"/>
          </w:rPr>
          <w:t>www.umcs.pl</w:t>
        </w:r>
      </w:hyperlink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,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   </w:t>
      </w:r>
      <w:r w:rsidRPr="00BD010E">
        <w:rPr>
          <w:rFonts w:ascii="Calibri" w:eastAsia="Times New Roman" w:hAnsi="Calibri" w:cs="Times New Roman"/>
          <w:sz w:val="18"/>
          <w:szCs w:val="18"/>
          <w:lang w:val="fr-FR" w:eastAsia="pl-PL"/>
        </w:rPr>
        <w:t>tel/ fax: +48 81 537 51 79</w:t>
      </w:r>
    </w:p>
    <w:p w:rsidR="00BD010E" w:rsidRPr="00BD010E" w:rsidRDefault="00BD010E" w:rsidP="00BD010E">
      <w:pPr>
        <w:suppressAutoHyphens/>
        <w:spacing w:after="0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</w:p>
    <w:p w:rsidR="00BD010E" w:rsidRPr="00BD010E" w:rsidRDefault="00BD010E" w:rsidP="00BD010E">
      <w:pPr>
        <w:suppressAutoHyphens/>
        <w:spacing w:after="0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Tryb udzielenia zamówienia: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ar-SA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ar-SA"/>
        </w:rPr>
        <w:t>Postępowanie prowadzone jest na podstawie art. 4 pkt 8 ustawy z dnia 29 stycznia 2004r. Prawo zamówień publicznych (Dz. U. z 2018r. poz. 1986 ze zmianami) – zwanej dalej ustawą oraz zgodnie z obowiązującym Regulaminem zamówień publicznych o wartości nie przekraczającej 30 000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ar-SA"/>
        </w:rPr>
      </w:pPr>
    </w:p>
    <w:p w:rsidR="00BD010E" w:rsidRPr="00BD010E" w:rsidRDefault="00BD010E" w:rsidP="00BD010E">
      <w:pPr>
        <w:numPr>
          <w:ilvl w:val="0"/>
          <w:numId w:val="1"/>
        </w:numPr>
        <w:tabs>
          <w:tab w:val="clear" w:pos="720"/>
          <w:tab w:val="left" w:pos="-851"/>
          <w:tab w:val="num" w:pos="284"/>
        </w:tabs>
        <w:suppressAutoHyphens/>
        <w:spacing w:after="0" w:line="240" w:lineRule="auto"/>
        <w:ind w:left="0" w:right="142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Przedmiot zamówienia:</w:t>
      </w:r>
    </w:p>
    <w:p w:rsidR="007D0E3D" w:rsidRPr="007D0E3D" w:rsidRDefault="00BD010E" w:rsidP="007D0E3D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7D0E3D">
        <w:rPr>
          <w:rFonts w:ascii="Calibri" w:eastAsia="Times New Roman" w:hAnsi="Calibri" w:cs="Times New Roman"/>
          <w:sz w:val="18"/>
          <w:szCs w:val="18"/>
          <w:lang w:eastAsia="pl-PL"/>
        </w:rPr>
        <w:t xml:space="preserve">Przedmiotem zamówienia jest dostawa </w:t>
      </w:r>
      <w:r w:rsidR="007D0E3D" w:rsidRPr="007D0E3D">
        <w:rPr>
          <w:rFonts w:ascii="Calibri" w:eastAsia="Times New Roman" w:hAnsi="Calibri" w:cs="Times New Roman"/>
          <w:sz w:val="18"/>
          <w:szCs w:val="18"/>
          <w:lang w:eastAsia="pl-PL"/>
        </w:rPr>
        <w:t>pompy perystaltycznej do UMCS.</w:t>
      </w:r>
    </w:p>
    <w:p w:rsidR="00BD010E" w:rsidRPr="00BD010E" w:rsidRDefault="00BD010E" w:rsidP="007D0E3D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Szczegółowy opis przedmiotu zamówienia został zawarty w załączniku do zaproszenia „Opis przedmiotu zamówienia”.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Oferowany sprzęt/produkt/ towar ma być fabrycznie nowy, nieużywany oraz nieeksponowany na wystawach lub imprezach targowych, sprawny technicznie, bezpieczny, kompletny i gotowy do pracy, wyprodukowany nie wcześniej niż w 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 2018r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.,  a także musi spełniać wymagania techniczno-funkcjonalne wyszczególnione w opisie przedmiotu zamówienia.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Przedmiot zamówienia jest finansowany ze środków projektu  „Nowe związki kompleksowe lantanowców dla technologii światłowodów do laserów włóknowych i wzmacniaczy optycznych” - akronim projektu REEPHOT” realizowanego w ramach Działania 4.1 Poddziałanie 4.1.1. Strategiczne programy badawcze dla gospodarki Wspólne Przedsięwzięcie z Województwem Lubelskim w obszarze technologii </w:t>
      </w:r>
      <w:proofErr w:type="spellStart"/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fotonicznych</w:t>
      </w:r>
      <w:proofErr w:type="spellEnd"/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, umowa nr POIR.04.01.01-00-0040/17-00.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Zamawiający </w:t>
      </w:r>
      <w:r w:rsidR="002B6B74">
        <w:rPr>
          <w:rFonts w:ascii="Calibri" w:eastAsia="Times New Roman" w:hAnsi="Calibri" w:cs="Times New Roman"/>
          <w:b/>
          <w:sz w:val="18"/>
          <w:szCs w:val="18"/>
          <w:lang w:eastAsia="pl-PL"/>
        </w:rPr>
        <w:t>nie  dopuszcza składania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 ofert częściowych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. </w:t>
      </w:r>
    </w:p>
    <w:p w:rsidR="00BD010E" w:rsidRPr="00BD010E" w:rsidRDefault="00BD010E" w:rsidP="00BD010E">
      <w:pPr>
        <w:suppressAutoHyphens/>
        <w:spacing w:after="0" w:line="240" w:lineRule="auto"/>
        <w:ind w:right="142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autoSpaceDE w:val="0"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CPV: </w:t>
      </w:r>
      <w:r w:rsidRPr="00BD010E">
        <w:rPr>
          <w:rFonts w:ascii="Calibri" w:eastAsia="Times New Roman" w:hAnsi="Calibri" w:cs="Times New Roman"/>
          <w:b/>
          <w:bCs/>
          <w:sz w:val="18"/>
          <w:szCs w:val="18"/>
          <w:lang w:eastAsia="pl-PL"/>
        </w:rPr>
        <w:t>38500000-0 – aparatura kontrolna i badawcza</w:t>
      </w:r>
    </w:p>
    <w:p w:rsidR="00BD010E" w:rsidRPr="00BD010E" w:rsidRDefault="00BD010E" w:rsidP="00BD010E">
      <w:pPr>
        <w:autoSpaceDE w:val="0"/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</w:p>
    <w:p w:rsidR="00BD010E" w:rsidRPr="00BD010E" w:rsidRDefault="00BD010E" w:rsidP="00BD010E">
      <w:pPr>
        <w:numPr>
          <w:ilvl w:val="0"/>
          <w:numId w:val="1"/>
        </w:numPr>
        <w:tabs>
          <w:tab w:val="clear" w:pos="720"/>
          <w:tab w:val="num" w:pos="284"/>
        </w:tabs>
        <w:autoSpaceDE w:val="0"/>
        <w:spacing w:after="0" w:line="240" w:lineRule="auto"/>
        <w:ind w:left="0" w:right="142" w:firstLine="0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Osoby upoważnione do kontaktu: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</w:t>
      </w:r>
      <w:r w:rsidRPr="00BD010E">
        <w:rPr>
          <w:rFonts w:ascii="Calibri" w:eastAsia="Times New Roman" w:hAnsi="Calibri" w:cs="Times New Roman"/>
          <w:sz w:val="18"/>
          <w:szCs w:val="18"/>
          <w:lang w:val="en-US" w:eastAsia="pl-PL"/>
        </w:rPr>
        <w:t xml:space="preserve"> </w:t>
      </w:r>
      <w:proofErr w:type="spellStart"/>
      <w:r w:rsidRPr="00BD010E">
        <w:rPr>
          <w:rFonts w:ascii="Calibri" w:eastAsia="Times New Roman" w:hAnsi="Calibri" w:cs="Times New Roman"/>
          <w:sz w:val="16"/>
          <w:szCs w:val="16"/>
          <w:lang w:val="en-US" w:eastAsia="pl-PL"/>
        </w:rPr>
        <w:t>Małgorzata</w:t>
      </w:r>
      <w:proofErr w:type="spellEnd"/>
      <w:r w:rsidRPr="00BD010E">
        <w:rPr>
          <w:rFonts w:ascii="Calibri" w:eastAsia="Times New Roman" w:hAnsi="Calibri" w:cs="Times New Roman"/>
          <w:sz w:val="16"/>
          <w:szCs w:val="16"/>
          <w:lang w:val="en-US" w:eastAsia="pl-PL"/>
        </w:rPr>
        <w:t xml:space="preserve"> </w:t>
      </w:r>
      <w:proofErr w:type="spellStart"/>
      <w:r w:rsidRPr="00BD010E">
        <w:rPr>
          <w:rFonts w:ascii="Calibri" w:eastAsia="Times New Roman" w:hAnsi="Calibri" w:cs="Times New Roman"/>
          <w:sz w:val="16"/>
          <w:szCs w:val="16"/>
          <w:lang w:val="en-US" w:eastAsia="pl-PL"/>
        </w:rPr>
        <w:t>Szlachetka</w:t>
      </w:r>
      <w:proofErr w:type="spellEnd"/>
      <w:r w:rsidRPr="00BD010E">
        <w:rPr>
          <w:rFonts w:ascii="Calibri" w:eastAsia="Times New Roman" w:hAnsi="Calibri" w:cs="Times New Roman"/>
          <w:sz w:val="16"/>
          <w:szCs w:val="16"/>
          <w:lang w:val="en-US" w:eastAsia="pl-PL"/>
        </w:rPr>
        <w:t xml:space="preserve">, tel.81 537 51 79, fax:81 537 50 43,e-mail: </w:t>
      </w:r>
      <w:hyperlink r:id="rId10" w:history="1">
        <w:r w:rsidRPr="00BD010E">
          <w:rPr>
            <w:rFonts w:ascii="Calibri" w:eastAsia="Times New Roman" w:hAnsi="Calibri" w:cs="Times New Roman"/>
            <w:color w:val="0000FF"/>
            <w:sz w:val="16"/>
            <w:szCs w:val="16"/>
            <w:u w:val="single"/>
            <w:lang w:val="en-US" w:eastAsia="pl-PL"/>
          </w:rPr>
          <w:t>m.szlachetka@poczta.umcs.lublin.pl</w:t>
        </w:r>
      </w:hyperlink>
    </w:p>
    <w:p w:rsidR="00BD010E" w:rsidRPr="00BD010E" w:rsidRDefault="00BD010E" w:rsidP="00BD010E">
      <w:pPr>
        <w:autoSpaceDE w:val="0"/>
        <w:spacing w:after="0" w:line="240" w:lineRule="auto"/>
        <w:ind w:right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010E" w:rsidRPr="00BD010E" w:rsidRDefault="00BD010E" w:rsidP="00BD010E">
      <w:pPr>
        <w:numPr>
          <w:ilvl w:val="0"/>
          <w:numId w:val="1"/>
        </w:numPr>
        <w:tabs>
          <w:tab w:val="clear" w:pos="720"/>
          <w:tab w:val="left" w:pos="0"/>
          <w:tab w:val="left" w:pos="284"/>
        </w:tabs>
        <w:autoSpaceDE w:val="0"/>
        <w:spacing w:after="0" w:line="240" w:lineRule="auto"/>
        <w:ind w:left="0" w:right="142" w:firstLine="0"/>
        <w:contextualSpacing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Opis sposobu przygotowania oferty:</w:t>
      </w:r>
    </w:p>
    <w:p w:rsidR="00BD010E" w:rsidRPr="00BD010E" w:rsidRDefault="00BD010E" w:rsidP="00BD010E">
      <w:pPr>
        <w:numPr>
          <w:ilvl w:val="0"/>
          <w:numId w:val="2"/>
        </w:numPr>
        <w:tabs>
          <w:tab w:val="clear" w:pos="720"/>
          <w:tab w:val="left" w:pos="-851"/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Ofertę należy złożyć zgodnie ze wzorem „Formularza oferty”, stanowiącym załącznik do zaproszenia.</w:t>
      </w:r>
    </w:p>
    <w:p w:rsidR="00BD010E" w:rsidRPr="00BD010E" w:rsidRDefault="00BD010E" w:rsidP="00BD010E">
      <w:pPr>
        <w:numPr>
          <w:ilvl w:val="0"/>
          <w:numId w:val="2"/>
        </w:numPr>
        <w:tabs>
          <w:tab w:val="clear" w:pos="720"/>
          <w:tab w:val="left" w:pos="-851"/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Oferta winna być złożona </w:t>
      </w:r>
      <w:r w:rsidRPr="00BD010E">
        <w:rPr>
          <w:rFonts w:ascii="Calibri" w:eastAsia="Times New Roman" w:hAnsi="Calibri" w:cs="Times New Roman"/>
          <w:sz w:val="18"/>
          <w:szCs w:val="18"/>
          <w:u w:val="single"/>
          <w:lang w:eastAsia="pl-PL"/>
        </w:rPr>
        <w:t>w formie pisemnej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oraz winna być podpisana przez osoby uprawnione do występowania w imieniu 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ab/>
        <w:t xml:space="preserve">Wykonawcy (do oferty winny być dołączone oryginały pełnomocnictwa). </w:t>
      </w:r>
    </w:p>
    <w:p w:rsidR="00BD010E" w:rsidRPr="00BD010E" w:rsidRDefault="00BD010E" w:rsidP="00BD010E">
      <w:pPr>
        <w:numPr>
          <w:ilvl w:val="0"/>
          <w:numId w:val="2"/>
        </w:numPr>
        <w:tabs>
          <w:tab w:val="clear" w:pos="720"/>
          <w:tab w:val="left" w:pos="-851"/>
          <w:tab w:val="left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Wykonawca składając ofertę powinien zamieścić na kopercie lub innym szczelnie zamkniętym opakowaniu, oznaczenie zgodnie z </w:t>
      </w:r>
      <w:r w:rsidR="002B6B74">
        <w:rPr>
          <w:rFonts w:ascii="Calibri" w:eastAsia="Times New Roman" w:hAnsi="Calibri" w:cs="Times New Roman"/>
          <w:sz w:val="18"/>
          <w:szCs w:val="18"/>
          <w:lang w:eastAsia="pl-PL"/>
        </w:rPr>
        <w:t>p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oniższym: „Oferta w postępowaniu na ...............,</w:t>
      </w:r>
      <w:r w:rsidRPr="00BD010E">
        <w:rPr>
          <w:rFonts w:ascii="Calibri" w:eastAsia="Times New Roman" w:hAnsi="Calibri" w:cs="Times New Roman"/>
          <w:iCs/>
          <w:sz w:val="18"/>
          <w:szCs w:val="18"/>
          <w:lang w:eastAsia="pl-PL"/>
        </w:rPr>
        <w:t xml:space="preserve"> o</w:t>
      </w:r>
      <w:r w:rsidRPr="00BD010E">
        <w:rPr>
          <w:rFonts w:ascii="Calibri" w:eastAsia="Times New Roman" w:hAnsi="Calibri" w:cs="Times New Roman"/>
          <w:bCs/>
          <w:sz w:val="18"/>
          <w:szCs w:val="18"/>
          <w:lang w:eastAsia="ar-SA"/>
        </w:rPr>
        <w:t>znaczenie sprawy: ............ (</w:t>
      </w:r>
      <w:r w:rsidRPr="00BD010E">
        <w:rPr>
          <w:rFonts w:ascii="Calibri" w:eastAsia="Times New Roman" w:hAnsi="Calibri" w:cs="Times New Roman"/>
          <w:bCs/>
          <w:i/>
          <w:sz w:val="18"/>
          <w:szCs w:val="18"/>
          <w:lang w:eastAsia="ar-SA"/>
        </w:rPr>
        <w:t>wpisać  tytuł i numer postępowania)”.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</w:t>
      </w:r>
    </w:p>
    <w:p w:rsidR="00BD010E" w:rsidRPr="00BD010E" w:rsidRDefault="00BD010E" w:rsidP="00BD010E">
      <w:pPr>
        <w:tabs>
          <w:tab w:val="left" w:pos="-851"/>
          <w:tab w:val="num" w:pos="0"/>
        </w:tabs>
        <w:suppressAutoHyphens/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numPr>
          <w:ilvl w:val="0"/>
          <w:numId w:val="3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Opis sposobu obliczenia ceny oferty:</w:t>
      </w:r>
    </w:p>
    <w:p w:rsidR="00BD010E" w:rsidRPr="00BD010E" w:rsidRDefault="00BD010E" w:rsidP="00BD010E">
      <w:pPr>
        <w:widowControl w:val="0"/>
        <w:numPr>
          <w:ilvl w:val="0"/>
          <w:numId w:val="4"/>
        </w:numPr>
        <w:tabs>
          <w:tab w:val="clear" w:pos="720"/>
          <w:tab w:val="num" w:pos="-851"/>
          <w:tab w:val="num" w:pos="0"/>
          <w:tab w:val="left" w:pos="284"/>
        </w:tabs>
        <w:suppressAutoHyphens/>
        <w:spacing w:after="0" w:line="240" w:lineRule="auto"/>
        <w:ind w:left="0" w:right="-79" w:firstLine="0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Cena podana w ofercie winna obejmować wszystkie koszty i składniki związane z wykonaniem zamówienia oraz warunkami stawianymi przez Zamawiającego.</w:t>
      </w:r>
    </w:p>
    <w:p w:rsidR="00BD010E" w:rsidRPr="00BD010E" w:rsidRDefault="00BD010E" w:rsidP="00BD010E">
      <w:pPr>
        <w:widowControl w:val="0"/>
        <w:tabs>
          <w:tab w:val="num" w:pos="0"/>
          <w:tab w:val="left" w:pos="284"/>
        </w:tabs>
        <w:suppressAutoHyphens/>
        <w:spacing w:after="0" w:line="240" w:lineRule="auto"/>
        <w:ind w:right="-79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Miejsce i termin składania i otwarcia ofert:</w:t>
      </w:r>
    </w:p>
    <w:p w:rsidR="00BD010E" w:rsidRPr="00BD010E" w:rsidRDefault="00BD010E" w:rsidP="00BD010E">
      <w:pPr>
        <w:numPr>
          <w:ilvl w:val="0"/>
          <w:numId w:val="5"/>
        </w:numPr>
        <w:tabs>
          <w:tab w:val="clear" w:pos="720"/>
          <w:tab w:val="num" w:pos="-851"/>
          <w:tab w:val="num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Ofertę należy przesłać na adres: Uniwersytet Marii Curie-Skłodowskiej, 20-031 Lublin, Pl. M. Curie-Skłodowskiej 5, budynek Rektoratu, piętro XII, 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pokój 1203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,   w terminie do dnia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 </w:t>
      </w:r>
      <w:r w:rsidR="004805F1">
        <w:rPr>
          <w:rFonts w:ascii="Calibri" w:eastAsia="Times New Roman" w:hAnsi="Calibri" w:cs="Times New Roman"/>
          <w:b/>
          <w:sz w:val="18"/>
          <w:szCs w:val="18"/>
          <w:lang w:eastAsia="pl-PL"/>
        </w:rPr>
        <w:t>19</w:t>
      </w:r>
      <w:bookmarkStart w:id="0" w:name="_GoBack"/>
      <w:bookmarkEnd w:id="0"/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.03.2019r. </w:t>
      </w: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 xml:space="preserve">do </w:t>
      </w: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 xml:space="preserve">godz. 11.00. </w:t>
      </w:r>
    </w:p>
    <w:p w:rsidR="00BD010E" w:rsidRPr="00BD010E" w:rsidRDefault="00BD010E" w:rsidP="00BD010E">
      <w:pPr>
        <w:widowControl w:val="0"/>
        <w:numPr>
          <w:ilvl w:val="0"/>
          <w:numId w:val="5"/>
        </w:numPr>
        <w:tabs>
          <w:tab w:val="clear" w:pos="720"/>
          <w:tab w:val="num" w:pos="-851"/>
          <w:tab w:val="num" w:pos="0"/>
          <w:tab w:val="left" w:pos="284"/>
        </w:tabs>
        <w:suppressAutoHyphens/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ar-SA"/>
        </w:rPr>
        <w:t>Oferty złożone po terminie nie będą rozpatrywane.</w:t>
      </w:r>
    </w:p>
    <w:p w:rsidR="00BD010E" w:rsidRPr="00BD010E" w:rsidRDefault="00BD010E" w:rsidP="00BD010E">
      <w:pPr>
        <w:widowControl w:val="0"/>
        <w:tabs>
          <w:tab w:val="num" w:pos="0"/>
          <w:tab w:val="left" w:pos="284"/>
        </w:tabs>
        <w:suppressAutoHyphens/>
        <w:spacing w:after="0" w:line="240" w:lineRule="auto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b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b/>
          <w:sz w:val="18"/>
          <w:szCs w:val="18"/>
          <w:lang w:eastAsia="pl-PL"/>
        </w:rPr>
        <w:t>Kryteria oceny ofert:</w:t>
      </w:r>
    </w:p>
    <w:p w:rsidR="00BD010E" w:rsidRPr="00BD010E" w:rsidRDefault="00BD010E" w:rsidP="00BD010E">
      <w:pPr>
        <w:tabs>
          <w:tab w:val="num" w:pos="-851"/>
          <w:tab w:val="num" w:pos="0"/>
          <w:tab w:val="left" w:pos="284"/>
        </w:tabs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Kryterium wyboru oferty jest cena (ofertą najkorzystniejszą będzie oferta z najniższą ceną, spełniająca wymagania Zamawiającego).</w:t>
      </w:r>
    </w:p>
    <w:p w:rsidR="00BD010E" w:rsidRPr="00BD010E" w:rsidRDefault="00BD010E" w:rsidP="00BD010E">
      <w:pPr>
        <w:tabs>
          <w:tab w:val="num" w:pos="-851"/>
        </w:tabs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tabs>
          <w:tab w:val="num" w:pos="-851"/>
        </w:tabs>
        <w:spacing w:after="0" w:line="240" w:lineRule="auto"/>
        <w:rPr>
          <w:rFonts w:ascii="Calibri" w:eastAsia="Times New Roman" w:hAnsi="Calibri" w:cs="Times New Roman"/>
          <w:color w:val="FF0000"/>
          <w:sz w:val="18"/>
          <w:szCs w:val="18"/>
          <w:lang w:eastAsia="pl-PL"/>
        </w:rPr>
      </w:pPr>
    </w:p>
    <w:p w:rsidR="00BD010E" w:rsidRPr="00BD010E" w:rsidRDefault="00BD010E" w:rsidP="00BD010E">
      <w:pPr>
        <w:tabs>
          <w:tab w:val="num" w:pos="-851"/>
        </w:tabs>
        <w:spacing w:after="0" w:line="240" w:lineRule="auto"/>
        <w:rPr>
          <w:rFonts w:ascii="Calibri" w:eastAsia="Times New Roman" w:hAnsi="Calibri" w:cs="Times New Roman"/>
          <w:color w:val="FF0000"/>
          <w:sz w:val="18"/>
          <w:szCs w:val="18"/>
          <w:lang w:eastAsia="pl-PL"/>
        </w:rPr>
      </w:pPr>
    </w:p>
    <w:p w:rsidR="00BD010E" w:rsidRPr="00BD010E" w:rsidRDefault="00BD010E" w:rsidP="00BD010E">
      <w:pPr>
        <w:tabs>
          <w:tab w:val="num" w:pos="-851"/>
        </w:tabs>
        <w:spacing w:after="0" w:line="240" w:lineRule="auto"/>
        <w:rPr>
          <w:rFonts w:ascii="Calibri" w:eastAsia="Times New Roman" w:hAnsi="Calibri" w:cs="Times New Roman"/>
          <w:color w:val="FF0000"/>
          <w:sz w:val="18"/>
          <w:szCs w:val="18"/>
          <w:lang w:eastAsia="pl-PL"/>
        </w:rPr>
      </w:pPr>
    </w:p>
    <w:p w:rsidR="00BD010E" w:rsidRPr="00BD010E" w:rsidRDefault="00BD010E" w:rsidP="00BD010E">
      <w:pPr>
        <w:tabs>
          <w:tab w:val="num" w:pos="-851"/>
        </w:tabs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lastRenderedPageBreak/>
        <w:t>Jeżeli Wykonawca, którego oferta została wybrana, uchyla się od zawarcia umowy w sprawie zamówienia, Zamawiający może wybrać ofertę najkorzystniejszą spośród pozostałych ofert.</w:t>
      </w: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left" w:pos="284"/>
        </w:tabs>
        <w:spacing w:after="0" w:line="240" w:lineRule="auto"/>
        <w:ind w:left="0" w:firstLine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Informację o wyborze najkorzystniejszej oferty Zamawiający zamieści na swojej  stronie internetowej w zakładce „Zapytanie ofertowe”.</w:t>
      </w: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left" w:pos="284"/>
        </w:tabs>
        <w:spacing w:after="0" w:line="240" w:lineRule="auto"/>
        <w:ind w:left="0" w:firstLine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Zamawiający zastrzega sobie prawo do nieudzielenia zamówienia.</w:t>
      </w:r>
    </w:p>
    <w:p w:rsidR="00BD010E" w:rsidRPr="00BD010E" w:rsidRDefault="00BD010E" w:rsidP="00BD010E">
      <w:pPr>
        <w:numPr>
          <w:ilvl w:val="0"/>
          <w:numId w:val="3"/>
        </w:numPr>
        <w:tabs>
          <w:tab w:val="num" w:pos="-851"/>
          <w:tab w:val="left" w:pos="284"/>
        </w:tabs>
        <w:spacing w:after="0" w:line="240" w:lineRule="auto"/>
        <w:ind w:left="0" w:firstLine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010E">
        <w:rPr>
          <w:rFonts w:ascii="Calibri" w:eastAsia="Times New Roman" w:hAnsi="Calibri" w:cs="Times New Roman"/>
          <w:sz w:val="18"/>
          <w:szCs w:val="18"/>
          <w:lang w:eastAsia="pl-PL"/>
        </w:rPr>
        <w:t>W sprawach nieuregulowanych zaproszeniem stosuje się przepisy Kodeksu cywilnego.</w:t>
      </w:r>
    </w:p>
    <w:p w:rsidR="00BD010E" w:rsidRPr="00BD010E" w:rsidRDefault="00BD010E" w:rsidP="00BD010E">
      <w:pPr>
        <w:tabs>
          <w:tab w:val="left" w:pos="284"/>
        </w:tabs>
        <w:spacing w:after="0"/>
        <w:jc w:val="both"/>
        <w:rPr>
          <w:rFonts w:ascii="Calibri" w:eastAsia="Times New Roman" w:hAnsi="Calibri" w:cs="Times New Roman"/>
          <w:sz w:val="18"/>
          <w:szCs w:val="18"/>
          <w:lang w:eastAsia="pl-PL"/>
        </w:rPr>
      </w:pPr>
    </w:p>
    <w:p w:rsidR="00BD010E" w:rsidRPr="00BD010E" w:rsidRDefault="00BD010E" w:rsidP="00BD010E">
      <w:pPr>
        <w:tabs>
          <w:tab w:val="left" w:pos="284"/>
        </w:tabs>
        <w:spacing w:after="0" w:line="240" w:lineRule="auto"/>
        <w:ind w:right="142"/>
        <w:jc w:val="both"/>
        <w:rPr>
          <w:rFonts w:ascii="Calibri" w:eastAsia="Times New Roman" w:hAnsi="Calibri" w:cs="Times New Roman"/>
          <w:b/>
          <w:i/>
          <w:sz w:val="16"/>
          <w:szCs w:val="16"/>
          <w:lang w:eastAsia="pl-PL"/>
        </w:rPr>
      </w:pPr>
      <w:r w:rsidRPr="00BD010E">
        <w:rPr>
          <w:rFonts w:ascii="Calibri" w:eastAsia="Times New Roman" w:hAnsi="Calibri" w:cs="Times New Roman"/>
          <w:b/>
          <w:i/>
          <w:sz w:val="16"/>
          <w:szCs w:val="16"/>
          <w:lang w:eastAsia="pl-PL"/>
        </w:rPr>
        <w:t>Załączniki: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i/>
          <w:sz w:val="16"/>
          <w:szCs w:val="16"/>
          <w:lang w:eastAsia="pl-PL"/>
        </w:rPr>
      </w:pPr>
      <w:r w:rsidRPr="00BD010E">
        <w:rPr>
          <w:rFonts w:ascii="Calibri" w:eastAsia="Times New Roman" w:hAnsi="Calibri" w:cs="Times New Roman"/>
          <w:i/>
          <w:sz w:val="16"/>
          <w:szCs w:val="16"/>
          <w:lang w:eastAsia="pl-PL"/>
        </w:rPr>
        <w:t>Załącznik nr 1 – Opis przedmiotu zamówienia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Times New Roman"/>
          <w:i/>
          <w:sz w:val="16"/>
          <w:szCs w:val="16"/>
          <w:lang w:eastAsia="pl-PL"/>
        </w:rPr>
      </w:pPr>
      <w:r w:rsidRPr="00BD010E">
        <w:rPr>
          <w:rFonts w:ascii="Calibri" w:eastAsia="Times New Roman" w:hAnsi="Calibri" w:cs="Times New Roman"/>
          <w:i/>
          <w:sz w:val="16"/>
          <w:szCs w:val="16"/>
          <w:lang w:eastAsia="pl-PL"/>
        </w:rPr>
        <w:t>Załącznik nr 2 – Formularz oferty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Calibri" w:eastAsia="Times New Roman" w:hAnsi="Calibri" w:cs="Arial"/>
          <w:i/>
          <w:sz w:val="16"/>
          <w:szCs w:val="16"/>
          <w:lang w:eastAsia="pl-PL"/>
        </w:rPr>
      </w:pPr>
      <w:r w:rsidRPr="00BD010E">
        <w:rPr>
          <w:rFonts w:ascii="Calibri" w:eastAsia="Times New Roman" w:hAnsi="Calibri" w:cs="Times New Roman"/>
          <w:i/>
          <w:sz w:val="16"/>
          <w:szCs w:val="16"/>
          <w:lang w:eastAsia="pl-PL"/>
        </w:rPr>
        <w:t>Załącznik nr 3 – Wzór umowy</w:t>
      </w:r>
    </w:p>
    <w:p w:rsidR="00BD010E" w:rsidRPr="00BD010E" w:rsidRDefault="00BD010E" w:rsidP="00BD010E">
      <w:pPr>
        <w:spacing w:after="0" w:line="240" w:lineRule="auto"/>
        <w:ind w:right="142"/>
        <w:jc w:val="both"/>
        <w:rPr>
          <w:rFonts w:ascii="Times New Roman" w:eastAsia="Calibri" w:hAnsi="Times New Roman" w:cs="Times New Roman"/>
          <w:sz w:val="16"/>
          <w:szCs w:val="16"/>
          <w:lang w:eastAsia="pl-PL"/>
        </w:rPr>
      </w:pPr>
      <w:r w:rsidRPr="00BD010E">
        <w:rPr>
          <w:rFonts w:ascii="Calibri" w:eastAsia="Times New Roman" w:hAnsi="Calibri" w:cs="Arial"/>
          <w:i/>
          <w:sz w:val="16"/>
          <w:szCs w:val="16"/>
          <w:lang w:eastAsia="pl-PL"/>
        </w:rPr>
        <w:t>Załącznik nr 4 - Klauzula informacyjna z art.13 RODO</w:t>
      </w:r>
    </w:p>
    <w:p w:rsidR="00D2467A" w:rsidRDefault="003D556F" w:rsidP="00BD010E">
      <w:pPr>
        <w:jc w:val="center"/>
      </w:pPr>
    </w:p>
    <w:p w:rsidR="00FC38C7" w:rsidRDefault="00FC38C7" w:rsidP="00BD010E"/>
    <w:p w:rsidR="00FC38C7" w:rsidRDefault="00FC38C7" w:rsidP="00BD010E"/>
    <w:p w:rsidR="00FC38C7" w:rsidRDefault="00FC38C7" w:rsidP="00BD010E"/>
    <w:p w:rsidR="00FC38C7" w:rsidRDefault="00FC38C7" w:rsidP="00BD010E"/>
    <w:p w:rsidR="0074055F" w:rsidRDefault="0074055F" w:rsidP="00BD010E"/>
    <w:p w:rsidR="0074055F" w:rsidRPr="0074055F" w:rsidRDefault="0074055F" w:rsidP="00BD010E"/>
    <w:p w:rsidR="0074055F" w:rsidRPr="0074055F" w:rsidRDefault="0074055F" w:rsidP="00BD010E"/>
    <w:p w:rsidR="0074055F" w:rsidRPr="0074055F" w:rsidRDefault="0074055F" w:rsidP="00BD010E"/>
    <w:p w:rsidR="0074055F" w:rsidRPr="0074055F" w:rsidRDefault="0074055F" w:rsidP="00BD010E"/>
    <w:p w:rsidR="0074055F" w:rsidRPr="0074055F" w:rsidRDefault="0074055F" w:rsidP="00BD010E"/>
    <w:p w:rsidR="0074055F" w:rsidRPr="0074055F" w:rsidRDefault="0074055F" w:rsidP="00BD010E"/>
    <w:p w:rsidR="0074055F" w:rsidRPr="0074055F" w:rsidRDefault="0074055F" w:rsidP="00BD010E"/>
    <w:p w:rsidR="00FC38C7" w:rsidRPr="0074055F" w:rsidRDefault="0074055F" w:rsidP="00BD010E">
      <w:pPr>
        <w:tabs>
          <w:tab w:val="left" w:pos="3483"/>
        </w:tabs>
      </w:pPr>
      <w:r>
        <w:tab/>
      </w:r>
    </w:p>
    <w:sectPr w:rsidR="00FC38C7" w:rsidRPr="0074055F" w:rsidSect="00BD010E">
      <w:headerReference w:type="default" r:id="rId11"/>
      <w:footerReference w:type="default" r:id="rId12"/>
      <w:pgSz w:w="11906" w:h="16838"/>
      <w:pgMar w:top="1417" w:right="1417" w:bottom="1417" w:left="1134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56F" w:rsidRDefault="003D556F" w:rsidP="00FC38C7">
      <w:pPr>
        <w:spacing w:after="0" w:line="240" w:lineRule="auto"/>
      </w:pPr>
      <w:r>
        <w:separator/>
      </w:r>
    </w:p>
  </w:endnote>
  <w:endnote w:type="continuationSeparator" w:id="0">
    <w:p w:rsidR="003D556F" w:rsidRDefault="003D556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9529D0" wp14:editId="1271D8F2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CA32C4" w:rsidP="0074055F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8CA8FE8" wp14:editId="0DFFBD55">
                                <wp:extent cx="1361440" cy="492760"/>
                                <wp:effectExtent l="0" t="0" r="0" b="2540"/>
                                <wp:docPr id="19" name="Obraz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b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6144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142AB0">
                            <w:t xml:space="preserve">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70F17B5" wp14:editId="090D4C94">
                                <wp:extent cx="449580" cy="492760"/>
                                <wp:effectExtent l="0" t="0" r="7620" b="2540"/>
                                <wp:docPr id="18" name="Obraz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ol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95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 w:rsidR="0074055F"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</w:t>
                          </w:r>
                          <w:r w:rsidR="00142AB0">
                            <w:t xml:space="preserve">  </w:t>
                          </w:r>
                          <w:r w:rsidR="0074055F">
                            <w:t xml:space="preserve">  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E3F8ABA" wp14:editId="46B9EDEB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4055F">
                            <w:t xml:space="preserve">                     </w:t>
                          </w:r>
                          <w:r w:rsidR="0074055F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5E91CDF" wp14:editId="3B05824F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CA32C4" w:rsidP="0074055F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8CA8FE8" wp14:editId="0DFFBD55">
                          <wp:extent cx="1361440" cy="492760"/>
                          <wp:effectExtent l="0" t="0" r="0" b="2540"/>
                          <wp:docPr id="19" name="Obraz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bl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6144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142AB0">
                      <w:t xml:space="preserve">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270F17B5" wp14:editId="090D4C94">
                          <wp:extent cx="449580" cy="492760"/>
                          <wp:effectExtent l="0" t="0" r="7620" b="2540"/>
                          <wp:docPr id="18" name="Obraz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ol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95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 w:rsidR="0074055F"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</w:t>
                    </w:r>
                    <w:r w:rsidR="00142AB0">
                      <w:t xml:space="preserve">  </w:t>
                    </w:r>
                    <w:r w:rsidR="0074055F">
                      <w:t xml:space="preserve">  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5E3F8ABA" wp14:editId="46B9EDEB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4055F">
                      <w:t xml:space="preserve">                     </w:t>
                    </w:r>
                    <w:r w:rsidR="0074055F">
                      <w:rPr>
                        <w:noProof/>
                        <w:lang w:eastAsia="pl-PL"/>
                      </w:rPr>
                      <w:drawing>
                        <wp:inline distT="0" distB="0" distL="0" distR="0" wp14:anchorId="65E91CDF" wp14:editId="3B05824F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56F" w:rsidRDefault="003D556F" w:rsidP="00FC38C7">
      <w:pPr>
        <w:spacing w:after="0" w:line="240" w:lineRule="auto"/>
      </w:pPr>
      <w:r>
        <w:separator/>
      </w:r>
    </w:p>
  </w:footnote>
  <w:footnote w:type="continuationSeparator" w:id="0">
    <w:p w:rsidR="003D556F" w:rsidRDefault="003D556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D98627A" wp14:editId="0A06CA8D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054C3F7" wp14:editId="5EEEAB34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52AC6E1" wp14:editId="551C692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3DFBA91B" wp14:editId="7A934EC4">
                                      <wp:extent cx="1383373" cy="495300"/>
                                      <wp:effectExtent l="0" t="0" r="7620" b="0"/>
                                      <wp:docPr id="16" name="Obraz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041ACDE" wp14:editId="72917745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054C3F7" wp14:editId="5EEEAB34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52AC6E1" wp14:editId="551C692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DFBA91B" wp14:editId="7A934EC4">
                                <wp:extent cx="1383373" cy="495300"/>
                                <wp:effectExtent l="0" t="0" r="7620" b="0"/>
                                <wp:docPr id="16" name="Obraz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041ACDE" wp14:editId="72917745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2B04B0E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876A6EB4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6FB8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5C5177B"/>
    <w:multiLevelType w:val="hybridMultilevel"/>
    <w:tmpl w:val="5328AB66"/>
    <w:lvl w:ilvl="0" w:tplc="C658A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9E10C13"/>
    <w:multiLevelType w:val="multilevel"/>
    <w:tmpl w:val="F2DA1EE8"/>
    <w:lvl w:ilvl="0">
      <w:start w:val="4"/>
      <w:numFmt w:val="decimal"/>
      <w:lvlText w:val="%1."/>
      <w:lvlJc w:val="center"/>
      <w:pPr>
        <w:tabs>
          <w:tab w:val="num" w:pos="-763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1770FB"/>
    <w:rsid w:val="002A4705"/>
    <w:rsid w:val="002B6B74"/>
    <w:rsid w:val="0030617F"/>
    <w:rsid w:val="00374ECB"/>
    <w:rsid w:val="003C3E69"/>
    <w:rsid w:val="003C5FA1"/>
    <w:rsid w:val="003D556F"/>
    <w:rsid w:val="00412770"/>
    <w:rsid w:val="00413FFA"/>
    <w:rsid w:val="004805F1"/>
    <w:rsid w:val="004921D8"/>
    <w:rsid w:val="00496866"/>
    <w:rsid w:val="00580927"/>
    <w:rsid w:val="005C0377"/>
    <w:rsid w:val="005C748D"/>
    <w:rsid w:val="0061574A"/>
    <w:rsid w:val="00633253"/>
    <w:rsid w:val="006407B8"/>
    <w:rsid w:val="006653B3"/>
    <w:rsid w:val="007006BE"/>
    <w:rsid w:val="0074055F"/>
    <w:rsid w:val="007821D2"/>
    <w:rsid w:val="007D0E3D"/>
    <w:rsid w:val="007D2DF0"/>
    <w:rsid w:val="00805B36"/>
    <w:rsid w:val="008430EA"/>
    <w:rsid w:val="0084489E"/>
    <w:rsid w:val="008E1B9A"/>
    <w:rsid w:val="009C1CC0"/>
    <w:rsid w:val="00A46342"/>
    <w:rsid w:val="00A801FB"/>
    <w:rsid w:val="00A95722"/>
    <w:rsid w:val="00B10FC7"/>
    <w:rsid w:val="00B353D4"/>
    <w:rsid w:val="00B61B9F"/>
    <w:rsid w:val="00B83121"/>
    <w:rsid w:val="00BD010E"/>
    <w:rsid w:val="00CA32C4"/>
    <w:rsid w:val="00D0627D"/>
    <w:rsid w:val="00E41479"/>
    <w:rsid w:val="00EA3231"/>
    <w:rsid w:val="00F27ACE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5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m.szlachetka@poczta.umcs.lublin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mcs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7.jpg"/><Relationship Id="rId7" Type="http://schemas.openxmlformats.org/officeDocument/2006/relationships/image" Target="media/image70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76993-2986-409D-9C1D-E762D852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568</Words>
  <Characters>3413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ZAPROSZENIE DO SKŁADANIA OFERT</vt:lpstr>
      <vt:lpstr/>
    </vt:vector>
  </TitlesOfParts>
  <Company/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</cp:lastModifiedBy>
  <cp:revision>6</cp:revision>
  <cp:lastPrinted>2019-02-06T09:14:00Z</cp:lastPrinted>
  <dcterms:created xsi:type="dcterms:W3CDTF">2019-02-21T09:49:00Z</dcterms:created>
  <dcterms:modified xsi:type="dcterms:W3CDTF">2019-03-11T09:57:00Z</dcterms:modified>
</cp:coreProperties>
</file>