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1" w:rsidRDefault="00B14FA1" w:rsidP="00345A77">
      <w:pPr>
        <w:pStyle w:val="Nagwek"/>
        <w:ind w:left="-1134" w:right="452"/>
        <w:rPr>
          <w:rFonts w:ascii="Calibri" w:hAnsi="Calibri"/>
          <w:bCs/>
          <w:i/>
          <w:sz w:val="20"/>
          <w:szCs w:val="20"/>
        </w:rPr>
      </w:pPr>
    </w:p>
    <w:p w:rsidR="00345A77" w:rsidRPr="0098007C" w:rsidRDefault="00345A77" w:rsidP="00345A77">
      <w:pPr>
        <w:pStyle w:val="Nagwek"/>
        <w:ind w:left="-1134" w:right="452"/>
        <w:rPr>
          <w:rFonts w:ascii="Calibri" w:hAnsi="Calibri"/>
          <w:b/>
          <w:sz w:val="20"/>
          <w:szCs w:val="20"/>
          <w:u w:val="single"/>
        </w:rPr>
      </w:pPr>
      <w:r w:rsidRPr="0098007C">
        <w:rPr>
          <w:rFonts w:ascii="Calibri" w:hAnsi="Calibri"/>
          <w:bCs/>
          <w:i/>
          <w:sz w:val="20"/>
          <w:szCs w:val="20"/>
        </w:rPr>
        <w:t xml:space="preserve">załącznik nr 1 </w:t>
      </w:r>
    </w:p>
    <w:p w:rsidR="00345A77" w:rsidRDefault="00345A77" w:rsidP="00345A77">
      <w:pPr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8007C">
        <w:rPr>
          <w:rFonts w:ascii="Calibri" w:hAnsi="Calibri"/>
          <w:b/>
          <w:sz w:val="20"/>
          <w:szCs w:val="20"/>
          <w:u w:val="single"/>
        </w:rPr>
        <w:t>mikroskopu cyfrowego</w:t>
      </w:r>
      <w:r>
        <w:rPr>
          <w:rFonts w:ascii="Calibri" w:hAnsi="Calibri"/>
          <w:b/>
          <w:sz w:val="20"/>
          <w:szCs w:val="20"/>
          <w:u w:val="single"/>
        </w:rPr>
        <w:t>”</w:t>
      </w:r>
      <w:r w:rsidR="00507962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6C7118">
        <w:rPr>
          <w:rFonts w:ascii="Calibri" w:hAnsi="Calibri"/>
          <w:b/>
          <w:bCs/>
          <w:sz w:val="20"/>
          <w:szCs w:val="20"/>
          <w:u w:val="single"/>
        </w:rPr>
        <w:t>11</w:t>
      </w:r>
      <w:r>
        <w:rPr>
          <w:rFonts w:ascii="Calibri" w:hAnsi="Calibri"/>
          <w:b/>
          <w:bCs/>
          <w:sz w:val="20"/>
          <w:szCs w:val="20"/>
          <w:u w:val="single"/>
        </w:rPr>
        <w:t>-201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9</w:t>
      </w:r>
      <w:r>
        <w:rPr>
          <w:rFonts w:ascii="Calibri" w:hAnsi="Calibri"/>
          <w:b/>
          <w:bCs/>
          <w:sz w:val="20"/>
          <w:szCs w:val="20"/>
          <w:u w:val="single"/>
        </w:rPr>
        <w:t>/DOP-a)</w:t>
      </w:r>
    </w:p>
    <w:p w:rsidR="00345A77" w:rsidRDefault="00345A77" w:rsidP="00507962">
      <w:pPr>
        <w:suppressAutoHyphens/>
        <w:ind w:left="-1134" w:right="452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201</w:t>
      </w:r>
      <w:r w:rsidR="002F1CE2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DB224D" w:rsidTr="00E43FD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A77" w:rsidRDefault="002F1CE2" w:rsidP="00345A77">
            <w:pPr>
              <w:spacing w:after="200" w:line="276" w:lineRule="auto"/>
              <w:ind w:left="-1134" w:right="45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Mikroskop cyfrowy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suppressAutoHyphens/>
              <w:snapToGrid w:val="0"/>
              <w:ind w:left="-1134" w:right="452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DB224D" w:rsidTr="00E43FD7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E43FD7" w:rsidP="00DB224D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Cyfrowy mikroskop o parametrach nie gorszych niż: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mikroskop USB na profesjonalnym statywie z możliwością podłączenia do komputera/laptopa/aparatu cyfrowego 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powiększenie maksymalne: 300x lub więcej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zdejmowana kamera cyfrowa minimum 5 megapikseli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zasilanie za pomocą kabla USB 2.0 (interfejs komputera: USB 2.0)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co najmniej 8 wbudowanych diod LED z możliwością płynnej regulacji jasności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możliwość zapisywania zdjęć i nagrywania filmów</w:t>
            </w:r>
          </w:p>
          <w:p w:rsidR="00E43FD7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pomiar wielkości liniowych, powierzchni, kątów i promieni badanych próbek</w:t>
            </w:r>
          </w:p>
          <w:p w:rsidR="00E20DAB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kompatybilność z systemami co najmniej: Windows XP/Vista/7/8/10, Mac 10.6-10.10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głowica: wyświetlacz LCD/monitor PC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materiał układu optycznego: szkło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powiększenie: co najmniej 10-300x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regulacja ostrości: ręczna, co najmniej 0-150 mm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oświetlenie LED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regulacja jasności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zasilanie za pomocą kabla USB 2.0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magapiksele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 co najmniej 5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nagrywanie wideo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0E55D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format obrazu: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jpeg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język oprogramowania: co najmniej polski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format plików wideo: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avi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umiejscowienie źródła oświetlenia: </w:t>
            </w:r>
            <w:r w:rsidR="000E55DE">
              <w:rPr>
                <w:rFonts w:ascii="Calibri" w:hAnsi="Calibri" w:cs="Arial"/>
                <w:sz w:val="20"/>
                <w:szCs w:val="20"/>
              </w:rPr>
              <w:t>górne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metoda badania: metoda jasnego pola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maksymalna rozdzielczość: 2592x1944, 2048x1536, 1600x1200, 1280x960 lub większa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minimalna zawartość zestawu: mikroskop cyfrowy z kablem USB 2.0, statyw, podstawa mikroskopu ze skalą pomiarową, skala kalibracyjna, oprogramowanie do przetwarzania obrazu, instrukcja obsługi i karta gwarancyjna</w:t>
            </w:r>
          </w:p>
        </w:tc>
      </w:tr>
      <w:tr w:rsidR="00DB224D" w:rsidTr="00E43FD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0320DB">
            <w:pPr>
              <w:suppressAutoHyphens/>
              <w:snapToGrid w:val="0"/>
              <w:ind w:left="34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Gwarancja: minimum </w:t>
            </w:r>
            <w:r w:rsidR="000320DB">
              <w:rPr>
                <w:rFonts w:ascii="Calibri" w:hAnsi="Calibri"/>
                <w:sz w:val="20"/>
                <w:szCs w:val="20"/>
              </w:rPr>
              <w:t>12</w:t>
            </w:r>
            <w:bookmarkStart w:id="0" w:name="_GoBack"/>
            <w:bookmarkEnd w:id="0"/>
            <w:r w:rsidR="002F1CE2">
              <w:rPr>
                <w:rFonts w:ascii="Calibri" w:hAnsi="Calibri"/>
                <w:sz w:val="20"/>
                <w:szCs w:val="20"/>
              </w:rPr>
              <w:t xml:space="preserve"> miesięcy</w:t>
            </w:r>
          </w:p>
        </w:tc>
      </w:tr>
      <w:tr w:rsidR="00DB224D" w:rsidTr="00E43FD7">
        <w:trPr>
          <w:trHeight w:val="13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ind w:left="34" w:right="452" w:hanging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975F57" w:rsidRPr="00345A77" w:rsidRDefault="00975F57" w:rsidP="00345A77">
      <w:pPr>
        <w:ind w:left="-1134" w:right="452"/>
        <w:rPr>
          <w:rFonts w:eastAsia="Calibri"/>
        </w:rPr>
      </w:pPr>
    </w:p>
    <w:sectPr w:rsidR="00975F57" w:rsidRPr="00345A77" w:rsidSect="00980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92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99" w:rsidRDefault="00450B99">
      <w:r>
        <w:separator/>
      </w:r>
    </w:p>
  </w:endnote>
  <w:endnote w:type="continuationSeparator" w:id="0">
    <w:p w:rsidR="00450B99" w:rsidRDefault="004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50B99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14FA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A685930" wp14:editId="7032691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50B99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B14FA1" w:rsidRDefault="00B14FA1" w:rsidP="00166AA3">
    <w:pPr>
      <w:pStyle w:val="Stopka"/>
      <w:rPr>
        <w:rFonts w:ascii="Arial" w:hAnsi="Arial" w:cs="Arial"/>
        <w:b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F9523A4" wp14:editId="07850793">
          <wp:simplePos x="0" y="0"/>
          <wp:positionH relativeFrom="margin">
            <wp:posOffset>-1154430</wp:posOffset>
          </wp:positionH>
          <wp:positionV relativeFrom="page">
            <wp:posOffset>10001250</wp:posOffset>
          </wp:positionV>
          <wp:extent cx="7115175" cy="457200"/>
          <wp:effectExtent l="0" t="0" r="9525" b="0"/>
          <wp:wrapThrough wrapText="bothSides">
            <wp:wrapPolygon edited="0">
              <wp:start x="0" y="0"/>
              <wp:lineTo x="0" y="20700"/>
              <wp:lineTo x="21571" y="20700"/>
              <wp:lineTo x="21571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99" w:rsidRDefault="00450B99">
      <w:r>
        <w:separator/>
      </w:r>
    </w:p>
  </w:footnote>
  <w:footnote w:type="continuationSeparator" w:id="0">
    <w:p w:rsidR="00450B99" w:rsidRDefault="004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0D92E1" wp14:editId="19C8B6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9F70" wp14:editId="72C0682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50B9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172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A1" w:rsidRPr="00E02A4B" w:rsidRDefault="00B14FA1" w:rsidP="00B14FA1">
    <w:pPr>
      <w:tabs>
        <w:tab w:val="center" w:pos="4536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E02A4B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2471041F" wp14:editId="1EB7E1D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A4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B14FA1" w:rsidRPr="00E02A4B" w:rsidRDefault="00B14FA1" w:rsidP="00B14FA1">
    <w:pPr>
      <w:tabs>
        <w:tab w:val="center" w:pos="4536"/>
        <w:tab w:val="right" w:pos="9072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B14FA1" w:rsidRPr="005E2611" w:rsidRDefault="00B14FA1" w:rsidP="00B14FA1">
    <w:pPr>
      <w:pStyle w:val="Nagwek"/>
    </w:pP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4384" behindDoc="0" locked="0" layoutInCell="1" allowOverlap="1" wp14:anchorId="0F60DBDE" wp14:editId="11DF7B70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338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0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F3C79" wp14:editId="230FBE0F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012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FA1" w:rsidRDefault="00B14FA1" w:rsidP="00B14FA1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B14FA1" w:rsidRPr="0004208F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" stroked="f" strokeweight="0">
              <v:textbox inset="0,0,0,0">
                <w:txbxContent>
                  <w:p w:rsidR="00B14FA1" w:rsidRDefault="00B14FA1" w:rsidP="00B14FA1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B14FA1" w:rsidRPr="0004208F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  <w:p w:rsidR="00B14FA1" w:rsidRDefault="00B1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320DB"/>
    <w:rsid w:val="0004208F"/>
    <w:rsid w:val="0004606F"/>
    <w:rsid w:val="00053AF3"/>
    <w:rsid w:val="00075230"/>
    <w:rsid w:val="00076599"/>
    <w:rsid w:val="000A0541"/>
    <w:rsid w:val="000B0556"/>
    <w:rsid w:val="000E55DE"/>
    <w:rsid w:val="0017273A"/>
    <w:rsid w:val="00182E0F"/>
    <w:rsid w:val="001A5B14"/>
    <w:rsid w:val="001B1901"/>
    <w:rsid w:val="001C3890"/>
    <w:rsid w:val="00205F1B"/>
    <w:rsid w:val="002268AF"/>
    <w:rsid w:val="002401FB"/>
    <w:rsid w:val="002A4F9C"/>
    <w:rsid w:val="002B22AE"/>
    <w:rsid w:val="002E2CEB"/>
    <w:rsid w:val="002F1CE2"/>
    <w:rsid w:val="0033547B"/>
    <w:rsid w:val="00342EBC"/>
    <w:rsid w:val="00345A77"/>
    <w:rsid w:val="00347689"/>
    <w:rsid w:val="003514BD"/>
    <w:rsid w:val="00370D82"/>
    <w:rsid w:val="003C478B"/>
    <w:rsid w:val="0043172A"/>
    <w:rsid w:val="00450B99"/>
    <w:rsid w:val="00472EE9"/>
    <w:rsid w:val="00495A2A"/>
    <w:rsid w:val="004B22A9"/>
    <w:rsid w:val="004C225F"/>
    <w:rsid w:val="004D147F"/>
    <w:rsid w:val="004E5A8C"/>
    <w:rsid w:val="005001B3"/>
    <w:rsid w:val="00507962"/>
    <w:rsid w:val="005616B0"/>
    <w:rsid w:val="00566106"/>
    <w:rsid w:val="005A3836"/>
    <w:rsid w:val="005A38D0"/>
    <w:rsid w:val="005F7199"/>
    <w:rsid w:val="006051CD"/>
    <w:rsid w:val="00673554"/>
    <w:rsid w:val="00676446"/>
    <w:rsid w:val="006B2785"/>
    <w:rsid w:val="006C7118"/>
    <w:rsid w:val="006D27B4"/>
    <w:rsid w:val="0070589D"/>
    <w:rsid w:val="007273A8"/>
    <w:rsid w:val="00744F0D"/>
    <w:rsid w:val="007A2DE8"/>
    <w:rsid w:val="007C7BB6"/>
    <w:rsid w:val="007E7AC1"/>
    <w:rsid w:val="008C7FDB"/>
    <w:rsid w:val="009446EA"/>
    <w:rsid w:val="00962A24"/>
    <w:rsid w:val="00975F57"/>
    <w:rsid w:val="0098007C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14FA1"/>
    <w:rsid w:val="00B71555"/>
    <w:rsid w:val="00BC1189"/>
    <w:rsid w:val="00BC6DBE"/>
    <w:rsid w:val="00C50473"/>
    <w:rsid w:val="00C63376"/>
    <w:rsid w:val="00CF4567"/>
    <w:rsid w:val="00CF4E31"/>
    <w:rsid w:val="00D346D3"/>
    <w:rsid w:val="00D543DD"/>
    <w:rsid w:val="00D574CD"/>
    <w:rsid w:val="00D7572B"/>
    <w:rsid w:val="00DB224D"/>
    <w:rsid w:val="00E02D65"/>
    <w:rsid w:val="00E13385"/>
    <w:rsid w:val="00E20DAB"/>
    <w:rsid w:val="00E24B44"/>
    <w:rsid w:val="00E43FD7"/>
    <w:rsid w:val="00E67C89"/>
    <w:rsid w:val="00E8069A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10</cp:revision>
  <cp:lastPrinted>2019-01-23T10:09:00Z</cp:lastPrinted>
  <dcterms:created xsi:type="dcterms:W3CDTF">2018-09-19T08:00:00Z</dcterms:created>
  <dcterms:modified xsi:type="dcterms:W3CDTF">2019-02-14T08:08:00Z</dcterms:modified>
</cp:coreProperties>
</file>