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A77" w:rsidRPr="0098007C" w:rsidRDefault="00345A77" w:rsidP="00345A77">
      <w:pPr>
        <w:pStyle w:val="Nagwek"/>
        <w:ind w:left="-1134" w:right="452"/>
        <w:rPr>
          <w:rFonts w:ascii="Calibri" w:hAnsi="Calibri"/>
          <w:b/>
          <w:sz w:val="20"/>
          <w:szCs w:val="20"/>
          <w:u w:val="single"/>
        </w:rPr>
      </w:pPr>
      <w:r w:rsidRPr="0098007C">
        <w:rPr>
          <w:rFonts w:ascii="Calibri" w:hAnsi="Calibri"/>
          <w:bCs/>
          <w:i/>
          <w:sz w:val="20"/>
          <w:szCs w:val="20"/>
        </w:rPr>
        <w:t xml:space="preserve">załącznik nr 1 </w:t>
      </w:r>
    </w:p>
    <w:p w:rsidR="00345A77" w:rsidRDefault="00345A77" w:rsidP="00345A77">
      <w:pPr>
        <w:ind w:left="-1134" w:right="452"/>
        <w:jc w:val="center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OPIS PRZEDMIOTU ZAMÓWIENIA </w:t>
      </w:r>
    </w:p>
    <w:p w:rsidR="00345A77" w:rsidRDefault="00345A77" w:rsidP="00345A77">
      <w:pPr>
        <w:pStyle w:val="Bezodstpw"/>
        <w:tabs>
          <w:tab w:val="left" w:pos="426"/>
          <w:tab w:val="left" w:pos="851"/>
        </w:tabs>
        <w:ind w:left="-1134" w:right="452"/>
        <w:rPr>
          <w:rFonts w:ascii="Calibri" w:hAnsi="Calibri"/>
          <w:b/>
          <w:sz w:val="20"/>
          <w:szCs w:val="20"/>
        </w:rPr>
      </w:pPr>
    </w:p>
    <w:p w:rsidR="00345A77" w:rsidRDefault="00345A77" w:rsidP="00345A77">
      <w:pPr>
        <w:suppressAutoHyphens/>
        <w:ind w:left="-1134" w:right="452"/>
        <w:jc w:val="center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„</w:t>
      </w:r>
      <w:r>
        <w:rPr>
          <w:rFonts w:ascii="Calibri" w:hAnsi="Calibri"/>
          <w:b/>
          <w:sz w:val="20"/>
          <w:szCs w:val="20"/>
          <w:u w:val="single"/>
        </w:rPr>
        <w:t xml:space="preserve">Dostawa </w:t>
      </w:r>
      <w:r w:rsidR="0098007C">
        <w:rPr>
          <w:rFonts w:ascii="Calibri" w:hAnsi="Calibri"/>
          <w:b/>
          <w:sz w:val="20"/>
          <w:szCs w:val="20"/>
          <w:u w:val="single"/>
        </w:rPr>
        <w:t>mikroskop</w:t>
      </w:r>
      <w:r w:rsidR="003B7509">
        <w:rPr>
          <w:rFonts w:ascii="Calibri" w:hAnsi="Calibri"/>
          <w:b/>
          <w:sz w:val="20"/>
          <w:szCs w:val="20"/>
          <w:u w:val="single"/>
        </w:rPr>
        <w:t>ów</w:t>
      </w:r>
      <w:r w:rsidR="0098007C">
        <w:rPr>
          <w:rFonts w:ascii="Calibri" w:hAnsi="Calibri"/>
          <w:b/>
          <w:sz w:val="20"/>
          <w:szCs w:val="20"/>
          <w:u w:val="single"/>
        </w:rPr>
        <w:t xml:space="preserve"> cyfrow</w:t>
      </w:r>
      <w:r w:rsidR="003B7509">
        <w:rPr>
          <w:rFonts w:ascii="Calibri" w:hAnsi="Calibri"/>
          <w:b/>
          <w:sz w:val="20"/>
          <w:szCs w:val="20"/>
          <w:u w:val="single"/>
        </w:rPr>
        <w:t>ych</w:t>
      </w:r>
      <w:r>
        <w:rPr>
          <w:rFonts w:ascii="Calibri" w:hAnsi="Calibri"/>
          <w:b/>
          <w:sz w:val="20"/>
          <w:szCs w:val="20"/>
          <w:u w:val="single"/>
        </w:rPr>
        <w:t>”</w:t>
      </w:r>
      <w:r w:rsidR="001D798C"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sz w:val="20"/>
          <w:szCs w:val="20"/>
          <w:u w:val="single"/>
        </w:rPr>
        <w:t xml:space="preserve"> </w:t>
      </w:r>
      <w:r>
        <w:rPr>
          <w:rFonts w:ascii="Calibri" w:hAnsi="Calibri"/>
          <w:b/>
          <w:bCs/>
          <w:sz w:val="20"/>
          <w:szCs w:val="20"/>
          <w:u w:val="single"/>
        </w:rPr>
        <w:t>(PU/</w:t>
      </w:r>
      <w:r w:rsidR="002A7BB1">
        <w:rPr>
          <w:rFonts w:ascii="Calibri" w:hAnsi="Calibri"/>
          <w:b/>
          <w:bCs/>
          <w:sz w:val="20"/>
          <w:szCs w:val="20"/>
          <w:u w:val="single"/>
        </w:rPr>
        <w:t>12</w:t>
      </w:r>
      <w:r>
        <w:rPr>
          <w:rFonts w:ascii="Calibri" w:hAnsi="Calibri"/>
          <w:b/>
          <w:bCs/>
          <w:sz w:val="20"/>
          <w:szCs w:val="20"/>
          <w:u w:val="single"/>
        </w:rPr>
        <w:t>-201</w:t>
      </w:r>
      <w:r w:rsidR="0098007C">
        <w:rPr>
          <w:rFonts w:ascii="Calibri" w:hAnsi="Calibri"/>
          <w:b/>
          <w:bCs/>
          <w:sz w:val="20"/>
          <w:szCs w:val="20"/>
          <w:u w:val="single"/>
        </w:rPr>
        <w:t>9</w:t>
      </w:r>
      <w:r>
        <w:rPr>
          <w:rFonts w:ascii="Calibri" w:hAnsi="Calibri"/>
          <w:b/>
          <w:bCs/>
          <w:sz w:val="20"/>
          <w:szCs w:val="20"/>
          <w:u w:val="single"/>
        </w:rPr>
        <w:t>/DOP-a)</w:t>
      </w:r>
    </w:p>
    <w:p w:rsidR="00345A77" w:rsidRDefault="00345A77" w:rsidP="00345A77">
      <w:pPr>
        <w:suppressAutoHyphens/>
        <w:ind w:left="-1134" w:right="45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Oferowany sprzęt/produkt/ towar ma być fabrycznie nowy, nieużywany oraz nieeksponowany na wystawach lub imprezach targowych, sprawny technicznie, bezpieczny, kompletny i gotowy do pracy, wyprodukowany nie wcześniej niż w </w:t>
      </w:r>
      <w:r>
        <w:rPr>
          <w:rFonts w:ascii="Calibri" w:hAnsi="Calibri"/>
          <w:b/>
          <w:sz w:val="20"/>
          <w:szCs w:val="20"/>
        </w:rPr>
        <w:t>201</w:t>
      </w:r>
      <w:r w:rsidR="002F1CE2">
        <w:rPr>
          <w:rFonts w:ascii="Calibri" w:hAnsi="Calibri"/>
          <w:b/>
          <w:sz w:val="20"/>
          <w:szCs w:val="20"/>
        </w:rPr>
        <w:t>8</w:t>
      </w:r>
      <w:r>
        <w:rPr>
          <w:rFonts w:ascii="Calibri" w:hAnsi="Calibri"/>
          <w:b/>
          <w:sz w:val="20"/>
          <w:szCs w:val="20"/>
        </w:rPr>
        <w:t>r</w:t>
      </w:r>
      <w:r>
        <w:rPr>
          <w:rFonts w:ascii="Calibri" w:hAnsi="Calibri"/>
          <w:sz w:val="20"/>
          <w:szCs w:val="20"/>
        </w:rPr>
        <w:t>., a także musi spełniać wymagania techniczno-funkcjonalne wyszczególnione w opisie przedmiotu zamówienia.</w:t>
      </w:r>
    </w:p>
    <w:tbl>
      <w:tblPr>
        <w:tblW w:w="96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8647"/>
      </w:tblGrid>
      <w:tr w:rsidR="00DB224D" w:rsidTr="00E43FD7"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345A77" w:rsidRDefault="002F1CE2" w:rsidP="00345A77">
            <w:pPr>
              <w:spacing w:after="200" w:line="276" w:lineRule="auto"/>
              <w:ind w:left="-1134" w:right="452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Mikroskop</w:t>
            </w:r>
            <w:r w:rsidR="003B7509">
              <w:rPr>
                <w:rFonts w:ascii="Calibri" w:hAnsi="Calibri"/>
                <w:b/>
                <w:sz w:val="20"/>
                <w:szCs w:val="20"/>
              </w:rPr>
              <w:t>y cyfrowe – 2 szt.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suppressAutoHyphens/>
              <w:snapToGrid w:val="0"/>
              <w:ind w:left="-1134" w:right="452"/>
              <w:jc w:val="center"/>
              <w:rPr>
                <w:rFonts w:ascii="Calibri" w:hAnsi="Calibri"/>
                <w:bCs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Opis i parametry przedmiotu zamówienia</w:t>
            </w:r>
          </w:p>
        </w:tc>
      </w:tr>
      <w:tr w:rsidR="00DB224D" w:rsidTr="00E43FD7">
        <w:trPr>
          <w:trHeight w:val="225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Pr="008E4080" w:rsidRDefault="00E43FD7" w:rsidP="00DB224D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b/>
                <w:sz w:val="20"/>
                <w:szCs w:val="20"/>
              </w:rPr>
              <w:t>Cyfrow</w:t>
            </w:r>
            <w:r w:rsidR="003B7509" w:rsidRPr="008E4080">
              <w:rPr>
                <w:rFonts w:ascii="Calibri" w:hAnsi="Calibri" w:cs="Arial"/>
                <w:b/>
                <w:sz w:val="20"/>
                <w:szCs w:val="20"/>
              </w:rPr>
              <w:t>e</w:t>
            </w:r>
            <w:r w:rsidRPr="008E4080">
              <w:rPr>
                <w:rFonts w:ascii="Calibri" w:hAnsi="Calibri" w:cs="Arial"/>
                <w:b/>
                <w:sz w:val="20"/>
                <w:szCs w:val="20"/>
              </w:rPr>
              <w:t xml:space="preserve"> mikroskop</w:t>
            </w:r>
            <w:r w:rsidR="003B7509" w:rsidRPr="008E4080">
              <w:rPr>
                <w:rFonts w:ascii="Calibri" w:hAnsi="Calibri" w:cs="Arial"/>
                <w:b/>
                <w:sz w:val="20"/>
                <w:szCs w:val="20"/>
              </w:rPr>
              <w:t>y – 2 szt.</w:t>
            </w:r>
            <w:r w:rsidRPr="008E4080">
              <w:rPr>
                <w:rFonts w:ascii="Calibri" w:hAnsi="Calibri" w:cs="Arial"/>
                <w:sz w:val="20"/>
                <w:szCs w:val="20"/>
              </w:rPr>
              <w:t xml:space="preserve"> o parametrach nie gorszych niż: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mikroskop USB na profesjonalnym statywie z możliwością podłączenia do komputera/laptopa/aparatu cyfrowego 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powiększenie maksymalne: 300x lub więcej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zdejmowana kamera cyfrowa minimum 5 megapikseli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zasilanie za pomocą kabla USB 2.0 (interfejs komputera: USB 2.0)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co najmniej 8 wbudowanych diod LED z możliwością płynnej regulacji jasności</w:t>
            </w:r>
          </w:p>
          <w:p w:rsidR="00E43FD7" w:rsidRPr="008E4080" w:rsidRDefault="00E43FD7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możliwość zapisywania zdjęć i nagrywania filmów</w:t>
            </w:r>
          </w:p>
          <w:p w:rsidR="00E43FD7" w:rsidRPr="008E4080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pomiar wielkości liniowych, powierzchni, kątów i promieni badanych próbek</w:t>
            </w:r>
          </w:p>
          <w:p w:rsidR="00E20DAB" w:rsidRPr="008E4080" w:rsidRDefault="00E20DAB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kompatybilność z systemami co najmniej: Windows XP/Vista/7/8/10, Mac 10.6-10.10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głowica: wyświetlacz LCD/monitor PC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materiał układu optycznego: szkło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powiększenie: co najmniej 10-300x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regulacja ostrości: ręczna, co najmniej 0-150 mm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oświetlenie LED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regulacja jasności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zasilanie za pomocą kabla USB 2.0</w:t>
            </w:r>
          </w:p>
          <w:p w:rsidR="00C50473" w:rsidRPr="008E4080" w:rsidRDefault="00C5047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</w:t>
            </w:r>
            <w:proofErr w:type="spellStart"/>
            <w:r w:rsidRPr="008E4080">
              <w:rPr>
                <w:rFonts w:ascii="Calibri" w:hAnsi="Calibri" w:cs="Arial"/>
                <w:sz w:val="20"/>
                <w:szCs w:val="20"/>
              </w:rPr>
              <w:t>magapiksele</w:t>
            </w:r>
            <w:proofErr w:type="spellEnd"/>
            <w:r w:rsidRPr="008E4080">
              <w:rPr>
                <w:rFonts w:ascii="Calibri" w:hAnsi="Calibri" w:cs="Arial"/>
                <w:sz w:val="20"/>
                <w:szCs w:val="20"/>
              </w:rPr>
              <w:t>: co najmniej 5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nagrywanie wideo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8E4080">
              <w:rPr>
                <w:rFonts w:ascii="Calibri" w:hAnsi="Calibri" w:cs="Arial"/>
                <w:sz w:val="20"/>
                <w:szCs w:val="20"/>
              </w:rPr>
              <w:t xml:space="preserve">format obrazu: </w:t>
            </w:r>
            <w:proofErr w:type="spellStart"/>
            <w:r w:rsidRPr="008E4080">
              <w:rPr>
                <w:rFonts w:ascii="Calibri" w:hAnsi="Calibri" w:cs="Arial"/>
                <w:sz w:val="20"/>
                <w:szCs w:val="20"/>
              </w:rPr>
              <w:t>jpeg</w:t>
            </w:r>
            <w:proofErr w:type="spellEnd"/>
            <w:r w:rsidRPr="008E4080"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język oprogramowania: co najmniej polski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format plików wideo: </w:t>
            </w:r>
            <w:proofErr w:type="spellStart"/>
            <w:r w:rsidRPr="008E4080">
              <w:rPr>
                <w:rFonts w:ascii="Calibri" w:hAnsi="Calibri" w:cs="Arial"/>
                <w:sz w:val="20"/>
                <w:szCs w:val="20"/>
              </w:rPr>
              <w:t>avi</w:t>
            </w:r>
            <w:proofErr w:type="spellEnd"/>
            <w:r w:rsidRPr="008E4080">
              <w:rPr>
                <w:rFonts w:ascii="Calibri" w:hAnsi="Calibri" w:cs="Arial"/>
                <w:sz w:val="20"/>
                <w:szCs w:val="20"/>
              </w:rPr>
              <w:t xml:space="preserve"> o minimalnych zakresach rozdzielczości: 2592x1944, 2320x1744, 2048x1536, 1920x1080, 1280x1024</w:t>
            </w:r>
          </w:p>
          <w:p w:rsidR="00053AF3" w:rsidRPr="008E4080" w:rsidRDefault="00053AF3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 xml:space="preserve">- umiejscowienie źródła oświetlenia: 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>górne</w:t>
            </w:r>
          </w:p>
          <w:p w:rsidR="000E55DE" w:rsidRPr="008E4080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metoda badania: metoda jasnego pola</w:t>
            </w:r>
          </w:p>
          <w:p w:rsidR="000E55DE" w:rsidRPr="008E4080" w:rsidRDefault="000E55DE" w:rsidP="00E43FD7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maksymalna rozdzielczość: 2592x1944, 2048x1536, 1600x1200, 1280x960 lub większa</w:t>
            </w:r>
          </w:p>
          <w:p w:rsidR="000E55DE" w:rsidRPr="008E4080" w:rsidRDefault="008E4080" w:rsidP="008E4080">
            <w:pPr>
              <w:ind w:left="176" w:right="452"/>
              <w:rPr>
                <w:rFonts w:ascii="Calibri" w:hAnsi="Calibri" w:cs="Arial"/>
                <w:sz w:val="20"/>
                <w:szCs w:val="20"/>
              </w:rPr>
            </w:pPr>
            <w:r w:rsidRPr="008E4080">
              <w:rPr>
                <w:rFonts w:ascii="Calibri" w:hAnsi="Calibri" w:cs="Arial"/>
                <w:sz w:val="20"/>
                <w:szCs w:val="20"/>
              </w:rPr>
              <w:t>- do każdego mikroskopu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 xml:space="preserve"> cyfrow</w:t>
            </w:r>
            <w:r w:rsidRPr="008E4080">
              <w:rPr>
                <w:rFonts w:ascii="Calibri" w:hAnsi="Calibri" w:cs="Arial"/>
                <w:sz w:val="20"/>
                <w:szCs w:val="20"/>
              </w:rPr>
              <w:t>ego wymagane: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 xml:space="preserve"> kab</w:t>
            </w:r>
            <w:r w:rsidRPr="008E4080">
              <w:rPr>
                <w:rFonts w:ascii="Calibri" w:hAnsi="Calibri" w:cs="Arial"/>
                <w:sz w:val="20"/>
                <w:szCs w:val="20"/>
              </w:rPr>
              <w:t>e</w:t>
            </w:r>
            <w:r w:rsidR="000E55DE" w:rsidRPr="008E4080">
              <w:rPr>
                <w:rFonts w:ascii="Calibri" w:hAnsi="Calibri" w:cs="Arial"/>
                <w:sz w:val="20"/>
                <w:szCs w:val="20"/>
              </w:rPr>
              <w:t>l USB 2.0, statyw, podstawa mikroskopu ze skalą pomiarową, skala kalibracyjna, oprogramowanie do przetwarzania obrazu, instrukcja obsługi i karta gwarancyjna</w:t>
            </w:r>
          </w:p>
        </w:tc>
      </w:tr>
      <w:tr w:rsidR="00DB224D" w:rsidTr="00E43FD7"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Pr="008E4080" w:rsidRDefault="00345A77" w:rsidP="00ED7EE0">
            <w:pPr>
              <w:suppressAutoHyphens/>
              <w:snapToGrid w:val="0"/>
              <w:ind w:left="34" w:right="452"/>
              <w:rPr>
                <w:rFonts w:ascii="Calibri" w:hAnsi="Calibri"/>
                <w:sz w:val="20"/>
                <w:szCs w:val="20"/>
              </w:rPr>
            </w:pPr>
            <w:r w:rsidRPr="008E4080">
              <w:rPr>
                <w:rFonts w:ascii="Calibri" w:hAnsi="Calibri"/>
                <w:sz w:val="20"/>
                <w:szCs w:val="20"/>
              </w:rPr>
              <w:t xml:space="preserve">Gwarancja: minimum </w:t>
            </w:r>
            <w:r w:rsidR="00ED7EE0">
              <w:rPr>
                <w:rFonts w:ascii="Calibri" w:hAnsi="Calibri"/>
                <w:sz w:val="20"/>
                <w:szCs w:val="20"/>
              </w:rPr>
              <w:t>12</w:t>
            </w:r>
            <w:bookmarkStart w:id="0" w:name="_GoBack"/>
            <w:bookmarkEnd w:id="0"/>
            <w:r w:rsidR="002F1CE2" w:rsidRPr="008E4080">
              <w:rPr>
                <w:rFonts w:ascii="Calibri" w:hAnsi="Calibri"/>
                <w:sz w:val="20"/>
                <w:szCs w:val="20"/>
              </w:rPr>
              <w:t xml:space="preserve"> miesięcy</w:t>
            </w:r>
          </w:p>
        </w:tc>
      </w:tr>
      <w:tr w:rsidR="00DB224D" w:rsidTr="00E43FD7">
        <w:trPr>
          <w:trHeight w:val="1383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5A77" w:rsidRDefault="00345A77" w:rsidP="00345A77">
            <w:pPr>
              <w:ind w:left="-1134" w:right="452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A77" w:rsidRDefault="00345A77" w:rsidP="001B1901">
            <w:pPr>
              <w:ind w:left="34" w:right="452" w:hanging="3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Bezpłatny serwis gwarancyjny na czas trwania gwarancji: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czas przystąpienia do naprawy (podjęcie działań naprawczych) przy zgłoszeniu usterki telefonicznie, faksem lub drogą elektroniczną: maksymalnie do 72 godzin;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naprawę w miejscu użytkowania sprzętu;</w:t>
            </w:r>
          </w:p>
          <w:p w:rsidR="00345A77" w:rsidRDefault="00345A77" w:rsidP="00DB224D">
            <w:pPr>
              <w:ind w:left="176" w:right="4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 przypadku konieczności wykonania naprawy poza miejscem użytkowania sprzętu, Wykonawca zapewni na własny koszt  odbiór sprzętu do naprawy i jego dostawę po dokonaniu naprawy.</w:t>
            </w:r>
          </w:p>
        </w:tc>
      </w:tr>
    </w:tbl>
    <w:p w:rsidR="00975F57" w:rsidRPr="00345A77" w:rsidRDefault="00975F57" w:rsidP="00345A77">
      <w:pPr>
        <w:ind w:left="-1134" w:right="452"/>
        <w:rPr>
          <w:rFonts w:eastAsia="Calibri"/>
        </w:rPr>
      </w:pPr>
    </w:p>
    <w:sectPr w:rsidR="00975F57" w:rsidRPr="00345A77" w:rsidSect="001D798C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392" w:right="964" w:bottom="1701" w:left="2268" w:header="1134" w:footer="5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74F" w:rsidRDefault="009A474F">
      <w:r>
        <w:separator/>
      </w:r>
    </w:p>
  </w:endnote>
  <w:endnote w:type="continuationSeparator" w:id="0">
    <w:p w:rsidR="009A474F" w:rsidRDefault="009A4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A624D4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9A474F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A624D4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1D798C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A624D4" w:rsidP="006A605C">
    <w:pPr>
      <w:pStyle w:val="Stopka"/>
      <w:ind w:right="360"/>
    </w:pPr>
    <w:r>
      <w:rPr>
        <w:noProof/>
        <w:lang w:val="pl-PL" w:eastAsia="pl-PL"/>
      </w:rPr>
      <w:drawing>
        <wp:anchor distT="0" distB="0" distL="114300" distR="114300" simplePos="0" relativeHeight="251661312" behindDoc="0" locked="0" layoutInCell="1" allowOverlap="1" wp14:anchorId="0CD3CB9E" wp14:editId="34371828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9" name="Obraz 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9A47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2D473A" w:rsidRDefault="000E44F0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1FD57B4" wp14:editId="2F1A5B20">
          <wp:simplePos x="0" y="0"/>
          <wp:positionH relativeFrom="margin">
            <wp:posOffset>-1087755</wp:posOffset>
          </wp:positionH>
          <wp:positionV relativeFrom="page">
            <wp:posOffset>9972675</wp:posOffset>
          </wp:positionV>
          <wp:extent cx="7124700" cy="457200"/>
          <wp:effectExtent l="0" t="0" r="0" b="0"/>
          <wp:wrapThrough wrapText="bothSides">
            <wp:wrapPolygon edited="0">
              <wp:start x="0" y="0"/>
              <wp:lineTo x="0" y="20700"/>
              <wp:lineTo x="21542" y="20700"/>
              <wp:lineTo x="21542" y="0"/>
              <wp:lineTo x="0" y="0"/>
            </wp:wrapPolygon>
          </wp:wrapThrough>
          <wp:docPr id="11" name="Obraz 11" descr="135702-wiedza-edukacja-rozwo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135702-wiedza-edukacja-rozwo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4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6AA3" w:rsidRDefault="009A474F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472252" w:rsidRPr="005B2053" w:rsidRDefault="009A474F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74F" w:rsidRDefault="009A474F">
      <w:r>
        <w:separator/>
      </w:r>
    </w:p>
  </w:footnote>
  <w:footnote w:type="continuationSeparator" w:id="0">
    <w:p w:rsidR="009A474F" w:rsidRDefault="009A47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A624D4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CD47ACB" wp14:editId="3E778993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8" name="Obraz 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E59F5A" wp14:editId="261EF618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9A474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02161B" w:rsidRDefault="0043172A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98C" w:rsidRPr="006E65FB" w:rsidRDefault="001D798C" w:rsidP="001D798C">
    <w:pPr>
      <w:pStyle w:val="Nagwek"/>
      <w:tabs>
        <w:tab w:val="clear" w:pos="9072"/>
        <w:tab w:val="right" w:pos="9639"/>
      </w:tabs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40A6935E" wp14:editId="5170590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0" name="Obraz 1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1D798C" w:rsidRPr="006E65FB" w:rsidRDefault="001D798C" w:rsidP="001D798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6432" behindDoc="0" locked="0" layoutInCell="1" allowOverlap="1" wp14:anchorId="5E139617" wp14:editId="3071CD91">
              <wp:simplePos x="0" y="0"/>
              <wp:positionH relativeFrom="margin">
                <wp:posOffset>1512570</wp:posOffset>
              </wp:positionH>
              <wp:positionV relativeFrom="page">
                <wp:posOffset>914400</wp:posOffset>
              </wp:positionV>
              <wp:extent cx="4286250" cy="635"/>
              <wp:effectExtent l="0" t="0" r="19050" b="37465"/>
              <wp:wrapTopAndBottom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625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" o:spid="_x0000_s1026" style="position:absolute;z-index:251666432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9.1pt,1in" to="456.6pt,7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8E80C05" wp14:editId="1921D537">
              <wp:simplePos x="0" y="0"/>
              <wp:positionH relativeFrom="margin">
                <wp:posOffset>1150620</wp:posOffset>
              </wp:positionH>
              <wp:positionV relativeFrom="page">
                <wp:posOffset>914400</wp:posOffset>
              </wp:positionV>
              <wp:extent cx="4743450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3450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Biuro Projektu: „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Eksploratornia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wiedzy” </w:t>
                          </w:r>
                        </w:p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Uniwersytet Marii Curie-Skłodowskiej</w:t>
                          </w:r>
                        </w:p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Dom Studencki „Ikar”</w:t>
                          </w:r>
                        </w:p>
                        <w:p w:rsidR="001D798C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ul. Czwartaków 15, pok. 3, 20-045 Lublin</w:t>
                          </w:r>
                        </w:p>
                        <w:p w:rsidR="001D798C" w:rsidRPr="0004208F" w:rsidRDefault="001D798C" w:rsidP="001D798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</w:pP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 xml:space="preserve">tel. (81) 537-27-65, email: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mlody.przyrodnik</w:t>
                          </w:r>
                          <w:r w:rsidRPr="0004208F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  <w:lang w:val="en-US"/>
                            </w:rPr>
                            <w:t>@poczta.umcs.lublin.pl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6pt;margin-top:1in;width:373.5pt;height:6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" stroked="f" strokeweight="0">
              <v:textbox inset="0,0,0,0">
                <w:txbxContent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Biuro Projektu: „</w:t>
                    </w:r>
                    <w:proofErr w:type="spellStart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Eksploratornia</w:t>
                    </w:r>
                    <w:proofErr w:type="spellEnd"/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wiedzy” </w:t>
                    </w:r>
                  </w:p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Uniwersytet Marii Curie-Skłodowskiej</w:t>
                    </w:r>
                  </w:p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Dom Studencki „Ikar”</w:t>
                    </w:r>
                  </w:p>
                  <w:p w:rsidR="001D798C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ul. Czwartaków 15, pok. 3, 20-045 Lublin</w:t>
                    </w:r>
                  </w:p>
                  <w:p w:rsidR="001D798C" w:rsidRPr="0004208F" w:rsidRDefault="001D798C" w:rsidP="001D798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</w:pP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 xml:space="preserve">tel. (81) 537-27-65, email: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mlody.przyrodnik</w:t>
                    </w:r>
                    <w:r w:rsidRPr="0004208F">
                      <w:rPr>
                        <w:rFonts w:ascii="Arial" w:hAnsi="Arial" w:cs="Arial"/>
                        <w:color w:val="5D6A70"/>
                        <w:sz w:val="15"/>
                        <w:szCs w:val="15"/>
                        <w:lang w:val="en-US"/>
                      </w:rPr>
                      <w:t>@poczta.umcs.lublin.pl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0E44F0" w:rsidRDefault="000E44F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72B04B0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A"/>
    <w:multiLevelType w:val="multilevel"/>
    <w:tmpl w:val="E1783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4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5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6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000002F"/>
    <w:multiLevelType w:val="multilevel"/>
    <w:tmpl w:val="07F2084E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8">
    <w:nsid w:val="05C5177B"/>
    <w:multiLevelType w:val="hybridMultilevel"/>
    <w:tmpl w:val="5328AB6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3F2296"/>
    <w:multiLevelType w:val="hybridMultilevel"/>
    <w:tmpl w:val="9E4C54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3D2697"/>
    <w:multiLevelType w:val="hybridMultilevel"/>
    <w:tmpl w:val="C0C25100"/>
    <w:lvl w:ilvl="0" w:tplc="7012BD9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F1EDE"/>
    <w:multiLevelType w:val="hybridMultilevel"/>
    <w:tmpl w:val="E45E86F4"/>
    <w:lvl w:ilvl="0" w:tplc="8B76B2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47CE1"/>
    <w:multiLevelType w:val="multilevel"/>
    <w:tmpl w:val="23AE1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EA05253"/>
    <w:multiLevelType w:val="hybridMultilevel"/>
    <w:tmpl w:val="CB3426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83AD7"/>
    <w:multiLevelType w:val="hybridMultilevel"/>
    <w:tmpl w:val="37FC3A40"/>
    <w:lvl w:ilvl="0" w:tplc="C562EBA6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>
    <w:nsid w:val="4E3B6BF7"/>
    <w:multiLevelType w:val="hybridMultilevel"/>
    <w:tmpl w:val="BAEEE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5778D"/>
    <w:multiLevelType w:val="hybridMultilevel"/>
    <w:tmpl w:val="D19A911C"/>
    <w:lvl w:ilvl="0" w:tplc="4828726C">
      <w:start w:val="2"/>
      <w:numFmt w:val="decimal"/>
      <w:lvlText w:val="%1."/>
      <w:lvlJc w:val="left"/>
      <w:pPr>
        <w:ind w:left="1077" w:hanging="360"/>
      </w:pPr>
      <w:rPr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5973A1CF"/>
    <w:multiLevelType w:val="hybridMultilevel"/>
    <w:tmpl w:val="7AE24C3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697E4811"/>
    <w:multiLevelType w:val="hybridMultilevel"/>
    <w:tmpl w:val="BDEECAE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79E10C13"/>
    <w:multiLevelType w:val="multilevel"/>
    <w:tmpl w:val="F2DA1EE8"/>
    <w:lvl w:ilvl="0">
      <w:start w:val="4"/>
      <w:numFmt w:val="decimal"/>
      <w:lvlText w:val="%1."/>
      <w:lvlJc w:val="center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3"/>
  </w:num>
  <w:num w:numId="9">
    <w:abstractNumId w:val="17"/>
  </w:num>
  <w:num w:numId="10">
    <w:abstractNumId w:val="18"/>
  </w:num>
  <w:num w:numId="11">
    <w:abstractNumId w:val="10"/>
  </w:num>
  <w:num w:numId="12">
    <w:abstractNumId w:val="15"/>
  </w:num>
  <w:num w:numId="13">
    <w:abstractNumId w:val="11"/>
  </w:num>
  <w:num w:numId="14">
    <w:abstractNumId w:val="12"/>
  </w:num>
  <w:num w:numId="15">
    <w:abstractNumId w:val="2"/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4A"/>
    <w:rsid w:val="00002B85"/>
    <w:rsid w:val="0004208F"/>
    <w:rsid w:val="0004606F"/>
    <w:rsid w:val="00053AF3"/>
    <w:rsid w:val="00075230"/>
    <w:rsid w:val="00076599"/>
    <w:rsid w:val="000A0541"/>
    <w:rsid w:val="000B0556"/>
    <w:rsid w:val="000E44F0"/>
    <w:rsid w:val="000E55DE"/>
    <w:rsid w:val="0017273A"/>
    <w:rsid w:val="00182E0F"/>
    <w:rsid w:val="001A5B14"/>
    <w:rsid w:val="001B1901"/>
    <w:rsid w:val="001C3890"/>
    <w:rsid w:val="001D798C"/>
    <w:rsid w:val="002268AF"/>
    <w:rsid w:val="002401FB"/>
    <w:rsid w:val="002A4F9C"/>
    <w:rsid w:val="002A7BB1"/>
    <w:rsid w:val="002B22AE"/>
    <w:rsid w:val="002E2CEB"/>
    <w:rsid w:val="002F1CE2"/>
    <w:rsid w:val="0033547B"/>
    <w:rsid w:val="00342EBC"/>
    <w:rsid w:val="00345A77"/>
    <w:rsid w:val="00347689"/>
    <w:rsid w:val="003514BD"/>
    <w:rsid w:val="00370D82"/>
    <w:rsid w:val="003B7509"/>
    <w:rsid w:val="003C478B"/>
    <w:rsid w:val="003C72B3"/>
    <w:rsid w:val="0043172A"/>
    <w:rsid w:val="00434631"/>
    <w:rsid w:val="00472EE9"/>
    <w:rsid w:val="00495A2A"/>
    <w:rsid w:val="004B22A9"/>
    <w:rsid w:val="004C225F"/>
    <w:rsid w:val="004D147F"/>
    <w:rsid w:val="004E5A8C"/>
    <w:rsid w:val="005001B3"/>
    <w:rsid w:val="00566106"/>
    <w:rsid w:val="005A3836"/>
    <w:rsid w:val="005A38D0"/>
    <w:rsid w:val="005F7199"/>
    <w:rsid w:val="006051CD"/>
    <w:rsid w:val="00673554"/>
    <w:rsid w:val="0067429C"/>
    <w:rsid w:val="00676446"/>
    <w:rsid w:val="006B2785"/>
    <w:rsid w:val="006D27B4"/>
    <w:rsid w:val="0070589D"/>
    <w:rsid w:val="007273A8"/>
    <w:rsid w:val="00744F0D"/>
    <w:rsid w:val="007A2DE8"/>
    <w:rsid w:val="007C7BB6"/>
    <w:rsid w:val="007E7AC1"/>
    <w:rsid w:val="0087219B"/>
    <w:rsid w:val="008C7FDB"/>
    <w:rsid w:val="008E4080"/>
    <w:rsid w:val="009446EA"/>
    <w:rsid w:val="00975F57"/>
    <w:rsid w:val="0098007C"/>
    <w:rsid w:val="009A474F"/>
    <w:rsid w:val="009D6696"/>
    <w:rsid w:val="00A207AA"/>
    <w:rsid w:val="00A36D15"/>
    <w:rsid w:val="00A624D4"/>
    <w:rsid w:val="00AB2F28"/>
    <w:rsid w:val="00AC67A4"/>
    <w:rsid w:val="00AE144A"/>
    <w:rsid w:val="00AE703E"/>
    <w:rsid w:val="00AF5049"/>
    <w:rsid w:val="00B71555"/>
    <w:rsid w:val="00BC1189"/>
    <w:rsid w:val="00BC6DBE"/>
    <w:rsid w:val="00C50473"/>
    <w:rsid w:val="00C63376"/>
    <w:rsid w:val="00CF4567"/>
    <w:rsid w:val="00CF4E31"/>
    <w:rsid w:val="00D346D3"/>
    <w:rsid w:val="00D543DD"/>
    <w:rsid w:val="00D574CD"/>
    <w:rsid w:val="00D7572B"/>
    <w:rsid w:val="00DB224D"/>
    <w:rsid w:val="00E02D65"/>
    <w:rsid w:val="00E13385"/>
    <w:rsid w:val="00E20DAB"/>
    <w:rsid w:val="00E24B44"/>
    <w:rsid w:val="00E43FD7"/>
    <w:rsid w:val="00E67C89"/>
    <w:rsid w:val="00E8069A"/>
    <w:rsid w:val="00EB2B04"/>
    <w:rsid w:val="00EC79EA"/>
    <w:rsid w:val="00ED7EE0"/>
    <w:rsid w:val="00F06DE9"/>
    <w:rsid w:val="00F22DDD"/>
    <w:rsid w:val="00F23B64"/>
    <w:rsid w:val="00F53C7F"/>
    <w:rsid w:val="00F6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24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47689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624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624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624D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A624D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A624D4"/>
  </w:style>
  <w:style w:type="paragraph" w:styleId="Akapitzlist">
    <w:name w:val="List Paragraph"/>
    <w:basedOn w:val="Normalny"/>
    <w:uiPriority w:val="34"/>
    <w:qFormat/>
    <w:rsid w:val="00A624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624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4D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9"/>
    <w:rsid w:val="00347689"/>
    <w:rPr>
      <w:rFonts w:ascii="Times New Roman" w:eastAsia="Times New Roman" w:hAnsi="Times New Roman" w:cs="Times New Roman"/>
      <w:b/>
      <w:bCs/>
      <w:lang w:eastAsia="pl-PL"/>
    </w:rPr>
  </w:style>
  <w:style w:type="character" w:styleId="Pogrubienie">
    <w:name w:val="Strong"/>
    <w:basedOn w:val="Domylnaczcionkaakapitu"/>
    <w:uiPriority w:val="22"/>
    <w:qFormat/>
    <w:rsid w:val="00347689"/>
    <w:rPr>
      <w:b/>
      <w:bCs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347689"/>
    <w:rPr>
      <w:sz w:val="20"/>
      <w:szCs w:val="20"/>
    </w:rPr>
  </w:style>
  <w:style w:type="paragraph" w:customStyle="1" w:styleId="Podrozdzia31">
    <w:name w:val="Podrozdzia31"/>
    <w:basedOn w:val="Normalny"/>
    <w:next w:val="Tekstprzypisudolnego"/>
    <w:unhideWhenUsed/>
    <w:rsid w:val="00347689"/>
    <w:rPr>
      <w:rFonts w:ascii="Calibri" w:eastAsia="Calibri" w:hAnsi="Calibri"/>
      <w:sz w:val="20"/>
      <w:szCs w:val="20"/>
      <w:lang w:eastAsia="en-US"/>
    </w:rPr>
  </w:style>
  <w:style w:type="character" w:customStyle="1" w:styleId="Znakiprzypiswdolnych">
    <w:name w:val="Znaki przypisów dolnych"/>
    <w:rsid w:val="00347689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4768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4768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A4F9C"/>
    <w:pPr>
      <w:spacing w:after="0" w:line="240" w:lineRule="auto"/>
    </w:pPr>
    <w:rPr>
      <w:rFonts w:ascii="Tahoma" w:eastAsia="Times New Roman" w:hAnsi="Tahoma" w:cs="Tahom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A4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semiHidden/>
    <w:unhideWhenUsed/>
    <w:rsid w:val="00370D82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370D82"/>
  </w:style>
  <w:style w:type="paragraph" w:styleId="Bezodstpw">
    <w:name w:val="No Spacing"/>
    <w:qFormat/>
    <w:rsid w:val="00345A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2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359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Rząd Joanna</dc:creator>
  <cp:lastModifiedBy>SAN</cp:lastModifiedBy>
  <cp:revision>12</cp:revision>
  <cp:lastPrinted>2018-09-18T07:15:00Z</cp:lastPrinted>
  <dcterms:created xsi:type="dcterms:W3CDTF">2018-09-19T08:00:00Z</dcterms:created>
  <dcterms:modified xsi:type="dcterms:W3CDTF">2019-02-12T13:27:00Z</dcterms:modified>
</cp:coreProperties>
</file>