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AF" w:rsidRPr="003D4B42" w:rsidRDefault="00DD32AF" w:rsidP="00DD32AF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lang w:eastAsia="ar-SA"/>
        </w:rPr>
        <w:t xml:space="preserve">  </w:t>
      </w:r>
      <w:r w:rsidRPr="003D4B42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 w:rsidRPr="00C803B9">
        <w:rPr>
          <w:rFonts w:ascii="Calibri" w:hAnsi="Calibri" w:cs="Arial"/>
          <w:bCs/>
          <w:sz w:val="18"/>
          <w:szCs w:val="18"/>
          <w:lang w:eastAsia="ar-SA"/>
        </w:rPr>
        <w:t>PU/02-2019/RCP</w:t>
      </w:r>
    </w:p>
    <w:p w:rsidR="00DD32AF" w:rsidRPr="003D4B42" w:rsidRDefault="00DD32AF" w:rsidP="00DD32AF">
      <w:pPr>
        <w:rPr>
          <w:rFonts w:ascii="Calibri" w:hAnsi="Calibri" w:cs="Arial"/>
          <w:sz w:val="18"/>
          <w:szCs w:val="18"/>
        </w:rPr>
      </w:pPr>
    </w:p>
    <w:p w:rsidR="00DD32AF" w:rsidRPr="003D4B42" w:rsidRDefault="00DD32AF" w:rsidP="00DD32AF">
      <w:pPr>
        <w:ind w:firstLine="708"/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sz w:val="18"/>
          <w:szCs w:val="18"/>
        </w:rPr>
        <w:t>Wykonawcy</w:t>
      </w:r>
    </w:p>
    <w:p w:rsidR="00DD32AF" w:rsidRPr="003D4B42" w:rsidRDefault="00DD32AF" w:rsidP="00DD32AF">
      <w:pPr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sz w:val="18"/>
          <w:szCs w:val="18"/>
        </w:rPr>
        <w:t>uczestniczący w postępowaniu</w:t>
      </w:r>
    </w:p>
    <w:p w:rsidR="00DD32AF" w:rsidRPr="003D4B42" w:rsidRDefault="00DD32AF" w:rsidP="00DD32AF">
      <w:pPr>
        <w:jc w:val="right"/>
        <w:rPr>
          <w:rFonts w:ascii="Calibri" w:hAnsi="Calibri" w:cs="Arial"/>
          <w:sz w:val="18"/>
          <w:szCs w:val="18"/>
        </w:rPr>
      </w:pPr>
    </w:p>
    <w:p w:rsidR="00DD32AF" w:rsidRDefault="00DD32AF" w:rsidP="00DD32AF">
      <w:pPr>
        <w:ind w:right="27"/>
        <w:jc w:val="both"/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sz w:val="18"/>
          <w:szCs w:val="18"/>
        </w:rPr>
        <w:t xml:space="preserve">Dotyczy postępowania prowadzonego w na podstawie art. 4 </w:t>
      </w:r>
      <w:proofErr w:type="spellStart"/>
      <w:r w:rsidRPr="003D4B42">
        <w:rPr>
          <w:rFonts w:ascii="Calibri" w:hAnsi="Calibri" w:cs="Arial"/>
          <w:sz w:val="18"/>
          <w:szCs w:val="18"/>
        </w:rPr>
        <w:t>pkt</w:t>
      </w:r>
      <w:proofErr w:type="spellEnd"/>
      <w:r w:rsidRPr="003D4B42">
        <w:rPr>
          <w:rFonts w:ascii="Calibri" w:hAnsi="Calibri" w:cs="Arial"/>
          <w:sz w:val="18"/>
          <w:szCs w:val="18"/>
        </w:rPr>
        <w:t xml:space="preserve"> 8 ustawy z dnia </w:t>
      </w:r>
      <w:r w:rsidRPr="00F10580">
        <w:rPr>
          <w:rFonts w:ascii="Calibri" w:hAnsi="Calibri" w:cs="Arial"/>
          <w:sz w:val="18"/>
          <w:szCs w:val="18"/>
          <w:lang w:eastAsia="ar-SA"/>
        </w:rPr>
        <w:t xml:space="preserve">29 stycznia 2004r. Prawo zamówień publicznych </w:t>
      </w:r>
      <w:r>
        <w:rPr>
          <w:rFonts w:ascii="Calibri" w:hAnsi="Calibri" w:cs="Arial"/>
          <w:sz w:val="18"/>
          <w:szCs w:val="18"/>
          <w:lang w:eastAsia="ar-SA"/>
        </w:rPr>
        <w:br/>
      </w:r>
      <w:r w:rsidRPr="00F10580">
        <w:rPr>
          <w:rFonts w:ascii="Calibri" w:hAnsi="Calibri" w:cs="Arial"/>
          <w:sz w:val="18"/>
          <w:szCs w:val="18"/>
          <w:lang w:eastAsia="ar-SA"/>
        </w:rPr>
        <w:t>(Dz. U. z 201</w:t>
      </w:r>
      <w:r>
        <w:rPr>
          <w:rFonts w:ascii="Calibri" w:hAnsi="Calibri" w:cs="Arial"/>
          <w:sz w:val="18"/>
          <w:szCs w:val="18"/>
          <w:lang w:eastAsia="ar-SA"/>
        </w:rPr>
        <w:t>8</w:t>
      </w:r>
      <w:r w:rsidRPr="00F10580">
        <w:rPr>
          <w:rFonts w:ascii="Calibri" w:hAnsi="Calibri" w:cs="Arial"/>
          <w:sz w:val="18"/>
          <w:szCs w:val="18"/>
          <w:lang w:eastAsia="ar-SA"/>
        </w:rPr>
        <w:t>r., poz. 19</w:t>
      </w:r>
      <w:r>
        <w:rPr>
          <w:rFonts w:ascii="Calibri" w:hAnsi="Calibri" w:cs="Arial"/>
          <w:sz w:val="18"/>
          <w:szCs w:val="18"/>
          <w:lang w:eastAsia="ar-SA"/>
        </w:rPr>
        <w:t>86</w:t>
      </w:r>
      <w:r w:rsidR="004E3A50">
        <w:rPr>
          <w:rFonts w:ascii="Calibri" w:hAnsi="Calibri" w:cs="Arial"/>
          <w:sz w:val="18"/>
          <w:szCs w:val="18"/>
          <w:lang w:eastAsia="ar-SA"/>
        </w:rPr>
        <w:t xml:space="preserve"> ze zmianami</w:t>
      </w:r>
      <w:r w:rsidRPr="00F10580">
        <w:rPr>
          <w:rFonts w:ascii="Calibri" w:hAnsi="Calibri" w:cs="Arial"/>
          <w:sz w:val="18"/>
          <w:szCs w:val="18"/>
          <w:lang w:eastAsia="ar-SA"/>
        </w:rPr>
        <w:t>), dalej zwaną ustawą PZP oraz zgodnie z obowiązującym Regulaminem zamówień publicznych o wartości nie przekraczającej 30 000 euro – Zarządzenie Nr 25/2017 Rektora Uniwersytetu Marii Curie-Skłodowskiej w </w:t>
      </w:r>
      <w:r>
        <w:rPr>
          <w:rFonts w:ascii="Calibri" w:hAnsi="Calibri" w:cs="Arial"/>
          <w:sz w:val="18"/>
          <w:szCs w:val="18"/>
          <w:lang w:eastAsia="ar-SA"/>
        </w:rPr>
        <w:t>Lublinie z dnia 30 maja 2017r</w:t>
      </w:r>
      <w:r w:rsidRPr="003D4B42">
        <w:rPr>
          <w:rFonts w:ascii="Calibri" w:hAnsi="Calibri" w:cs="Arial"/>
          <w:sz w:val="18"/>
          <w:szCs w:val="18"/>
        </w:rPr>
        <w:t>., pod nazwą:</w:t>
      </w:r>
    </w:p>
    <w:p w:rsidR="00803517" w:rsidRDefault="00803517" w:rsidP="00DD32AF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803517" w:rsidRPr="003D4B42" w:rsidRDefault="00803517" w:rsidP="00DD32AF">
      <w:pPr>
        <w:ind w:right="2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Kompleksowe przygotowanie projektów graficznych: </w:t>
      </w:r>
      <w:bookmarkStart w:id="0" w:name="_GoBack"/>
      <w:bookmarkEnd w:id="0"/>
    </w:p>
    <w:p w:rsidR="00DD32AF" w:rsidRPr="003D4B42" w:rsidRDefault="00DD32AF" w:rsidP="00DD32AF">
      <w:pPr>
        <w:ind w:right="27"/>
        <w:jc w:val="both"/>
        <w:rPr>
          <w:rFonts w:ascii="Calibri" w:hAnsi="Calibri" w:cs="Arial"/>
          <w:sz w:val="18"/>
          <w:szCs w:val="18"/>
        </w:rPr>
      </w:pPr>
    </w:p>
    <w:p w:rsidR="00DD32AF" w:rsidRPr="003D4B42" w:rsidRDefault="00DD32AF" w:rsidP="00DD32AF">
      <w:pPr>
        <w:rPr>
          <w:rFonts w:ascii="Calibri" w:hAnsi="Calibri" w:cs="Arial"/>
          <w:sz w:val="18"/>
          <w:szCs w:val="18"/>
        </w:rPr>
      </w:pPr>
    </w:p>
    <w:p w:rsidR="00DD32AF" w:rsidRPr="003D4B42" w:rsidRDefault="00DD32AF" w:rsidP="00DD32AF">
      <w:pPr>
        <w:ind w:firstLine="708"/>
        <w:jc w:val="both"/>
        <w:rPr>
          <w:rFonts w:ascii="Calibri" w:hAnsi="Calibri" w:cs="Arial"/>
          <w:sz w:val="18"/>
          <w:szCs w:val="18"/>
        </w:rPr>
      </w:pPr>
      <w:r w:rsidRPr="003D4B42">
        <w:rPr>
          <w:rFonts w:ascii="Calibri" w:hAnsi="Calibri" w:cs="Arial"/>
          <w:bCs/>
          <w:sz w:val="18"/>
          <w:szCs w:val="18"/>
        </w:rPr>
        <w:t>Zam</w:t>
      </w:r>
      <w:r>
        <w:rPr>
          <w:rFonts w:ascii="Calibri" w:hAnsi="Calibri" w:cs="Arial"/>
          <w:bCs/>
          <w:sz w:val="18"/>
          <w:szCs w:val="18"/>
        </w:rPr>
        <w:t>awiający, informuje, iż wpłynęł</w:t>
      </w:r>
      <w:r w:rsidR="00803517">
        <w:rPr>
          <w:rFonts w:ascii="Calibri" w:hAnsi="Calibri" w:cs="Arial"/>
          <w:bCs/>
          <w:sz w:val="18"/>
          <w:szCs w:val="18"/>
        </w:rPr>
        <w:t xml:space="preserve">o </w:t>
      </w:r>
      <w:r>
        <w:rPr>
          <w:rFonts w:ascii="Calibri" w:hAnsi="Calibri" w:cs="Arial"/>
          <w:bCs/>
          <w:sz w:val="18"/>
          <w:szCs w:val="18"/>
        </w:rPr>
        <w:t>pytani</w:t>
      </w:r>
      <w:r w:rsidR="00803517">
        <w:rPr>
          <w:rFonts w:ascii="Calibri" w:hAnsi="Calibri" w:cs="Arial"/>
          <w:bCs/>
          <w:sz w:val="18"/>
          <w:szCs w:val="18"/>
        </w:rPr>
        <w:t xml:space="preserve">e </w:t>
      </w:r>
      <w:r w:rsidRPr="003D4B42">
        <w:rPr>
          <w:rFonts w:ascii="Calibri" w:hAnsi="Calibri" w:cs="Arial"/>
          <w:bCs/>
          <w:sz w:val="18"/>
          <w:szCs w:val="18"/>
        </w:rPr>
        <w:t>(pisownia oryginalna) do przedmiotowego postępowania</w:t>
      </w:r>
      <w:r>
        <w:rPr>
          <w:rFonts w:ascii="Calibri" w:hAnsi="Calibri" w:cs="Arial"/>
          <w:bCs/>
          <w:sz w:val="18"/>
          <w:szCs w:val="18"/>
        </w:rPr>
        <w:t>, na </w:t>
      </w:r>
      <w:r w:rsidRPr="003D4B42">
        <w:rPr>
          <w:rFonts w:ascii="Calibri" w:hAnsi="Calibri" w:cs="Arial"/>
          <w:bCs/>
          <w:sz w:val="18"/>
          <w:szCs w:val="18"/>
        </w:rPr>
        <w:t>które udziela odpowiedzi zgodnie z poniższym:</w:t>
      </w: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1. </w:t>
      </w:r>
      <w:r w:rsidRPr="00C803B9">
        <w:rPr>
          <w:rFonts w:ascii="Calibri" w:hAnsi="Calibri" w:cs="Arial"/>
          <w:bCs/>
          <w:sz w:val="18"/>
          <w:szCs w:val="18"/>
        </w:rPr>
        <w:t>proszę o pr</w:t>
      </w:r>
      <w:r>
        <w:rPr>
          <w:rFonts w:ascii="Calibri" w:hAnsi="Calibri" w:cs="Arial"/>
          <w:bCs/>
          <w:sz w:val="18"/>
          <w:szCs w:val="18"/>
        </w:rPr>
        <w:t xml:space="preserve">zesłanie: zdjęć, logo uczelni i </w:t>
      </w:r>
      <w:r w:rsidRPr="00C803B9">
        <w:rPr>
          <w:rFonts w:ascii="Calibri" w:hAnsi="Calibri" w:cs="Arial"/>
          <w:bCs/>
          <w:sz w:val="18"/>
          <w:szCs w:val="18"/>
        </w:rPr>
        <w:t>księgi znaku jeżeli jest, aby wykonać projekt koncepcyjny grafiki do oferty.</w:t>
      </w:r>
    </w:p>
    <w:p w:rsidR="00DD32AF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Default="00803517" w:rsidP="00DD32AF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Odpowiedź: </w:t>
      </w:r>
      <w:r w:rsidR="00DD32AF">
        <w:rPr>
          <w:rFonts w:ascii="Calibri" w:hAnsi="Calibri" w:cs="Arial"/>
          <w:bCs/>
          <w:sz w:val="18"/>
          <w:szCs w:val="18"/>
        </w:rPr>
        <w:t xml:space="preserve">Materiały takie jak logotypy oraz księga znaku znajduje się na stronie internetowej </w:t>
      </w:r>
      <w:hyperlink r:id="rId7" w:history="1">
        <w:r w:rsidR="00DD32AF" w:rsidRPr="00C341A1">
          <w:rPr>
            <w:rStyle w:val="Hipercze"/>
            <w:rFonts w:ascii="Calibri" w:hAnsi="Calibri" w:cs="Arial"/>
            <w:bCs/>
            <w:sz w:val="18"/>
            <w:szCs w:val="18"/>
          </w:rPr>
          <w:t>www.umcs.pl</w:t>
        </w:r>
      </w:hyperlink>
      <w:r w:rsidR="00DD32AF">
        <w:rPr>
          <w:rFonts w:ascii="Calibri" w:hAnsi="Calibri" w:cs="Arial"/>
          <w:bCs/>
          <w:sz w:val="18"/>
          <w:szCs w:val="18"/>
        </w:rPr>
        <w:t xml:space="preserve"> w zakładce </w:t>
      </w:r>
      <w:r w:rsidR="00DD32AF">
        <w:rPr>
          <w:rFonts w:ascii="Calibri" w:hAnsi="Calibri" w:cs="Arial"/>
          <w:bCs/>
          <w:sz w:val="18"/>
          <w:szCs w:val="18"/>
        </w:rPr>
        <w:br/>
        <w:t>„O Uniwersytecie”. Materiały są do pobrania bezpłatnie, nie wymagają przyznania dostępów oraz podania haseł. Jednocześnie informujemy, że jak</w:t>
      </w:r>
      <w:r>
        <w:rPr>
          <w:rFonts w:ascii="Calibri" w:hAnsi="Calibri" w:cs="Arial"/>
          <w:bCs/>
          <w:sz w:val="18"/>
          <w:szCs w:val="18"/>
        </w:rPr>
        <w:t>o</w:t>
      </w:r>
      <w:r w:rsidR="00DD32AF">
        <w:rPr>
          <w:rFonts w:ascii="Calibri" w:hAnsi="Calibri" w:cs="Arial"/>
          <w:bCs/>
          <w:sz w:val="18"/>
          <w:szCs w:val="18"/>
        </w:rPr>
        <w:t xml:space="preserve"> Zleceniodawca nie udostępniamy własnych archiwów zdjęć na etapie składania ofert, wymagany załącznik powinien opierać się na przykładowych fotografiach. W odpowiedzi na pytanie załączamy link, pod którym znajdują się materiały do pobrania. </w:t>
      </w:r>
    </w:p>
    <w:p w:rsidR="00DD32AF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-Księga Identyfikacji Wizualnej UMCS: </w:t>
      </w:r>
      <w:hyperlink r:id="rId8" w:history="1">
        <w:r w:rsidRPr="00C341A1">
          <w:rPr>
            <w:rStyle w:val="Hipercze"/>
            <w:rFonts w:ascii="Calibri" w:hAnsi="Calibri" w:cs="Arial"/>
            <w:bCs/>
            <w:sz w:val="18"/>
            <w:szCs w:val="18"/>
          </w:rPr>
          <w:t>https://www.umcs.pl/pl/ksiega-identyfikacji-wizualnej.htm</w:t>
        </w:r>
      </w:hyperlink>
    </w:p>
    <w:p w:rsidR="00DD32AF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-Logotypy: </w:t>
      </w:r>
      <w:hyperlink r:id="rId9" w:history="1">
        <w:r w:rsidRPr="00C341A1">
          <w:rPr>
            <w:rStyle w:val="Hipercze"/>
            <w:rFonts w:ascii="Calibri" w:hAnsi="Calibri" w:cs="Arial"/>
            <w:bCs/>
            <w:sz w:val="18"/>
            <w:szCs w:val="18"/>
          </w:rPr>
          <w:t>https://www.umcs.pl/pl/ksiega-identyfikacji-wizualnej.htm</w:t>
        </w:r>
      </w:hyperlink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Pr="003D4B42" w:rsidRDefault="00DD32AF" w:rsidP="00DD32AF">
      <w:pPr>
        <w:ind w:firstLine="708"/>
        <w:jc w:val="both"/>
        <w:rPr>
          <w:rFonts w:ascii="Calibri" w:hAnsi="Calibri" w:cs="Arial"/>
          <w:bCs/>
          <w:sz w:val="18"/>
          <w:szCs w:val="18"/>
        </w:rPr>
      </w:pPr>
      <w:r w:rsidRPr="003D4B42">
        <w:rPr>
          <w:rFonts w:ascii="Calibri" w:hAnsi="Calibri" w:cs="Arial"/>
          <w:bCs/>
          <w:sz w:val="18"/>
          <w:szCs w:val="18"/>
        </w:rPr>
        <w:t>Powyższe wyjaśnienia stanowią integralną treść zaproszenia do składania ofert.</w:t>
      </w: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DD32AF" w:rsidRPr="003D4B42" w:rsidRDefault="00DD32AF" w:rsidP="00DD32AF">
      <w:pPr>
        <w:jc w:val="both"/>
        <w:rPr>
          <w:rFonts w:ascii="Calibri" w:hAnsi="Calibri" w:cs="Arial"/>
          <w:bCs/>
          <w:sz w:val="18"/>
          <w:szCs w:val="18"/>
        </w:rPr>
      </w:pPr>
    </w:p>
    <w:p w:rsidR="003444E7" w:rsidRPr="002A0078" w:rsidRDefault="003444E7" w:rsidP="003444E7">
      <w:pPr>
        <w:ind w:left="7080" w:firstLine="708"/>
        <w:jc w:val="both"/>
        <w:rPr>
          <w:rFonts w:ascii="Calibri" w:hAnsi="Calibri" w:cs="Arial"/>
          <w:bCs/>
          <w:sz w:val="18"/>
          <w:szCs w:val="18"/>
        </w:rPr>
      </w:pPr>
      <w:r w:rsidRPr="002A0078">
        <w:rPr>
          <w:rFonts w:ascii="Calibri" w:hAnsi="Calibri" w:cs="Arial"/>
          <w:bCs/>
          <w:sz w:val="18"/>
          <w:szCs w:val="18"/>
        </w:rPr>
        <w:t>R   E   K   T   O   R</w:t>
      </w:r>
    </w:p>
    <w:p w:rsidR="003444E7" w:rsidRPr="002A0078" w:rsidRDefault="003444E7" w:rsidP="003444E7">
      <w:pPr>
        <w:jc w:val="both"/>
        <w:rPr>
          <w:rFonts w:ascii="Calibri" w:hAnsi="Calibri" w:cs="Arial"/>
          <w:bCs/>
          <w:sz w:val="18"/>
          <w:szCs w:val="18"/>
        </w:rPr>
      </w:pPr>
    </w:p>
    <w:p w:rsidR="003444E7" w:rsidRPr="00F10580" w:rsidRDefault="003444E7" w:rsidP="003444E7">
      <w:pPr>
        <w:jc w:val="right"/>
        <w:rPr>
          <w:rFonts w:ascii="Calibri" w:hAnsi="Calibri" w:cs="Arial"/>
          <w:sz w:val="18"/>
          <w:szCs w:val="18"/>
        </w:rPr>
      </w:pPr>
      <w:r w:rsidRPr="002A0078">
        <w:rPr>
          <w:rFonts w:ascii="Calibri" w:hAnsi="Calibri" w:cs="Arial"/>
          <w:bCs/>
          <w:sz w:val="18"/>
          <w:szCs w:val="18"/>
        </w:rPr>
        <w:t xml:space="preserve">Lublin, dnia </w:t>
      </w:r>
      <w:r>
        <w:rPr>
          <w:rFonts w:ascii="Calibri" w:hAnsi="Calibri" w:cs="Arial"/>
          <w:bCs/>
          <w:sz w:val="18"/>
          <w:szCs w:val="18"/>
        </w:rPr>
        <w:t>2019.01.23</w:t>
      </w:r>
      <w:r>
        <w:rPr>
          <w:rFonts w:ascii="Calibri" w:hAnsi="Calibri" w:cs="Arial"/>
          <w:bCs/>
          <w:sz w:val="18"/>
          <w:szCs w:val="18"/>
        </w:rPr>
        <w:tab/>
      </w:r>
      <w:r w:rsidRPr="002A0078">
        <w:rPr>
          <w:rFonts w:ascii="Calibri" w:hAnsi="Calibri" w:cs="Arial"/>
          <w:bCs/>
          <w:sz w:val="18"/>
          <w:szCs w:val="18"/>
        </w:rPr>
        <w:tab/>
        <w:t>prof. dr hab. Stanisław Michałowski</w:t>
      </w:r>
    </w:p>
    <w:p w:rsidR="00DD32AF" w:rsidRPr="003D4B42" w:rsidRDefault="00DD32AF" w:rsidP="00DD32AF">
      <w:pPr>
        <w:suppressAutoHyphens/>
        <w:rPr>
          <w:rFonts w:ascii="Calibri" w:hAnsi="Calibri" w:cs="Arial"/>
          <w:sz w:val="18"/>
          <w:szCs w:val="18"/>
        </w:rPr>
      </w:pPr>
    </w:p>
    <w:sectPr w:rsidR="00DD32AF" w:rsidRPr="003D4B42" w:rsidSect="00A00EF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6" w:right="964" w:bottom="2835" w:left="1134" w:header="1702" w:footer="9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B0" w:rsidRDefault="008C78B0">
      <w:r>
        <w:separator/>
      </w:r>
    </w:p>
  </w:endnote>
  <w:endnote w:type="continuationSeparator" w:id="0">
    <w:p w:rsidR="008C78B0" w:rsidRDefault="008C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Default="00294FB6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5C" w:rsidRPr="00313C78" w:rsidRDefault="00294FB6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6A605C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4E3A50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A15FA8" w:rsidRDefault="0034415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9293878</wp:posOffset>
          </wp:positionV>
          <wp:extent cx="1081405" cy="359862"/>
          <wp:effectExtent l="19050" t="0" r="4445" b="0"/>
          <wp:wrapNone/>
          <wp:docPr id="151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3D" w:rsidRDefault="0092732A" w:rsidP="00770E5B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-5715</wp:posOffset>
          </wp:positionH>
          <wp:positionV relativeFrom="page">
            <wp:posOffset>9544050</wp:posOffset>
          </wp:positionV>
          <wp:extent cx="2524125" cy="704850"/>
          <wp:effectExtent l="19050" t="0" r="9525" b="0"/>
          <wp:wrapNone/>
          <wp:docPr id="2" name="Obraz 1" descr="K1_logo_dopuszcz_wers_podstawowa_PL_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1_logo_dopuszcz_wers_podstawowa_PL_RGB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4FB6" w:rsidRPr="00294FB6">
      <w:rPr>
        <w:rFonts w:ascii="Arial" w:hAnsi="Arial" w:cs="Arial"/>
        <w:color w:val="4D4D4D"/>
        <w:sz w:val="15"/>
        <w:szCs w:val="15"/>
      </w:rPr>
      <w:pict>
        <v:rect id="_x0000_i1025" style="width:0;height:1.5pt" o:hralign="center" o:hrstd="t" o:hr="t" fillcolor="#a0a0a0" stroked="f"/>
      </w:pict>
    </w:r>
  </w:p>
  <w:p w:rsidR="0092732A" w:rsidRDefault="0092732A" w:rsidP="0092732A">
    <w:pPr>
      <w:pStyle w:val="Default"/>
    </w:pPr>
  </w:p>
  <w:p w:rsid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>Projekt finansowany przez Narodową Agencję</w:t>
    </w:r>
    <w:r>
      <w:rPr>
        <w:rFonts w:ascii="Arial" w:hAnsi="Arial" w:cs="Arial"/>
        <w:sz w:val="15"/>
        <w:szCs w:val="15"/>
      </w:rPr>
      <w:t xml:space="preserve"> Wymiany Akademickiej</w:t>
    </w:r>
  </w:p>
  <w:p w:rsidR="0092732A" w:rsidRPr="0092732A" w:rsidRDefault="0092732A" w:rsidP="0092732A">
    <w:pPr>
      <w:pStyle w:val="Default"/>
      <w:jc w:val="right"/>
      <w:rPr>
        <w:rFonts w:ascii="Arial" w:hAnsi="Arial" w:cs="Arial"/>
        <w:sz w:val="15"/>
        <w:szCs w:val="15"/>
      </w:rPr>
    </w:pPr>
    <w:r w:rsidRPr="0092732A">
      <w:rPr>
        <w:rFonts w:ascii="Arial" w:hAnsi="Arial" w:cs="Arial"/>
        <w:sz w:val="15"/>
        <w:szCs w:val="15"/>
      </w:rPr>
      <w:t xml:space="preserve">w ramach Programu Nowoczesna Promocja Zagraniczna </w:t>
    </w:r>
  </w:p>
  <w:p w:rsidR="00472252" w:rsidRPr="00313C78" w:rsidRDefault="00472252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B0" w:rsidRDefault="008C78B0">
      <w:r>
        <w:separator/>
      </w:r>
    </w:p>
  </w:footnote>
  <w:footnote w:type="continuationSeparator" w:id="0">
    <w:p w:rsidR="008C78B0" w:rsidRDefault="008C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87" w:rsidRDefault="0034415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1038958</wp:posOffset>
          </wp:positionH>
          <wp:positionV relativeFrom="page">
            <wp:posOffset>931985</wp:posOffset>
          </wp:positionV>
          <wp:extent cx="1047600" cy="367631"/>
          <wp:effectExtent l="19050" t="0" r="150" b="0"/>
          <wp:wrapNone/>
          <wp:docPr id="150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100" type="#_x0000_t202" style="position:absolute;margin-left:250.8pt;margin-top:53.25pt;width:171pt;height:36pt;z-index:25166028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52" w:rsidRPr="00313C78" w:rsidRDefault="00292CE4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625719</wp:posOffset>
          </wp:positionH>
          <wp:positionV relativeFrom="page">
            <wp:posOffset>756138</wp:posOffset>
          </wp:positionV>
          <wp:extent cx="2091600" cy="730354"/>
          <wp:effectExtent l="19050" t="0" r="3900" b="0"/>
          <wp:wrapNone/>
          <wp:docPr id="152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0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  <w:r w:rsidR="00294FB6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9" type="#_x0000_t202" style="position:absolute;left:0;text-align:left;margin-left:505.8pt;margin-top:104.9pt;width:298.5pt;height:36pt;z-index:25165824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gxegIAAAQ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" stroked="f" strokeweight="0">
          <v:textbox inset="0,0,0,0">
            <w:txbxContent>
              <w:p w:rsidR="00AD48BF" w:rsidRPr="00D867D1" w:rsidRDefault="00D867D1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  <w:r w:rsidRPr="00D867D1">
                  <w:rPr>
                    <w:rFonts w:ascii="Arial" w:hAnsi="Arial" w:cs="Arial"/>
                    <w:sz w:val="15"/>
                    <w:szCs w:val="15"/>
                  </w:rPr>
                  <w:t>NOWOCZESNA PROMOCJA ZAGRANICZNA</w:t>
                </w:r>
              </w:p>
            </w:txbxContent>
          </v:textbox>
          <w10:wrap anchorx="margin" anchory="page"/>
        </v:shape>
      </w:pict>
    </w:r>
    <w:r w:rsidR="00294FB6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8" style="position:absolute;left:0;text-align:left;z-index:251659264;visibility:visible;mso-wrap-distance-bottom:85.05pt;mso-position-horizontal:right;mso-position-horizontal-relative:margin;mso-position-vertical-relative:page" from="539.2pt,100.35pt" to="854.4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2&#10;AKlvFgIAACsEAAAOAAAAAAAAAAAAAAAAAC4CAABkcnMvZTJvRG9jLnhtbFBLAQItABQABgAIAAAA&#10;IQDzE2p52wAAAAgBAAAPAAAAAAAAAAAAAAAAAHAEAABkcnMvZG93bnJldi54bWxQSwUGAAAAAAQA&#10;BADzAAAAeA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34BFE"/>
    <w:multiLevelType w:val="hybridMultilevel"/>
    <w:tmpl w:val="213207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4E5F07"/>
    <w:multiLevelType w:val="hybridMultilevel"/>
    <w:tmpl w:val="DAB8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31C95"/>
    <w:rsid w:val="000C00A8"/>
    <w:rsid w:val="000D5A3D"/>
    <w:rsid w:val="00113DBD"/>
    <w:rsid w:val="0015503D"/>
    <w:rsid w:val="00195251"/>
    <w:rsid w:val="001D029D"/>
    <w:rsid w:val="002067DE"/>
    <w:rsid w:val="002612D7"/>
    <w:rsid w:val="00292CA8"/>
    <w:rsid w:val="00292CE4"/>
    <w:rsid w:val="00294FB6"/>
    <w:rsid w:val="00313C78"/>
    <w:rsid w:val="00344152"/>
    <w:rsid w:val="003444E7"/>
    <w:rsid w:val="00345341"/>
    <w:rsid w:val="0038055C"/>
    <w:rsid w:val="003854A1"/>
    <w:rsid w:val="003876A0"/>
    <w:rsid w:val="003C52FC"/>
    <w:rsid w:val="003D6A27"/>
    <w:rsid w:val="003F1535"/>
    <w:rsid w:val="00410717"/>
    <w:rsid w:val="00435EF8"/>
    <w:rsid w:val="00472252"/>
    <w:rsid w:val="00490A46"/>
    <w:rsid w:val="004C4993"/>
    <w:rsid w:val="004D2DCE"/>
    <w:rsid w:val="004E3A50"/>
    <w:rsid w:val="004E7368"/>
    <w:rsid w:val="005224CF"/>
    <w:rsid w:val="005B0AB3"/>
    <w:rsid w:val="005B2053"/>
    <w:rsid w:val="00672E81"/>
    <w:rsid w:val="006A605C"/>
    <w:rsid w:val="006B4987"/>
    <w:rsid w:val="006B6ECA"/>
    <w:rsid w:val="006E65FB"/>
    <w:rsid w:val="00707FA1"/>
    <w:rsid w:val="00761D01"/>
    <w:rsid w:val="00770E5B"/>
    <w:rsid w:val="007A18AE"/>
    <w:rsid w:val="00803517"/>
    <w:rsid w:val="00834093"/>
    <w:rsid w:val="00835C40"/>
    <w:rsid w:val="00857830"/>
    <w:rsid w:val="008C34A5"/>
    <w:rsid w:val="008C78B0"/>
    <w:rsid w:val="008D7BB5"/>
    <w:rsid w:val="008E5D5F"/>
    <w:rsid w:val="0092732A"/>
    <w:rsid w:val="00A00EFB"/>
    <w:rsid w:val="00A15FA8"/>
    <w:rsid w:val="00A54AEF"/>
    <w:rsid w:val="00A87D74"/>
    <w:rsid w:val="00AA1FE3"/>
    <w:rsid w:val="00AD48BF"/>
    <w:rsid w:val="00B041AB"/>
    <w:rsid w:val="00BD01D0"/>
    <w:rsid w:val="00BD1BC7"/>
    <w:rsid w:val="00BD41CB"/>
    <w:rsid w:val="00C242A2"/>
    <w:rsid w:val="00C3615A"/>
    <w:rsid w:val="00C5195E"/>
    <w:rsid w:val="00CA0A36"/>
    <w:rsid w:val="00CC13DB"/>
    <w:rsid w:val="00D10946"/>
    <w:rsid w:val="00D30512"/>
    <w:rsid w:val="00D867D1"/>
    <w:rsid w:val="00DD32AF"/>
    <w:rsid w:val="00E7785F"/>
    <w:rsid w:val="00F27A6F"/>
    <w:rsid w:val="00F460F3"/>
    <w:rsid w:val="00F81BD5"/>
    <w:rsid w:val="00FA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Akapitzlist">
    <w:name w:val="List Paragraph"/>
    <w:basedOn w:val="Normalny"/>
    <w:rsid w:val="00E7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5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ksiega-identyfikacji-wizualnej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mc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cs.pl/pl/ksiega-identyfikacji-wizualnej.ht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03000"/>
      </a:dk1>
      <a:lt1>
        <a:sysClr val="window" lastClr="F0E8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3</cp:revision>
  <cp:lastPrinted>2012-01-29T11:50:00Z</cp:lastPrinted>
  <dcterms:created xsi:type="dcterms:W3CDTF">2019-01-22T10:21:00Z</dcterms:created>
  <dcterms:modified xsi:type="dcterms:W3CDTF">2019-01-23T13:49:00Z</dcterms:modified>
</cp:coreProperties>
</file>