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D2" w:rsidRPr="003204EC" w:rsidRDefault="006437D2" w:rsidP="006437D2">
      <w:pPr>
        <w:jc w:val="center"/>
        <w:rPr>
          <w:rFonts w:ascii="Cambria" w:hAnsi="Cambria"/>
          <w:b/>
          <w:color w:val="CC3300"/>
        </w:rPr>
      </w:pPr>
      <w:r w:rsidRPr="003204EC">
        <w:rPr>
          <w:rFonts w:ascii="Cambria" w:hAnsi="Cambria"/>
          <w:b/>
          <w:color w:val="CC3300"/>
        </w:rPr>
        <w:t xml:space="preserve">Konferencja Naukowa </w:t>
      </w:r>
    </w:p>
    <w:p w:rsidR="006437D2" w:rsidRPr="003204EC" w:rsidRDefault="006437D2" w:rsidP="006437D2">
      <w:pPr>
        <w:jc w:val="center"/>
        <w:rPr>
          <w:rFonts w:ascii="Cambria" w:hAnsi="Cambria"/>
          <w:b/>
          <w:color w:val="CC3300"/>
          <w:sz w:val="26"/>
          <w:szCs w:val="28"/>
        </w:rPr>
      </w:pPr>
      <w:r w:rsidRPr="003204EC">
        <w:rPr>
          <w:rFonts w:ascii="Cambria" w:hAnsi="Cambria"/>
          <w:b/>
          <w:color w:val="CC3300"/>
          <w:sz w:val="26"/>
          <w:szCs w:val="28"/>
        </w:rPr>
        <w:t xml:space="preserve">„Kultura tradycyjna w perspektywie ochrony dziedzictwa </w:t>
      </w:r>
    </w:p>
    <w:p w:rsidR="006437D2" w:rsidRPr="003204EC" w:rsidRDefault="006437D2" w:rsidP="006437D2">
      <w:pPr>
        <w:jc w:val="center"/>
        <w:rPr>
          <w:rFonts w:ascii="Cambria" w:hAnsi="Cambria"/>
          <w:b/>
          <w:color w:val="CC3300"/>
          <w:sz w:val="26"/>
          <w:szCs w:val="28"/>
        </w:rPr>
      </w:pPr>
      <w:r w:rsidRPr="003204EC">
        <w:rPr>
          <w:rFonts w:ascii="Cambria" w:hAnsi="Cambria"/>
          <w:b/>
          <w:color w:val="CC3300"/>
          <w:sz w:val="26"/>
          <w:szCs w:val="28"/>
        </w:rPr>
        <w:t xml:space="preserve">i regionalnych tożsamości”, </w:t>
      </w:r>
    </w:p>
    <w:p w:rsidR="006437D2" w:rsidRPr="003204EC" w:rsidRDefault="006437D2" w:rsidP="006437D2">
      <w:pPr>
        <w:jc w:val="center"/>
        <w:rPr>
          <w:rFonts w:ascii="Cambria" w:hAnsi="Cambria"/>
          <w:b/>
          <w:color w:val="CC3300"/>
          <w:szCs w:val="28"/>
        </w:rPr>
      </w:pPr>
      <w:r w:rsidRPr="003204EC">
        <w:rPr>
          <w:rFonts w:ascii="Cambria" w:hAnsi="Cambria"/>
          <w:b/>
          <w:color w:val="CC3300"/>
          <w:szCs w:val="28"/>
        </w:rPr>
        <w:t>dedykowana Profesorowi Janowi Adamowskiemu w roku jubileuszu</w:t>
      </w:r>
    </w:p>
    <w:p w:rsidR="006437D2" w:rsidRPr="003204EC" w:rsidRDefault="006437D2" w:rsidP="006437D2">
      <w:pPr>
        <w:jc w:val="center"/>
        <w:rPr>
          <w:rFonts w:ascii="Cambria" w:hAnsi="Cambria"/>
          <w:b/>
          <w:color w:val="CC3300"/>
        </w:rPr>
      </w:pPr>
      <w:r w:rsidRPr="003204EC">
        <w:rPr>
          <w:rFonts w:ascii="Cambria" w:hAnsi="Cambria"/>
          <w:color w:val="CC3300"/>
          <w:sz w:val="22"/>
          <w:szCs w:val="28"/>
        </w:rPr>
        <w:t>Lublin, UMCS, 29–30 listopada 2018 roku</w:t>
      </w:r>
    </w:p>
    <w:p w:rsidR="006437D2" w:rsidRPr="003204EC" w:rsidRDefault="006437D2" w:rsidP="006437D2">
      <w:pPr>
        <w:rPr>
          <w:rFonts w:ascii="Cambria" w:hAnsi="Cambria"/>
          <w:b/>
        </w:rPr>
      </w:pPr>
    </w:p>
    <w:p w:rsidR="006437D2" w:rsidRPr="00B9791D" w:rsidRDefault="006437D2" w:rsidP="006437D2">
      <w:pPr>
        <w:jc w:val="center"/>
        <w:rPr>
          <w:rFonts w:ascii="Cambria" w:hAnsi="Cambria"/>
          <w:b/>
          <w:color w:val="404040" w:themeColor="text1" w:themeTint="BF"/>
          <w:sz w:val="32"/>
        </w:rPr>
      </w:pPr>
      <w:r w:rsidRPr="00B9791D">
        <w:rPr>
          <w:rFonts w:ascii="Cambria" w:hAnsi="Cambria"/>
          <w:b/>
          <w:color w:val="404040" w:themeColor="text1" w:themeTint="BF"/>
          <w:sz w:val="32"/>
        </w:rPr>
        <w:t>Linki do informacji i relacji z konferencji:</w:t>
      </w:r>
    </w:p>
    <w:p w:rsidR="006437D2" w:rsidRPr="003204EC" w:rsidRDefault="006437D2" w:rsidP="006437D2">
      <w:pPr>
        <w:rPr>
          <w:rFonts w:ascii="Cambria" w:hAnsi="Cambria"/>
          <w:b/>
        </w:rPr>
      </w:pPr>
    </w:p>
    <w:p w:rsidR="006437D2" w:rsidRPr="003204EC" w:rsidRDefault="006437D2" w:rsidP="006437D2">
      <w:pPr>
        <w:rPr>
          <w:rFonts w:ascii="Cambria" w:hAnsi="Cambria"/>
          <w:b/>
          <w:color w:val="767171"/>
        </w:rPr>
      </w:pPr>
      <w:r w:rsidRPr="003204EC">
        <w:rPr>
          <w:rFonts w:ascii="Cambria" w:hAnsi="Cambria"/>
          <w:b/>
          <w:color w:val="767171"/>
        </w:rPr>
        <w:t>Uniwersytet Marii Curie-Skłodowskiej w Lublinie – serwis informacyjny</w:t>
      </w:r>
    </w:p>
    <w:p w:rsidR="006437D2" w:rsidRDefault="00CA3F17" w:rsidP="006437D2">
      <w:pPr>
        <w:numPr>
          <w:ilvl w:val="0"/>
          <w:numId w:val="1"/>
        </w:numPr>
        <w:rPr>
          <w:rFonts w:ascii="Cambria" w:hAnsi="Cambria"/>
          <w:color w:val="595959"/>
        </w:rPr>
      </w:pPr>
      <w:hyperlink r:id="rId5" w:history="1">
        <w:r w:rsidR="006437D2" w:rsidRPr="003204EC">
          <w:rPr>
            <w:rStyle w:val="Hipercze"/>
            <w:rFonts w:ascii="Cambria" w:hAnsi="Cambria"/>
          </w:rPr>
          <w:t>Strona konferencji  &gt;&gt;&gt;</w:t>
        </w:r>
      </w:hyperlink>
      <w:r w:rsidR="006437D2" w:rsidRPr="003204EC">
        <w:rPr>
          <w:rFonts w:ascii="Cambria" w:hAnsi="Cambria"/>
          <w:color w:val="595959"/>
        </w:rPr>
        <w:t xml:space="preserve"> </w:t>
      </w:r>
    </w:p>
    <w:p w:rsidR="006437D2" w:rsidRPr="003204EC" w:rsidRDefault="00CA3F17" w:rsidP="006437D2">
      <w:pPr>
        <w:numPr>
          <w:ilvl w:val="0"/>
          <w:numId w:val="1"/>
        </w:numPr>
        <w:rPr>
          <w:rStyle w:val="Hipercze"/>
          <w:rFonts w:ascii="Cambria" w:hAnsi="Cambria"/>
          <w:color w:val="595959"/>
          <w:u w:val="none"/>
        </w:rPr>
      </w:pPr>
      <w:hyperlink r:id="rId6" w:history="1">
        <w:r w:rsidR="006437D2" w:rsidRPr="003204EC">
          <w:rPr>
            <w:rStyle w:val="Hipercze"/>
            <w:rFonts w:ascii="Cambria" w:hAnsi="Cambria"/>
          </w:rPr>
          <w:t>Aktualności Wydziału Humanistycznego  &gt;&gt;&gt;</w:t>
        </w:r>
      </w:hyperlink>
    </w:p>
    <w:p w:rsidR="006437D2" w:rsidRPr="003204EC" w:rsidRDefault="00CA3F17" w:rsidP="006437D2">
      <w:pPr>
        <w:numPr>
          <w:ilvl w:val="0"/>
          <w:numId w:val="1"/>
        </w:numPr>
        <w:rPr>
          <w:rFonts w:ascii="Cambria" w:hAnsi="Cambria"/>
          <w:color w:val="595959"/>
        </w:rPr>
      </w:pPr>
      <w:hyperlink r:id="rId7" w:history="1">
        <w:r w:rsidR="006437D2" w:rsidRPr="003204EC">
          <w:rPr>
            <w:rStyle w:val="Hipercze"/>
            <w:rFonts w:ascii="Cambria" w:hAnsi="Cambria"/>
          </w:rPr>
          <w:t>Biuro prasowe  &gt;&gt;&gt;</w:t>
        </w:r>
      </w:hyperlink>
      <w:r w:rsidR="006437D2" w:rsidRPr="003204EC">
        <w:rPr>
          <w:rFonts w:ascii="Cambria" w:hAnsi="Cambria"/>
          <w:color w:val="595959"/>
        </w:rPr>
        <w:t xml:space="preserve"> </w:t>
      </w:r>
    </w:p>
    <w:p w:rsidR="006437D2" w:rsidRPr="003204EC" w:rsidRDefault="00CA3F17" w:rsidP="006437D2">
      <w:pPr>
        <w:numPr>
          <w:ilvl w:val="0"/>
          <w:numId w:val="1"/>
        </w:numPr>
        <w:rPr>
          <w:rFonts w:ascii="Cambria" w:hAnsi="Cambria"/>
          <w:color w:val="595959"/>
        </w:rPr>
      </w:pPr>
      <w:hyperlink r:id="rId8" w:history="1">
        <w:r w:rsidR="006437D2" w:rsidRPr="003204EC">
          <w:rPr>
            <w:rStyle w:val="Hipercze"/>
            <w:rFonts w:ascii="Cambria" w:hAnsi="Cambria"/>
          </w:rPr>
          <w:t>Instytut Kulturoznawstwa  &gt;&gt;&gt;</w:t>
        </w:r>
      </w:hyperlink>
      <w:r w:rsidR="006437D2" w:rsidRPr="003204EC">
        <w:rPr>
          <w:rFonts w:ascii="Cambria" w:hAnsi="Cambria"/>
          <w:color w:val="595959"/>
        </w:rPr>
        <w:t xml:space="preserve"> </w:t>
      </w:r>
    </w:p>
    <w:p w:rsidR="006437D2" w:rsidRPr="003204EC" w:rsidRDefault="00CA3F17" w:rsidP="006437D2">
      <w:pPr>
        <w:numPr>
          <w:ilvl w:val="0"/>
          <w:numId w:val="1"/>
        </w:numPr>
        <w:rPr>
          <w:rFonts w:ascii="Cambria" w:hAnsi="Cambria"/>
          <w:color w:val="595959"/>
        </w:rPr>
      </w:pPr>
      <w:hyperlink r:id="rId9" w:history="1">
        <w:r w:rsidR="006437D2" w:rsidRPr="003204EC">
          <w:rPr>
            <w:rStyle w:val="Hipercze"/>
            <w:rFonts w:ascii="Cambria" w:hAnsi="Cambria"/>
          </w:rPr>
          <w:t>Relacja fotograficzna na stronie Wydziału Humanistycznego  &gt;&gt;&gt;</w:t>
        </w:r>
      </w:hyperlink>
      <w:r w:rsidR="006437D2" w:rsidRPr="003204EC">
        <w:rPr>
          <w:rFonts w:ascii="Cambria" w:hAnsi="Cambria"/>
          <w:color w:val="595959"/>
        </w:rPr>
        <w:t xml:space="preserve"> </w:t>
      </w:r>
    </w:p>
    <w:p w:rsidR="006437D2" w:rsidRDefault="00CA3F17" w:rsidP="006437D2">
      <w:pPr>
        <w:numPr>
          <w:ilvl w:val="0"/>
          <w:numId w:val="1"/>
        </w:numPr>
        <w:rPr>
          <w:rFonts w:ascii="Cambria" w:hAnsi="Cambria"/>
          <w:color w:val="595959"/>
        </w:rPr>
      </w:pPr>
      <w:hyperlink r:id="rId10" w:history="1">
        <w:r w:rsidR="006437D2" w:rsidRPr="003204EC">
          <w:rPr>
            <w:rStyle w:val="Hipercze"/>
            <w:rFonts w:ascii="Cambria" w:hAnsi="Cambria"/>
          </w:rPr>
          <w:t>Relacja TV UMCS w Galerii mediów Wydziału Humanistycznego  &gt;&gt;&gt;</w:t>
        </w:r>
      </w:hyperlink>
      <w:r w:rsidR="006437D2" w:rsidRPr="003204EC">
        <w:rPr>
          <w:rFonts w:ascii="Cambria" w:hAnsi="Cambria"/>
          <w:color w:val="595959"/>
        </w:rPr>
        <w:t xml:space="preserve"> </w:t>
      </w:r>
      <w:r w:rsidR="006437D2">
        <w:rPr>
          <w:rFonts w:ascii="Cambria" w:hAnsi="Cambria"/>
          <w:color w:val="595959"/>
        </w:rPr>
        <w:br/>
      </w:r>
    </w:p>
    <w:p w:rsidR="006437D2" w:rsidRDefault="006437D2" w:rsidP="006437D2">
      <w:pPr>
        <w:rPr>
          <w:rFonts w:ascii="Cambria" w:hAnsi="Cambria"/>
          <w:b/>
          <w:color w:val="767171"/>
        </w:rPr>
      </w:pPr>
      <w:r w:rsidRPr="003204EC">
        <w:rPr>
          <w:rFonts w:ascii="Cambria" w:hAnsi="Cambria"/>
          <w:b/>
          <w:color w:val="767171"/>
        </w:rPr>
        <w:t xml:space="preserve">Materiał o jubileuszu i konferencji na kanale YouTube TV UMCS: </w:t>
      </w:r>
    </w:p>
    <w:p w:rsidR="006437D2" w:rsidRPr="003204EC" w:rsidRDefault="00CA3F17" w:rsidP="006437D2">
      <w:pPr>
        <w:numPr>
          <w:ilvl w:val="0"/>
          <w:numId w:val="1"/>
        </w:numPr>
        <w:rPr>
          <w:rFonts w:ascii="Cambria" w:hAnsi="Cambria"/>
          <w:color w:val="595959"/>
        </w:rPr>
      </w:pPr>
      <w:hyperlink r:id="rId11" w:history="1">
        <w:r w:rsidR="006437D2" w:rsidRPr="003204EC">
          <w:rPr>
            <w:rStyle w:val="Hipercze"/>
            <w:rFonts w:ascii="Cambria" w:hAnsi="Cambria"/>
          </w:rPr>
          <w:t>https://www.youtube.com/watch?v=efhW7KIBmdg</w:t>
        </w:r>
      </w:hyperlink>
      <w:r w:rsidR="006437D2" w:rsidRPr="003204EC">
        <w:rPr>
          <w:rFonts w:ascii="Cambria" w:hAnsi="Cambria"/>
        </w:rPr>
        <w:t xml:space="preserve"> </w:t>
      </w:r>
    </w:p>
    <w:p w:rsidR="006437D2" w:rsidRPr="003204EC" w:rsidRDefault="006437D2" w:rsidP="006437D2">
      <w:pPr>
        <w:rPr>
          <w:rFonts w:ascii="Cambria" w:hAnsi="Cambria"/>
          <w:color w:val="595959"/>
        </w:rPr>
      </w:pPr>
    </w:p>
    <w:p w:rsidR="006437D2" w:rsidRPr="003204EC" w:rsidRDefault="006437D2" w:rsidP="006437D2">
      <w:pPr>
        <w:pStyle w:val="Akapitzlist"/>
        <w:spacing w:after="0"/>
        <w:ind w:left="0"/>
        <w:rPr>
          <w:rFonts w:ascii="Cambria" w:hAnsi="Cambria"/>
          <w:b/>
          <w:color w:val="767171"/>
          <w:sz w:val="24"/>
          <w:szCs w:val="24"/>
        </w:rPr>
      </w:pPr>
      <w:r w:rsidRPr="003204EC">
        <w:rPr>
          <w:rFonts w:ascii="Cambria" w:hAnsi="Cambria"/>
          <w:b/>
          <w:color w:val="767171"/>
          <w:sz w:val="24"/>
          <w:szCs w:val="24"/>
        </w:rPr>
        <w:t>Flesz Akademicki UMCS odc. 20 – o Jubileuszu od min. 2,15:</w:t>
      </w:r>
    </w:p>
    <w:p w:rsidR="006437D2" w:rsidRPr="003204EC" w:rsidRDefault="00CA3F17" w:rsidP="006437D2">
      <w:pPr>
        <w:numPr>
          <w:ilvl w:val="0"/>
          <w:numId w:val="2"/>
        </w:numPr>
        <w:rPr>
          <w:rFonts w:ascii="Cambria" w:hAnsi="Cambria"/>
          <w:color w:val="595959"/>
        </w:rPr>
      </w:pPr>
      <w:hyperlink r:id="rId12" w:history="1">
        <w:r w:rsidR="006437D2" w:rsidRPr="003204EC">
          <w:rPr>
            <w:rStyle w:val="Hipercze"/>
            <w:rFonts w:ascii="Cambria" w:hAnsi="Cambria"/>
          </w:rPr>
          <w:t>https://www.umcs.pl/pl/tv-umcs-aktualnosci,8227,flesz-akademicki-w-tvp3-lublin-odc-20,72146.chtm</w:t>
        </w:r>
      </w:hyperlink>
      <w:r w:rsidR="006437D2" w:rsidRPr="003204EC">
        <w:rPr>
          <w:rFonts w:ascii="Cambria" w:hAnsi="Cambria"/>
          <w:color w:val="595959"/>
        </w:rPr>
        <w:t xml:space="preserve"> </w:t>
      </w:r>
    </w:p>
    <w:p w:rsidR="006437D2" w:rsidRPr="003204EC" w:rsidRDefault="006437D2" w:rsidP="006437D2">
      <w:pPr>
        <w:rPr>
          <w:rFonts w:ascii="Cambria" w:hAnsi="Cambria"/>
          <w:color w:val="595959"/>
        </w:rPr>
      </w:pPr>
    </w:p>
    <w:p w:rsidR="00CA3F17" w:rsidRDefault="00CA3F17" w:rsidP="006437D2">
      <w:pPr>
        <w:rPr>
          <w:rFonts w:ascii="Cambria" w:hAnsi="Cambria"/>
          <w:b/>
          <w:color w:val="767171"/>
        </w:rPr>
      </w:pPr>
      <w:r w:rsidRPr="00CA3F17">
        <w:rPr>
          <w:rFonts w:ascii="Cambria" w:hAnsi="Cambria"/>
          <w:b/>
          <w:color w:val="767171"/>
        </w:rPr>
        <w:t>lublin.studentnews.pl</w:t>
      </w:r>
    </w:p>
    <w:p w:rsidR="00CA3F17" w:rsidRPr="00CA3F17" w:rsidRDefault="00CA3F17" w:rsidP="00CA3F17">
      <w:pPr>
        <w:pStyle w:val="Akapitzlist"/>
        <w:numPr>
          <w:ilvl w:val="0"/>
          <w:numId w:val="2"/>
        </w:numPr>
        <w:rPr>
          <w:rFonts w:ascii="Cambria" w:hAnsi="Cambria"/>
          <w:color w:val="767171"/>
        </w:rPr>
      </w:pPr>
      <w:hyperlink r:id="rId13" w:history="1">
        <w:r w:rsidRPr="00CA3F17">
          <w:rPr>
            <w:rStyle w:val="Hipercze"/>
            <w:rFonts w:ascii="Cambria" w:hAnsi="Cambria"/>
          </w:rPr>
          <w:t>https://lublin.studentnews.pl/s/27/53029-Lublin-imprezy-koncerty-informacje/4556238-Konferencja-naukowa-polaczona-z-jubileuszem-znanego-jezykoznawcy-prof-Adamowskiego.htm</w:t>
        </w:r>
      </w:hyperlink>
      <w:r w:rsidRPr="00CA3F17">
        <w:rPr>
          <w:rFonts w:ascii="Cambria" w:hAnsi="Cambria"/>
          <w:color w:val="767171"/>
        </w:rPr>
        <w:t xml:space="preserve"> </w:t>
      </w:r>
    </w:p>
    <w:p w:rsidR="006437D2" w:rsidRPr="00CA3F17" w:rsidRDefault="006437D2" w:rsidP="00CA3F17">
      <w:pPr>
        <w:rPr>
          <w:rFonts w:ascii="Cambria" w:hAnsi="Cambria"/>
          <w:b/>
          <w:color w:val="767171"/>
        </w:rPr>
      </w:pPr>
      <w:r w:rsidRPr="00CA3F17">
        <w:rPr>
          <w:rFonts w:ascii="Cambria" w:hAnsi="Cambria"/>
          <w:b/>
          <w:color w:val="767171"/>
        </w:rPr>
        <w:t>Polskie Towarzystwo Ludoznawcze</w:t>
      </w:r>
    </w:p>
    <w:p w:rsidR="006437D2" w:rsidRPr="003204EC" w:rsidRDefault="00CA3F17" w:rsidP="006437D2">
      <w:pPr>
        <w:numPr>
          <w:ilvl w:val="0"/>
          <w:numId w:val="2"/>
        </w:numPr>
        <w:rPr>
          <w:rFonts w:ascii="Cambria" w:hAnsi="Cambria"/>
          <w:color w:val="595959"/>
        </w:rPr>
      </w:pPr>
      <w:hyperlink r:id="rId14" w:history="1">
        <w:r w:rsidR="006437D2" w:rsidRPr="003204EC">
          <w:rPr>
            <w:rStyle w:val="Hipercze"/>
            <w:rFonts w:ascii="Cambria" w:hAnsi="Cambria"/>
          </w:rPr>
          <w:t>http://ptl.info.pl/aktualnosci/262,Ogolnopolska-konferencja-naukowa-Kultura-tradycyjna-w-perspektywie-ochrony-dziedzictwa-i-regionalnych-tozsamosci-29-30-listopada.html</w:t>
        </w:r>
      </w:hyperlink>
      <w:r w:rsidR="006437D2" w:rsidRPr="003204EC">
        <w:rPr>
          <w:rFonts w:ascii="Cambria" w:hAnsi="Cambria"/>
          <w:color w:val="595959"/>
        </w:rPr>
        <w:t xml:space="preserve"> </w:t>
      </w:r>
    </w:p>
    <w:p w:rsidR="006437D2" w:rsidRPr="003204EC" w:rsidRDefault="006437D2" w:rsidP="006437D2">
      <w:pPr>
        <w:rPr>
          <w:rFonts w:ascii="Cambria" w:hAnsi="Cambria"/>
          <w:color w:val="595959"/>
        </w:rPr>
      </w:pPr>
    </w:p>
    <w:p w:rsidR="006437D2" w:rsidRPr="003204EC" w:rsidRDefault="006437D2" w:rsidP="006437D2">
      <w:pPr>
        <w:rPr>
          <w:rFonts w:ascii="Cambria" w:hAnsi="Cambria"/>
          <w:b/>
          <w:color w:val="767171"/>
        </w:rPr>
      </w:pPr>
      <w:r w:rsidRPr="003204EC">
        <w:rPr>
          <w:rFonts w:ascii="Cambria" w:hAnsi="Cambria"/>
          <w:b/>
          <w:color w:val="767171"/>
        </w:rPr>
        <w:t>Forum Akademickie</w:t>
      </w:r>
    </w:p>
    <w:p w:rsidR="006437D2" w:rsidRPr="003204EC" w:rsidRDefault="00CA3F17" w:rsidP="006437D2">
      <w:pPr>
        <w:numPr>
          <w:ilvl w:val="0"/>
          <w:numId w:val="2"/>
        </w:numPr>
        <w:rPr>
          <w:rFonts w:ascii="Cambria" w:hAnsi="Cambria"/>
          <w:color w:val="595959"/>
        </w:rPr>
      </w:pPr>
      <w:hyperlink r:id="rId15" w:history="1">
        <w:r w:rsidR="006437D2" w:rsidRPr="003204EC">
          <w:rPr>
            <w:rStyle w:val="Hipercze"/>
            <w:rFonts w:ascii="Cambria" w:hAnsi="Cambria"/>
          </w:rPr>
          <w:t>https://forumakademickie.pl/news/konferencja-kultura-tradycyjna-w-perspektywie-ochrony-dziedzictwa-i-regionalnych-tozsamosci/</w:t>
        </w:r>
      </w:hyperlink>
      <w:r w:rsidR="006437D2" w:rsidRPr="003204EC">
        <w:rPr>
          <w:rFonts w:ascii="Cambria" w:hAnsi="Cambria"/>
          <w:color w:val="595959"/>
        </w:rPr>
        <w:t xml:space="preserve">  </w:t>
      </w:r>
    </w:p>
    <w:p w:rsidR="006437D2" w:rsidRPr="003204EC" w:rsidRDefault="006437D2" w:rsidP="006437D2">
      <w:pPr>
        <w:rPr>
          <w:rFonts w:ascii="Cambria" w:hAnsi="Cambria"/>
          <w:color w:val="595959"/>
        </w:rPr>
      </w:pPr>
    </w:p>
    <w:p w:rsidR="006437D2" w:rsidRPr="003204EC" w:rsidRDefault="006437D2" w:rsidP="006437D2">
      <w:pPr>
        <w:rPr>
          <w:rFonts w:ascii="Cambria" w:hAnsi="Cambria"/>
          <w:b/>
          <w:color w:val="767171"/>
        </w:rPr>
      </w:pPr>
      <w:r w:rsidRPr="003204EC">
        <w:rPr>
          <w:rFonts w:ascii="Cambria" w:hAnsi="Cambria"/>
          <w:b/>
          <w:color w:val="767171"/>
        </w:rPr>
        <w:t>Polska Nauka</w:t>
      </w:r>
    </w:p>
    <w:p w:rsidR="006437D2" w:rsidRPr="003204EC" w:rsidRDefault="00CA3F17" w:rsidP="006437D2">
      <w:pPr>
        <w:numPr>
          <w:ilvl w:val="0"/>
          <w:numId w:val="2"/>
        </w:numPr>
        <w:rPr>
          <w:rFonts w:ascii="Cambria" w:hAnsi="Cambria"/>
          <w:color w:val="595959"/>
        </w:rPr>
      </w:pPr>
      <w:hyperlink r:id="rId16" w:history="1">
        <w:r w:rsidR="006437D2" w:rsidRPr="003204EC">
          <w:rPr>
            <w:rStyle w:val="Hipercze"/>
            <w:rFonts w:ascii="Cambria" w:hAnsi="Cambria"/>
          </w:rPr>
          <w:t>http://polishscience.pl/pl/konferencja-naukowa-kultura-tradycyjna-w-perspektywie-ochrony-dziedzictwa-i-regionalnych-tozsamosci/</w:t>
        </w:r>
      </w:hyperlink>
      <w:r w:rsidR="006437D2" w:rsidRPr="003204EC">
        <w:rPr>
          <w:rFonts w:ascii="Cambria" w:hAnsi="Cambria"/>
          <w:color w:val="595959"/>
        </w:rPr>
        <w:t xml:space="preserve">  </w:t>
      </w:r>
    </w:p>
    <w:p w:rsidR="006437D2" w:rsidRPr="003204EC" w:rsidRDefault="006437D2" w:rsidP="006437D2">
      <w:pPr>
        <w:rPr>
          <w:rFonts w:ascii="Cambria" w:hAnsi="Cambria"/>
          <w:color w:val="595959"/>
        </w:rPr>
      </w:pPr>
    </w:p>
    <w:p w:rsidR="006437D2" w:rsidRPr="003204EC" w:rsidRDefault="00CA3F17" w:rsidP="006437D2">
      <w:pPr>
        <w:rPr>
          <w:rFonts w:ascii="Cambria" w:hAnsi="Cambria"/>
          <w:b/>
          <w:color w:val="767171"/>
        </w:rPr>
      </w:pPr>
      <w:r>
        <w:rPr>
          <w:rFonts w:ascii="Cambria" w:hAnsi="Cambria"/>
          <w:b/>
          <w:color w:val="767171"/>
        </w:rPr>
        <w:lastRenderedPageBreak/>
        <w:br/>
      </w:r>
      <w:r w:rsidR="006437D2" w:rsidRPr="003204EC">
        <w:rPr>
          <w:rFonts w:ascii="Cambria" w:hAnsi="Cambria"/>
          <w:b/>
          <w:color w:val="767171"/>
        </w:rPr>
        <w:t>www.kulturaludowa.pl</w:t>
      </w:r>
    </w:p>
    <w:p w:rsidR="006437D2" w:rsidRPr="003204EC" w:rsidRDefault="00CA3F17" w:rsidP="006437D2">
      <w:pPr>
        <w:numPr>
          <w:ilvl w:val="0"/>
          <w:numId w:val="2"/>
        </w:numPr>
        <w:rPr>
          <w:rFonts w:ascii="Cambria" w:hAnsi="Cambria"/>
          <w:color w:val="595959"/>
        </w:rPr>
      </w:pPr>
      <w:hyperlink r:id="rId17" w:history="1">
        <w:r w:rsidR="006437D2" w:rsidRPr="003204EC">
          <w:rPr>
            <w:rStyle w:val="Hipercze"/>
            <w:rFonts w:ascii="Cambria" w:hAnsi="Cambria"/>
          </w:rPr>
          <w:t>https://kulturaludowa.pl/wydarzenia/konferencja-z-okazji-jubileuszu-profesora-jana-adamowskiego/</w:t>
        </w:r>
      </w:hyperlink>
      <w:r w:rsidR="006437D2" w:rsidRPr="003204EC">
        <w:rPr>
          <w:rFonts w:ascii="Cambria" w:hAnsi="Cambria"/>
          <w:color w:val="595959"/>
        </w:rPr>
        <w:t xml:space="preserve"> </w:t>
      </w:r>
    </w:p>
    <w:p w:rsidR="006437D2" w:rsidRPr="003204EC" w:rsidRDefault="006437D2" w:rsidP="006437D2">
      <w:pPr>
        <w:rPr>
          <w:rFonts w:ascii="Cambria" w:hAnsi="Cambria"/>
          <w:color w:val="595959"/>
        </w:rPr>
      </w:pPr>
    </w:p>
    <w:p w:rsidR="006437D2" w:rsidRPr="003204EC" w:rsidRDefault="006437D2" w:rsidP="006437D2">
      <w:pPr>
        <w:rPr>
          <w:rFonts w:ascii="Cambria" w:hAnsi="Cambria"/>
          <w:b/>
          <w:color w:val="767171"/>
        </w:rPr>
      </w:pPr>
      <w:r w:rsidRPr="003204EC">
        <w:rPr>
          <w:rFonts w:ascii="Cambria" w:hAnsi="Cambria"/>
          <w:b/>
          <w:color w:val="767171"/>
        </w:rPr>
        <w:t xml:space="preserve">Stowarzyszenie Twórców Ludowych </w:t>
      </w:r>
    </w:p>
    <w:p w:rsidR="006437D2" w:rsidRPr="003204EC" w:rsidRDefault="00CA3F17" w:rsidP="006437D2">
      <w:pPr>
        <w:numPr>
          <w:ilvl w:val="0"/>
          <w:numId w:val="2"/>
        </w:numPr>
        <w:rPr>
          <w:rFonts w:ascii="Cambria" w:hAnsi="Cambria"/>
          <w:color w:val="595959"/>
        </w:rPr>
      </w:pPr>
      <w:hyperlink r:id="rId18" w:history="1">
        <w:r w:rsidR="006437D2" w:rsidRPr="003204EC">
          <w:rPr>
            <w:rStyle w:val="Hipercze"/>
            <w:rFonts w:ascii="Cambria" w:hAnsi="Cambria"/>
          </w:rPr>
          <w:t>http://zgstl.pl/jubileusz-profesora-jana-adamowskiego/</w:t>
        </w:r>
      </w:hyperlink>
      <w:r w:rsidR="006437D2" w:rsidRPr="003204EC">
        <w:rPr>
          <w:rFonts w:ascii="Cambria" w:hAnsi="Cambria"/>
          <w:color w:val="595959"/>
        </w:rPr>
        <w:t xml:space="preserve"> </w:t>
      </w:r>
    </w:p>
    <w:p w:rsidR="006437D2" w:rsidRPr="003204EC" w:rsidRDefault="006437D2" w:rsidP="006437D2">
      <w:pPr>
        <w:rPr>
          <w:rFonts w:ascii="Cambria" w:hAnsi="Cambria"/>
          <w:color w:val="595959"/>
        </w:rPr>
      </w:pPr>
    </w:p>
    <w:p w:rsidR="006437D2" w:rsidRPr="003204EC" w:rsidRDefault="006437D2" w:rsidP="006437D2">
      <w:pPr>
        <w:rPr>
          <w:rFonts w:ascii="Cambria" w:hAnsi="Cambria"/>
          <w:b/>
          <w:color w:val="767171"/>
        </w:rPr>
      </w:pPr>
      <w:r w:rsidRPr="003204EC">
        <w:rPr>
          <w:rFonts w:ascii="Cambria" w:hAnsi="Cambria"/>
          <w:b/>
          <w:color w:val="767171"/>
        </w:rPr>
        <w:t>Witryna Wiejska</w:t>
      </w:r>
    </w:p>
    <w:p w:rsidR="006437D2" w:rsidRPr="003204EC" w:rsidRDefault="00CA3F17" w:rsidP="006437D2">
      <w:pPr>
        <w:numPr>
          <w:ilvl w:val="0"/>
          <w:numId w:val="2"/>
        </w:numPr>
        <w:rPr>
          <w:rFonts w:ascii="Cambria" w:hAnsi="Cambria"/>
          <w:color w:val="595959"/>
        </w:rPr>
      </w:pPr>
      <w:hyperlink r:id="rId19" w:history="1">
        <w:r w:rsidR="006437D2" w:rsidRPr="003204EC">
          <w:rPr>
            <w:rStyle w:val="Hipercze"/>
            <w:rFonts w:ascii="Cambria" w:hAnsi="Cambria"/>
          </w:rPr>
          <w:t>http://witrynawiejska.org.pl/dziedzictwo-kulturowe/item/50017-ogolnopolska-konferencja-naukowa-kultura-tradycyjna-w-perspektywie-ochrony-dziedzictwa-i-regionalnych-tozsamosci</w:t>
        </w:r>
      </w:hyperlink>
      <w:r w:rsidR="006437D2" w:rsidRPr="003204EC">
        <w:rPr>
          <w:rFonts w:ascii="Cambria" w:hAnsi="Cambria"/>
          <w:color w:val="595959"/>
        </w:rPr>
        <w:t xml:space="preserve"> </w:t>
      </w:r>
    </w:p>
    <w:p w:rsidR="006437D2" w:rsidRPr="003204EC" w:rsidRDefault="006437D2" w:rsidP="006437D2">
      <w:pPr>
        <w:rPr>
          <w:rFonts w:ascii="Cambria" w:hAnsi="Cambria"/>
          <w:color w:val="595959"/>
        </w:rPr>
      </w:pPr>
    </w:p>
    <w:p w:rsidR="006437D2" w:rsidRPr="003204EC" w:rsidRDefault="006437D2" w:rsidP="006437D2">
      <w:pPr>
        <w:rPr>
          <w:rFonts w:ascii="Cambria" w:hAnsi="Cambria"/>
          <w:b/>
          <w:color w:val="767171"/>
        </w:rPr>
      </w:pPr>
      <w:r w:rsidRPr="003204EC">
        <w:rPr>
          <w:rFonts w:ascii="Cambria" w:hAnsi="Cambria"/>
          <w:b/>
          <w:color w:val="767171"/>
        </w:rPr>
        <w:t>TVP Lublin – Panorama Lubelska</w:t>
      </w:r>
    </w:p>
    <w:p w:rsidR="006437D2" w:rsidRDefault="00CA3F17" w:rsidP="006437D2">
      <w:pPr>
        <w:numPr>
          <w:ilvl w:val="0"/>
          <w:numId w:val="2"/>
        </w:numPr>
        <w:rPr>
          <w:rFonts w:ascii="Cambria" w:hAnsi="Cambria"/>
          <w:color w:val="595959"/>
        </w:rPr>
      </w:pPr>
      <w:hyperlink r:id="rId20" w:history="1">
        <w:r w:rsidR="006437D2" w:rsidRPr="003204EC">
          <w:rPr>
            <w:rStyle w:val="Hipercze"/>
            <w:rFonts w:ascii="Cambria" w:hAnsi="Cambria"/>
          </w:rPr>
          <w:t>https://lublin.tvp.pl/40198176/jubileusz-wybitnego-kulturoznawcy</w:t>
        </w:r>
      </w:hyperlink>
      <w:r w:rsidR="006437D2" w:rsidRPr="003204EC">
        <w:rPr>
          <w:rFonts w:ascii="Cambria" w:hAnsi="Cambria"/>
          <w:color w:val="595959"/>
        </w:rPr>
        <w:t xml:space="preserve"> </w:t>
      </w:r>
      <w:r w:rsidR="006437D2">
        <w:rPr>
          <w:rFonts w:ascii="Cambria" w:hAnsi="Cambria"/>
          <w:color w:val="595959"/>
        </w:rPr>
        <w:br/>
      </w:r>
    </w:p>
    <w:p w:rsidR="006437D2" w:rsidRPr="003204EC" w:rsidRDefault="006437D2" w:rsidP="006437D2">
      <w:pPr>
        <w:rPr>
          <w:rFonts w:ascii="Cambria" w:hAnsi="Cambria"/>
          <w:b/>
          <w:color w:val="767171"/>
        </w:rPr>
      </w:pPr>
      <w:r w:rsidRPr="003204EC">
        <w:rPr>
          <w:rFonts w:ascii="Cambria" w:hAnsi="Cambria"/>
          <w:b/>
          <w:color w:val="767171"/>
        </w:rPr>
        <w:t xml:space="preserve">Radio Lublin </w:t>
      </w:r>
    </w:p>
    <w:p w:rsidR="006437D2" w:rsidRPr="003204EC" w:rsidRDefault="00CA3F17" w:rsidP="006437D2">
      <w:pPr>
        <w:numPr>
          <w:ilvl w:val="0"/>
          <w:numId w:val="2"/>
        </w:numPr>
        <w:rPr>
          <w:rFonts w:ascii="Cambria" w:hAnsi="Cambria"/>
          <w:color w:val="595959"/>
        </w:rPr>
      </w:pPr>
      <w:hyperlink r:id="rId21" w:history="1">
        <w:r w:rsidR="006437D2" w:rsidRPr="003204EC">
          <w:rPr>
            <w:rStyle w:val="Hipercze"/>
            <w:rFonts w:ascii="Cambria" w:hAnsi="Cambria"/>
          </w:rPr>
          <w:t>https://radio.lublin.pl/news/jubileusz-prof-jana-adamowskiego</w:t>
        </w:r>
      </w:hyperlink>
      <w:r w:rsidR="006437D2" w:rsidRPr="003204EC">
        <w:rPr>
          <w:rFonts w:ascii="Cambria" w:hAnsi="Cambria"/>
        </w:rPr>
        <w:t xml:space="preserve"> </w:t>
      </w:r>
    </w:p>
    <w:p w:rsidR="006437D2" w:rsidRPr="003204EC" w:rsidRDefault="00CA3F17" w:rsidP="006437D2">
      <w:pPr>
        <w:numPr>
          <w:ilvl w:val="0"/>
          <w:numId w:val="2"/>
        </w:numPr>
        <w:rPr>
          <w:rFonts w:ascii="Cambria" w:hAnsi="Cambria"/>
          <w:color w:val="595959"/>
        </w:rPr>
      </w:pPr>
      <w:hyperlink r:id="rId22" w:history="1">
        <w:r w:rsidR="006437D2" w:rsidRPr="003204EC">
          <w:rPr>
            <w:rStyle w:val="Hipercze"/>
            <w:rFonts w:ascii="Cambria" w:hAnsi="Cambria"/>
          </w:rPr>
          <w:t>https://radio.lublin.pl/news/z-folklorem-na-ty-2808458</w:t>
        </w:r>
      </w:hyperlink>
      <w:r w:rsidR="006437D2" w:rsidRPr="003204EC">
        <w:rPr>
          <w:rFonts w:ascii="Cambria" w:hAnsi="Cambria"/>
        </w:rPr>
        <w:t xml:space="preserve"> </w:t>
      </w:r>
    </w:p>
    <w:p w:rsidR="006437D2" w:rsidRPr="003204EC" w:rsidRDefault="006437D2" w:rsidP="006437D2">
      <w:pPr>
        <w:rPr>
          <w:rFonts w:ascii="Cambria" w:hAnsi="Cambria"/>
          <w:color w:val="595959"/>
        </w:rPr>
      </w:pPr>
    </w:p>
    <w:p w:rsidR="006437D2" w:rsidRPr="003204EC" w:rsidRDefault="006437D2" w:rsidP="006437D2">
      <w:pPr>
        <w:rPr>
          <w:rFonts w:ascii="Cambria" w:hAnsi="Cambria"/>
          <w:b/>
          <w:color w:val="767171"/>
        </w:rPr>
      </w:pPr>
      <w:r w:rsidRPr="003204EC">
        <w:rPr>
          <w:rFonts w:ascii="Cambria" w:hAnsi="Cambria"/>
          <w:b/>
          <w:color w:val="767171"/>
        </w:rPr>
        <w:t>„Kurier Lubelski”</w:t>
      </w:r>
    </w:p>
    <w:p w:rsidR="006437D2" w:rsidRPr="003204EC" w:rsidRDefault="00CA3F17" w:rsidP="006437D2">
      <w:pPr>
        <w:numPr>
          <w:ilvl w:val="0"/>
          <w:numId w:val="3"/>
        </w:numPr>
        <w:rPr>
          <w:rFonts w:ascii="Cambria" w:hAnsi="Cambria"/>
          <w:color w:val="595959"/>
        </w:rPr>
      </w:pPr>
      <w:hyperlink r:id="rId23" w:history="1">
        <w:r w:rsidR="006437D2" w:rsidRPr="003204EC">
          <w:rPr>
            <w:rStyle w:val="Hipercze"/>
            <w:rFonts w:ascii="Cambria" w:hAnsi="Cambria"/>
          </w:rPr>
          <w:t>https://kurierlubelski.pl/jubileusz-70lecia-profesora-jana-adamowskiego-zdjecia/ar/13703909</w:t>
        </w:r>
      </w:hyperlink>
      <w:r w:rsidR="006437D2" w:rsidRPr="003204EC">
        <w:rPr>
          <w:rFonts w:ascii="Cambria" w:hAnsi="Cambria"/>
          <w:color w:val="595959"/>
        </w:rPr>
        <w:t xml:space="preserve"> </w:t>
      </w:r>
    </w:p>
    <w:p w:rsidR="007A22E2" w:rsidRPr="00CA3F17" w:rsidRDefault="006437D2" w:rsidP="00CA3F17">
      <w:pPr>
        <w:numPr>
          <w:ilvl w:val="0"/>
          <w:numId w:val="3"/>
        </w:numPr>
        <w:rPr>
          <w:rFonts w:ascii="Cambria" w:hAnsi="Cambria"/>
          <w:color w:val="595959"/>
        </w:rPr>
      </w:pPr>
      <w:r w:rsidRPr="003204EC">
        <w:rPr>
          <w:rFonts w:ascii="Cambria" w:hAnsi="Cambria"/>
          <w:color w:val="767171"/>
        </w:rPr>
        <w:t>oraz w wydaniu papierowym z dnia 30.11.2018, s. 6:</w:t>
      </w:r>
      <w:r w:rsidRPr="003204EC">
        <w:rPr>
          <w:rFonts w:ascii="Cambria" w:hAnsi="Cambria"/>
          <w:color w:val="767171"/>
        </w:rPr>
        <w:br/>
      </w:r>
      <w:r w:rsidRPr="003204EC">
        <w:rPr>
          <w:rFonts w:ascii="Cambria" w:hAnsi="Cambria"/>
          <w:color w:val="595959"/>
        </w:rPr>
        <w:br/>
      </w:r>
      <w:bookmarkStart w:id="0" w:name="_GoBack"/>
      <w:r w:rsidRPr="003204EC">
        <w:rPr>
          <w:rFonts w:ascii="Cambria" w:hAnsi="Cambria"/>
          <w:noProof/>
          <w:color w:val="595959"/>
          <w:lang w:eastAsia="pl-PL"/>
        </w:rPr>
        <w:drawing>
          <wp:inline distT="0" distB="0" distL="0" distR="0">
            <wp:extent cx="3886200" cy="2986056"/>
            <wp:effectExtent l="0" t="0" r="0" b="5080"/>
            <wp:docPr id="1" name="Obraz 1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185" cy="298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204EC">
        <w:rPr>
          <w:rFonts w:ascii="Cambria" w:hAnsi="Cambria"/>
          <w:color w:val="595959"/>
        </w:rPr>
        <w:t xml:space="preserve">                                                   Oprac. AK-J, UK; Lublin, 17.12.2018</w:t>
      </w:r>
      <w:r w:rsidRPr="003204EC">
        <w:rPr>
          <w:rFonts w:ascii="Cambria" w:hAnsi="Cambria"/>
        </w:rPr>
        <w:t xml:space="preserve"> </w:t>
      </w:r>
    </w:p>
    <w:sectPr w:rsidR="007A22E2" w:rsidRPr="00CA3F17" w:rsidSect="00CA3F17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CF2"/>
    <w:multiLevelType w:val="hybridMultilevel"/>
    <w:tmpl w:val="C0342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62954"/>
    <w:multiLevelType w:val="hybridMultilevel"/>
    <w:tmpl w:val="6A443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A15A6"/>
    <w:multiLevelType w:val="hybridMultilevel"/>
    <w:tmpl w:val="1C508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D2"/>
    <w:rsid w:val="006437D2"/>
    <w:rsid w:val="007A22E2"/>
    <w:rsid w:val="00B9791D"/>
    <w:rsid w:val="00BB69FC"/>
    <w:rsid w:val="00CA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13198-18FD-4D20-92B3-CE806328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7D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37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437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pl/aktualnosci,8304,uroczystosc-jubileuszu-profesora-jana-adamowskiego,71196.chtm" TargetMode="External"/><Relationship Id="rId13" Type="http://schemas.openxmlformats.org/officeDocument/2006/relationships/hyperlink" Target="https://lublin.studentnews.pl/s/27/53029-Lublin-imprezy-koncerty-informacje/4556238-Konferencja-naukowa-polaczona-z-jubileuszem-znanego-jezykoznawcy-prof-Adamowskiego.htm" TargetMode="External"/><Relationship Id="rId18" Type="http://schemas.openxmlformats.org/officeDocument/2006/relationships/hyperlink" Target="http://zgstl.pl/jubileusz-profesora-jana-adamowskiego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adio.lublin.pl/news/jubileusz-prof-jana-adamowskiego" TargetMode="External"/><Relationship Id="rId7" Type="http://schemas.openxmlformats.org/officeDocument/2006/relationships/hyperlink" Target="https://www.umcs.pl/pl/informacje-prasowe,4623,konferencja-naukowa-polaczona-z-jubileuszem-prof-jana-adamowskiego,71288.chtm" TargetMode="External"/><Relationship Id="rId12" Type="http://schemas.openxmlformats.org/officeDocument/2006/relationships/hyperlink" Target="https://www.umcs.pl/pl/tv-umcs-aktualnosci,8227,flesz-akademicki-w-tvp3-lublin-odc-20,72146.chtm" TargetMode="External"/><Relationship Id="rId17" Type="http://schemas.openxmlformats.org/officeDocument/2006/relationships/hyperlink" Target="https://kulturaludowa.pl/wydarzenia/konferencja-z-okazji-jubileuszu-profesora-jana-adamowskiego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olishscience.pl/pl/konferencja-naukowa-kultura-tradycyjna-w-perspektywie-ochrony-dziedzictwa-i-regionalnych-tozsamosci/" TargetMode="External"/><Relationship Id="rId20" Type="http://schemas.openxmlformats.org/officeDocument/2006/relationships/hyperlink" Target="https://lublin.tvp.pl/40198176/jubileusz-wybitnego-kulturoznawc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mcs.pl/pl/aktualnosci,56,konferencja-z-okazji-jubileuszu-profesora-jana-adamowskiego-29-30-11-2018-,70857.chtm" TargetMode="External"/><Relationship Id="rId11" Type="http://schemas.openxmlformats.org/officeDocument/2006/relationships/hyperlink" Target="https://www.youtube.com/watch?v=efhW7KIBmdg" TargetMode="External"/><Relationship Id="rId24" Type="http://schemas.openxmlformats.org/officeDocument/2006/relationships/image" Target="media/image1.jpeg"/><Relationship Id="rId5" Type="http://schemas.openxmlformats.org/officeDocument/2006/relationships/hyperlink" Target="https://www.umcs.pl/pl/kalendarz-wydarzen,1499,konferencja-z-okazji-jubileuszu-profesora-jana-adamowskiego,63701.chtm" TargetMode="External"/><Relationship Id="rId15" Type="http://schemas.openxmlformats.org/officeDocument/2006/relationships/hyperlink" Target="https://forumakademickie.pl/news/konferencja-kultura-tradycyjna-w-perspektywie-ochrony-dziedzictwa-i-regionalnych-tozsamosci/" TargetMode="External"/><Relationship Id="rId23" Type="http://schemas.openxmlformats.org/officeDocument/2006/relationships/hyperlink" Target="https://kurierlubelski.pl/jubileusz-70lecia-profesora-jana-adamowskiego-zdjecia/ar/13703909" TargetMode="External"/><Relationship Id="rId10" Type="http://schemas.openxmlformats.org/officeDocument/2006/relationships/hyperlink" Target="https://www.umcs.pl/pl/galeria-mediow,356,jubileusz-profesora-jana-adamowskiego,72276.chtm" TargetMode="External"/><Relationship Id="rId19" Type="http://schemas.openxmlformats.org/officeDocument/2006/relationships/hyperlink" Target="http://witrynawiejska.org.pl/dziedzictwo-kulturowe/item/50017-ogolnopolska-konferencja-naukowa-kultura-tradycyjna-w-perspektywie-ochrony-dziedzictwa-i-regionalnych-tozsamos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cs.pl/pl/galeria-mediow,356,jubileuszu-profesora-jana-adamowskiego,71631.chtm" TargetMode="External"/><Relationship Id="rId14" Type="http://schemas.openxmlformats.org/officeDocument/2006/relationships/hyperlink" Target="http://ptl.info.pl/aktualnosci/262,Ogolnopolska-konferencja-naukowa-Kultura-tradycyjna-w-perspektywie-ochrony-dziedzictwa-i-regionalnych-tozsamosci-29-30-listopada.html" TargetMode="External"/><Relationship Id="rId22" Type="http://schemas.openxmlformats.org/officeDocument/2006/relationships/hyperlink" Target="https://radio.lublin.pl/news/z-folklorem-na-ty-28084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 UMCS</dc:creator>
  <cp:keywords/>
  <dc:description/>
  <cp:lastModifiedBy>WH UMCS</cp:lastModifiedBy>
  <cp:revision>2</cp:revision>
  <cp:lastPrinted>2018-12-17T08:04:00Z</cp:lastPrinted>
  <dcterms:created xsi:type="dcterms:W3CDTF">2018-12-17T08:23:00Z</dcterms:created>
  <dcterms:modified xsi:type="dcterms:W3CDTF">2018-12-17T08:23:00Z</dcterms:modified>
</cp:coreProperties>
</file>