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04" w:rsidRPr="00776D63" w:rsidRDefault="00D21E04" w:rsidP="00D2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sidRPr="00776D63">
        <w:rPr>
          <w:rFonts w:ascii="Times New Roman" w:hAnsi="Times New Roman"/>
          <w:b/>
          <w:sz w:val="24"/>
          <w:szCs w:val="24"/>
          <w:lang w:val="en-US"/>
        </w:rPr>
        <w:t xml:space="preserve">CROSSLINGUISTIC VARIATION IN NARRATIVE CONSTRUCTION </w:t>
      </w:r>
    </w:p>
    <w:p w:rsidR="00D21E04" w:rsidRPr="00776D63" w:rsidRDefault="00D21E04" w:rsidP="00D2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sidRPr="00776D63">
        <w:rPr>
          <w:rFonts w:ascii="Times New Roman" w:hAnsi="Times New Roman"/>
          <w:b/>
          <w:sz w:val="24"/>
          <w:szCs w:val="24"/>
          <w:lang w:val="en-US"/>
        </w:rPr>
        <w:t>(HOW SPEAKERS OF VARIOUS LANGUAGES TELL A STORY?)</w:t>
      </w:r>
    </w:p>
    <w:p w:rsidR="00D21E04" w:rsidRPr="00776D63" w:rsidRDefault="00D21E04" w:rsidP="00D2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p>
    <w:p w:rsidR="00D21E04" w:rsidRPr="00776D63" w:rsidRDefault="00D21E04" w:rsidP="00D2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Basic information about the subject (independent of the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b/>
                <w:sz w:val="24"/>
                <w:szCs w:val="24"/>
                <w:lang w:val="en-US"/>
              </w:rPr>
            </w:pPr>
            <w:r w:rsidRPr="00776D63">
              <w:rPr>
                <w:rFonts w:ascii="Times New Roman" w:hAnsi="Times New Roman"/>
                <w:b/>
                <w:sz w:val="24"/>
                <w:szCs w:val="24"/>
                <w:lang w:val="en-US"/>
              </w:rPr>
              <w:t>Module name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en-US"/>
              </w:rPr>
            </w:pPr>
            <w:proofErr w:type="spellStart"/>
            <w:r w:rsidRPr="00776D63">
              <w:rPr>
                <w:rFonts w:ascii="Times New Roman" w:hAnsi="Times New Roman"/>
                <w:b/>
                <w:sz w:val="24"/>
                <w:szCs w:val="24"/>
                <w:lang w:val="en-US"/>
              </w:rPr>
              <w:t>Crosslinguistic</w:t>
            </w:r>
            <w:proofErr w:type="spellEnd"/>
            <w:r w:rsidRPr="00776D63">
              <w:rPr>
                <w:rFonts w:ascii="Times New Roman" w:hAnsi="Times New Roman"/>
                <w:b/>
                <w:sz w:val="24"/>
                <w:szCs w:val="24"/>
                <w:lang w:val="en-US"/>
              </w:rPr>
              <w:t xml:space="preserve"> variation in narrative construction </w:t>
            </w:r>
          </w:p>
          <w:p w:rsidR="00D21E04" w:rsidRPr="00776D63" w:rsidRDefault="00D21E04" w:rsidP="007F7B79">
            <w:pPr>
              <w:spacing w:after="0" w:line="240" w:lineRule="auto"/>
              <w:rPr>
                <w:rFonts w:ascii="Times New Roman" w:hAnsi="Times New Roman"/>
                <w:b/>
                <w:sz w:val="24"/>
                <w:szCs w:val="24"/>
                <w:lang w:val="en-US"/>
              </w:rPr>
            </w:pPr>
            <w:r w:rsidRPr="00776D63">
              <w:rPr>
                <w:rFonts w:ascii="Times New Roman" w:hAnsi="Times New Roman"/>
                <w:b/>
                <w:sz w:val="24"/>
                <w:szCs w:val="24"/>
                <w:lang w:val="en-US"/>
              </w:rPr>
              <w:t>(How speakers of various languages tell a story?)</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Erasmus code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ISCED code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Language of instruction</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English</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Prerequisites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ECTS points hour equivalents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eastAsia="Times New Roman" w:hAnsi="Times New Roman"/>
                <w:sz w:val="24"/>
                <w:szCs w:val="24"/>
                <w:lang w:val="en-US"/>
              </w:rPr>
            </w:pPr>
            <w:r w:rsidRPr="00776D63">
              <w:rPr>
                <w:rFonts w:ascii="Times New Roman" w:eastAsia="Times New Roman" w:hAnsi="Times New Roman"/>
                <w:b/>
                <w:bCs/>
                <w:sz w:val="24"/>
                <w:szCs w:val="24"/>
                <w:lang w:val="en-US"/>
              </w:rPr>
              <w:t>Contact hours (work with an academic teacher)</w:t>
            </w:r>
          </w:p>
          <w:p w:rsidR="00D21E04" w:rsidRPr="00776D63" w:rsidRDefault="00D21E04" w:rsidP="007F7B79">
            <w:p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Classes 15</w:t>
            </w:r>
          </w:p>
          <w:p w:rsidR="00D21E04" w:rsidRPr="00776D63" w:rsidRDefault="00D21E04" w:rsidP="007F7B79">
            <w:pPr>
              <w:spacing w:after="0" w:line="240" w:lineRule="auto"/>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Consultations</w:t>
            </w:r>
            <w:r w:rsidRPr="00776D63">
              <w:rPr>
                <w:rFonts w:ascii="Times New Roman" w:eastAsia="Times New Roman" w:hAnsi="Times New Roman"/>
                <w:sz w:val="24"/>
                <w:szCs w:val="24"/>
                <w:lang w:val="en-US"/>
              </w:rPr>
              <w:t xml:space="preserve"> 5</w:t>
            </w:r>
          </w:p>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b/>
                <w:bCs/>
                <w:sz w:val="24"/>
                <w:szCs w:val="24"/>
                <w:lang w:val="en-US"/>
              </w:rPr>
              <w:t xml:space="preserve">Total number of hours with an academic teacher </w:t>
            </w:r>
            <w:r w:rsidRPr="00776D63">
              <w:rPr>
                <w:rFonts w:ascii="Times New Roman" w:eastAsia="Times New Roman" w:hAnsi="Times New Roman"/>
                <w:bCs/>
                <w:sz w:val="24"/>
                <w:szCs w:val="24"/>
                <w:lang w:val="en-US"/>
              </w:rPr>
              <w:t>20</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 xml:space="preserve">Number of ECTS points for contact hours </w:t>
            </w:r>
            <w:r w:rsidRPr="00776D63">
              <w:rPr>
                <w:rFonts w:ascii="Times New Roman" w:eastAsia="Times New Roman" w:hAnsi="Times New Roman"/>
                <w:bCs/>
                <w:sz w:val="24"/>
                <w:szCs w:val="24"/>
                <w:lang w:val="en-US"/>
              </w:rPr>
              <w:t>0,8</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Non-contact hours (student’s own work)</w:t>
            </w:r>
            <w:r w:rsidRPr="00776D63">
              <w:rPr>
                <w:rFonts w:ascii="Times New Roman" w:eastAsia="Times New Roman" w:hAnsi="Times New Roman"/>
                <w:sz w:val="24"/>
                <w:szCs w:val="24"/>
                <w:lang w:val="en-US"/>
              </w:rPr>
              <w:br/>
            </w:r>
            <w:r w:rsidRPr="00776D63">
              <w:rPr>
                <w:rFonts w:ascii="Times New Roman" w:hAnsi="Times New Roman"/>
                <w:sz w:val="24"/>
                <w:szCs w:val="24"/>
                <w:lang w:val="en-US"/>
              </w:rPr>
              <w:t>Studying literature: 15</w:t>
            </w:r>
          </w:p>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Homework &amp; presentations: 15</w:t>
            </w:r>
          </w:p>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Preparing for the final credit: 15</w:t>
            </w:r>
          </w:p>
          <w:p w:rsidR="00D21E04" w:rsidRPr="00776D63" w:rsidRDefault="00D21E04" w:rsidP="007F7B79">
            <w:pPr>
              <w:spacing w:after="0" w:line="240" w:lineRule="auto"/>
              <w:rPr>
                <w:rFonts w:ascii="Times New Roman" w:eastAsia="Times New Roman" w:hAnsi="Times New Roman"/>
                <w:bCs/>
                <w:sz w:val="24"/>
                <w:szCs w:val="24"/>
                <w:lang w:val="en-US"/>
              </w:rPr>
            </w:pPr>
            <w:r w:rsidRPr="00776D63">
              <w:rPr>
                <w:rFonts w:ascii="Times New Roman" w:hAnsi="Times New Roman"/>
                <w:sz w:val="24"/>
                <w:szCs w:val="24"/>
                <w:lang w:val="en-US"/>
              </w:rPr>
              <w:t>Preparing the final presentation/project etc.: 10</w:t>
            </w:r>
          </w:p>
          <w:p w:rsidR="00D21E04" w:rsidRPr="00776D63" w:rsidRDefault="00D21E04" w:rsidP="007F7B79">
            <w:p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
                <w:bCs/>
                <w:sz w:val="24"/>
                <w:szCs w:val="24"/>
                <w:lang w:val="en-US"/>
              </w:rPr>
              <w:t xml:space="preserve">Total number of non-contact hours </w:t>
            </w:r>
            <w:r w:rsidRPr="00776D63">
              <w:rPr>
                <w:rFonts w:ascii="Times New Roman" w:eastAsia="Times New Roman" w:hAnsi="Times New Roman"/>
                <w:bCs/>
                <w:sz w:val="24"/>
                <w:szCs w:val="24"/>
                <w:lang w:val="en-US"/>
              </w:rPr>
              <w:t>55</w:t>
            </w:r>
          </w:p>
          <w:p w:rsidR="00D21E04" w:rsidRPr="00776D63" w:rsidRDefault="00D21E04" w:rsidP="007F7B79">
            <w:pPr>
              <w:spacing w:after="0" w:line="240" w:lineRule="auto"/>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Number of ECTS points for non-contact hours </w:t>
            </w:r>
            <w:r w:rsidRPr="00776D63">
              <w:rPr>
                <w:rFonts w:ascii="Times New Roman" w:eastAsia="Times New Roman" w:hAnsi="Times New Roman"/>
                <w:bCs/>
                <w:sz w:val="24"/>
                <w:szCs w:val="24"/>
                <w:lang w:val="en-US"/>
              </w:rPr>
              <w:t>2,2</w:t>
            </w:r>
          </w:p>
          <w:p w:rsidR="00D21E04" w:rsidRPr="00776D63" w:rsidRDefault="00D21E04" w:rsidP="007F7B79">
            <w:p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
                <w:bCs/>
                <w:sz w:val="24"/>
                <w:szCs w:val="24"/>
                <w:lang w:val="en-US"/>
              </w:rPr>
              <w:t xml:space="preserve">Total number of ECTS points for the module </w:t>
            </w:r>
            <w:r w:rsidRPr="00776D63">
              <w:rPr>
                <w:rFonts w:ascii="Times New Roman" w:eastAsia="Times New Roman" w:hAnsi="Times New Roman"/>
                <w:bCs/>
                <w:sz w:val="24"/>
                <w:szCs w:val="24"/>
                <w:lang w:val="en-US"/>
              </w:rPr>
              <w:t>3</w:t>
            </w:r>
          </w:p>
          <w:p w:rsidR="00D21E04" w:rsidRPr="00776D63" w:rsidRDefault="00D21E04" w:rsidP="007F7B79">
            <w:pPr>
              <w:spacing w:after="0" w:line="240" w:lineRule="auto"/>
              <w:rPr>
                <w:rFonts w:ascii="Times New Roman" w:hAnsi="Times New Roman"/>
                <w:sz w:val="24"/>
                <w:szCs w:val="24"/>
                <w:lang w:val="en-US"/>
              </w:rPr>
            </w:pP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Activity during classes, individual work (data collection &amp; final presentation), final test</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Description</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jc w:val="both"/>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The topic of the course is: To what extent the characteristics of the particular language we speak influences our way of categorizing reality and talking about it? The issue will be presented in relation to one particular topic that has been extensively studied in many languages, namely narration of wordless picture stories by adult speakers and children. In addition to the lecture and studying the literature students will record and transcribe picture stories in their respective native language (and other languages they could know) that will be analyzed and discussed in the class.</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highlight w:val="green"/>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bCs/>
                <w:iCs/>
                <w:sz w:val="24"/>
                <w:szCs w:val="24"/>
                <w:lang w:val="en-US"/>
              </w:rPr>
            </w:pPr>
            <w:r w:rsidRPr="00776D63">
              <w:rPr>
                <w:rFonts w:ascii="Times New Roman" w:hAnsi="Times New Roman"/>
                <w:bCs/>
                <w:iCs/>
                <w:sz w:val="24"/>
                <w:szCs w:val="24"/>
                <w:lang w:val="en-US"/>
              </w:rPr>
              <w:t xml:space="preserve">Berman, Ruth A. &amp; Dan I. </w:t>
            </w:r>
            <w:proofErr w:type="spellStart"/>
            <w:r w:rsidRPr="00776D63">
              <w:rPr>
                <w:rFonts w:ascii="Times New Roman" w:hAnsi="Times New Roman"/>
                <w:bCs/>
                <w:iCs/>
                <w:sz w:val="24"/>
                <w:szCs w:val="24"/>
                <w:lang w:val="en-US"/>
              </w:rPr>
              <w:t>Slobin</w:t>
            </w:r>
            <w:proofErr w:type="spellEnd"/>
            <w:r w:rsidRPr="00776D63">
              <w:rPr>
                <w:rFonts w:ascii="Times New Roman" w:hAnsi="Times New Roman"/>
                <w:bCs/>
                <w:iCs/>
                <w:sz w:val="24"/>
                <w:szCs w:val="24"/>
                <w:lang w:val="en-US"/>
              </w:rPr>
              <w:t xml:space="preserve">, eds. </w:t>
            </w:r>
            <w:r w:rsidRPr="00776D63">
              <w:rPr>
                <w:rFonts w:ascii="Times New Roman" w:hAnsi="Times New Roman"/>
                <w:bCs/>
                <w:i/>
                <w:iCs/>
                <w:sz w:val="24"/>
                <w:szCs w:val="24"/>
                <w:lang w:val="en-US"/>
              </w:rPr>
              <w:t xml:space="preserve">Relating events in narrative: A </w:t>
            </w:r>
            <w:proofErr w:type="spellStart"/>
            <w:r w:rsidRPr="00776D63">
              <w:rPr>
                <w:rFonts w:ascii="Times New Roman" w:hAnsi="Times New Roman"/>
                <w:bCs/>
                <w:i/>
                <w:iCs/>
                <w:sz w:val="24"/>
                <w:szCs w:val="24"/>
                <w:lang w:val="en-US"/>
              </w:rPr>
              <w:t>crosslinguistic</w:t>
            </w:r>
            <w:proofErr w:type="spellEnd"/>
            <w:r w:rsidRPr="00776D63">
              <w:rPr>
                <w:rFonts w:ascii="Times New Roman" w:hAnsi="Times New Roman"/>
                <w:bCs/>
                <w:i/>
                <w:iCs/>
                <w:sz w:val="24"/>
                <w:szCs w:val="24"/>
                <w:lang w:val="en-US"/>
              </w:rPr>
              <w:t xml:space="preserve"> developmental study</w:t>
            </w:r>
            <w:r w:rsidRPr="00776D63">
              <w:rPr>
                <w:rFonts w:ascii="Times New Roman" w:hAnsi="Times New Roman"/>
                <w:bCs/>
                <w:iCs/>
                <w:sz w:val="24"/>
                <w:szCs w:val="24"/>
                <w:lang w:val="en-US"/>
              </w:rPr>
              <w:t>. Psychology Press, 2013 [selected chapters]</w:t>
            </w:r>
          </w:p>
          <w:p w:rsidR="00D21E04" w:rsidRPr="00776D63" w:rsidRDefault="00D21E04" w:rsidP="007F7B79">
            <w:pPr>
              <w:spacing w:after="0" w:line="240" w:lineRule="auto"/>
              <w:rPr>
                <w:rFonts w:ascii="Times New Roman" w:hAnsi="Times New Roman"/>
                <w:bCs/>
                <w:iCs/>
                <w:sz w:val="24"/>
                <w:szCs w:val="24"/>
                <w:lang w:val="en-US"/>
              </w:rPr>
            </w:pPr>
            <w:proofErr w:type="spellStart"/>
            <w:r w:rsidRPr="00776D63">
              <w:rPr>
                <w:rFonts w:ascii="Times New Roman" w:hAnsi="Times New Roman"/>
                <w:bCs/>
                <w:iCs/>
                <w:sz w:val="24"/>
                <w:szCs w:val="24"/>
                <w:lang w:val="en-US"/>
              </w:rPr>
              <w:t>Slobin</w:t>
            </w:r>
            <w:proofErr w:type="spellEnd"/>
            <w:r w:rsidRPr="00776D63">
              <w:rPr>
                <w:rFonts w:ascii="Times New Roman" w:hAnsi="Times New Roman"/>
                <w:bCs/>
                <w:iCs/>
                <w:sz w:val="24"/>
                <w:szCs w:val="24"/>
                <w:lang w:val="en-US"/>
              </w:rPr>
              <w:t xml:space="preserve">, D. I. (1996). From "thought and language" to "thinking for speaking." In J. J. </w:t>
            </w:r>
            <w:proofErr w:type="spellStart"/>
            <w:r w:rsidRPr="00776D63">
              <w:rPr>
                <w:rFonts w:ascii="Times New Roman" w:hAnsi="Times New Roman"/>
                <w:bCs/>
                <w:iCs/>
                <w:sz w:val="24"/>
                <w:szCs w:val="24"/>
                <w:lang w:val="en-US"/>
              </w:rPr>
              <w:t>Gumperz</w:t>
            </w:r>
            <w:proofErr w:type="spellEnd"/>
            <w:r w:rsidRPr="00776D63">
              <w:rPr>
                <w:rFonts w:ascii="Times New Roman" w:hAnsi="Times New Roman"/>
                <w:bCs/>
                <w:iCs/>
                <w:sz w:val="24"/>
                <w:szCs w:val="24"/>
                <w:lang w:val="en-US"/>
              </w:rPr>
              <w:t xml:space="preserve"> &amp; S. C. Levinson (Eds.), </w:t>
            </w:r>
            <w:r w:rsidRPr="00776D63">
              <w:rPr>
                <w:rFonts w:ascii="Times New Roman" w:hAnsi="Times New Roman"/>
                <w:bCs/>
                <w:i/>
                <w:iCs/>
                <w:sz w:val="24"/>
                <w:szCs w:val="24"/>
                <w:lang w:val="en-US"/>
              </w:rPr>
              <w:t>Studies in the social and cultural foundations of language</w:t>
            </w:r>
            <w:r w:rsidRPr="00776D63">
              <w:rPr>
                <w:rFonts w:ascii="Times New Roman" w:hAnsi="Times New Roman"/>
                <w:bCs/>
                <w:iCs/>
                <w:sz w:val="24"/>
                <w:szCs w:val="24"/>
                <w:lang w:val="en-US"/>
              </w:rPr>
              <w:t xml:space="preserve">, No. 17. </w:t>
            </w:r>
            <w:r w:rsidRPr="00776D63">
              <w:rPr>
                <w:rFonts w:ascii="Times New Roman" w:hAnsi="Times New Roman"/>
                <w:bCs/>
                <w:i/>
                <w:iCs/>
                <w:sz w:val="24"/>
                <w:szCs w:val="24"/>
                <w:lang w:val="en-US"/>
              </w:rPr>
              <w:t xml:space="preserve">Rethinking linguistic relativity </w:t>
            </w:r>
            <w:r w:rsidRPr="00776D63">
              <w:rPr>
                <w:rFonts w:ascii="Times New Roman" w:hAnsi="Times New Roman"/>
                <w:bCs/>
                <w:iCs/>
                <w:sz w:val="24"/>
                <w:szCs w:val="24"/>
                <w:lang w:val="en-US"/>
              </w:rPr>
              <w:t xml:space="preserve">(pp. 70-96). New York: </w:t>
            </w:r>
            <w:r w:rsidRPr="00776D63">
              <w:rPr>
                <w:rFonts w:ascii="Times New Roman" w:hAnsi="Times New Roman"/>
                <w:bCs/>
                <w:iCs/>
                <w:sz w:val="24"/>
                <w:szCs w:val="24"/>
                <w:lang w:val="en-US"/>
              </w:rPr>
              <w:lastRenderedPageBreak/>
              <w:t>Cambridge University Press.</w:t>
            </w:r>
          </w:p>
          <w:p w:rsidR="00D21E04" w:rsidRPr="00776D63" w:rsidRDefault="00D21E04" w:rsidP="007F7B79">
            <w:pPr>
              <w:spacing w:after="0" w:line="240" w:lineRule="auto"/>
              <w:rPr>
                <w:rFonts w:ascii="Times New Roman" w:hAnsi="Times New Roman"/>
                <w:bCs/>
                <w:iCs/>
                <w:sz w:val="24"/>
                <w:szCs w:val="24"/>
                <w:lang w:val="en-US"/>
              </w:rPr>
            </w:pPr>
            <w:r w:rsidRPr="00776D63">
              <w:rPr>
                <w:rFonts w:ascii="Times New Roman" w:hAnsi="Times New Roman"/>
                <w:bCs/>
                <w:iCs/>
                <w:sz w:val="24"/>
                <w:szCs w:val="24"/>
                <w:lang w:val="en-US"/>
              </w:rPr>
              <w:t xml:space="preserve">Bowerman, M., &amp; S. Choi. Shaping meanings for language: universal and language-specific in the acquisition of semantic categories. In Bowerman, M., &amp; S. C. Levinson (eds.). </w:t>
            </w:r>
            <w:r w:rsidRPr="00776D63">
              <w:rPr>
                <w:rFonts w:ascii="Times New Roman" w:hAnsi="Times New Roman"/>
                <w:bCs/>
                <w:i/>
                <w:iCs/>
                <w:sz w:val="24"/>
                <w:szCs w:val="24"/>
                <w:lang w:val="en-US"/>
              </w:rPr>
              <w:t xml:space="preserve">Language acquisition and conceptual development </w:t>
            </w:r>
            <w:r w:rsidRPr="00776D63">
              <w:rPr>
                <w:rFonts w:ascii="Times New Roman" w:hAnsi="Times New Roman"/>
                <w:bCs/>
                <w:iCs/>
                <w:sz w:val="24"/>
                <w:szCs w:val="24"/>
                <w:lang w:val="en-US"/>
              </w:rPr>
              <w:t>(pp. 475-511). Cambridge University Press, 2001.</w:t>
            </w:r>
          </w:p>
          <w:p w:rsidR="00D21E04" w:rsidRPr="00776D63" w:rsidRDefault="00D21E04" w:rsidP="007F7B79">
            <w:pPr>
              <w:spacing w:after="0" w:line="240" w:lineRule="auto"/>
              <w:rPr>
                <w:rFonts w:ascii="Times New Roman" w:hAnsi="Times New Roman"/>
                <w:bCs/>
                <w:iCs/>
                <w:sz w:val="24"/>
                <w:szCs w:val="24"/>
                <w:lang w:val="en-US"/>
              </w:rPr>
            </w:pPr>
            <w:proofErr w:type="spellStart"/>
            <w:r w:rsidRPr="00776D63">
              <w:rPr>
                <w:rFonts w:ascii="Times New Roman" w:hAnsi="Times New Roman"/>
                <w:bCs/>
                <w:iCs/>
                <w:sz w:val="24"/>
                <w:szCs w:val="24"/>
                <w:lang w:val="en-US"/>
              </w:rPr>
              <w:t>Hickmann</w:t>
            </w:r>
            <w:proofErr w:type="spellEnd"/>
            <w:r w:rsidRPr="00776D63">
              <w:rPr>
                <w:rFonts w:ascii="Times New Roman" w:hAnsi="Times New Roman"/>
                <w:bCs/>
                <w:iCs/>
                <w:sz w:val="24"/>
                <w:szCs w:val="24"/>
                <w:lang w:val="en-US"/>
              </w:rPr>
              <w:t xml:space="preserve">, Maya. Linguistic relativity in first language acquisition. In: M. </w:t>
            </w:r>
            <w:proofErr w:type="spellStart"/>
            <w:r w:rsidRPr="00776D63">
              <w:rPr>
                <w:rFonts w:ascii="Times New Roman" w:hAnsi="Times New Roman"/>
                <w:bCs/>
                <w:iCs/>
                <w:sz w:val="24"/>
                <w:szCs w:val="24"/>
                <w:lang w:val="en-US"/>
              </w:rPr>
              <w:t>Kail</w:t>
            </w:r>
            <w:proofErr w:type="spellEnd"/>
            <w:r w:rsidRPr="00776D63">
              <w:rPr>
                <w:rFonts w:ascii="Times New Roman" w:hAnsi="Times New Roman"/>
                <w:bCs/>
                <w:iCs/>
                <w:sz w:val="24"/>
                <w:szCs w:val="24"/>
                <w:lang w:val="en-US"/>
              </w:rPr>
              <w:t xml:space="preserve"> &amp; M. </w:t>
            </w:r>
            <w:proofErr w:type="spellStart"/>
            <w:r w:rsidRPr="00776D63">
              <w:rPr>
                <w:rFonts w:ascii="Times New Roman" w:hAnsi="Times New Roman"/>
                <w:bCs/>
                <w:iCs/>
                <w:sz w:val="24"/>
                <w:szCs w:val="24"/>
                <w:lang w:val="en-US"/>
              </w:rPr>
              <w:t>Hickmann</w:t>
            </w:r>
            <w:proofErr w:type="spellEnd"/>
            <w:r w:rsidRPr="00776D63">
              <w:rPr>
                <w:rFonts w:ascii="Times New Roman" w:hAnsi="Times New Roman"/>
                <w:bCs/>
                <w:iCs/>
                <w:sz w:val="24"/>
                <w:szCs w:val="24"/>
                <w:lang w:val="en-US"/>
              </w:rPr>
              <w:t xml:space="preserve"> (eds.). </w:t>
            </w:r>
            <w:r w:rsidRPr="00776D63">
              <w:rPr>
                <w:rFonts w:ascii="Times New Roman" w:hAnsi="Times New Roman"/>
                <w:bCs/>
                <w:i/>
                <w:iCs/>
                <w:sz w:val="24"/>
                <w:szCs w:val="24"/>
                <w:lang w:val="en-US"/>
              </w:rPr>
              <w:t xml:space="preserve">Language acquisition across linguistic and cognitive systems </w:t>
            </w:r>
            <w:r w:rsidRPr="00776D63">
              <w:rPr>
                <w:rFonts w:ascii="Times New Roman" w:hAnsi="Times New Roman"/>
                <w:bCs/>
                <w:iCs/>
                <w:sz w:val="24"/>
                <w:szCs w:val="24"/>
                <w:lang w:val="en-US"/>
              </w:rPr>
              <w:t>(pp. 125-146). John Benjamins Publishing, 2010.</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lastRenderedPageBreak/>
              <w:t>Practice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bl>
    <w:p w:rsidR="00D21E04" w:rsidRPr="00776D63" w:rsidRDefault="00D21E04" w:rsidP="00D21E04">
      <w:pPr>
        <w:pStyle w:val="HTML-wstpniesformatowany"/>
        <w:rPr>
          <w:rFonts w:ascii="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Activity during classes, individual work (data collection &amp; final presentation), final test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Comments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bCs/>
                <w:iCs/>
                <w:sz w:val="24"/>
                <w:szCs w:val="24"/>
                <w:lang w:val="en-US"/>
              </w:rPr>
            </w:pPr>
            <w:r w:rsidRPr="00776D63">
              <w:rPr>
                <w:rFonts w:ascii="Times New Roman" w:hAnsi="Times New Roman"/>
                <w:bCs/>
                <w:sz w:val="24"/>
                <w:szCs w:val="24"/>
                <w:lang w:val="en-US"/>
              </w:rPr>
              <w:t xml:space="preserve"> </w:t>
            </w:r>
            <w:r w:rsidRPr="00776D63">
              <w:rPr>
                <w:rFonts w:ascii="Times New Roman" w:hAnsi="Times New Roman"/>
                <w:bCs/>
                <w:iCs/>
                <w:sz w:val="24"/>
                <w:szCs w:val="24"/>
                <w:lang w:val="en-US"/>
              </w:rPr>
              <w:t xml:space="preserve">Berman, Ruth A. &amp; Dan I. </w:t>
            </w:r>
            <w:proofErr w:type="spellStart"/>
            <w:r w:rsidRPr="00776D63">
              <w:rPr>
                <w:rFonts w:ascii="Times New Roman" w:hAnsi="Times New Roman"/>
                <w:bCs/>
                <w:iCs/>
                <w:sz w:val="24"/>
                <w:szCs w:val="24"/>
                <w:lang w:val="en-US"/>
              </w:rPr>
              <w:t>Slobin</w:t>
            </w:r>
            <w:proofErr w:type="spellEnd"/>
            <w:r w:rsidRPr="00776D63">
              <w:rPr>
                <w:rFonts w:ascii="Times New Roman" w:hAnsi="Times New Roman"/>
                <w:bCs/>
                <w:iCs/>
                <w:sz w:val="24"/>
                <w:szCs w:val="24"/>
                <w:lang w:val="en-US"/>
              </w:rPr>
              <w:t xml:space="preserve">, eds. </w:t>
            </w:r>
            <w:r w:rsidRPr="00776D63">
              <w:rPr>
                <w:rFonts w:ascii="Times New Roman" w:hAnsi="Times New Roman"/>
                <w:bCs/>
                <w:i/>
                <w:iCs/>
                <w:sz w:val="24"/>
                <w:szCs w:val="24"/>
                <w:lang w:val="en-US"/>
              </w:rPr>
              <w:t xml:space="preserve">Relating events in narrative: A </w:t>
            </w:r>
            <w:proofErr w:type="spellStart"/>
            <w:r w:rsidRPr="00776D63">
              <w:rPr>
                <w:rFonts w:ascii="Times New Roman" w:hAnsi="Times New Roman"/>
                <w:bCs/>
                <w:i/>
                <w:iCs/>
                <w:sz w:val="24"/>
                <w:szCs w:val="24"/>
                <w:lang w:val="en-US"/>
              </w:rPr>
              <w:t>crosslinguistic</w:t>
            </w:r>
            <w:proofErr w:type="spellEnd"/>
            <w:r w:rsidRPr="00776D63">
              <w:rPr>
                <w:rFonts w:ascii="Times New Roman" w:hAnsi="Times New Roman"/>
                <w:bCs/>
                <w:i/>
                <w:iCs/>
                <w:sz w:val="24"/>
                <w:szCs w:val="24"/>
                <w:lang w:val="en-US"/>
              </w:rPr>
              <w:t xml:space="preserve"> developmental study</w:t>
            </w:r>
            <w:r w:rsidRPr="00776D63">
              <w:rPr>
                <w:rFonts w:ascii="Times New Roman" w:hAnsi="Times New Roman"/>
                <w:bCs/>
                <w:iCs/>
                <w:sz w:val="24"/>
                <w:szCs w:val="24"/>
                <w:lang w:val="en-US"/>
              </w:rPr>
              <w:t>. Psychology Press, 2013 [selected chapters]</w:t>
            </w:r>
          </w:p>
          <w:p w:rsidR="00D21E04" w:rsidRPr="00776D63" w:rsidRDefault="00D21E04" w:rsidP="007F7B79">
            <w:pPr>
              <w:spacing w:after="0" w:line="240" w:lineRule="auto"/>
              <w:rPr>
                <w:rFonts w:ascii="Times New Roman" w:hAnsi="Times New Roman"/>
                <w:bCs/>
                <w:iCs/>
                <w:sz w:val="24"/>
                <w:szCs w:val="24"/>
                <w:lang w:val="en-US"/>
              </w:rPr>
            </w:pPr>
            <w:proofErr w:type="spellStart"/>
            <w:r w:rsidRPr="00776D63">
              <w:rPr>
                <w:rFonts w:ascii="Times New Roman" w:hAnsi="Times New Roman"/>
                <w:bCs/>
                <w:iCs/>
                <w:sz w:val="24"/>
                <w:szCs w:val="24"/>
                <w:lang w:val="en-US"/>
              </w:rPr>
              <w:t>Slobin</w:t>
            </w:r>
            <w:proofErr w:type="spellEnd"/>
            <w:r w:rsidRPr="00776D63">
              <w:rPr>
                <w:rFonts w:ascii="Times New Roman" w:hAnsi="Times New Roman"/>
                <w:bCs/>
                <w:iCs/>
                <w:sz w:val="24"/>
                <w:szCs w:val="24"/>
                <w:lang w:val="en-US"/>
              </w:rPr>
              <w:t xml:space="preserve">, D. I. (1996). From "thought and language" to "thinking for speaking." In J. J. </w:t>
            </w:r>
            <w:proofErr w:type="spellStart"/>
            <w:r w:rsidRPr="00776D63">
              <w:rPr>
                <w:rFonts w:ascii="Times New Roman" w:hAnsi="Times New Roman"/>
                <w:bCs/>
                <w:iCs/>
                <w:sz w:val="24"/>
                <w:szCs w:val="24"/>
                <w:lang w:val="en-US"/>
              </w:rPr>
              <w:t>Gumperz</w:t>
            </w:r>
            <w:proofErr w:type="spellEnd"/>
            <w:r w:rsidRPr="00776D63">
              <w:rPr>
                <w:rFonts w:ascii="Times New Roman" w:hAnsi="Times New Roman"/>
                <w:bCs/>
                <w:iCs/>
                <w:sz w:val="24"/>
                <w:szCs w:val="24"/>
                <w:lang w:val="en-US"/>
              </w:rPr>
              <w:t xml:space="preserve"> &amp; S. C. Levinson (Eds.), </w:t>
            </w:r>
            <w:r w:rsidRPr="00776D63">
              <w:rPr>
                <w:rFonts w:ascii="Times New Roman" w:hAnsi="Times New Roman"/>
                <w:bCs/>
                <w:i/>
                <w:iCs/>
                <w:sz w:val="24"/>
                <w:szCs w:val="24"/>
                <w:lang w:val="en-US"/>
              </w:rPr>
              <w:t>Studies in the social and cultural foundations of language</w:t>
            </w:r>
            <w:r w:rsidRPr="00776D63">
              <w:rPr>
                <w:rFonts w:ascii="Times New Roman" w:hAnsi="Times New Roman"/>
                <w:bCs/>
                <w:iCs/>
                <w:sz w:val="24"/>
                <w:szCs w:val="24"/>
                <w:lang w:val="en-US"/>
              </w:rPr>
              <w:t xml:space="preserve">, No. 17. </w:t>
            </w:r>
            <w:r w:rsidRPr="00776D63">
              <w:rPr>
                <w:rFonts w:ascii="Times New Roman" w:hAnsi="Times New Roman"/>
                <w:bCs/>
                <w:i/>
                <w:iCs/>
                <w:sz w:val="24"/>
                <w:szCs w:val="24"/>
                <w:lang w:val="en-US"/>
              </w:rPr>
              <w:t xml:space="preserve">Rethinking linguistic relativity </w:t>
            </w:r>
            <w:r w:rsidRPr="00776D63">
              <w:rPr>
                <w:rFonts w:ascii="Times New Roman" w:hAnsi="Times New Roman"/>
                <w:bCs/>
                <w:iCs/>
                <w:sz w:val="24"/>
                <w:szCs w:val="24"/>
                <w:lang w:val="en-US"/>
              </w:rPr>
              <w:t>(pp. 70-96). New York: Cambridge University Press.</w:t>
            </w:r>
          </w:p>
          <w:p w:rsidR="00D21E04" w:rsidRPr="00776D63" w:rsidRDefault="00D21E04" w:rsidP="007F7B79">
            <w:pPr>
              <w:spacing w:after="0" w:line="240" w:lineRule="auto"/>
              <w:rPr>
                <w:rFonts w:ascii="Times New Roman" w:hAnsi="Times New Roman"/>
                <w:bCs/>
                <w:iCs/>
                <w:sz w:val="24"/>
                <w:szCs w:val="24"/>
                <w:lang w:val="en-US"/>
              </w:rPr>
            </w:pPr>
            <w:r w:rsidRPr="00776D63">
              <w:rPr>
                <w:rFonts w:ascii="Times New Roman" w:hAnsi="Times New Roman"/>
                <w:bCs/>
                <w:iCs/>
                <w:sz w:val="24"/>
                <w:szCs w:val="24"/>
                <w:lang w:val="en-US"/>
              </w:rPr>
              <w:t xml:space="preserve">Bowerman, M., &amp; S. Choi. Shaping meanings for language: universal and language-specific in the acquisition of semantic categories. In Bowerman, M., &amp; S. C. Levinson (eds.). </w:t>
            </w:r>
            <w:r w:rsidRPr="00776D63">
              <w:rPr>
                <w:rFonts w:ascii="Times New Roman" w:hAnsi="Times New Roman"/>
                <w:bCs/>
                <w:i/>
                <w:iCs/>
                <w:sz w:val="24"/>
                <w:szCs w:val="24"/>
                <w:lang w:val="en-US"/>
              </w:rPr>
              <w:t xml:space="preserve">Language acquisition and conceptual development </w:t>
            </w:r>
            <w:r w:rsidRPr="00776D63">
              <w:rPr>
                <w:rFonts w:ascii="Times New Roman" w:hAnsi="Times New Roman"/>
                <w:bCs/>
                <w:iCs/>
                <w:sz w:val="24"/>
                <w:szCs w:val="24"/>
                <w:lang w:val="en-US"/>
              </w:rPr>
              <w:t>(pp. 475-511). Cambridge University Press, 2001.</w:t>
            </w:r>
          </w:p>
          <w:p w:rsidR="00D21E04" w:rsidRPr="00776D63" w:rsidRDefault="00D21E04" w:rsidP="007F7B79">
            <w:pPr>
              <w:spacing w:after="0" w:line="240" w:lineRule="auto"/>
              <w:rPr>
                <w:rFonts w:ascii="Times New Roman" w:hAnsi="Times New Roman"/>
                <w:bCs/>
                <w:iCs/>
                <w:sz w:val="24"/>
                <w:szCs w:val="24"/>
                <w:lang w:val="en-US"/>
              </w:rPr>
            </w:pPr>
            <w:proofErr w:type="spellStart"/>
            <w:r w:rsidRPr="00776D63">
              <w:rPr>
                <w:rFonts w:ascii="Times New Roman" w:hAnsi="Times New Roman"/>
                <w:bCs/>
                <w:iCs/>
                <w:sz w:val="24"/>
                <w:szCs w:val="24"/>
                <w:lang w:val="en-US"/>
              </w:rPr>
              <w:t>Hickmann</w:t>
            </w:r>
            <w:proofErr w:type="spellEnd"/>
            <w:r w:rsidRPr="00776D63">
              <w:rPr>
                <w:rFonts w:ascii="Times New Roman" w:hAnsi="Times New Roman"/>
                <w:bCs/>
                <w:iCs/>
                <w:sz w:val="24"/>
                <w:szCs w:val="24"/>
                <w:lang w:val="en-US"/>
              </w:rPr>
              <w:t xml:space="preserve">, Maya. Linguistic relativity in first language acquisition. In: M. </w:t>
            </w:r>
            <w:proofErr w:type="spellStart"/>
            <w:r w:rsidRPr="00776D63">
              <w:rPr>
                <w:rFonts w:ascii="Times New Roman" w:hAnsi="Times New Roman"/>
                <w:bCs/>
                <w:iCs/>
                <w:sz w:val="24"/>
                <w:szCs w:val="24"/>
                <w:lang w:val="en-US"/>
              </w:rPr>
              <w:t>Kail</w:t>
            </w:r>
            <w:proofErr w:type="spellEnd"/>
            <w:r w:rsidRPr="00776D63">
              <w:rPr>
                <w:rFonts w:ascii="Times New Roman" w:hAnsi="Times New Roman"/>
                <w:bCs/>
                <w:iCs/>
                <w:sz w:val="24"/>
                <w:szCs w:val="24"/>
                <w:lang w:val="en-US"/>
              </w:rPr>
              <w:t xml:space="preserve"> &amp; M. </w:t>
            </w:r>
            <w:proofErr w:type="spellStart"/>
            <w:r w:rsidRPr="00776D63">
              <w:rPr>
                <w:rFonts w:ascii="Times New Roman" w:hAnsi="Times New Roman"/>
                <w:bCs/>
                <w:iCs/>
                <w:sz w:val="24"/>
                <w:szCs w:val="24"/>
                <w:lang w:val="en-US"/>
              </w:rPr>
              <w:t>Hickmann</w:t>
            </w:r>
            <w:proofErr w:type="spellEnd"/>
            <w:r w:rsidRPr="00776D63">
              <w:rPr>
                <w:rFonts w:ascii="Times New Roman" w:hAnsi="Times New Roman"/>
                <w:bCs/>
                <w:iCs/>
                <w:sz w:val="24"/>
                <w:szCs w:val="24"/>
                <w:lang w:val="en-US"/>
              </w:rPr>
              <w:t xml:space="preserve"> (eds.). </w:t>
            </w:r>
            <w:r w:rsidRPr="00776D63">
              <w:rPr>
                <w:rFonts w:ascii="Times New Roman" w:hAnsi="Times New Roman"/>
                <w:bCs/>
                <w:i/>
                <w:iCs/>
                <w:sz w:val="24"/>
                <w:szCs w:val="24"/>
                <w:lang w:val="en-US"/>
              </w:rPr>
              <w:t xml:space="preserve">Language acquisition across linguistic and cognitive systems </w:t>
            </w:r>
            <w:r w:rsidRPr="00776D63">
              <w:rPr>
                <w:rFonts w:ascii="Times New Roman" w:hAnsi="Times New Roman"/>
                <w:bCs/>
                <w:iCs/>
                <w:sz w:val="24"/>
                <w:szCs w:val="24"/>
                <w:lang w:val="en-US"/>
              </w:rPr>
              <w:t>(pp. 125-146). John Benjamins Publishing, 2010.</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5962DC">
            <w:pPr>
              <w:pStyle w:val="msolistparagraph0"/>
              <w:numPr>
                <w:ilvl w:val="0"/>
                <w:numId w:val="2"/>
              </w:numPr>
              <w:spacing w:after="0" w:line="240" w:lineRule="auto"/>
              <w:rPr>
                <w:rFonts w:ascii="Times New Roman" w:hAnsi="Times New Roman"/>
                <w:sz w:val="24"/>
                <w:szCs w:val="24"/>
                <w:lang w:val="en-US"/>
              </w:rPr>
            </w:pPr>
            <w:r w:rsidRPr="00776D63">
              <w:rPr>
                <w:rFonts w:ascii="Times New Roman" w:hAnsi="Times New Roman"/>
                <w:sz w:val="24"/>
                <w:szCs w:val="24"/>
                <w:lang w:val="en-US"/>
              </w:rPr>
              <w:t>Linguistic relativity: “Sapir-Wharf hypothesis” and its current status.</w:t>
            </w:r>
          </w:p>
          <w:p w:rsidR="00D21E04" w:rsidRPr="00776D63" w:rsidRDefault="00D21E04" w:rsidP="005962DC">
            <w:pPr>
              <w:pStyle w:val="msolistparagraph0"/>
              <w:numPr>
                <w:ilvl w:val="0"/>
                <w:numId w:val="2"/>
              </w:numPr>
              <w:spacing w:after="0" w:line="240" w:lineRule="auto"/>
              <w:rPr>
                <w:rFonts w:ascii="Times New Roman" w:hAnsi="Times New Roman"/>
                <w:sz w:val="24"/>
                <w:szCs w:val="24"/>
                <w:lang w:val="en-US"/>
              </w:rPr>
            </w:pPr>
            <w:r w:rsidRPr="00776D63">
              <w:rPr>
                <w:rFonts w:ascii="Times New Roman" w:hAnsi="Times New Roman"/>
                <w:sz w:val="24"/>
                <w:szCs w:val="24"/>
                <w:lang w:val="en-US"/>
              </w:rPr>
              <w:t>Development of narrative skills. Adult narrative competence.</w:t>
            </w:r>
          </w:p>
          <w:p w:rsidR="00D21E04" w:rsidRPr="00776D63" w:rsidRDefault="00D21E04" w:rsidP="005962DC">
            <w:pPr>
              <w:pStyle w:val="msolistparagraph0"/>
              <w:numPr>
                <w:ilvl w:val="0"/>
                <w:numId w:val="2"/>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Methodology of </w:t>
            </w:r>
            <w:proofErr w:type="spellStart"/>
            <w:r w:rsidRPr="00776D63">
              <w:rPr>
                <w:rFonts w:ascii="Times New Roman" w:hAnsi="Times New Roman"/>
                <w:sz w:val="24"/>
                <w:szCs w:val="24"/>
                <w:lang w:val="en-US"/>
              </w:rPr>
              <w:t>crosslinguistic</w:t>
            </w:r>
            <w:proofErr w:type="spellEnd"/>
            <w:r w:rsidRPr="00776D63">
              <w:rPr>
                <w:rFonts w:ascii="Times New Roman" w:hAnsi="Times New Roman"/>
                <w:sz w:val="24"/>
                <w:szCs w:val="24"/>
                <w:lang w:val="en-US"/>
              </w:rPr>
              <w:t xml:space="preserve"> studies on narration. “Frog stories”, </w:t>
            </w:r>
            <w:proofErr w:type="spellStart"/>
            <w:r w:rsidRPr="00776D63">
              <w:rPr>
                <w:rFonts w:ascii="Times New Roman" w:hAnsi="Times New Roman"/>
                <w:sz w:val="24"/>
                <w:szCs w:val="24"/>
                <w:lang w:val="en-US"/>
              </w:rPr>
              <w:t>Hickmann’s</w:t>
            </w:r>
            <w:proofErr w:type="spellEnd"/>
            <w:r w:rsidRPr="00776D63">
              <w:rPr>
                <w:rFonts w:ascii="Times New Roman" w:hAnsi="Times New Roman"/>
                <w:sz w:val="24"/>
                <w:szCs w:val="24"/>
                <w:lang w:val="en-US"/>
              </w:rPr>
              <w:t xml:space="preserve"> “CAT story”. </w:t>
            </w:r>
          </w:p>
          <w:p w:rsidR="00D21E04" w:rsidRPr="00776D63" w:rsidRDefault="00D21E04" w:rsidP="005962DC">
            <w:pPr>
              <w:pStyle w:val="msolistparagraph0"/>
              <w:numPr>
                <w:ilvl w:val="0"/>
                <w:numId w:val="2"/>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Collecting data by students. </w:t>
            </w:r>
            <w:proofErr w:type="spellStart"/>
            <w:r w:rsidRPr="00776D63">
              <w:rPr>
                <w:rFonts w:ascii="Times New Roman" w:hAnsi="Times New Roman"/>
                <w:sz w:val="24"/>
                <w:szCs w:val="24"/>
                <w:lang w:val="en-US"/>
              </w:rPr>
              <w:t>Transciption</w:t>
            </w:r>
            <w:proofErr w:type="spellEnd"/>
            <w:r w:rsidRPr="00776D63">
              <w:rPr>
                <w:rFonts w:ascii="Times New Roman" w:hAnsi="Times New Roman"/>
                <w:sz w:val="24"/>
                <w:szCs w:val="24"/>
                <w:lang w:val="en-US"/>
              </w:rPr>
              <w:t xml:space="preserve"> and analysis.</w:t>
            </w:r>
          </w:p>
          <w:p w:rsidR="00D21E04" w:rsidRPr="00776D63" w:rsidRDefault="00D21E04" w:rsidP="005962DC">
            <w:pPr>
              <w:pStyle w:val="msolistparagraph0"/>
              <w:numPr>
                <w:ilvl w:val="0"/>
                <w:numId w:val="2"/>
              </w:numPr>
              <w:spacing w:after="0" w:line="240" w:lineRule="auto"/>
              <w:rPr>
                <w:rFonts w:ascii="Times New Roman" w:hAnsi="Times New Roman"/>
                <w:sz w:val="24"/>
                <w:szCs w:val="24"/>
                <w:lang w:val="en-US"/>
              </w:rPr>
            </w:pPr>
            <w:r w:rsidRPr="00776D63">
              <w:rPr>
                <w:rFonts w:ascii="Times New Roman" w:hAnsi="Times New Roman"/>
                <w:sz w:val="24"/>
                <w:szCs w:val="24"/>
                <w:lang w:val="en-US"/>
              </w:rPr>
              <w:t>Discussing the outcome of the project.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Lecture, discussion, case analysis</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Individual work (data collection &amp; final presentation), final test</w:t>
            </w:r>
          </w:p>
        </w:tc>
      </w:tr>
    </w:tbl>
    <w:p w:rsidR="00D21E04" w:rsidRPr="00776D63" w:rsidRDefault="00D21E04">
      <w:pPr>
        <w:rPr>
          <w:rFonts w:ascii="Times New Roman" w:hAnsi="Times New Roman"/>
          <w:sz w:val="24"/>
          <w:szCs w:val="24"/>
          <w:lang w:val="en-US"/>
        </w:rPr>
      </w:pPr>
    </w:p>
    <w:p w:rsidR="00D21E04" w:rsidRPr="00776D63" w:rsidRDefault="00D21E04" w:rsidP="00D21E04">
      <w:pPr>
        <w:jc w:val="center"/>
        <w:rPr>
          <w:rFonts w:ascii="Times New Roman" w:hAnsi="Times New Roman"/>
          <w:b/>
          <w:sz w:val="24"/>
          <w:szCs w:val="24"/>
          <w:lang w:val="en-US"/>
        </w:rPr>
      </w:pPr>
      <w:r w:rsidRPr="00776D63">
        <w:rPr>
          <w:rFonts w:ascii="Times New Roman" w:hAnsi="Times New Roman"/>
          <w:b/>
          <w:sz w:val="24"/>
          <w:szCs w:val="24"/>
          <w:lang w:val="en-US"/>
        </w:rPr>
        <w:t>LANGUAGE ACQUISITION IN CHILDREN</w:t>
      </w:r>
    </w:p>
    <w:p w:rsidR="00D21E04" w:rsidRPr="00776D63" w:rsidRDefault="00D21E04" w:rsidP="00D2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p>
    <w:p w:rsidR="00D21E04" w:rsidRPr="00776D63" w:rsidRDefault="00D21E04" w:rsidP="00D2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Basic information about the subject (independent of the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b/>
                <w:sz w:val="24"/>
                <w:szCs w:val="24"/>
                <w:lang w:val="en-US"/>
              </w:rPr>
            </w:pPr>
            <w:r w:rsidRPr="00776D63">
              <w:rPr>
                <w:rFonts w:ascii="Times New Roman" w:hAnsi="Times New Roman"/>
                <w:b/>
                <w:sz w:val="24"/>
                <w:szCs w:val="24"/>
                <w:lang w:val="en-US"/>
              </w:rPr>
              <w:t>Module name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en-US"/>
              </w:rPr>
            </w:pPr>
            <w:r w:rsidRPr="00776D63">
              <w:rPr>
                <w:rFonts w:ascii="Times New Roman" w:hAnsi="Times New Roman"/>
                <w:b/>
                <w:sz w:val="24"/>
                <w:szCs w:val="24"/>
                <w:lang w:val="en-US"/>
              </w:rPr>
              <w:t>Language acquisition in children</w:t>
            </w:r>
          </w:p>
          <w:p w:rsidR="00D21E04" w:rsidRPr="00776D63" w:rsidRDefault="00D21E04" w:rsidP="007F7B79">
            <w:pPr>
              <w:spacing w:after="0" w:line="240" w:lineRule="auto"/>
              <w:rPr>
                <w:rFonts w:ascii="Times New Roman" w:hAnsi="Times New Roman"/>
                <w:b/>
                <w:sz w:val="24"/>
                <w:szCs w:val="24"/>
                <w:lang w:val="en-US"/>
              </w:rPr>
            </w:pP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Erasmus code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ISCED code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Language of instruction</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English</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i/>
                <w:sz w:val="24"/>
                <w:szCs w:val="24"/>
                <w:lang w:val="en-US"/>
              </w:rPr>
            </w:pPr>
            <w:r w:rsidRPr="00776D63">
              <w:rPr>
                <w:rFonts w:ascii="Times New Roman" w:hAnsi="Times New Roman"/>
                <w:i/>
                <w:sz w:val="24"/>
                <w:szCs w:val="24"/>
                <w:lang w:val="en-US"/>
              </w:rPr>
              <w: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Prerequisites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ECTS points hour equivalents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eastAsia="Times New Roman" w:hAnsi="Times New Roman"/>
                <w:sz w:val="24"/>
                <w:szCs w:val="24"/>
                <w:lang w:val="en-US"/>
              </w:rPr>
            </w:pPr>
            <w:r w:rsidRPr="00776D63">
              <w:rPr>
                <w:rFonts w:ascii="Times New Roman" w:eastAsia="Times New Roman" w:hAnsi="Times New Roman"/>
                <w:b/>
                <w:bCs/>
                <w:sz w:val="24"/>
                <w:szCs w:val="24"/>
                <w:lang w:val="en-US"/>
              </w:rPr>
              <w:t>Contact hours (work with an academic teacher)</w:t>
            </w:r>
          </w:p>
          <w:p w:rsidR="00D21E04" w:rsidRPr="00776D63" w:rsidRDefault="00D21E04" w:rsidP="007F7B79">
            <w:p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Classes 15</w:t>
            </w:r>
          </w:p>
          <w:p w:rsidR="00D21E04" w:rsidRPr="00776D63" w:rsidRDefault="00D21E04" w:rsidP="007F7B79">
            <w:pPr>
              <w:spacing w:after="0" w:line="240" w:lineRule="auto"/>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Consultations</w:t>
            </w:r>
            <w:r w:rsidRPr="00776D63">
              <w:rPr>
                <w:rFonts w:ascii="Times New Roman" w:eastAsia="Times New Roman" w:hAnsi="Times New Roman"/>
                <w:sz w:val="24"/>
                <w:szCs w:val="24"/>
                <w:lang w:val="en-US"/>
              </w:rPr>
              <w:t xml:space="preserve"> 3</w:t>
            </w:r>
          </w:p>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b/>
                <w:bCs/>
                <w:sz w:val="24"/>
                <w:szCs w:val="24"/>
                <w:lang w:val="en-US"/>
              </w:rPr>
              <w:t xml:space="preserve">Total number of hours with an academic teacher </w:t>
            </w:r>
            <w:r w:rsidRPr="00776D63">
              <w:rPr>
                <w:rFonts w:ascii="Times New Roman" w:eastAsia="Times New Roman" w:hAnsi="Times New Roman"/>
                <w:bCs/>
                <w:sz w:val="24"/>
                <w:szCs w:val="24"/>
                <w:lang w:val="en-US"/>
              </w:rPr>
              <w:t>18</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 xml:space="preserve">Number of ECTS points for contact hours </w:t>
            </w:r>
            <w:r w:rsidRPr="00776D63">
              <w:rPr>
                <w:rFonts w:ascii="Times New Roman" w:eastAsia="Times New Roman" w:hAnsi="Times New Roman"/>
                <w:bCs/>
                <w:sz w:val="24"/>
                <w:szCs w:val="24"/>
                <w:lang w:val="en-US"/>
              </w:rPr>
              <w:t>0,7</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Non-contact hours (student’s own work)</w:t>
            </w:r>
            <w:r w:rsidRPr="00776D63">
              <w:rPr>
                <w:rFonts w:ascii="Times New Roman" w:eastAsia="Times New Roman" w:hAnsi="Times New Roman"/>
                <w:sz w:val="24"/>
                <w:szCs w:val="24"/>
                <w:lang w:val="en-US"/>
              </w:rPr>
              <w:br/>
            </w:r>
            <w:r w:rsidRPr="00776D63">
              <w:rPr>
                <w:rFonts w:ascii="Times New Roman" w:hAnsi="Times New Roman"/>
                <w:sz w:val="24"/>
                <w:szCs w:val="24"/>
                <w:lang w:val="en-US"/>
              </w:rPr>
              <w:t>Studying literature: 20</w:t>
            </w:r>
          </w:p>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Homework &amp; presentations: 10</w:t>
            </w:r>
          </w:p>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Preparing for the final credit: 8</w:t>
            </w:r>
          </w:p>
          <w:p w:rsidR="00D21E04" w:rsidRPr="00776D63" w:rsidRDefault="00D21E04" w:rsidP="007F7B79">
            <w:pPr>
              <w:spacing w:after="0" w:line="240" w:lineRule="auto"/>
              <w:rPr>
                <w:rFonts w:ascii="Times New Roman" w:eastAsia="Times New Roman" w:hAnsi="Times New Roman"/>
                <w:sz w:val="24"/>
                <w:szCs w:val="24"/>
                <w:lang w:val="en-US"/>
              </w:rPr>
            </w:pPr>
            <w:r w:rsidRPr="00776D63">
              <w:rPr>
                <w:rFonts w:ascii="Times New Roman" w:hAnsi="Times New Roman"/>
                <w:sz w:val="24"/>
                <w:szCs w:val="24"/>
                <w:lang w:val="en-US"/>
              </w:rPr>
              <w:t>Preparing the final presentation/project etc.:7</w:t>
            </w:r>
          </w:p>
          <w:p w:rsidR="00D21E04" w:rsidRPr="00776D63" w:rsidRDefault="00D21E04" w:rsidP="007F7B79">
            <w:p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
                <w:bCs/>
                <w:sz w:val="24"/>
                <w:szCs w:val="24"/>
                <w:lang w:val="en-US"/>
              </w:rPr>
              <w:t xml:space="preserve">Total number of non-contact hours </w:t>
            </w:r>
            <w:r w:rsidRPr="00776D63">
              <w:rPr>
                <w:rFonts w:ascii="Times New Roman" w:eastAsia="Times New Roman" w:hAnsi="Times New Roman"/>
                <w:bCs/>
                <w:sz w:val="24"/>
                <w:szCs w:val="24"/>
                <w:lang w:val="en-US"/>
              </w:rPr>
              <w:t>45</w:t>
            </w:r>
          </w:p>
          <w:p w:rsidR="00D21E04" w:rsidRPr="00776D63" w:rsidRDefault="00D21E04" w:rsidP="007F7B79">
            <w:pPr>
              <w:spacing w:after="0" w:line="240" w:lineRule="auto"/>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Number of ECTS points for non-contact hours </w:t>
            </w:r>
            <w:r w:rsidRPr="00776D63">
              <w:rPr>
                <w:rFonts w:ascii="Times New Roman" w:eastAsia="Times New Roman" w:hAnsi="Times New Roman"/>
                <w:bCs/>
                <w:sz w:val="24"/>
                <w:szCs w:val="24"/>
                <w:lang w:val="en-US"/>
              </w:rPr>
              <w:t>1,8</w:t>
            </w:r>
          </w:p>
          <w:p w:rsidR="00D21E04" w:rsidRPr="00776D63" w:rsidRDefault="00D21E04" w:rsidP="007F7B79">
            <w:p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
                <w:bCs/>
                <w:sz w:val="24"/>
                <w:szCs w:val="24"/>
                <w:lang w:val="en-US"/>
              </w:rPr>
              <w:t xml:space="preserve">Total number of ECTS points for the module </w:t>
            </w:r>
            <w:r w:rsidRPr="00776D63">
              <w:rPr>
                <w:rFonts w:ascii="Times New Roman" w:eastAsia="Times New Roman" w:hAnsi="Times New Roman"/>
                <w:bCs/>
                <w:sz w:val="24"/>
                <w:szCs w:val="24"/>
                <w:lang w:val="en-US"/>
              </w:rPr>
              <w:t>2,5</w:t>
            </w:r>
          </w:p>
          <w:p w:rsidR="00D21E04" w:rsidRPr="00776D63" w:rsidRDefault="00D21E04" w:rsidP="007F7B79">
            <w:pPr>
              <w:spacing w:after="0" w:line="240" w:lineRule="auto"/>
              <w:rPr>
                <w:rFonts w:ascii="Times New Roman" w:hAnsi="Times New Roman"/>
                <w:sz w:val="24"/>
                <w:szCs w:val="24"/>
                <w:lang w:val="en-US"/>
              </w:rPr>
            </w:pP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Activity during classes, individual work, final test</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Description</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jc w:val="both"/>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Language pervades all the domains of human development: cognitive, emotional, social, pragmatic. Linguistic competence includes both comprehension and production of speech. Psycholinguistics deals with functioning of language in fully competent adult humans, whereas the developmental psycholinguistic is concerned with the development of language in children. The course provides general outline of language acquisition related to particular levels of linguistic functioning: phonological (sounds), lexical (words), syntactic (sentences) and pragmatic (discourse). </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5962DC">
            <w:pPr>
              <w:numPr>
                <w:ilvl w:val="0"/>
                <w:numId w:val="5"/>
              </w:numPr>
              <w:spacing w:after="0" w:line="240" w:lineRule="auto"/>
              <w:ind w:hanging="720"/>
              <w:rPr>
                <w:rFonts w:ascii="Times New Roman" w:hAnsi="Times New Roman"/>
                <w:bCs/>
                <w:iCs/>
                <w:sz w:val="24"/>
                <w:szCs w:val="24"/>
                <w:lang w:val="en-US"/>
              </w:rPr>
            </w:pPr>
            <w:r w:rsidRPr="00776D63">
              <w:rPr>
                <w:rFonts w:ascii="Times New Roman" w:hAnsi="Times New Roman"/>
                <w:bCs/>
                <w:iCs/>
                <w:sz w:val="24"/>
                <w:szCs w:val="24"/>
                <w:lang w:val="en-US"/>
              </w:rPr>
              <w:t xml:space="preserve">Clark, Eve V. </w:t>
            </w:r>
            <w:r w:rsidRPr="00776D63">
              <w:rPr>
                <w:rFonts w:ascii="Times New Roman" w:hAnsi="Times New Roman"/>
                <w:bCs/>
                <w:i/>
                <w:iCs/>
                <w:sz w:val="24"/>
                <w:szCs w:val="24"/>
                <w:lang w:val="en-US"/>
              </w:rPr>
              <w:t>First language acquisition</w:t>
            </w:r>
            <w:r w:rsidRPr="00776D63">
              <w:rPr>
                <w:rFonts w:ascii="Times New Roman" w:hAnsi="Times New Roman"/>
                <w:bCs/>
                <w:iCs/>
                <w:sz w:val="24"/>
                <w:szCs w:val="24"/>
                <w:lang w:val="en-US"/>
              </w:rPr>
              <w:t>. Cambridge University Press, 2009 (2nd ed.) or 2016 (3rd ed.)</w:t>
            </w:r>
          </w:p>
          <w:p w:rsidR="00D21E04" w:rsidRPr="00776D63" w:rsidRDefault="00D21E04" w:rsidP="005962DC">
            <w:pPr>
              <w:numPr>
                <w:ilvl w:val="0"/>
                <w:numId w:val="5"/>
              </w:numPr>
              <w:spacing w:after="0" w:line="240" w:lineRule="auto"/>
              <w:ind w:hanging="720"/>
              <w:rPr>
                <w:rFonts w:ascii="Times New Roman" w:hAnsi="Times New Roman"/>
                <w:bCs/>
                <w:iCs/>
                <w:sz w:val="24"/>
                <w:szCs w:val="24"/>
                <w:lang w:val="en-US"/>
              </w:rPr>
            </w:pPr>
            <w:proofErr w:type="spellStart"/>
            <w:r w:rsidRPr="00776D63">
              <w:rPr>
                <w:rFonts w:ascii="Times New Roman" w:hAnsi="Times New Roman"/>
                <w:bCs/>
                <w:iCs/>
                <w:sz w:val="24"/>
                <w:szCs w:val="24"/>
                <w:lang w:val="en-US"/>
              </w:rPr>
              <w:t>Bavin</w:t>
            </w:r>
            <w:proofErr w:type="spellEnd"/>
            <w:r w:rsidRPr="00776D63">
              <w:rPr>
                <w:rFonts w:ascii="Times New Roman" w:hAnsi="Times New Roman"/>
                <w:bCs/>
                <w:iCs/>
                <w:sz w:val="24"/>
                <w:szCs w:val="24"/>
                <w:lang w:val="en-US"/>
              </w:rPr>
              <w:t xml:space="preserve">, Edith. L. Letitia R. </w:t>
            </w:r>
            <w:proofErr w:type="spellStart"/>
            <w:r w:rsidRPr="00776D63">
              <w:rPr>
                <w:rFonts w:ascii="Times New Roman" w:hAnsi="Times New Roman"/>
                <w:bCs/>
                <w:iCs/>
                <w:sz w:val="24"/>
                <w:szCs w:val="24"/>
                <w:lang w:val="en-US"/>
              </w:rPr>
              <w:t>Naigles</w:t>
            </w:r>
            <w:proofErr w:type="spellEnd"/>
            <w:r w:rsidRPr="00776D63">
              <w:rPr>
                <w:rFonts w:ascii="Times New Roman" w:hAnsi="Times New Roman"/>
                <w:bCs/>
                <w:iCs/>
                <w:sz w:val="24"/>
                <w:szCs w:val="24"/>
                <w:lang w:val="en-US"/>
              </w:rPr>
              <w:t xml:space="preserve">, (eds.). </w:t>
            </w:r>
            <w:r w:rsidRPr="00776D63">
              <w:rPr>
                <w:rFonts w:ascii="Times New Roman" w:hAnsi="Times New Roman"/>
                <w:bCs/>
                <w:i/>
                <w:iCs/>
                <w:sz w:val="24"/>
                <w:szCs w:val="24"/>
                <w:lang w:val="en-US"/>
              </w:rPr>
              <w:t>The Cambridge handbook of child language</w:t>
            </w:r>
            <w:r w:rsidRPr="00776D63">
              <w:rPr>
                <w:rFonts w:ascii="Times New Roman" w:hAnsi="Times New Roman"/>
                <w:bCs/>
                <w:iCs/>
                <w:sz w:val="24"/>
                <w:szCs w:val="24"/>
                <w:lang w:val="en-US"/>
              </w:rPr>
              <w:t>. Cambridge University Press, 2015. [selected chapters]</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KNOWLEDGE - </w:t>
            </w:r>
            <w:r w:rsidRPr="00776D63">
              <w:rPr>
                <w:rFonts w:ascii="Times New Roman" w:eastAsia="Times New Roman" w:hAnsi="Times New Roman"/>
                <w:bCs/>
                <w:sz w:val="24"/>
                <w:szCs w:val="24"/>
                <w:lang w:val="en-US"/>
              </w:rPr>
              <w:t>student:</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knows basic terms &amp; notions to describe language development in children (including linguistic terms)</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is familiar with developmental course of typical language development in children</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gains knowledge about current theoretical issues in developmental psycholinguistics</w:t>
            </w:r>
          </w:p>
          <w:p w:rsidR="00D21E04" w:rsidRPr="00776D63" w:rsidRDefault="00D21E04" w:rsidP="007F7B79">
            <w:pPr>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SKILLS - </w:t>
            </w:r>
            <w:r w:rsidRPr="00776D63">
              <w:rPr>
                <w:rFonts w:ascii="Times New Roman" w:eastAsia="Times New Roman" w:hAnsi="Times New Roman"/>
                <w:bCs/>
                <w:sz w:val="24"/>
                <w:szCs w:val="24"/>
                <w:lang w:val="en-US"/>
              </w:rPr>
              <w:t>student:</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 xml:space="preserve">describes main stages (milestones) of language development </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evaluates language environment (child directed speech) and its impact on language development</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identifies deviations from typical development (language impairment)</w:t>
            </w:r>
          </w:p>
          <w:p w:rsidR="00D21E04" w:rsidRPr="00776D63" w:rsidRDefault="00D21E04" w:rsidP="007F7B79">
            <w:pPr>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ATTITUDES  </w:t>
            </w:r>
            <w:r w:rsidRPr="00776D63">
              <w:rPr>
                <w:rFonts w:ascii="Times New Roman" w:eastAsia="Times New Roman" w:hAnsi="Times New Roman"/>
                <w:bCs/>
                <w:sz w:val="24"/>
                <w:szCs w:val="24"/>
                <w:lang w:val="en-US"/>
              </w:rPr>
              <w:t xml:space="preserve">– student: </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 xml:space="preserve">is aware of </w:t>
            </w:r>
            <w:proofErr w:type="spellStart"/>
            <w:r w:rsidRPr="00776D63">
              <w:rPr>
                <w:rFonts w:ascii="Times New Roman" w:eastAsia="Times New Roman" w:hAnsi="Times New Roman"/>
                <w:bCs/>
                <w:sz w:val="24"/>
                <w:szCs w:val="24"/>
                <w:lang w:val="en-US"/>
              </w:rPr>
              <w:t>crosslinguistic</w:t>
            </w:r>
            <w:proofErr w:type="spellEnd"/>
            <w:r w:rsidRPr="00776D63">
              <w:rPr>
                <w:rFonts w:ascii="Times New Roman" w:eastAsia="Times New Roman" w:hAnsi="Times New Roman"/>
                <w:bCs/>
                <w:sz w:val="24"/>
                <w:szCs w:val="24"/>
                <w:lang w:val="en-US"/>
              </w:rPr>
              <w:t xml:space="preserve"> aspects of linguistic competence</w:t>
            </w:r>
          </w:p>
          <w:p w:rsidR="00D21E04" w:rsidRPr="00776D63" w:rsidRDefault="00D21E04" w:rsidP="007F7B79">
            <w:pPr>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is aware of the importance of language factor in cognitive and social development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Practice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t>
            </w:r>
          </w:p>
        </w:tc>
      </w:tr>
    </w:tbl>
    <w:p w:rsidR="00D21E04" w:rsidRPr="00776D63" w:rsidRDefault="00D21E04" w:rsidP="00D21E04">
      <w:pPr>
        <w:pStyle w:val="HTML-wstpniesformatowany"/>
        <w:rPr>
          <w:rFonts w:ascii="Times New Roman" w:hAnsi="Times New Roman" w:cs="Times New Roman"/>
          <w:sz w:val="24"/>
          <w:szCs w:val="24"/>
          <w:lang w:val="en-US"/>
        </w:rPr>
      </w:pPr>
      <w:r w:rsidRPr="00776D63">
        <w:rPr>
          <w:rFonts w:ascii="Times New Roman" w:hAnsi="Times New Roman" w:cs="Times New Roman"/>
          <w:sz w:val="24"/>
          <w:szCs w:val="24"/>
          <w:lang w:val="en-US"/>
        </w:rPr>
        <w:t>Information about classes in the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i/>
                <w:sz w:val="24"/>
                <w:szCs w:val="24"/>
                <w:lang w:val="en-US"/>
              </w:rPr>
              <w:t>-</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Activity during classes, individual work, final test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Comments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i/>
                <w:sz w:val="24"/>
                <w:szCs w:val="24"/>
                <w:lang w:val="en-US"/>
              </w:rPr>
              <w: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5962DC">
            <w:pPr>
              <w:numPr>
                <w:ilvl w:val="0"/>
                <w:numId w:val="4"/>
              </w:numPr>
              <w:spacing w:after="0" w:line="240" w:lineRule="auto"/>
              <w:rPr>
                <w:rFonts w:ascii="Times New Roman" w:hAnsi="Times New Roman"/>
                <w:bCs/>
                <w:iCs/>
                <w:sz w:val="24"/>
                <w:szCs w:val="24"/>
                <w:lang w:val="en-US"/>
              </w:rPr>
            </w:pPr>
            <w:r w:rsidRPr="00776D63">
              <w:rPr>
                <w:rFonts w:ascii="Times New Roman" w:hAnsi="Times New Roman"/>
                <w:bCs/>
                <w:iCs/>
                <w:sz w:val="24"/>
                <w:szCs w:val="24"/>
                <w:lang w:val="en-US"/>
              </w:rPr>
              <w:t xml:space="preserve">Clark, Eve V. </w:t>
            </w:r>
            <w:r w:rsidRPr="00776D63">
              <w:rPr>
                <w:rFonts w:ascii="Times New Roman" w:hAnsi="Times New Roman"/>
                <w:bCs/>
                <w:i/>
                <w:iCs/>
                <w:sz w:val="24"/>
                <w:szCs w:val="24"/>
                <w:lang w:val="en-US"/>
              </w:rPr>
              <w:t>First language acquisition</w:t>
            </w:r>
            <w:r w:rsidRPr="00776D63">
              <w:rPr>
                <w:rFonts w:ascii="Times New Roman" w:hAnsi="Times New Roman"/>
                <w:bCs/>
                <w:iCs/>
                <w:sz w:val="24"/>
                <w:szCs w:val="24"/>
                <w:lang w:val="en-US"/>
              </w:rPr>
              <w:t>. Cambridge University Press, 2009 (2nd ed.) or 2016 (3rd ed.)</w:t>
            </w:r>
          </w:p>
          <w:p w:rsidR="00D21E04" w:rsidRPr="00776D63" w:rsidRDefault="00D21E04" w:rsidP="005962DC">
            <w:pPr>
              <w:numPr>
                <w:ilvl w:val="0"/>
                <w:numId w:val="4"/>
              </w:numPr>
              <w:spacing w:after="0" w:line="240" w:lineRule="auto"/>
              <w:rPr>
                <w:rFonts w:ascii="Times New Roman" w:hAnsi="Times New Roman"/>
                <w:sz w:val="24"/>
                <w:szCs w:val="24"/>
                <w:lang w:val="en-US"/>
              </w:rPr>
            </w:pPr>
            <w:proofErr w:type="spellStart"/>
            <w:r w:rsidRPr="00776D63">
              <w:rPr>
                <w:rFonts w:ascii="Times New Roman" w:hAnsi="Times New Roman"/>
                <w:bCs/>
                <w:iCs/>
                <w:sz w:val="24"/>
                <w:szCs w:val="24"/>
                <w:lang w:val="en-US"/>
              </w:rPr>
              <w:t>Bavin</w:t>
            </w:r>
            <w:proofErr w:type="spellEnd"/>
            <w:r w:rsidRPr="00776D63">
              <w:rPr>
                <w:rFonts w:ascii="Times New Roman" w:hAnsi="Times New Roman"/>
                <w:bCs/>
                <w:iCs/>
                <w:sz w:val="24"/>
                <w:szCs w:val="24"/>
                <w:lang w:val="en-US"/>
              </w:rPr>
              <w:t xml:space="preserve">, Edith. L. Letitia R. </w:t>
            </w:r>
            <w:proofErr w:type="spellStart"/>
            <w:r w:rsidRPr="00776D63">
              <w:rPr>
                <w:rFonts w:ascii="Times New Roman" w:hAnsi="Times New Roman"/>
                <w:bCs/>
                <w:iCs/>
                <w:sz w:val="24"/>
                <w:szCs w:val="24"/>
                <w:lang w:val="en-US"/>
              </w:rPr>
              <w:t>Naigles</w:t>
            </w:r>
            <w:proofErr w:type="spellEnd"/>
            <w:r w:rsidRPr="00776D63">
              <w:rPr>
                <w:rFonts w:ascii="Times New Roman" w:hAnsi="Times New Roman"/>
                <w:bCs/>
                <w:iCs/>
                <w:sz w:val="24"/>
                <w:szCs w:val="24"/>
                <w:lang w:val="en-US"/>
              </w:rPr>
              <w:t xml:space="preserve">, (eds.). </w:t>
            </w:r>
            <w:r w:rsidRPr="00776D63">
              <w:rPr>
                <w:rFonts w:ascii="Times New Roman" w:hAnsi="Times New Roman"/>
                <w:bCs/>
                <w:i/>
                <w:iCs/>
                <w:sz w:val="24"/>
                <w:szCs w:val="24"/>
                <w:lang w:val="en-US"/>
              </w:rPr>
              <w:t>The Cambridge handbook of child language</w:t>
            </w:r>
            <w:r w:rsidRPr="00776D63">
              <w:rPr>
                <w:rFonts w:ascii="Times New Roman" w:hAnsi="Times New Roman"/>
                <w:bCs/>
                <w:iCs/>
                <w:sz w:val="24"/>
                <w:szCs w:val="24"/>
                <w:lang w:val="en-US"/>
              </w:rPr>
              <w:t>. Cambridge University Press, 2015. [selected chapters]</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KNOWLEDGE - </w:t>
            </w:r>
            <w:r w:rsidRPr="00776D63">
              <w:rPr>
                <w:rFonts w:ascii="Times New Roman" w:eastAsia="Times New Roman" w:hAnsi="Times New Roman"/>
                <w:bCs/>
                <w:sz w:val="24"/>
                <w:szCs w:val="24"/>
                <w:lang w:val="en-US"/>
              </w:rPr>
              <w:t>student:</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knows basic terms &amp; notions to describe language development in children (including linguistic terms)</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is familiar with developmental course of typical language development in children</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gains knowledge about current theoretical issues in developmental psycholinguistics</w:t>
            </w:r>
          </w:p>
          <w:p w:rsidR="00D21E04" w:rsidRPr="00776D63" w:rsidRDefault="00D21E04" w:rsidP="007F7B79">
            <w:pPr>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SKILLS - </w:t>
            </w:r>
            <w:r w:rsidRPr="00776D63">
              <w:rPr>
                <w:rFonts w:ascii="Times New Roman" w:eastAsia="Times New Roman" w:hAnsi="Times New Roman"/>
                <w:bCs/>
                <w:sz w:val="24"/>
                <w:szCs w:val="24"/>
                <w:lang w:val="en-US"/>
              </w:rPr>
              <w:t>student:</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 xml:space="preserve">describes main stages (milestones) of language development </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evaluates language environment (child directed speech) and its impact on language development</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identifies deviations from typical development (language impairment)</w:t>
            </w:r>
          </w:p>
          <w:p w:rsidR="00D21E04" w:rsidRPr="00776D63" w:rsidRDefault="00D21E04" w:rsidP="007F7B79">
            <w:pPr>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ATTITUDES  </w:t>
            </w:r>
            <w:r w:rsidRPr="00776D63">
              <w:rPr>
                <w:rFonts w:ascii="Times New Roman" w:eastAsia="Times New Roman" w:hAnsi="Times New Roman"/>
                <w:bCs/>
                <w:sz w:val="24"/>
                <w:szCs w:val="24"/>
                <w:lang w:val="en-US"/>
              </w:rPr>
              <w:t xml:space="preserve">– student: </w:t>
            </w:r>
          </w:p>
          <w:p w:rsidR="00D21E04" w:rsidRPr="00776D63" w:rsidRDefault="00D21E04" w:rsidP="007F7B79">
            <w:pPr>
              <w:spacing w:after="0" w:line="240" w:lineRule="auto"/>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 xml:space="preserve">is aware of </w:t>
            </w:r>
            <w:proofErr w:type="spellStart"/>
            <w:r w:rsidRPr="00776D63">
              <w:rPr>
                <w:rFonts w:ascii="Times New Roman" w:eastAsia="Times New Roman" w:hAnsi="Times New Roman"/>
                <w:bCs/>
                <w:sz w:val="24"/>
                <w:szCs w:val="24"/>
                <w:lang w:val="en-US"/>
              </w:rPr>
              <w:t>crosslinguistic</w:t>
            </w:r>
            <w:proofErr w:type="spellEnd"/>
            <w:r w:rsidRPr="00776D63">
              <w:rPr>
                <w:rFonts w:ascii="Times New Roman" w:eastAsia="Times New Roman" w:hAnsi="Times New Roman"/>
                <w:bCs/>
                <w:sz w:val="24"/>
                <w:szCs w:val="24"/>
                <w:lang w:val="en-US"/>
              </w:rPr>
              <w:t xml:space="preserve"> aspects of linguistic competence</w:t>
            </w:r>
          </w:p>
          <w:p w:rsidR="00D21E04" w:rsidRPr="00776D63" w:rsidRDefault="00D21E04" w:rsidP="007F7B79">
            <w:pPr>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Cs/>
                <w:sz w:val="24"/>
                <w:szCs w:val="24"/>
                <w:lang w:val="en-US"/>
              </w:rPr>
              <w:t>-</w:t>
            </w:r>
            <w:r w:rsidRPr="00776D63">
              <w:rPr>
                <w:rFonts w:ascii="Times New Roman" w:eastAsia="Times New Roman" w:hAnsi="Times New Roman"/>
                <w:bCs/>
                <w:sz w:val="24"/>
                <w:szCs w:val="24"/>
                <w:lang w:val="en-US"/>
              </w:rPr>
              <w:tab/>
              <w:t>is aware of the importance of language factor in cognitive and social development</w:t>
            </w:r>
          </w:p>
        </w:tc>
      </w:tr>
      <w:tr w:rsidR="00D21E04"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What has to be acquired? Language subsystems.</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General course and stages of language development. </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Language environment of the child. How adults talk to children: Child Directed Speech (CDS).</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Methods of studying child language development.</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Breaking the code: perception of speech in </w:t>
            </w:r>
            <w:proofErr w:type="spellStart"/>
            <w:r w:rsidRPr="00776D63">
              <w:rPr>
                <w:rFonts w:ascii="Times New Roman" w:hAnsi="Times New Roman"/>
                <w:sz w:val="24"/>
                <w:szCs w:val="24"/>
                <w:lang w:val="en-US"/>
              </w:rPr>
              <w:t>prelinguistic</w:t>
            </w:r>
            <w:proofErr w:type="spellEnd"/>
            <w:r w:rsidRPr="00776D63">
              <w:rPr>
                <w:rFonts w:ascii="Times New Roman" w:hAnsi="Times New Roman"/>
                <w:sz w:val="24"/>
                <w:szCs w:val="24"/>
                <w:lang w:val="en-US"/>
              </w:rPr>
              <w:t xml:space="preserve"> infants.</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Learning to take part in conversation: the role of gaze and gesture. Joint attention.</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Lexical development: building the vocabulary.</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Syntactic development: learning how to put words together.</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Further syntactic development: building complex sentences.</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Pragmatic development: using linguistic skills to build various discourse genres.</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Theories of language acquisition.</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Crosslinguistic</w:t>
            </w:r>
            <w:proofErr w:type="spellEnd"/>
            <w:r w:rsidRPr="00776D63">
              <w:rPr>
                <w:rFonts w:ascii="Times New Roman" w:hAnsi="Times New Roman"/>
                <w:sz w:val="24"/>
                <w:szCs w:val="24"/>
                <w:lang w:val="en-US"/>
              </w:rPr>
              <w:t xml:space="preserve"> studies: how the structure of a given language influences the process of its acquisition?</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Tests of language development.</w:t>
            </w:r>
          </w:p>
          <w:p w:rsidR="00D21E04" w:rsidRPr="00776D63" w:rsidRDefault="00D21E04" w:rsidP="005962DC">
            <w:pPr>
              <w:pStyle w:val="msolistparagraph0"/>
              <w:numPr>
                <w:ilvl w:val="0"/>
                <w:numId w:val="3"/>
              </w:numPr>
              <w:spacing w:after="0" w:line="240" w:lineRule="auto"/>
              <w:rPr>
                <w:rFonts w:ascii="Times New Roman" w:hAnsi="Times New Roman"/>
                <w:sz w:val="24"/>
                <w:szCs w:val="24"/>
                <w:lang w:val="en-US"/>
              </w:rPr>
            </w:pPr>
            <w:r w:rsidRPr="00776D63">
              <w:rPr>
                <w:rFonts w:ascii="Times New Roman" w:hAnsi="Times New Roman"/>
                <w:sz w:val="24"/>
                <w:szCs w:val="24"/>
                <w:lang w:val="en-US"/>
              </w:rPr>
              <w:t>Typical vs atypical language development. SLI – Specific Language Impairment.</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Lecture, discussion, transcript analysis, film</w:t>
            </w:r>
          </w:p>
        </w:tc>
      </w:tr>
      <w:tr w:rsidR="00D21E04"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rsidR="00D21E04" w:rsidRPr="00776D63" w:rsidRDefault="00D21E04"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Written abstract of a selected paper, final test</w:t>
            </w:r>
          </w:p>
        </w:tc>
      </w:tr>
    </w:tbl>
    <w:p w:rsidR="00D21E04" w:rsidRPr="00776D63" w:rsidRDefault="00D21E04">
      <w:pPr>
        <w:rPr>
          <w:rFonts w:ascii="Times New Roman" w:hAnsi="Times New Roman"/>
          <w:sz w:val="24"/>
          <w:szCs w:val="24"/>
          <w:lang w:val="en-US"/>
        </w:rPr>
      </w:pPr>
    </w:p>
    <w:p w:rsidR="00C3397C" w:rsidRPr="00776D63" w:rsidRDefault="00C3397C" w:rsidP="00C3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en-GB" w:eastAsia="pl-PL"/>
        </w:rPr>
      </w:pPr>
      <w:r w:rsidRPr="00776D63">
        <w:rPr>
          <w:rFonts w:ascii="Times New Roman" w:hAnsi="Times New Roman"/>
          <w:b/>
          <w:sz w:val="24"/>
          <w:szCs w:val="24"/>
          <w:lang w:val="en-US"/>
        </w:rPr>
        <w:t>PRACTICAL ASPECTS OF CLINICAL NEUROPSYCHOLOGY</w:t>
      </w:r>
    </w:p>
    <w:p w:rsidR="00C3397C" w:rsidRPr="00776D63" w:rsidRDefault="00C3397C" w:rsidP="00C3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eastAsia="pl-PL"/>
        </w:rPr>
      </w:pPr>
    </w:p>
    <w:p w:rsidR="00C3397C" w:rsidRPr="00776D63" w:rsidRDefault="00C3397C" w:rsidP="00C3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eastAsia="pl-PL"/>
        </w:rPr>
      </w:pPr>
      <w:r w:rsidRPr="00776D63">
        <w:rPr>
          <w:rFonts w:ascii="Times New Roman" w:eastAsia="Times New Roman" w:hAnsi="Times New Roman"/>
          <w:sz w:val="24"/>
          <w:szCs w:val="24"/>
          <w:lang w:val="en-GB" w:eastAsia="pl-PL"/>
        </w:rPr>
        <w:t>Basic information about the subject (independent of the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b/>
                <w:sz w:val="24"/>
                <w:szCs w:val="24"/>
                <w:lang w:val="en-US"/>
              </w:rPr>
            </w:pPr>
            <w:r w:rsidRPr="00776D63">
              <w:rPr>
                <w:rFonts w:ascii="Times New Roman" w:hAnsi="Times New Roman"/>
                <w:b/>
                <w:sz w:val="24"/>
                <w:szCs w:val="24"/>
                <w:lang w:val="en-US"/>
              </w:rPr>
              <w:t xml:space="preserve">PRACTICAL ASPECTS OF CLINICAL NEUROPSYCHOLOGY </w:t>
            </w:r>
          </w:p>
        </w:tc>
      </w:tr>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sz w:val="24"/>
                <w:szCs w:val="24"/>
              </w:rPr>
            </w:pPr>
          </w:p>
        </w:tc>
      </w:tr>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sz w:val="24"/>
                <w:szCs w:val="24"/>
              </w:rPr>
            </w:pPr>
          </w:p>
        </w:tc>
      </w:tr>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sz w:val="24"/>
                <w:szCs w:val="24"/>
              </w:rPr>
            </w:pPr>
            <w:r w:rsidRPr="00776D63">
              <w:rPr>
                <w:rFonts w:ascii="Times New Roman" w:hAnsi="Times New Roman"/>
                <w:sz w:val="24"/>
                <w:szCs w:val="24"/>
              </w:rPr>
              <w:t>English</w:t>
            </w:r>
          </w:p>
        </w:tc>
      </w:tr>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sz w:val="24"/>
                <w:szCs w:val="24"/>
              </w:rPr>
            </w:pPr>
          </w:p>
        </w:tc>
      </w:tr>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sz w:val="24"/>
                <w:szCs w:val="24"/>
              </w:rPr>
            </w:pPr>
          </w:p>
        </w:tc>
      </w:tr>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eastAsia="Times New Roman" w:hAnsi="Times New Roman"/>
                <w:sz w:val="24"/>
                <w:szCs w:val="24"/>
                <w:lang w:val="en-GB"/>
              </w:rPr>
            </w:pPr>
            <w:r w:rsidRPr="00776D63">
              <w:rPr>
                <w:rFonts w:ascii="Times New Roman" w:eastAsia="Times New Roman" w:hAnsi="Times New Roman"/>
                <w:b/>
                <w:bCs/>
                <w:sz w:val="24"/>
                <w:szCs w:val="24"/>
                <w:lang w:val="en-GB"/>
              </w:rPr>
              <w:t xml:space="preserve">Contact hours (work with an academic teacher) </w:t>
            </w:r>
            <w:r w:rsidRPr="00776D63">
              <w:rPr>
                <w:rFonts w:ascii="Times New Roman" w:eastAsia="Times New Roman" w:hAnsi="Times New Roman"/>
                <w:bCs/>
                <w:sz w:val="24"/>
                <w:szCs w:val="24"/>
                <w:lang w:val="en-GB"/>
              </w:rPr>
              <w:t>30</w:t>
            </w:r>
          </w:p>
          <w:p w:rsidR="00C3397C" w:rsidRPr="00776D63" w:rsidRDefault="00C3397C" w:rsidP="007F7B79">
            <w:pPr>
              <w:spacing w:after="0" w:line="240" w:lineRule="auto"/>
              <w:rPr>
                <w:rFonts w:ascii="Times New Roman" w:eastAsia="Times New Roman" w:hAnsi="Times New Roman"/>
                <w:bCs/>
                <w:sz w:val="24"/>
                <w:szCs w:val="24"/>
                <w:lang w:val="en-GB"/>
              </w:rPr>
            </w:pPr>
            <w:r w:rsidRPr="00776D63">
              <w:rPr>
                <w:rFonts w:ascii="Times New Roman" w:eastAsia="Times New Roman" w:hAnsi="Times New Roman"/>
                <w:b/>
                <w:bCs/>
                <w:sz w:val="24"/>
                <w:szCs w:val="24"/>
                <w:lang w:val="en-GB"/>
              </w:rPr>
              <w:t xml:space="preserve">Total number of hours with an academic teacher </w:t>
            </w:r>
            <w:r w:rsidRPr="00776D63">
              <w:rPr>
                <w:rFonts w:ascii="Times New Roman" w:eastAsia="Times New Roman" w:hAnsi="Times New Roman"/>
                <w:bCs/>
                <w:sz w:val="24"/>
                <w:szCs w:val="24"/>
                <w:lang w:val="en-GB"/>
              </w:rPr>
              <w:t>31</w:t>
            </w:r>
          </w:p>
          <w:p w:rsidR="00C3397C" w:rsidRPr="00776D63" w:rsidRDefault="00C3397C" w:rsidP="007F7B79">
            <w:pPr>
              <w:spacing w:after="0" w:line="240" w:lineRule="auto"/>
              <w:rPr>
                <w:rFonts w:ascii="Times New Roman" w:eastAsia="Times New Roman" w:hAnsi="Times New Roman"/>
                <w:bCs/>
                <w:sz w:val="24"/>
                <w:szCs w:val="24"/>
                <w:lang w:val="en-GB"/>
              </w:rPr>
            </w:pPr>
            <w:r w:rsidRPr="00776D63">
              <w:rPr>
                <w:rFonts w:ascii="Times New Roman" w:eastAsia="Times New Roman" w:hAnsi="Times New Roman"/>
                <w:b/>
                <w:bCs/>
                <w:sz w:val="24"/>
                <w:szCs w:val="24"/>
                <w:lang w:val="en-GB"/>
              </w:rPr>
              <w:t xml:space="preserve">Number of ECTS points with an academic teacher </w:t>
            </w:r>
            <w:r w:rsidRPr="00776D63">
              <w:rPr>
                <w:rFonts w:ascii="Times New Roman" w:eastAsia="Times New Roman" w:hAnsi="Times New Roman"/>
                <w:bCs/>
                <w:sz w:val="24"/>
                <w:szCs w:val="24"/>
                <w:lang w:val="en-GB"/>
              </w:rPr>
              <w:t>1</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 xml:space="preserve">Non-contact hours (students' own work) </w:t>
            </w:r>
            <w:r w:rsidRPr="00776D63">
              <w:rPr>
                <w:rFonts w:ascii="Times New Roman" w:eastAsia="Times New Roman" w:hAnsi="Times New Roman"/>
                <w:bCs/>
                <w:sz w:val="24"/>
                <w:szCs w:val="24"/>
                <w:lang w:val="en-GB"/>
              </w:rPr>
              <w:t>75</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 xml:space="preserve">Total number of non-contact hours </w:t>
            </w:r>
            <w:r w:rsidRPr="00776D63">
              <w:rPr>
                <w:rFonts w:ascii="Times New Roman" w:eastAsia="Times New Roman" w:hAnsi="Times New Roman"/>
                <w:bCs/>
                <w:sz w:val="24"/>
                <w:szCs w:val="24"/>
                <w:lang w:val="en-GB"/>
              </w:rPr>
              <w:t>75</w:t>
            </w:r>
          </w:p>
          <w:p w:rsidR="00C3397C" w:rsidRPr="00776D63" w:rsidRDefault="00C3397C" w:rsidP="007F7B79">
            <w:pPr>
              <w:spacing w:after="0" w:line="240" w:lineRule="auto"/>
              <w:rPr>
                <w:rFonts w:ascii="Times New Roman" w:eastAsia="Times New Roman" w:hAnsi="Times New Roman"/>
                <w:bCs/>
                <w:sz w:val="24"/>
                <w:szCs w:val="24"/>
                <w:lang w:val="en-GB"/>
              </w:rPr>
            </w:pPr>
            <w:r w:rsidRPr="00776D63">
              <w:rPr>
                <w:rFonts w:ascii="Times New Roman" w:eastAsia="Times New Roman" w:hAnsi="Times New Roman"/>
                <w:b/>
                <w:bCs/>
                <w:sz w:val="24"/>
                <w:szCs w:val="24"/>
                <w:lang w:val="en-GB"/>
              </w:rPr>
              <w:t xml:space="preserve">Number of ECTS points for non-contact hours </w:t>
            </w:r>
            <w:r w:rsidRPr="00776D63">
              <w:rPr>
                <w:rFonts w:ascii="Times New Roman" w:eastAsia="Times New Roman" w:hAnsi="Times New Roman"/>
                <w:bCs/>
                <w:sz w:val="24"/>
                <w:szCs w:val="24"/>
                <w:lang w:val="en-GB"/>
              </w:rPr>
              <w:t>3</w:t>
            </w:r>
          </w:p>
          <w:p w:rsidR="00C3397C" w:rsidRPr="00776D63" w:rsidRDefault="00C3397C" w:rsidP="007F7B79">
            <w:pPr>
              <w:spacing w:after="0" w:line="240" w:lineRule="auto"/>
              <w:rPr>
                <w:rFonts w:ascii="Times New Roman" w:hAnsi="Times New Roman"/>
                <w:sz w:val="24"/>
                <w:szCs w:val="24"/>
                <w:lang w:val="en-US"/>
              </w:rPr>
            </w:pPr>
            <w:r w:rsidRPr="00776D63">
              <w:rPr>
                <w:rFonts w:ascii="Times New Roman" w:eastAsia="Times New Roman" w:hAnsi="Times New Roman"/>
                <w:b/>
                <w:bCs/>
                <w:sz w:val="24"/>
                <w:szCs w:val="24"/>
                <w:lang w:val="en-GB"/>
              </w:rPr>
              <w:t>Total number of ECTS points for the module 5</w:t>
            </w:r>
          </w:p>
        </w:tc>
      </w:tr>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pStyle w:val="Bezodstpw"/>
              <w:rPr>
                <w:rFonts w:ascii="Times New Roman" w:hAnsi="Times New Roman"/>
                <w:sz w:val="24"/>
                <w:szCs w:val="24"/>
                <w:lang w:val="en-US" w:eastAsia="pl-PL"/>
              </w:rPr>
            </w:pPr>
            <w:r w:rsidRPr="00776D63">
              <w:rPr>
                <w:rFonts w:ascii="Times New Roman" w:hAnsi="Times New Roman"/>
                <w:sz w:val="24"/>
                <w:szCs w:val="24"/>
                <w:lang w:val="en-US" w:eastAsia="pl-PL"/>
              </w:rPr>
              <w:t xml:space="preserve">The final test will constitute three-fourths of the </w:t>
            </w:r>
          </w:p>
          <w:p w:rsidR="00C3397C" w:rsidRPr="00776D63" w:rsidRDefault="00C3397C" w:rsidP="007F7B79">
            <w:pPr>
              <w:pStyle w:val="Bezodstpw"/>
              <w:rPr>
                <w:rFonts w:ascii="Times New Roman" w:hAnsi="Times New Roman"/>
                <w:sz w:val="24"/>
                <w:szCs w:val="24"/>
                <w:lang w:val="en-US" w:eastAsia="pl-PL"/>
              </w:rPr>
            </w:pPr>
            <w:r w:rsidRPr="00776D63">
              <w:rPr>
                <w:rFonts w:ascii="Times New Roman" w:hAnsi="Times New Roman"/>
                <w:sz w:val="24"/>
                <w:szCs w:val="24"/>
                <w:lang w:val="en-US" w:eastAsia="pl-PL"/>
              </w:rPr>
              <w:t>student’s grade. Students must read all required assignments to be prepared to discuss them during the classes and to write two essays on two of the given subjects (one-fourth of the student’s grade).</w:t>
            </w:r>
          </w:p>
        </w:tc>
      </w:tr>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pStyle w:val="Bezodstpw"/>
              <w:rPr>
                <w:rFonts w:ascii="Times New Roman" w:hAnsi="Times New Roman"/>
                <w:sz w:val="24"/>
                <w:szCs w:val="24"/>
                <w:lang w:val="en-US" w:eastAsia="pl-PL"/>
              </w:rPr>
            </w:pPr>
            <w:r w:rsidRPr="00776D63">
              <w:rPr>
                <w:rFonts w:ascii="Times New Roman" w:hAnsi="Times New Roman"/>
                <w:sz w:val="24"/>
                <w:szCs w:val="24"/>
                <w:lang w:val="en-GB"/>
              </w:rPr>
              <w:t xml:space="preserve">The module covers the knowledge in the area of </w:t>
            </w:r>
            <w:r w:rsidRPr="00776D63">
              <w:rPr>
                <w:rFonts w:ascii="Times New Roman" w:hAnsi="Times New Roman"/>
                <w:sz w:val="24"/>
                <w:szCs w:val="24"/>
                <w:lang w:val="en-US" w:eastAsia="pl-PL"/>
              </w:rPr>
              <w:t xml:space="preserve"> some practical problems of clinical neuropsychology. The course will examine current research concerning selected psychological consequences of brain dysfunction. Emphasis will be placed on diagnostic and therapeutic issues deepening students’ understanding of patients’ problems. </w:t>
            </w:r>
          </w:p>
        </w:tc>
      </w:tr>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5962DC">
            <w:pPr>
              <w:numPr>
                <w:ilvl w:val="0"/>
                <w:numId w:val="7"/>
              </w:numPr>
              <w:spacing w:after="0"/>
              <w:rPr>
                <w:rFonts w:ascii="Times New Roman" w:hAnsi="Times New Roman"/>
                <w:sz w:val="24"/>
                <w:szCs w:val="24"/>
                <w:lang w:val="en-US" w:eastAsia="pl-PL"/>
              </w:rPr>
            </w:pPr>
            <w:proofErr w:type="spellStart"/>
            <w:r w:rsidRPr="00776D63">
              <w:rPr>
                <w:rFonts w:ascii="Times New Roman" w:hAnsi="Times New Roman"/>
                <w:sz w:val="24"/>
                <w:szCs w:val="24"/>
                <w:lang w:val="en-US" w:eastAsia="pl-PL"/>
              </w:rPr>
              <w:t>Banich</w:t>
            </w:r>
            <w:proofErr w:type="spellEnd"/>
            <w:r w:rsidRPr="00776D63">
              <w:rPr>
                <w:rFonts w:ascii="Times New Roman" w:hAnsi="Times New Roman"/>
                <w:sz w:val="24"/>
                <w:szCs w:val="24"/>
                <w:lang w:val="en-US" w:eastAsia="pl-PL"/>
              </w:rPr>
              <w:t xml:space="preserve"> M.T., Compton R.J. (2011). Cognitive neuroscience. Wadsworth Cengage Learning.</w:t>
            </w:r>
          </w:p>
          <w:p w:rsidR="00C3397C" w:rsidRPr="00776D63" w:rsidRDefault="00C3397C" w:rsidP="005962DC">
            <w:pPr>
              <w:numPr>
                <w:ilvl w:val="0"/>
                <w:numId w:val="7"/>
              </w:numPr>
              <w:spacing w:after="0"/>
              <w:rPr>
                <w:rFonts w:ascii="Times New Roman" w:hAnsi="Times New Roman"/>
                <w:sz w:val="24"/>
                <w:szCs w:val="24"/>
                <w:lang w:val="en-US" w:eastAsia="pl-PL"/>
              </w:rPr>
            </w:pPr>
            <w:r w:rsidRPr="00776D63">
              <w:rPr>
                <w:rFonts w:ascii="Times New Roman" w:hAnsi="Times New Roman"/>
                <w:sz w:val="24"/>
                <w:szCs w:val="24"/>
                <w:lang w:val="en-US" w:eastAsia="pl-PL"/>
              </w:rPr>
              <w:t xml:space="preserve">Handbook of clinical neuropsychology. P.W. Halligan, U. </w:t>
            </w:r>
            <w:proofErr w:type="spellStart"/>
            <w:r w:rsidRPr="00776D63">
              <w:rPr>
                <w:rFonts w:ascii="Times New Roman" w:hAnsi="Times New Roman"/>
                <w:sz w:val="24"/>
                <w:szCs w:val="24"/>
                <w:lang w:val="en-US" w:eastAsia="pl-PL"/>
              </w:rPr>
              <w:t>Kischka</w:t>
            </w:r>
            <w:proofErr w:type="spellEnd"/>
            <w:r w:rsidRPr="00776D63">
              <w:rPr>
                <w:rFonts w:ascii="Times New Roman" w:hAnsi="Times New Roman"/>
                <w:sz w:val="24"/>
                <w:szCs w:val="24"/>
                <w:lang w:val="en-US" w:eastAsia="pl-PL"/>
              </w:rPr>
              <w:t>, J. Marshall (eds.) (2003). New York, Oxford, Oxford University Press.</w:t>
            </w:r>
          </w:p>
          <w:p w:rsidR="00C3397C" w:rsidRPr="00776D63" w:rsidRDefault="00C3397C" w:rsidP="005962DC">
            <w:pPr>
              <w:numPr>
                <w:ilvl w:val="0"/>
                <w:numId w:val="7"/>
              </w:numPr>
              <w:spacing w:after="0"/>
              <w:rPr>
                <w:rFonts w:ascii="Times New Roman" w:hAnsi="Times New Roman"/>
                <w:sz w:val="24"/>
                <w:szCs w:val="24"/>
                <w:lang w:val="en-US" w:eastAsia="pl-PL"/>
              </w:rPr>
            </w:pPr>
            <w:r w:rsidRPr="00776D63">
              <w:rPr>
                <w:rFonts w:ascii="Times New Roman" w:hAnsi="Times New Roman"/>
                <w:sz w:val="24"/>
                <w:szCs w:val="24"/>
                <w:lang w:val="en-US" w:eastAsia="pl-PL"/>
              </w:rPr>
              <w:t>Ting D.S.J. et al. (2011). Visual neglect following stroke: Current concepts and future focus. Survey of Ophthalmology, 2, 114-134.</w:t>
            </w:r>
          </w:p>
          <w:p w:rsidR="00C3397C" w:rsidRPr="00776D63" w:rsidRDefault="00C3397C" w:rsidP="005962DC">
            <w:pPr>
              <w:numPr>
                <w:ilvl w:val="0"/>
                <w:numId w:val="7"/>
              </w:numPr>
              <w:spacing w:after="0"/>
              <w:rPr>
                <w:rFonts w:ascii="Times New Roman" w:hAnsi="Times New Roman"/>
                <w:sz w:val="24"/>
                <w:szCs w:val="24"/>
                <w:lang w:val="en-US"/>
              </w:rPr>
            </w:pPr>
            <w:proofErr w:type="spellStart"/>
            <w:r w:rsidRPr="00776D63">
              <w:rPr>
                <w:rFonts w:ascii="Times New Roman" w:hAnsi="Times New Roman"/>
                <w:sz w:val="24"/>
                <w:szCs w:val="24"/>
                <w:lang w:val="en-US"/>
              </w:rPr>
              <w:t>Prigatano</w:t>
            </w:r>
            <w:proofErr w:type="spellEnd"/>
            <w:r w:rsidRPr="00776D63">
              <w:rPr>
                <w:rFonts w:ascii="Times New Roman" w:hAnsi="Times New Roman"/>
                <w:sz w:val="24"/>
                <w:szCs w:val="24"/>
                <w:lang w:val="en-US"/>
              </w:rPr>
              <w:t xml:space="preserve"> G.P. (2003). Challenging dogma in neuropsychology and related disciplines. </w:t>
            </w:r>
            <w:r w:rsidRPr="00776D63">
              <w:rPr>
                <w:rFonts w:ascii="Times New Roman" w:hAnsi="Times New Roman"/>
                <w:i/>
                <w:sz w:val="24"/>
                <w:szCs w:val="24"/>
                <w:lang w:val="en-US"/>
              </w:rPr>
              <w:t xml:space="preserve">Archives of Clinical Neuropsychology, </w:t>
            </w:r>
            <w:r w:rsidRPr="00776D63">
              <w:rPr>
                <w:rFonts w:ascii="Times New Roman" w:hAnsi="Times New Roman"/>
                <w:sz w:val="24"/>
                <w:szCs w:val="24"/>
                <w:lang w:val="en-US"/>
              </w:rPr>
              <w:t>18, 811-825.</w:t>
            </w:r>
          </w:p>
          <w:p w:rsidR="00C3397C" w:rsidRPr="00776D63" w:rsidRDefault="00C3397C" w:rsidP="005962DC">
            <w:pPr>
              <w:pStyle w:val="Bezodstpw"/>
              <w:numPr>
                <w:ilvl w:val="0"/>
                <w:numId w:val="7"/>
              </w:numPr>
              <w:rPr>
                <w:rFonts w:ascii="Times New Roman" w:hAnsi="Times New Roman"/>
                <w:sz w:val="24"/>
                <w:szCs w:val="24"/>
                <w:lang w:val="en-US" w:eastAsia="pl-PL"/>
              </w:rPr>
            </w:pPr>
            <w:proofErr w:type="spellStart"/>
            <w:r w:rsidRPr="00776D63">
              <w:rPr>
                <w:rFonts w:ascii="Times New Roman" w:hAnsi="Times New Roman"/>
                <w:sz w:val="24"/>
                <w:szCs w:val="24"/>
                <w:lang w:val="en-US" w:eastAsia="pl-PL"/>
              </w:rPr>
              <w:t>Prigatano</w:t>
            </w:r>
            <w:proofErr w:type="spellEnd"/>
            <w:r w:rsidRPr="00776D63">
              <w:rPr>
                <w:rFonts w:ascii="Times New Roman" w:hAnsi="Times New Roman"/>
                <w:sz w:val="24"/>
                <w:szCs w:val="24"/>
                <w:lang w:val="en-US" w:eastAsia="pl-PL"/>
              </w:rPr>
              <w:t xml:space="preserve"> G.P. (1999). Principles of neuropsychological rehabilitation. New York, Oxford, Oxford University Press. </w:t>
            </w:r>
          </w:p>
          <w:p w:rsidR="00C3397C" w:rsidRPr="00776D63" w:rsidRDefault="00C3397C" w:rsidP="005962DC">
            <w:pPr>
              <w:pStyle w:val="Bezodstpw"/>
              <w:numPr>
                <w:ilvl w:val="0"/>
                <w:numId w:val="7"/>
              </w:numPr>
              <w:rPr>
                <w:rFonts w:ascii="Times New Roman" w:hAnsi="Times New Roman"/>
                <w:sz w:val="24"/>
                <w:szCs w:val="24"/>
                <w:lang w:val="en-US" w:eastAsia="pl-PL"/>
              </w:rPr>
            </w:pPr>
            <w:proofErr w:type="spellStart"/>
            <w:r w:rsidRPr="00776D63">
              <w:rPr>
                <w:rFonts w:ascii="Times New Roman" w:hAnsi="Times New Roman"/>
                <w:sz w:val="24"/>
                <w:szCs w:val="24"/>
                <w:lang w:val="en-US" w:eastAsia="pl-PL"/>
              </w:rPr>
              <w:t>Zawadzka</w:t>
            </w:r>
            <w:proofErr w:type="spellEnd"/>
            <w:r w:rsidRPr="00776D63">
              <w:rPr>
                <w:rFonts w:ascii="Times New Roman" w:hAnsi="Times New Roman"/>
                <w:sz w:val="24"/>
                <w:szCs w:val="24"/>
                <w:lang w:val="en-US" w:eastAsia="pl-PL"/>
              </w:rPr>
              <w:t xml:space="preserve"> E., </w:t>
            </w:r>
            <w:proofErr w:type="spellStart"/>
            <w:r w:rsidRPr="00776D63">
              <w:rPr>
                <w:rFonts w:ascii="Times New Roman" w:hAnsi="Times New Roman"/>
                <w:sz w:val="24"/>
                <w:szCs w:val="24"/>
                <w:lang w:val="en-US" w:eastAsia="pl-PL"/>
              </w:rPr>
              <w:t>Domańska</w:t>
            </w:r>
            <w:proofErr w:type="spellEnd"/>
            <w:r w:rsidRPr="00776D63">
              <w:rPr>
                <w:rFonts w:ascii="Times New Roman" w:hAnsi="Times New Roman"/>
                <w:sz w:val="24"/>
                <w:szCs w:val="24"/>
                <w:lang w:val="en-US" w:eastAsia="pl-PL"/>
              </w:rPr>
              <w:t xml:space="preserve"> Ł. (2014). Assessment of select dimensions of patients’ emotional functioning at different time periods after stroke. </w:t>
            </w:r>
            <w:r w:rsidRPr="00776D63">
              <w:rPr>
                <w:rFonts w:ascii="Times New Roman" w:hAnsi="Times New Roman"/>
                <w:sz w:val="24"/>
                <w:szCs w:val="24"/>
                <w:lang w:eastAsia="pl-PL"/>
              </w:rPr>
              <w:t xml:space="preserve">Applied </w:t>
            </w:r>
            <w:proofErr w:type="spellStart"/>
            <w:r w:rsidRPr="00776D63">
              <w:rPr>
                <w:rFonts w:ascii="Times New Roman" w:hAnsi="Times New Roman"/>
                <w:sz w:val="24"/>
                <w:szCs w:val="24"/>
                <w:lang w:eastAsia="pl-PL"/>
              </w:rPr>
              <w:t>Neuropsychology</w:t>
            </w:r>
            <w:proofErr w:type="spellEnd"/>
            <w:r w:rsidRPr="00776D63">
              <w:rPr>
                <w:rFonts w:ascii="Times New Roman" w:hAnsi="Times New Roman"/>
                <w:sz w:val="24"/>
                <w:szCs w:val="24"/>
                <w:lang w:eastAsia="pl-PL"/>
              </w:rPr>
              <w:t xml:space="preserve">: </w:t>
            </w:r>
            <w:proofErr w:type="spellStart"/>
            <w:r w:rsidRPr="00776D63">
              <w:rPr>
                <w:rFonts w:ascii="Times New Roman" w:hAnsi="Times New Roman"/>
                <w:sz w:val="24"/>
                <w:szCs w:val="24"/>
                <w:lang w:eastAsia="pl-PL"/>
              </w:rPr>
              <w:t>Adult</w:t>
            </w:r>
            <w:proofErr w:type="spellEnd"/>
            <w:r w:rsidRPr="00776D63">
              <w:rPr>
                <w:rFonts w:ascii="Times New Roman" w:hAnsi="Times New Roman"/>
                <w:sz w:val="24"/>
                <w:szCs w:val="24"/>
                <w:lang w:eastAsia="pl-PL"/>
              </w:rPr>
              <w:t>. 21, 2, 87-93. DOI:10.1080/09084282.2012.747959</w:t>
            </w:r>
          </w:p>
        </w:tc>
      </w:tr>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KNOWLEDGE</w:t>
            </w:r>
          </w:p>
          <w:p w:rsidR="00C3397C" w:rsidRPr="00776D63" w:rsidRDefault="00C3397C" w:rsidP="007F7B79">
            <w:pPr>
              <w:spacing w:after="0" w:line="240" w:lineRule="auto"/>
              <w:ind w:left="373" w:hanging="373"/>
              <w:rPr>
                <w:rFonts w:ascii="Times New Roman" w:eastAsia="Times New Roman" w:hAnsi="Times New Roman"/>
                <w:sz w:val="24"/>
                <w:szCs w:val="24"/>
                <w:lang w:val="en-GB"/>
              </w:rPr>
            </w:pPr>
            <w:r w:rsidRPr="00776D63">
              <w:rPr>
                <w:rFonts w:ascii="Times New Roman" w:eastAsia="Times New Roman" w:hAnsi="Times New Roman"/>
                <w:sz w:val="24"/>
                <w:szCs w:val="24"/>
                <w:lang w:val="en-US"/>
              </w:rPr>
              <w:t xml:space="preserve">Student </w:t>
            </w:r>
            <w:r w:rsidRPr="00776D63">
              <w:rPr>
                <w:rFonts w:ascii="Times New Roman" w:eastAsia="Times New Roman" w:hAnsi="Times New Roman"/>
                <w:sz w:val="24"/>
                <w:szCs w:val="24"/>
                <w:lang w:val="en-GB"/>
              </w:rPr>
              <w:t>can describe the main symptoms of neuropsychological disorders.</w:t>
            </w:r>
          </w:p>
          <w:p w:rsidR="00C3397C" w:rsidRPr="00776D63" w:rsidRDefault="00C3397C" w:rsidP="007F7B79">
            <w:pPr>
              <w:spacing w:after="0" w:line="240" w:lineRule="auto"/>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SKILLS</w:t>
            </w:r>
          </w:p>
          <w:p w:rsidR="00C3397C" w:rsidRPr="00776D63" w:rsidRDefault="00C3397C" w:rsidP="007F7B79">
            <w:pPr>
              <w:spacing w:after="0" w:line="240" w:lineRule="auto"/>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can diversify neuropsychological problems in patients with brain pathology.</w:t>
            </w:r>
          </w:p>
          <w:p w:rsidR="00C3397C" w:rsidRPr="00776D63" w:rsidRDefault="00C3397C" w:rsidP="007F7B79">
            <w:pPr>
              <w:spacing w:after="0" w:line="240" w:lineRule="auto"/>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can formulate the rehabilitation directions for brain-damaged patients.</w:t>
            </w:r>
          </w:p>
          <w:p w:rsidR="00C3397C" w:rsidRPr="00776D63" w:rsidRDefault="00C3397C" w:rsidP="007F7B79">
            <w:pPr>
              <w:tabs>
                <w:tab w:val="left" w:pos="3675"/>
              </w:tabs>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Cs/>
                <w:sz w:val="24"/>
                <w:szCs w:val="24"/>
                <w:lang w:val="en-US"/>
              </w:rPr>
              <w:t>ATTITUDES</w:t>
            </w:r>
            <w:r w:rsidRPr="00776D63">
              <w:rPr>
                <w:rFonts w:ascii="Times New Roman" w:eastAsia="Times New Roman" w:hAnsi="Times New Roman"/>
                <w:b/>
                <w:bCs/>
                <w:sz w:val="24"/>
                <w:szCs w:val="24"/>
                <w:lang w:val="en-US"/>
              </w:rPr>
              <w:tab/>
            </w:r>
          </w:p>
          <w:p w:rsidR="00C3397C" w:rsidRPr="00776D63" w:rsidRDefault="00C3397C" w:rsidP="007F7B79">
            <w:pPr>
              <w:spacing w:after="0" w:line="240" w:lineRule="auto"/>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 xml:space="preserve">Student is aware of the need to develop knowledge about neuropsychological disorders, diagnosis and rehabilitation. </w:t>
            </w:r>
          </w:p>
        </w:tc>
      </w:tr>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Practice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sz w:val="24"/>
                <w:szCs w:val="24"/>
              </w:rPr>
            </w:pPr>
          </w:p>
        </w:tc>
      </w:tr>
    </w:tbl>
    <w:p w:rsidR="00C3397C" w:rsidRPr="00776D63" w:rsidRDefault="00C3397C" w:rsidP="00C3397C">
      <w:pPr>
        <w:pStyle w:val="HTML-wstpniesformatowany"/>
        <w:rPr>
          <w:rFonts w:ascii="Times New Roman" w:hAnsi="Times New Roman"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sz w:val="24"/>
                <w:szCs w:val="24"/>
              </w:rPr>
            </w:pPr>
          </w:p>
        </w:tc>
      </w:tr>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pStyle w:val="Bezodstpw"/>
              <w:rPr>
                <w:rFonts w:ascii="Times New Roman" w:hAnsi="Times New Roman"/>
                <w:sz w:val="24"/>
                <w:szCs w:val="24"/>
                <w:lang w:val="en-US" w:eastAsia="pl-PL"/>
              </w:rPr>
            </w:pPr>
            <w:r w:rsidRPr="00776D63">
              <w:rPr>
                <w:rFonts w:ascii="Times New Roman" w:hAnsi="Times New Roman"/>
                <w:sz w:val="24"/>
                <w:szCs w:val="24"/>
                <w:lang w:val="en-US" w:eastAsia="pl-PL"/>
              </w:rPr>
              <w:t xml:space="preserve">The final test will constitute three-fourths of the </w:t>
            </w:r>
          </w:p>
          <w:p w:rsidR="00C3397C" w:rsidRPr="00776D63" w:rsidRDefault="00C3397C" w:rsidP="007F7B79">
            <w:pPr>
              <w:pStyle w:val="Bezodstpw"/>
              <w:rPr>
                <w:rFonts w:ascii="Times New Roman" w:hAnsi="Times New Roman"/>
                <w:sz w:val="24"/>
                <w:szCs w:val="24"/>
                <w:lang w:val="en-US" w:eastAsia="pl-PL"/>
              </w:rPr>
            </w:pPr>
            <w:r w:rsidRPr="00776D63">
              <w:rPr>
                <w:rFonts w:ascii="Times New Roman" w:hAnsi="Times New Roman"/>
                <w:sz w:val="24"/>
                <w:szCs w:val="24"/>
                <w:lang w:val="en-US" w:eastAsia="pl-PL"/>
              </w:rPr>
              <w:t>student’s grade. Students must read all required assignments to be prepared to discuss them during the classes and to write two essays on two of the given subjects (one-fourth of the student’s grade).</w:t>
            </w:r>
          </w:p>
        </w:tc>
      </w:tr>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sz w:val="24"/>
                <w:szCs w:val="24"/>
              </w:rPr>
            </w:pPr>
          </w:p>
        </w:tc>
      </w:tr>
      <w:tr w:rsidR="00C3397C"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5962DC">
            <w:pPr>
              <w:numPr>
                <w:ilvl w:val="0"/>
                <w:numId w:val="8"/>
              </w:numPr>
              <w:spacing w:after="0"/>
              <w:rPr>
                <w:rFonts w:ascii="Times New Roman" w:hAnsi="Times New Roman"/>
                <w:sz w:val="24"/>
                <w:szCs w:val="24"/>
                <w:lang w:val="en-US" w:eastAsia="pl-PL"/>
              </w:rPr>
            </w:pPr>
            <w:proofErr w:type="spellStart"/>
            <w:r w:rsidRPr="00776D63">
              <w:rPr>
                <w:rFonts w:ascii="Times New Roman" w:hAnsi="Times New Roman"/>
                <w:sz w:val="24"/>
                <w:szCs w:val="24"/>
                <w:lang w:val="en-US" w:eastAsia="pl-PL"/>
              </w:rPr>
              <w:t>Banich</w:t>
            </w:r>
            <w:proofErr w:type="spellEnd"/>
            <w:r w:rsidRPr="00776D63">
              <w:rPr>
                <w:rFonts w:ascii="Times New Roman" w:hAnsi="Times New Roman"/>
                <w:sz w:val="24"/>
                <w:szCs w:val="24"/>
                <w:lang w:val="en-US" w:eastAsia="pl-PL"/>
              </w:rPr>
              <w:t xml:space="preserve"> M.T., Compton R.J. (2011). Cognitive neuroscience. Wadsworth Cengage Learning.</w:t>
            </w:r>
          </w:p>
          <w:p w:rsidR="00C3397C" w:rsidRPr="00776D63" w:rsidRDefault="00C3397C" w:rsidP="005962DC">
            <w:pPr>
              <w:numPr>
                <w:ilvl w:val="0"/>
                <w:numId w:val="8"/>
              </w:numPr>
              <w:spacing w:after="0"/>
              <w:rPr>
                <w:rFonts w:ascii="Times New Roman" w:hAnsi="Times New Roman"/>
                <w:sz w:val="24"/>
                <w:szCs w:val="24"/>
                <w:lang w:val="en-US" w:eastAsia="pl-PL"/>
              </w:rPr>
            </w:pPr>
            <w:r w:rsidRPr="00776D63">
              <w:rPr>
                <w:rFonts w:ascii="Times New Roman" w:hAnsi="Times New Roman"/>
                <w:sz w:val="24"/>
                <w:szCs w:val="24"/>
                <w:lang w:val="en-US" w:eastAsia="pl-PL"/>
              </w:rPr>
              <w:t xml:space="preserve">Handbook of clinical neuropsychology. P.W. Halligan, U. </w:t>
            </w:r>
            <w:proofErr w:type="spellStart"/>
            <w:r w:rsidRPr="00776D63">
              <w:rPr>
                <w:rFonts w:ascii="Times New Roman" w:hAnsi="Times New Roman"/>
                <w:sz w:val="24"/>
                <w:szCs w:val="24"/>
                <w:lang w:val="en-US" w:eastAsia="pl-PL"/>
              </w:rPr>
              <w:t>Kischka</w:t>
            </w:r>
            <w:proofErr w:type="spellEnd"/>
            <w:r w:rsidRPr="00776D63">
              <w:rPr>
                <w:rFonts w:ascii="Times New Roman" w:hAnsi="Times New Roman"/>
                <w:sz w:val="24"/>
                <w:szCs w:val="24"/>
                <w:lang w:val="en-US" w:eastAsia="pl-PL"/>
              </w:rPr>
              <w:t>, J. Marshall (eds.) (2003). New York, Oxford, Oxford University Press.</w:t>
            </w:r>
          </w:p>
          <w:p w:rsidR="00C3397C" w:rsidRPr="00776D63" w:rsidRDefault="00C3397C" w:rsidP="005962DC">
            <w:pPr>
              <w:numPr>
                <w:ilvl w:val="0"/>
                <w:numId w:val="8"/>
              </w:numPr>
              <w:spacing w:after="0"/>
              <w:rPr>
                <w:rFonts w:ascii="Times New Roman" w:hAnsi="Times New Roman"/>
                <w:sz w:val="24"/>
                <w:szCs w:val="24"/>
                <w:lang w:val="en-US" w:eastAsia="pl-PL"/>
              </w:rPr>
            </w:pPr>
            <w:r w:rsidRPr="00776D63">
              <w:rPr>
                <w:rFonts w:ascii="Times New Roman" w:hAnsi="Times New Roman"/>
                <w:sz w:val="24"/>
                <w:szCs w:val="24"/>
                <w:lang w:val="en-US" w:eastAsia="pl-PL"/>
              </w:rPr>
              <w:t>Ting D.S.J. et al. (2011). Visual neglect following stroke: Current concepts and future focus. Survey of Ophthalmology, 2, 114-134.</w:t>
            </w:r>
          </w:p>
          <w:p w:rsidR="00C3397C" w:rsidRPr="00776D63" w:rsidRDefault="00C3397C" w:rsidP="005962DC">
            <w:pPr>
              <w:numPr>
                <w:ilvl w:val="0"/>
                <w:numId w:val="8"/>
              </w:numPr>
              <w:spacing w:after="0"/>
              <w:rPr>
                <w:rFonts w:ascii="Times New Roman" w:hAnsi="Times New Roman"/>
                <w:sz w:val="24"/>
                <w:szCs w:val="24"/>
                <w:lang w:val="en-US"/>
              </w:rPr>
            </w:pPr>
            <w:proofErr w:type="spellStart"/>
            <w:r w:rsidRPr="00776D63">
              <w:rPr>
                <w:rFonts w:ascii="Times New Roman" w:hAnsi="Times New Roman"/>
                <w:sz w:val="24"/>
                <w:szCs w:val="24"/>
                <w:lang w:val="en-US"/>
              </w:rPr>
              <w:t>Prigatano</w:t>
            </w:r>
            <w:proofErr w:type="spellEnd"/>
            <w:r w:rsidRPr="00776D63">
              <w:rPr>
                <w:rFonts w:ascii="Times New Roman" w:hAnsi="Times New Roman"/>
                <w:sz w:val="24"/>
                <w:szCs w:val="24"/>
                <w:lang w:val="en-US"/>
              </w:rPr>
              <w:t xml:space="preserve"> G.P. (2003). Challenging dogma in neuropsychology and related disciplines. </w:t>
            </w:r>
            <w:r w:rsidRPr="00776D63">
              <w:rPr>
                <w:rFonts w:ascii="Times New Roman" w:hAnsi="Times New Roman"/>
                <w:i/>
                <w:sz w:val="24"/>
                <w:szCs w:val="24"/>
                <w:lang w:val="en-US"/>
              </w:rPr>
              <w:t xml:space="preserve">Archives of Clinical Neuropsychology, </w:t>
            </w:r>
            <w:r w:rsidRPr="00776D63">
              <w:rPr>
                <w:rFonts w:ascii="Times New Roman" w:hAnsi="Times New Roman"/>
                <w:sz w:val="24"/>
                <w:szCs w:val="24"/>
                <w:lang w:val="en-US"/>
              </w:rPr>
              <w:t>18, 811-825.</w:t>
            </w:r>
          </w:p>
          <w:p w:rsidR="00C3397C" w:rsidRPr="00776D63" w:rsidRDefault="00C3397C" w:rsidP="005962DC">
            <w:pPr>
              <w:pStyle w:val="Bezodstpw"/>
              <w:numPr>
                <w:ilvl w:val="0"/>
                <w:numId w:val="8"/>
              </w:numPr>
              <w:rPr>
                <w:rFonts w:ascii="Times New Roman" w:hAnsi="Times New Roman"/>
                <w:sz w:val="24"/>
                <w:szCs w:val="24"/>
                <w:lang w:val="en-US" w:eastAsia="pl-PL"/>
              </w:rPr>
            </w:pPr>
            <w:proofErr w:type="spellStart"/>
            <w:r w:rsidRPr="00776D63">
              <w:rPr>
                <w:rFonts w:ascii="Times New Roman" w:hAnsi="Times New Roman"/>
                <w:sz w:val="24"/>
                <w:szCs w:val="24"/>
                <w:lang w:val="en-US" w:eastAsia="pl-PL"/>
              </w:rPr>
              <w:t>Prigatano</w:t>
            </w:r>
            <w:proofErr w:type="spellEnd"/>
            <w:r w:rsidRPr="00776D63">
              <w:rPr>
                <w:rFonts w:ascii="Times New Roman" w:hAnsi="Times New Roman"/>
                <w:sz w:val="24"/>
                <w:szCs w:val="24"/>
                <w:lang w:val="en-US" w:eastAsia="pl-PL"/>
              </w:rPr>
              <w:t xml:space="preserve"> G.P. (1999). Principles of neuropsychological rehabilitation. New York, Oxford, Oxford University Press. </w:t>
            </w:r>
          </w:p>
          <w:p w:rsidR="00C3397C" w:rsidRPr="00776D63" w:rsidRDefault="00C3397C" w:rsidP="005962DC">
            <w:pPr>
              <w:pStyle w:val="Bezodstpw"/>
              <w:numPr>
                <w:ilvl w:val="0"/>
                <w:numId w:val="8"/>
              </w:numPr>
              <w:rPr>
                <w:rFonts w:ascii="Times New Roman" w:hAnsi="Times New Roman"/>
                <w:sz w:val="24"/>
                <w:szCs w:val="24"/>
                <w:lang w:val="en-US" w:eastAsia="pl-PL"/>
              </w:rPr>
            </w:pPr>
            <w:proofErr w:type="spellStart"/>
            <w:r w:rsidRPr="00776D63">
              <w:rPr>
                <w:rFonts w:ascii="Times New Roman" w:hAnsi="Times New Roman"/>
                <w:sz w:val="24"/>
                <w:szCs w:val="24"/>
                <w:lang w:val="en-US" w:eastAsia="pl-PL"/>
              </w:rPr>
              <w:t>Zawadzka</w:t>
            </w:r>
            <w:proofErr w:type="spellEnd"/>
            <w:r w:rsidRPr="00776D63">
              <w:rPr>
                <w:rFonts w:ascii="Times New Roman" w:hAnsi="Times New Roman"/>
                <w:sz w:val="24"/>
                <w:szCs w:val="24"/>
                <w:lang w:val="en-US" w:eastAsia="pl-PL"/>
              </w:rPr>
              <w:t xml:space="preserve"> E., </w:t>
            </w:r>
            <w:proofErr w:type="spellStart"/>
            <w:r w:rsidRPr="00776D63">
              <w:rPr>
                <w:rFonts w:ascii="Times New Roman" w:hAnsi="Times New Roman"/>
                <w:sz w:val="24"/>
                <w:szCs w:val="24"/>
                <w:lang w:val="en-US" w:eastAsia="pl-PL"/>
              </w:rPr>
              <w:t>Domańska</w:t>
            </w:r>
            <w:proofErr w:type="spellEnd"/>
            <w:r w:rsidRPr="00776D63">
              <w:rPr>
                <w:rFonts w:ascii="Times New Roman" w:hAnsi="Times New Roman"/>
                <w:sz w:val="24"/>
                <w:szCs w:val="24"/>
                <w:lang w:val="en-US" w:eastAsia="pl-PL"/>
              </w:rPr>
              <w:t xml:space="preserve"> Ł. (2014). Assessment of select dimensions of patients’ emotional functioning at different time periods after stroke. </w:t>
            </w:r>
            <w:r w:rsidRPr="00776D63">
              <w:rPr>
                <w:rFonts w:ascii="Times New Roman" w:hAnsi="Times New Roman"/>
                <w:sz w:val="24"/>
                <w:szCs w:val="24"/>
                <w:lang w:eastAsia="pl-PL"/>
              </w:rPr>
              <w:t xml:space="preserve">Applied </w:t>
            </w:r>
            <w:proofErr w:type="spellStart"/>
            <w:r w:rsidRPr="00776D63">
              <w:rPr>
                <w:rFonts w:ascii="Times New Roman" w:hAnsi="Times New Roman"/>
                <w:sz w:val="24"/>
                <w:szCs w:val="24"/>
                <w:lang w:eastAsia="pl-PL"/>
              </w:rPr>
              <w:t>Neuropsychology</w:t>
            </w:r>
            <w:proofErr w:type="spellEnd"/>
            <w:r w:rsidRPr="00776D63">
              <w:rPr>
                <w:rFonts w:ascii="Times New Roman" w:hAnsi="Times New Roman"/>
                <w:sz w:val="24"/>
                <w:szCs w:val="24"/>
                <w:lang w:eastAsia="pl-PL"/>
              </w:rPr>
              <w:t xml:space="preserve">: </w:t>
            </w:r>
            <w:proofErr w:type="spellStart"/>
            <w:r w:rsidRPr="00776D63">
              <w:rPr>
                <w:rFonts w:ascii="Times New Roman" w:hAnsi="Times New Roman"/>
                <w:sz w:val="24"/>
                <w:szCs w:val="24"/>
                <w:lang w:eastAsia="pl-PL"/>
              </w:rPr>
              <w:t>Adult</w:t>
            </w:r>
            <w:proofErr w:type="spellEnd"/>
            <w:r w:rsidRPr="00776D63">
              <w:rPr>
                <w:rFonts w:ascii="Times New Roman" w:hAnsi="Times New Roman"/>
                <w:sz w:val="24"/>
                <w:szCs w:val="24"/>
                <w:lang w:eastAsia="pl-PL"/>
              </w:rPr>
              <w:t>. 21, 2, 87-93. DOI:10.1080/09084282.2012.747959</w:t>
            </w:r>
          </w:p>
        </w:tc>
      </w:tr>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KNOWLEDGE</w:t>
            </w:r>
          </w:p>
          <w:p w:rsidR="00C3397C" w:rsidRPr="00776D63" w:rsidRDefault="00C3397C" w:rsidP="007F7B79">
            <w:pPr>
              <w:spacing w:after="0" w:line="240" w:lineRule="auto"/>
              <w:ind w:left="373" w:hanging="373"/>
              <w:rPr>
                <w:rFonts w:ascii="Times New Roman" w:eastAsia="Times New Roman" w:hAnsi="Times New Roman"/>
                <w:sz w:val="24"/>
                <w:szCs w:val="24"/>
                <w:lang w:val="en-GB"/>
              </w:rPr>
            </w:pPr>
            <w:r w:rsidRPr="00776D63">
              <w:rPr>
                <w:rFonts w:ascii="Times New Roman" w:eastAsia="Times New Roman" w:hAnsi="Times New Roman"/>
                <w:sz w:val="24"/>
                <w:szCs w:val="24"/>
                <w:lang w:val="en-US"/>
              </w:rPr>
              <w:t xml:space="preserve">Student </w:t>
            </w:r>
            <w:r w:rsidRPr="00776D63">
              <w:rPr>
                <w:rFonts w:ascii="Times New Roman" w:eastAsia="Times New Roman" w:hAnsi="Times New Roman"/>
                <w:sz w:val="24"/>
                <w:szCs w:val="24"/>
                <w:lang w:val="en-GB"/>
              </w:rPr>
              <w:t>can describe the main symptoms of neuropsychological disorders.</w:t>
            </w:r>
          </w:p>
          <w:p w:rsidR="00C3397C" w:rsidRPr="00776D63" w:rsidRDefault="00C3397C" w:rsidP="007F7B79">
            <w:pPr>
              <w:spacing w:after="0" w:line="240" w:lineRule="auto"/>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SKILLS</w:t>
            </w:r>
          </w:p>
          <w:p w:rsidR="00C3397C" w:rsidRPr="00776D63" w:rsidRDefault="00C3397C" w:rsidP="007F7B79">
            <w:pPr>
              <w:spacing w:after="0" w:line="240" w:lineRule="auto"/>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can diversify neuropsychological problems in patients with brain pathology.</w:t>
            </w:r>
          </w:p>
          <w:p w:rsidR="00C3397C" w:rsidRPr="00776D63" w:rsidRDefault="00C3397C" w:rsidP="007F7B79">
            <w:pPr>
              <w:spacing w:after="0" w:line="240" w:lineRule="auto"/>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can formulate the rehabilitation directions for brain-damaged patients.</w:t>
            </w:r>
          </w:p>
          <w:p w:rsidR="00C3397C" w:rsidRPr="00776D63" w:rsidRDefault="00C3397C" w:rsidP="007F7B79">
            <w:pPr>
              <w:tabs>
                <w:tab w:val="left" w:pos="3675"/>
              </w:tabs>
              <w:spacing w:after="0" w:line="240" w:lineRule="auto"/>
              <w:ind w:left="373" w:hanging="373"/>
              <w:rPr>
                <w:rFonts w:ascii="Times New Roman" w:eastAsia="Times New Roman" w:hAnsi="Times New Roman"/>
                <w:b/>
                <w:bCs/>
                <w:sz w:val="24"/>
                <w:szCs w:val="24"/>
                <w:lang w:val="en-US"/>
              </w:rPr>
            </w:pPr>
            <w:r w:rsidRPr="00776D63">
              <w:rPr>
                <w:rFonts w:ascii="Times New Roman" w:eastAsia="Times New Roman" w:hAnsi="Times New Roman"/>
                <w:bCs/>
                <w:sz w:val="24"/>
                <w:szCs w:val="24"/>
                <w:lang w:val="en-US"/>
              </w:rPr>
              <w:t>ATTITUDES</w:t>
            </w:r>
            <w:r w:rsidRPr="00776D63">
              <w:rPr>
                <w:rFonts w:ascii="Times New Roman" w:eastAsia="Times New Roman" w:hAnsi="Times New Roman"/>
                <w:b/>
                <w:bCs/>
                <w:sz w:val="24"/>
                <w:szCs w:val="24"/>
                <w:lang w:val="en-US"/>
              </w:rPr>
              <w:tab/>
            </w:r>
          </w:p>
          <w:p w:rsidR="00C3397C" w:rsidRPr="00776D63" w:rsidRDefault="00C3397C" w:rsidP="007F7B79">
            <w:pPr>
              <w:spacing w:after="0" w:line="240" w:lineRule="auto"/>
              <w:rPr>
                <w:rFonts w:ascii="Times New Roman" w:hAnsi="Times New Roman"/>
                <w:sz w:val="24"/>
                <w:szCs w:val="24"/>
                <w:lang w:val="en-US"/>
              </w:rPr>
            </w:pPr>
            <w:r w:rsidRPr="00776D63">
              <w:rPr>
                <w:rFonts w:ascii="Times New Roman" w:eastAsia="Times New Roman" w:hAnsi="Times New Roman"/>
                <w:bCs/>
                <w:sz w:val="24"/>
                <w:szCs w:val="24"/>
                <w:lang w:val="en-US"/>
              </w:rPr>
              <w:t>Student is aware of the need to develop knowledge about neuropsychological disorders, diagnosis and rehabilitation.</w:t>
            </w:r>
          </w:p>
        </w:tc>
      </w:tr>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pStyle w:val="Bezodstpw"/>
              <w:rPr>
                <w:rFonts w:ascii="Times New Roman" w:hAnsi="Times New Roman"/>
                <w:sz w:val="24"/>
                <w:szCs w:val="24"/>
                <w:lang w:val="en-US"/>
              </w:rPr>
            </w:pPr>
            <w:r w:rsidRPr="00776D63">
              <w:rPr>
                <w:rFonts w:ascii="Times New Roman" w:hAnsi="Times New Roman"/>
                <w:sz w:val="24"/>
                <w:szCs w:val="24"/>
                <w:lang w:val="en-US"/>
              </w:rPr>
              <w:t>-Visual and spatial disorders in patients with brain damage. Apraxia.</w:t>
            </w:r>
          </w:p>
          <w:p w:rsidR="00C3397C" w:rsidRPr="00776D63" w:rsidRDefault="00C3397C"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-Unilateral spatial neglect – nature of the disorder; neglect as a factor of recovery anticipation. Assessment procedures. </w:t>
            </w:r>
          </w:p>
          <w:p w:rsidR="00C3397C" w:rsidRPr="00776D63" w:rsidRDefault="00C3397C"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-Memory deficits – symptoms, clinical signs and mechanisms. Mild cognitive disorders and dementia. </w:t>
            </w:r>
          </w:p>
          <w:p w:rsidR="00C3397C" w:rsidRPr="00776D63" w:rsidRDefault="00C3397C" w:rsidP="007F7B79">
            <w:pPr>
              <w:pStyle w:val="Bezodstpw"/>
              <w:rPr>
                <w:rFonts w:ascii="Times New Roman" w:hAnsi="Times New Roman"/>
                <w:sz w:val="24"/>
                <w:szCs w:val="24"/>
                <w:lang w:val="en-US"/>
              </w:rPr>
            </w:pPr>
            <w:r w:rsidRPr="00776D63">
              <w:rPr>
                <w:rFonts w:ascii="Times New Roman" w:hAnsi="Times New Roman"/>
                <w:sz w:val="24"/>
                <w:szCs w:val="24"/>
                <w:lang w:val="en-US"/>
              </w:rPr>
              <w:t xml:space="preserve">-Disorders of executive functions as pathology of self-regulation. Various forms of control deficits; syndromes with dominating deficits of planning and deficits of control. </w:t>
            </w:r>
            <w:proofErr w:type="spellStart"/>
            <w:r w:rsidRPr="00776D63">
              <w:rPr>
                <w:rFonts w:ascii="Times New Roman" w:hAnsi="Times New Roman"/>
                <w:sz w:val="24"/>
                <w:szCs w:val="24"/>
                <w:lang w:val="en-US"/>
              </w:rPr>
              <w:t>Dysexecutive</w:t>
            </w:r>
            <w:proofErr w:type="spellEnd"/>
            <w:r w:rsidRPr="00776D63">
              <w:rPr>
                <w:rFonts w:ascii="Times New Roman" w:hAnsi="Times New Roman"/>
                <w:sz w:val="24"/>
                <w:szCs w:val="24"/>
                <w:lang w:val="en-US"/>
              </w:rPr>
              <w:t xml:space="preserve"> symptoms and frontal lobe syndromes. </w:t>
            </w:r>
          </w:p>
          <w:p w:rsidR="00C3397C" w:rsidRPr="00776D63" w:rsidRDefault="00C3397C" w:rsidP="007F7B79">
            <w:pPr>
              <w:pStyle w:val="Bezodstpw"/>
              <w:rPr>
                <w:rFonts w:ascii="Times New Roman" w:hAnsi="Times New Roman"/>
                <w:sz w:val="24"/>
                <w:szCs w:val="24"/>
                <w:lang w:val="en-US"/>
              </w:rPr>
            </w:pPr>
            <w:r w:rsidRPr="00776D63">
              <w:rPr>
                <w:rFonts w:ascii="Times New Roman" w:hAnsi="Times New Roman"/>
                <w:sz w:val="24"/>
                <w:szCs w:val="24"/>
                <w:lang w:val="en-US"/>
              </w:rPr>
              <w:t xml:space="preserve">-Disorders of consciousness after brain damage. Specific forms of deficits. Disorders of self-awareness after brain injury. </w:t>
            </w:r>
            <w:proofErr w:type="spellStart"/>
            <w:r w:rsidRPr="00776D63">
              <w:rPr>
                <w:rFonts w:ascii="Times New Roman" w:hAnsi="Times New Roman"/>
                <w:sz w:val="24"/>
                <w:szCs w:val="24"/>
                <w:lang w:val="en-US"/>
              </w:rPr>
              <w:t>Anosognosia</w:t>
            </w:r>
            <w:proofErr w:type="spellEnd"/>
            <w:r w:rsidRPr="00776D63">
              <w:rPr>
                <w:rFonts w:ascii="Times New Roman" w:hAnsi="Times New Roman"/>
                <w:sz w:val="24"/>
                <w:szCs w:val="24"/>
                <w:lang w:val="en-US"/>
              </w:rPr>
              <w:t>.</w:t>
            </w:r>
          </w:p>
          <w:p w:rsidR="00C3397C" w:rsidRPr="00776D63" w:rsidRDefault="00C3397C" w:rsidP="007F7B79">
            <w:pPr>
              <w:rPr>
                <w:rFonts w:ascii="Times New Roman" w:hAnsi="Times New Roman"/>
                <w:sz w:val="24"/>
                <w:szCs w:val="24"/>
                <w:lang w:val="en-US"/>
              </w:rPr>
            </w:pPr>
            <w:r w:rsidRPr="00776D63">
              <w:rPr>
                <w:rFonts w:ascii="Times New Roman" w:hAnsi="Times New Roman"/>
                <w:sz w:val="24"/>
                <w:szCs w:val="24"/>
                <w:lang w:val="en-US"/>
              </w:rPr>
              <w:t xml:space="preserve">-Directions of neuropsychological intervention. The aims and principles of neuropsychological rehabilitation. Psychotherapeutic work with patients and family members; the outcome of rehabilitation programs; emotional and motivational factors. </w:t>
            </w:r>
          </w:p>
        </w:tc>
      </w:tr>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Teaching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rPr>
                <w:rFonts w:ascii="Times New Roman" w:hAnsi="Times New Roman"/>
                <w:sz w:val="24"/>
                <w:szCs w:val="24"/>
                <w:lang w:val="en-US"/>
              </w:rPr>
            </w:pPr>
            <w:r w:rsidRPr="00776D63">
              <w:rPr>
                <w:rFonts w:ascii="Times New Roman" w:hAnsi="Times New Roman"/>
                <w:sz w:val="24"/>
                <w:szCs w:val="24"/>
                <w:lang w:val="en-US"/>
              </w:rPr>
              <w:t xml:space="preserve">The methods of instruction used in the class include lecture, case study presentations, class discussions of required readings. </w:t>
            </w:r>
          </w:p>
        </w:tc>
      </w:tr>
      <w:tr w:rsidR="00C3397C"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3397C" w:rsidRPr="00776D63" w:rsidRDefault="00C3397C" w:rsidP="007F7B79">
            <w:p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Assessment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3397C" w:rsidRPr="00776D63" w:rsidRDefault="00C3397C" w:rsidP="007F7B79">
            <w:p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The final test and two essays </w:t>
            </w:r>
          </w:p>
        </w:tc>
      </w:tr>
    </w:tbl>
    <w:p w:rsidR="00C3397C" w:rsidRPr="00776D63" w:rsidRDefault="00C3397C" w:rsidP="00C3397C">
      <w:pPr>
        <w:rPr>
          <w:rFonts w:ascii="Times New Roman" w:hAnsi="Times New Roman"/>
          <w:sz w:val="24"/>
          <w:szCs w:val="24"/>
          <w:lang w:val="en-US"/>
        </w:rPr>
      </w:pPr>
    </w:p>
    <w:p w:rsidR="00F23121" w:rsidRPr="00776D63"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sidRPr="00776D63">
        <w:rPr>
          <w:rFonts w:ascii="Times New Roman" w:hAnsi="Times New Roman"/>
          <w:b/>
          <w:sz w:val="24"/>
          <w:szCs w:val="24"/>
          <w:lang w:val="en-US"/>
        </w:rPr>
        <w:t>THE ART OF CONVERSATION: BREAKING THE BAD NEWS</w:t>
      </w:r>
    </w:p>
    <w:p w:rsidR="00F23121" w:rsidRPr="00776D63"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rPr>
      </w:pPr>
    </w:p>
    <w:p w:rsidR="00F23121" w:rsidRPr="00776D63"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Basic information about the subject (independent of the cycle)</w:t>
      </w:r>
    </w:p>
    <w:tbl>
      <w:tblPr>
        <w:tblStyle w:val="Tabela-Siatka"/>
        <w:tblW w:w="0" w:type="auto"/>
        <w:jc w:val="center"/>
        <w:tblLook w:val="04A0" w:firstRow="1" w:lastRow="0" w:firstColumn="1" w:lastColumn="0" w:noHBand="0" w:noVBand="1"/>
      </w:tblPr>
      <w:tblGrid>
        <w:gridCol w:w="3936"/>
        <w:gridCol w:w="5276"/>
      </w:tblGrid>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b/>
                <w:sz w:val="24"/>
                <w:szCs w:val="24"/>
                <w:lang w:val="en-US"/>
              </w:rPr>
            </w:pPr>
            <w:r w:rsidRPr="00776D63">
              <w:rPr>
                <w:rFonts w:ascii="Times New Roman" w:hAnsi="Times New Roman"/>
                <w:b/>
                <w:sz w:val="24"/>
                <w:szCs w:val="24"/>
                <w:lang w:val="en-US"/>
              </w:rPr>
              <w:t>Module name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en-US"/>
              </w:rPr>
            </w:pPr>
            <w:r w:rsidRPr="00776D63">
              <w:rPr>
                <w:rFonts w:ascii="Times New Roman" w:hAnsi="Times New Roman"/>
                <w:b/>
                <w:sz w:val="24"/>
                <w:szCs w:val="24"/>
                <w:lang w:val="en-US"/>
              </w:rPr>
              <w:t>The art of conversation: Breaking the bad news</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Erasmus code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ISCED code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Language of instruction</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English</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Prerequisites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 xml:space="preserve">Psychology major </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ECTS points hour equivalents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b/>
                <w:bCs/>
                <w:sz w:val="24"/>
                <w:szCs w:val="24"/>
                <w:lang w:val="en-US"/>
              </w:rPr>
              <w:t>Contact hours (work with an academic teacher):</w:t>
            </w:r>
          </w:p>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Classes: 15</w:t>
            </w:r>
          </w:p>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Consultations:7</w:t>
            </w:r>
          </w:p>
          <w:p w:rsidR="00F23121" w:rsidRPr="00776D63" w:rsidRDefault="00F23121" w:rsidP="007F7B79">
            <w:pPr>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Total number of hours with an academic teacher: 22</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Number of ECTS points for contact hours: 1</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Non-contact hours (student’s own work):</w:t>
            </w:r>
            <w:r w:rsidRPr="00776D63">
              <w:rPr>
                <w:rFonts w:ascii="Times New Roman" w:eastAsia="Times New Roman" w:hAnsi="Times New Roman"/>
                <w:sz w:val="24"/>
                <w:szCs w:val="24"/>
                <w:lang w:val="en-US"/>
              </w:rPr>
              <w:br/>
            </w:r>
            <w:r w:rsidRPr="00776D63">
              <w:rPr>
                <w:rFonts w:ascii="Times New Roman" w:eastAsia="Times New Roman" w:hAnsi="Times New Roman"/>
                <w:bCs/>
                <w:sz w:val="24"/>
                <w:szCs w:val="24"/>
                <w:lang w:val="en-US"/>
              </w:rPr>
              <w:t>Ongoing preparation for classes: 15</w:t>
            </w:r>
          </w:p>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Studying materials: 10</w:t>
            </w:r>
          </w:p>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Preparation of final assignment:25</w:t>
            </w:r>
          </w:p>
          <w:p w:rsidR="00F23121" w:rsidRPr="00776D63" w:rsidRDefault="00F23121" w:rsidP="007F7B79">
            <w:pPr>
              <w:rPr>
                <w:rFonts w:ascii="Times New Roman" w:eastAsia="Times New Roman" w:hAnsi="Times New Roman"/>
                <w:bCs/>
                <w:sz w:val="24"/>
                <w:szCs w:val="24"/>
                <w:lang w:val="en-US"/>
              </w:rPr>
            </w:pPr>
            <w:r w:rsidRPr="00776D63">
              <w:rPr>
                <w:rFonts w:ascii="Times New Roman" w:eastAsia="Times New Roman" w:hAnsi="Times New Roman"/>
                <w:sz w:val="24"/>
                <w:szCs w:val="24"/>
                <w:lang w:val="en-US"/>
              </w:rPr>
              <w:t xml:space="preserve"> </w:t>
            </w:r>
            <w:r w:rsidRPr="00776D63">
              <w:rPr>
                <w:rFonts w:ascii="Times New Roman" w:eastAsia="Times New Roman" w:hAnsi="Times New Roman"/>
                <w:b/>
                <w:bCs/>
                <w:sz w:val="24"/>
                <w:szCs w:val="24"/>
                <w:lang w:val="en-US"/>
              </w:rPr>
              <w:t>Total number of non-contact hours: 50</w:t>
            </w:r>
          </w:p>
          <w:p w:rsidR="00F23121" w:rsidRPr="00776D63" w:rsidRDefault="00F23121" w:rsidP="007F7B79">
            <w:pPr>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Number of ECTS points for non-contact hours: 2</w:t>
            </w:r>
          </w:p>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b/>
                <w:bCs/>
                <w:sz w:val="24"/>
                <w:szCs w:val="24"/>
                <w:lang w:val="en-US"/>
              </w:rPr>
              <w:t xml:space="preserve">Total number of ECTS points for the module: 3 </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 xml:space="preserve">Written form assignment- protocol based on the interview </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Description</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jc w:val="both"/>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The classes are threefold:</w:t>
            </w:r>
          </w:p>
          <w:p w:rsidR="00F23121" w:rsidRPr="00776D63" w:rsidRDefault="00F23121" w:rsidP="005962DC">
            <w:pPr>
              <w:pStyle w:val="Akapitzlist"/>
              <w:numPr>
                <w:ilvl w:val="0"/>
                <w:numId w:val="20"/>
              </w:numPr>
              <w:spacing w:after="0" w:line="240" w:lineRule="auto"/>
              <w:jc w:val="both"/>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Theoretical introduction on methods of interview</w:t>
            </w:r>
          </w:p>
          <w:p w:rsidR="00F23121" w:rsidRPr="00776D63" w:rsidRDefault="00F23121" w:rsidP="005962DC">
            <w:pPr>
              <w:pStyle w:val="Akapitzlist"/>
              <w:numPr>
                <w:ilvl w:val="0"/>
                <w:numId w:val="20"/>
              </w:numPr>
              <w:spacing w:after="0" w:line="240" w:lineRule="auto"/>
              <w:jc w:val="both"/>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Practical exercises between the students</w:t>
            </w:r>
          </w:p>
          <w:p w:rsidR="00F23121" w:rsidRPr="00776D63" w:rsidRDefault="00F23121" w:rsidP="005962DC">
            <w:pPr>
              <w:pStyle w:val="Akapitzlist"/>
              <w:numPr>
                <w:ilvl w:val="0"/>
                <w:numId w:val="20"/>
              </w:numPr>
              <w:spacing w:after="0" w:line="240" w:lineRule="auto"/>
              <w:jc w:val="both"/>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Performing the interview with a peer on the given topic, performing the analysis of the interview and drawing the conclusions</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bCs/>
                <w:sz w:val="24"/>
                <w:szCs w:val="24"/>
                <w:lang w:val="en-US"/>
              </w:rPr>
            </w:pPr>
            <w:r w:rsidRPr="00776D63">
              <w:rPr>
                <w:rFonts w:ascii="Times New Roman" w:hAnsi="Times New Roman"/>
                <w:bCs/>
                <w:sz w:val="24"/>
                <w:szCs w:val="24"/>
                <w:lang w:val="en-US"/>
              </w:rPr>
              <w:t xml:space="preserve"> </w:t>
            </w:r>
            <w:proofErr w:type="spellStart"/>
            <w:r w:rsidRPr="00776D63">
              <w:rPr>
                <w:rFonts w:ascii="Times New Roman" w:hAnsi="Times New Roman"/>
                <w:bCs/>
                <w:sz w:val="24"/>
                <w:szCs w:val="24"/>
                <w:lang w:val="en-US"/>
              </w:rPr>
              <w:t>Jeroen</w:t>
            </w:r>
            <w:proofErr w:type="spellEnd"/>
            <w:r w:rsidRPr="00776D63">
              <w:rPr>
                <w:rFonts w:ascii="Times New Roman" w:hAnsi="Times New Roman"/>
                <w:bCs/>
                <w:sz w:val="24"/>
                <w:szCs w:val="24"/>
                <w:lang w:val="en-US"/>
              </w:rPr>
              <w:t xml:space="preserve"> </w:t>
            </w:r>
            <w:proofErr w:type="spellStart"/>
            <w:r w:rsidRPr="00776D63">
              <w:rPr>
                <w:rFonts w:ascii="Times New Roman" w:hAnsi="Times New Roman"/>
                <w:bCs/>
                <w:sz w:val="24"/>
                <w:szCs w:val="24"/>
                <w:lang w:val="en-US"/>
              </w:rPr>
              <w:t>Kuntze</w:t>
            </w:r>
            <w:proofErr w:type="spellEnd"/>
            <w:r w:rsidRPr="00776D63">
              <w:rPr>
                <w:rFonts w:ascii="Times New Roman" w:hAnsi="Times New Roman"/>
                <w:bCs/>
                <w:sz w:val="24"/>
                <w:szCs w:val="24"/>
                <w:lang w:val="en-US"/>
              </w:rPr>
              <w:t xml:space="preserve">, </w:t>
            </w:r>
            <w:proofErr w:type="spellStart"/>
            <w:r w:rsidRPr="00776D63">
              <w:rPr>
                <w:rFonts w:ascii="Times New Roman" w:hAnsi="Times New Roman"/>
                <w:bCs/>
                <w:sz w:val="24"/>
                <w:szCs w:val="24"/>
                <w:lang w:val="en-US"/>
              </w:rPr>
              <w:t>Henk</w:t>
            </w:r>
            <w:proofErr w:type="spellEnd"/>
            <w:r w:rsidRPr="00776D63">
              <w:rPr>
                <w:rFonts w:ascii="Times New Roman" w:hAnsi="Times New Roman"/>
                <w:bCs/>
                <w:sz w:val="24"/>
                <w:szCs w:val="24"/>
                <w:lang w:val="en-US"/>
              </w:rPr>
              <w:t xml:space="preserve"> T. van der </w:t>
            </w:r>
            <w:proofErr w:type="spellStart"/>
            <w:r w:rsidRPr="00776D63">
              <w:rPr>
                <w:rFonts w:ascii="Times New Roman" w:hAnsi="Times New Roman"/>
                <w:bCs/>
                <w:sz w:val="24"/>
                <w:szCs w:val="24"/>
                <w:lang w:val="en-US"/>
              </w:rPr>
              <w:t>Molen</w:t>
            </w:r>
            <w:proofErr w:type="spellEnd"/>
            <w:r w:rsidRPr="00776D63">
              <w:rPr>
                <w:rFonts w:ascii="Times New Roman" w:hAnsi="Times New Roman"/>
                <w:bCs/>
                <w:sz w:val="24"/>
                <w:szCs w:val="24"/>
                <w:lang w:val="en-US"/>
              </w:rPr>
              <w:t xml:space="preserve">, </w:t>
            </w:r>
            <w:proofErr w:type="spellStart"/>
            <w:r w:rsidRPr="00776D63">
              <w:rPr>
                <w:rFonts w:ascii="Times New Roman" w:hAnsi="Times New Roman"/>
                <w:bCs/>
                <w:sz w:val="24"/>
                <w:szCs w:val="24"/>
                <w:lang w:val="en-US"/>
              </w:rPr>
              <w:t>Marise</w:t>
            </w:r>
            <w:proofErr w:type="spellEnd"/>
            <w:r w:rsidRPr="00776D63">
              <w:rPr>
                <w:rFonts w:ascii="Times New Roman" w:hAnsi="Times New Roman"/>
                <w:bCs/>
                <w:sz w:val="24"/>
                <w:szCs w:val="24"/>
                <w:lang w:val="en-US"/>
              </w:rPr>
              <w:t xml:space="preserve"> Ph. Born, (2018) Mastery of Communication Skills. Does Intelligence Matter?, Health Professions Education, Volume 4, Issue 1,</w:t>
            </w:r>
          </w:p>
          <w:p w:rsidR="00F23121" w:rsidRPr="00776D63" w:rsidRDefault="00F23121" w:rsidP="007F7B79">
            <w:pPr>
              <w:rPr>
                <w:rFonts w:ascii="Times New Roman" w:hAnsi="Times New Roman"/>
                <w:bCs/>
                <w:sz w:val="24"/>
                <w:szCs w:val="24"/>
                <w:lang w:val="en-US"/>
              </w:rPr>
            </w:pPr>
            <w:r w:rsidRPr="00776D63">
              <w:rPr>
                <w:rFonts w:ascii="Times New Roman" w:hAnsi="Times New Roman"/>
                <w:bCs/>
                <w:sz w:val="24"/>
                <w:szCs w:val="24"/>
                <w:lang w:val="en-US"/>
              </w:rPr>
              <w:t xml:space="preserve">Pages 9-15, ISSN 2452-3011, </w:t>
            </w:r>
            <w:hyperlink r:id="rId6" w:history="1">
              <w:r w:rsidRPr="00776D63">
                <w:rPr>
                  <w:rStyle w:val="Hipercze"/>
                  <w:rFonts w:ascii="Times New Roman" w:hAnsi="Times New Roman"/>
                  <w:bCs/>
                  <w:sz w:val="24"/>
                  <w:szCs w:val="24"/>
                  <w:lang w:val="en-US"/>
                </w:rPr>
                <w:t>https://doi.org/10.1016/j.hpe.2016.08.002</w:t>
              </w:r>
            </w:hyperlink>
            <w:r w:rsidRPr="00776D63">
              <w:rPr>
                <w:rFonts w:ascii="Times New Roman" w:hAnsi="Times New Roman"/>
                <w:bCs/>
                <w:sz w:val="24"/>
                <w:szCs w:val="24"/>
                <w:lang w:val="en-US"/>
              </w:rPr>
              <w:t>.</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Janine W.Y. </w:t>
            </w:r>
            <w:proofErr w:type="spellStart"/>
            <w:r w:rsidRPr="00776D63">
              <w:rPr>
                <w:rFonts w:ascii="Times New Roman" w:hAnsi="Times New Roman"/>
                <w:bCs/>
                <w:iCs/>
                <w:sz w:val="24"/>
                <w:szCs w:val="24"/>
                <w:lang w:val="en-US"/>
              </w:rPr>
              <w:t>Kee</w:t>
            </w:r>
            <w:proofErr w:type="spellEnd"/>
            <w:r w:rsidRPr="00776D63">
              <w:rPr>
                <w:rFonts w:ascii="Times New Roman" w:hAnsi="Times New Roman"/>
                <w:bCs/>
                <w:iCs/>
                <w:sz w:val="24"/>
                <w:szCs w:val="24"/>
                <w:lang w:val="en-US"/>
              </w:rPr>
              <w:t xml:space="preserve">, </w:t>
            </w:r>
            <w:proofErr w:type="spellStart"/>
            <w:r w:rsidRPr="00776D63">
              <w:rPr>
                <w:rFonts w:ascii="Times New Roman" w:hAnsi="Times New Roman"/>
                <w:bCs/>
                <w:iCs/>
                <w:sz w:val="24"/>
                <w:szCs w:val="24"/>
                <w:lang w:val="en-US"/>
              </w:rPr>
              <w:t>Hwee</w:t>
            </w:r>
            <w:proofErr w:type="spellEnd"/>
            <w:r w:rsidRPr="00776D63">
              <w:rPr>
                <w:rFonts w:ascii="Times New Roman" w:hAnsi="Times New Roman"/>
                <w:bCs/>
                <w:iCs/>
                <w:sz w:val="24"/>
                <w:szCs w:val="24"/>
                <w:lang w:val="en-US"/>
              </w:rPr>
              <w:t xml:space="preserve"> Sing </w:t>
            </w:r>
            <w:proofErr w:type="spellStart"/>
            <w:r w:rsidRPr="00776D63">
              <w:rPr>
                <w:rFonts w:ascii="Times New Roman" w:hAnsi="Times New Roman"/>
                <w:bCs/>
                <w:iCs/>
                <w:sz w:val="24"/>
                <w:szCs w:val="24"/>
                <w:lang w:val="en-US"/>
              </w:rPr>
              <w:t>Khoo</w:t>
            </w:r>
            <w:proofErr w:type="spellEnd"/>
            <w:r w:rsidRPr="00776D63">
              <w:rPr>
                <w:rFonts w:ascii="Times New Roman" w:hAnsi="Times New Roman"/>
                <w:bCs/>
                <w:iCs/>
                <w:sz w:val="24"/>
                <w:szCs w:val="24"/>
                <w:lang w:val="en-US"/>
              </w:rPr>
              <w:t xml:space="preserve">, </w:t>
            </w:r>
            <w:proofErr w:type="spellStart"/>
            <w:r w:rsidRPr="00776D63">
              <w:rPr>
                <w:rFonts w:ascii="Times New Roman" w:hAnsi="Times New Roman"/>
                <w:bCs/>
                <w:iCs/>
                <w:sz w:val="24"/>
                <w:szCs w:val="24"/>
                <w:lang w:val="en-US"/>
              </w:rPr>
              <w:t>Issac</w:t>
            </w:r>
            <w:proofErr w:type="spellEnd"/>
            <w:r w:rsidRPr="00776D63">
              <w:rPr>
                <w:rFonts w:ascii="Times New Roman" w:hAnsi="Times New Roman"/>
                <w:bCs/>
                <w:iCs/>
                <w:sz w:val="24"/>
                <w:szCs w:val="24"/>
                <w:lang w:val="en-US"/>
              </w:rPr>
              <w:t xml:space="preserve"> Lim, Mervyn Y.H. </w:t>
            </w:r>
            <w:proofErr w:type="spellStart"/>
            <w:r w:rsidRPr="00776D63">
              <w:rPr>
                <w:rFonts w:ascii="Times New Roman" w:hAnsi="Times New Roman"/>
                <w:bCs/>
                <w:iCs/>
                <w:sz w:val="24"/>
                <w:szCs w:val="24"/>
                <w:lang w:val="en-US"/>
              </w:rPr>
              <w:t>Koh</w:t>
            </w:r>
            <w:proofErr w:type="spellEnd"/>
            <w:r w:rsidRPr="00776D63">
              <w:rPr>
                <w:rFonts w:ascii="Times New Roman" w:hAnsi="Times New Roman"/>
                <w:bCs/>
                <w:iCs/>
                <w:sz w:val="24"/>
                <w:szCs w:val="24"/>
                <w:lang w:val="en-US"/>
              </w:rPr>
              <w:t>, (2017) Communication Skills in Patient-Doctor Interactions: Learning from Patient Complaints,</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Health Professions Education,2017,,ISSN 2452-3011, </w:t>
            </w:r>
            <w:hyperlink r:id="rId7" w:history="1">
              <w:r w:rsidRPr="00776D63">
                <w:rPr>
                  <w:rStyle w:val="Hipercze"/>
                  <w:rFonts w:ascii="Times New Roman" w:hAnsi="Times New Roman"/>
                  <w:bCs/>
                  <w:iCs/>
                  <w:sz w:val="24"/>
                  <w:szCs w:val="24"/>
                  <w:lang w:val="en-US"/>
                </w:rPr>
                <w:t>https://doi.org/10.1016/j.hpe.2017.03.006</w:t>
              </w:r>
            </w:hyperlink>
            <w:r w:rsidRPr="00776D63">
              <w:rPr>
                <w:rFonts w:ascii="Times New Roman" w:hAnsi="Times New Roman"/>
                <w:bCs/>
                <w:iCs/>
                <w:sz w:val="24"/>
                <w:szCs w:val="24"/>
                <w:lang w:val="en-US"/>
              </w:rPr>
              <w:t>.</w:t>
            </w:r>
          </w:p>
          <w:p w:rsidR="00F23121" w:rsidRPr="00776D63" w:rsidRDefault="00F23121" w:rsidP="007F7B79">
            <w:pPr>
              <w:rPr>
                <w:rFonts w:ascii="Times New Roman" w:hAnsi="Times New Roman"/>
                <w:bCs/>
                <w:iCs/>
                <w:sz w:val="24"/>
                <w:szCs w:val="24"/>
                <w:lang w:val="en-US"/>
              </w:rPr>
            </w:pPr>
            <w:proofErr w:type="spellStart"/>
            <w:r w:rsidRPr="00776D63">
              <w:rPr>
                <w:rFonts w:ascii="Times New Roman" w:hAnsi="Times New Roman"/>
                <w:bCs/>
                <w:iCs/>
                <w:sz w:val="24"/>
                <w:szCs w:val="24"/>
                <w:lang w:val="en-US"/>
              </w:rPr>
              <w:t>Maryjo</w:t>
            </w:r>
            <w:proofErr w:type="spellEnd"/>
            <w:r w:rsidRPr="00776D63">
              <w:rPr>
                <w:rFonts w:ascii="Times New Roman" w:hAnsi="Times New Roman"/>
                <w:bCs/>
                <w:iCs/>
                <w:sz w:val="24"/>
                <w:szCs w:val="24"/>
                <w:lang w:val="en-US"/>
              </w:rPr>
              <w:t xml:space="preserve"> Prince-Paul, Carol Kelley, ( 2017) Mindful Communication: Being Present, Seminars in Oncology Nursing, Volume 33, Issue 5 Pages 475-482, ISSN 0749-2081,</w:t>
            </w:r>
          </w:p>
          <w:p w:rsidR="00F23121" w:rsidRPr="00776D63" w:rsidRDefault="00A55271" w:rsidP="007F7B79">
            <w:pPr>
              <w:rPr>
                <w:rFonts w:ascii="Times New Roman" w:hAnsi="Times New Roman"/>
                <w:bCs/>
                <w:iCs/>
                <w:sz w:val="24"/>
                <w:szCs w:val="24"/>
                <w:lang w:val="en-US"/>
              </w:rPr>
            </w:pPr>
            <w:hyperlink r:id="rId8" w:history="1">
              <w:r w:rsidR="00F23121" w:rsidRPr="00776D63">
                <w:rPr>
                  <w:rStyle w:val="Hipercze"/>
                  <w:rFonts w:ascii="Times New Roman" w:hAnsi="Times New Roman"/>
                  <w:bCs/>
                  <w:iCs/>
                  <w:sz w:val="24"/>
                  <w:szCs w:val="24"/>
                  <w:lang w:val="en-US"/>
                </w:rPr>
                <w:t>https://doi.org/10.1016/j.soncn.2017.09.004</w:t>
              </w:r>
            </w:hyperlink>
            <w:r w:rsidR="00F23121" w:rsidRPr="00776D63">
              <w:rPr>
                <w:rFonts w:ascii="Times New Roman" w:hAnsi="Times New Roman"/>
                <w:bCs/>
                <w:iCs/>
                <w:sz w:val="24"/>
                <w:szCs w:val="24"/>
                <w:lang w:val="en-US"/>
              </w:rPr>
              <w:t>.</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Constance </w:t>
            </w:r>
            <w:proofErr w:type="spellStart"/>
            <w:r w:rsidRPr="00776D63">
              <w:rPr>
                <w:rFonts w:ascii="Times New Roman" w:hAnsi="Times New Roman"/>
                <w:bCs/>
                <w:iCs/>
                <w:sz w:val="24"/>
                <w:szCs w:val="24"/>
                <w:lang w:val="en-US"/>
              </w:rPr>
              <w:t>Dahlin</w:t>
            </w:r>
            <w:proofErr w:type="spellEnd"/>
            <w:r w:rsidRPr="00776D63">
              <w:rPr>
                <w:rFonts w:ascii="Times New Roman" w:hAnsi="Times New Roman"/>
                <w:bCs/>
                <w:iCs/>
                <w:sz w:val="24"/>
                <w:szCs w:val="24"/>
                <w:lang w:val="en-US"/>
              </w:rPr>
              <w:t>, Patrick Coyne, (2017) End of Life: Reflecting on Things That Matter, Seminars in Oncology Nursing, Volume 33, Issue 5, Pages 483-488,</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ISSN 0749-2081, </w:t>
            </w:r>
            <w:hyperlink r:id="rId9" w:history="1">
              <w:r w:rsidRPr="00776D63">
                <w:rPr>
                  <w:rStyle w:val="Hipercze"/>
                  <w:rFonts w:ascii="Times New Roman" w:hAnsi="Times New Roman"/>
                  <w:bCs/>
                  <w:iCs/>
                  <w:sz w:val="24"/>
                  <w:szCs w:val="24"/>
                  <w:lang w:val="en-US"/>
                </w:rPr>
                <w:t>https://doi.org/10.1016/j.soncn.2017.09.006</w:t>
              </w:r>
            </w:hyperlink>
            <w:r w:rsidRPr="00776D63">
              <w:rPr>
                <w:rFonts w:ascii="Times New Roman" w:hAnsi="Times New Roman"/>
                <w:bCs/>
                <w:iCs/>
                <w:sz w:val="24"/>
                <w:szCs w:val="24"/>
                <w:lang w:val="en-US"/>
              </w:rPr>
              <w:t>.</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Sandra L. Ragan, Elisa </w:t>
            </w:r>
            <w:proofErr w:type="spellStart"/>
            <w:r w:rsidRPr="00776D63">
              <w:rPr>
                <w:rFonts w:ascii="Times New Roman" w:hAnsi="Times New Roman"/>
                <w:bCs/>
                <w:iCs/>
                <w:sz w:val="24"/>
                <w:szCs w:val="24"/>
                <w:lang w:val="en-US"/>
              </w:rPr>
              <w:t>Kanter</w:t>
            </w:r>
            <w:proofErr w:type="spellEnd"/>
            <w:r w:rsidRPr="00776D63">
              <w:rPr>
                <w:rFonts w:ascii="Times New Roman" w:hAnsi="Times New Roman"/>
                <w:bCs/>
                <w:iCs/>
                <w:sz w:val="24"/>
                <w:szCs w:val="24"/>
                <w:lang w:val="en-US"/>
              </w:rPr>
              <w:t xml:space="preserve">, (2017) Learning the Patient's Story, Seminars in Oncology Nursing, Volume 33, Issue 5, Pages 467-474, ISSN 0749-2081, </w:t>
            </w:r>
            <w:hyperlink r:id="rId10" w:history="1">
              <w:r w:rsidRPr="00776D63">
                <w:rPr>
                  <w:rStyle w:val="Hipercze"/>
                  <w:rFonts w:ascii="Times New Roman" w:hAnsi="Times New Roman"/>
                  <w:bCs/>
                  <w:iCs/>
                  <w:sz w:val="24"/>
                  <w:szCs w:val="24"/>
                  <w:lang w:val="en-US"/>
                </w:rPr>
                <w:t>https://doi.org/10.1016/j.soncn.2017.09.003</w:t>
              </w:r>
            </w:hyperlink>
            <w:r w:rsidRPr="00776D63">
              <w:rPr>
                <w:rFonts w:ascii="Times New Roman" w:hAnsi="Times New Roman"/>
                <w:bCs/>
                <w:iCs/>
                <w:sz w:val="24"/>
                <w:szCs w:val="24"/>
                <w:lang w:val="en-US"/>
              </w:rPr>
              <w:t>.</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Kai </w:t>
            </w:r>
            <w:proofErr w:type="spellStart"/>
            <w:r w:rsidRPr="00776D63">
              <w:rPr>
                <w:rFonts w:ascii="Times New Roman" w:hAnsi="Times New Roman"/>
                <w:bCs/>
                <w:iCs/>
                <w:sz w:val="24"/>
                <w:szCs w:val="24"/>
                <w:lang w:val="en-US"/>
              </w:rPr>
              <w:t>Vogeley</w:t>
            </w:r>
            <w:proofErr w:type="spellEnd"/>
            <w:r w:rsidRPr="00776D63">
              <w:rPr>
                <w:rFonts w:ascii="Times New Roman" w:hAnsi="Times New Roman"/>
                <w:bCs/>
                <w:iCs/>
                <w:sz w:val="24"/>
                <w:szCs w:val="24"/>
                <w:lang w:val="en-US"/>
              </w:rPr>
              <w:t xml:space="preserve">, Gary </w:t>
            </w:r>
            <w:proofErr w:type="spellStart"/>
            <w:r w:rsidRPr="00776D63">
              <w:rPr>
                <w:rFonts w:ascii="Times New Roman" w:hAnsi="Times New Roman"/>
                <w:bCs/>
                <w:iCs/>
                <w:sz w:val="24"/>
                <w:szCs w:val="24"/>
                <w:lang w:val="en-US"/>
              </w:rPr>
              <w:t>Bente</w:t>
            </w:r>
            <w:proofErr w:type="spellEnd"/>
            <w:r w:rsidRPr="00776D63">
              <w:rPr>
                <w:rFonts w:ascii="Times New Roman" w:hAnsi="Times New Roman"/>
                <w:bCs/>
                <w:iCs/>
                <w:sz w:val="24"/>
                <w:szCs w:val="24"/>
                <w:lang w:val="en-US"/>
              </w:rPr>
              <w:t>, (2010) “Artificial humans”: Psychology and neuroscience perspectives on embodiment and nonverbal communication, Neural Networks, Volume 23, Issues 8–9, Pages 1077-1090, ISSN 0893-6080,</w:t>
            </w:r>
          </w:p>
          <w:p w:rsidR="00F23121" w:rsidRPr="00776D63" w:rsidRDefault="00A55271" w:rsidP="007F7B79">
            <w:pPr>
              <w:rPr>
                <w:rFonts w:ascii="Times New Roman" w:hAnsi="Times New Roman"/>
                <w:bCs/>
                <w:iCs/>
                <w:sz w:val="24"/>
                <w:szCs w:val="24"/>
                <w:lang w:val="en-US"/>
              </w:rPr>
            </w:pPr>
            <w:hyperlink r:id="rId11" w:history="1">
              <w:r w:rsidR="00F23121" w:rsidRPr="00776D63">
                <w:rPr>
                  <w:rStyle w:val="Hipercze"/>
                  <w:rFonts w:ascii="Times New Roman" w:hAnsi="Times New Roman"/>
                  <w:bCs/>
                  <w:iCs/>
                  <w:sz w:val="24"/>
                  <w:szCs w:val="24"/>
                  <w:lang w:val="en-US"/>
                </w:rPr>
                <w:t>https://doi.org/10.1016/j.neunet.2010.06.003</w:t>
              </w:r>
            </w:hyperlink>
            <w:r w:rsidR="00F23121" w:rsidRPr="00776D63">
              <w:rPr>
                <w:rFonts w:ascii="Times New Roman" w:hAnsi="Times New Roman"/>
                <w:bCs/>
                <w:iCs/>
                <w:sz w:val="24"/>
                <w:szCs w:val="24"/>
                <w:lang w:val="en-US"/>
              </w:rPr>
              <w:t xml:space="preserve">. </w:t>
            </w:r>
          </w:p>
          <w:p w:rsidR="00F23121" w:rsidRPr="00776D63" w:rsidRDefault="00F23121" w:rsidP="007F7B79">
            <w:pPr>
              <w:rPr>
                <w:rFonts w:ascii="Times New Roman" w:hAnsi="Times New Roman"/>
                <w:bCs/>
                <w:iCs/>
                <w:sz w:val="24"/>
                <w:szCs w:val="24"/>
                <w:lang w:val="en-US"/>
              </w:rPr>
            </w:pPr>
            <w:proofErr w:type="spellStart"/>
            <w:r w:rsidRPr="00776D63">
              <w:rPr>
                <w:rFonts w:ascii="Times New Roman" w:hAnsi="Times New Roman"/>
                <w:bCs/>
                <w:iCs/>
                <w:sz w:val="24"/>
                <w:szCs w:val="24"/>
                <w:lang w:val="en-US"/>
              </w:rPr>
              <w:t>Hermioni</w:t>
            </w:r>
            <w:proofErr w:type="spellEnd"/>
            <w:r w:rsidRPr="00776D63">
              <w:rPr>
                <w:rFonts w:ascii="Times New Roman" w:hAnsi="Times New Roman"/>
                <w:bCs/>
                <w:iCs/>
                <w:sz w:val="24"/>
                <w:szCs w:val="24"/>
                <w:lang w:val="en-US"/>
              </w:rPr>
              <w:t xml:space="preserve"> N. </w:t>
            </w:r>
            <w:proofErr w:type="spellStart"/>
            <w:r w:rsidRPr="00776D63">
              <w:rPr>
                <w:rFonts w:ascii="Times New Roman" w:hAnsi="Times New Roman"/>
                <w:bCs/>
                <w:iCs/>
                <w:sz w:val="24"/>
                <w:szCs w:val="24"/>
                <w:lang w:val="en-US"/>
              </w:rPr>
              <w:t>Lokko</w:t>
            </w:r>
            <w:proofErr w:type="spellEnd"/>
            <w:r w:rsidRPr="00776D63">
              <w:rPr>
                <w:rFonts w:ascii="Times New Roman" w:hAnsi="Times New Roman"/>
                <w:bCs/>
                <w:iCs/>
                <w:sz w:val="24"/>
                <w:szCs w:val="24"/>
                <w:lang w:val="en-US"/>
              </w:rPr>
              <w:t>, Theodore A. Stern, (2015) Confrontations with Difficult Patients: The Good, the Bad, and the Ugly,</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Psychosomatics, Volume 56, Issue 5, Pages 556-560,</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ISSN 0033-3182,</w:t>
            </w:r>
          </w:p>
          <w:p w:rsidR="00F23121" w:rsidRPr="00776D63" w:rsidRDefault="00A55271" w:rsidP="007F7B79">
            <w:pPr>
              <w:rPr>
                <w:rFonts w:ascii="Times New Roman" w:hAnsi="Times New Roman"/>
                <w:bCs/>
                <w:iCs/>
                <w:sz w:val="24"/>
                <w:szCs w:val="24"/>
                <w:lang w:val="en-US"/>
              </w:rPr>
            </w:pPr>
            <w:hyperlink r:id="rId12" w:history="1">
              <w:r w:rsidR="00F23121" w:rsidRPr="00776D63">
                <w:rPr>
                  <w:rStyle w:val="Hipercze"/>
                  <w:rFonts w:ascii="Times New Roman" w:hAnsi="Times New Roman"/>
                  <w:bCs/>
                  <w:iCs/>
                  <w:sz w:val="24"/>
                  <w:szCs w:val="24"/>
                  <w:lang w:val="en-US"/>
                </w:rPr>
                <w:t>https://doi.org/10.1016/j.psym.2015.04.003</w:t>
              </w:r>
            </w:hyperlink>
            <w:r w:rsidR="00F23121" w:rsidRPr="00776D63">
              <w:rPr>
                <w:rFonts w:ascii="Times New Roman" w:hAnsi="Times New Roman"/>
                <w:bCs/>
                <w:iCs/>
                <w:sz w:val="24"/>
                <w:szCs w:val="24"/>
                <w:lang w:val="en-US"/>
              </w:rPr>
              <w:t xml:space="preserve">. </w:t>
            </w:r>
          </w:p>
          <w:p w:rsidR="00F23121" w:rsidRPr="00776D63" w:rsidRDefault="00F23121" w:rsidP="007F7B79">
            <w:pPr>
              <w:rPr>
                <w:rFonts w:ascii="Times New Roman" w:hAnsi="Times New Roman"/>
                <w:bCs/>
                <w:iCs/>
                <w:sz w:val="24"/>
                <w:szCs w:val="24"/>
                <w:lang w:val="en-US"/>
              </w:rPr>
            </w:pPr>
            <w:proofErr w:type="spellStart"/>
            <w:r w:rsidRPr="00776D63">
              <w:rPr>
                <w:rFonts w:ascii="Times New Roman" w:hAnsi="Times New Roman"/>
                <w:bCs/>
                <w:iCs/>
                <w:sz w:val="24"/>
                <w:szCs w:val="24"/>
                <w:lang w:val="en-US"/>
              </w:rPr>
              <w:t>Kubler</w:t>
            </w:r>
            <w:proofErr w:type="spellEnd"/>
            <w:r w:rsidRPr="00776D63">
              <w:rPr>
                <w:rFonts w:ascii="Times New Roman" w:hAnsi="Times New Roman"/>
                <w:bCs/>
                <w:iCs/>
                <w:sz w:val="24"/>
                <w:szCs w:val="24"/>
                <w:lang w:val="en-US"/>
              </w:rPr>
              <w:t xml:space="preserve"> Ross E. On death and dying</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Pease A. Body Language </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KNOWLEDGE</w:t>
            </w:r>
          </w:p>
          <w:p w:rsidR="00F23121" w:rsidRPr="00776D63" w:rsidRDefault="00F23121" w:rsidP="007F7B79">
            <w:pPr>
              <w:ind w:left="373" w:hanging="373"/>
              <w:jc w:val="both"/>
              <w:rPr>
                <w:rFonts w:ascii="Times New Roman" w:hAnsi="Times New Roman"/>
                <w:sz w:val="24"/>
                <w:szCs w:val="24"/>
                <w:lang w:val="en-US"/>
              </w:rPr>
            </w:pPr>
            <w:r w:rsidRPr="00776D63">
              <w:rPr>
                <w:rFonts w:ascii="Times New Roman" w:hAnsi="Times New Roman"/>
                <w:sz w:val="24"/>
                <w:szCs w:val="24"/>
                <w:lang w:val="en-US"/>
              </w:rPr>
              <w:t>K1. The student knows the basic techniques used during conducting an interview</w:t>
            </w:r>
          </w:p>
          <w:p w:rsidR="00F23121" w:rsidRPr="00776D63" w:rsidRDefault="00F23121" w:rsidP="007F7B79">
            <w:pPr>
              <w:ind w:left="373" w:hanging="373"/>
              <w:jc w:val="both"/>
              <w:rPr>
                <w:rFonts w:ascii="Times New Roman" w:hAnsi="Times New Roman"/>
                <w:sz w:val="24"/>
                <w:szCs w:val="24"/>
                <w:lang w:val="en-US"/>
              </w:rPr>
            </w:pPr>
            <w:r w:rsidRPr="00776D63">
              <w:rPr>
                <w:rFonts w:ascii="Times New Roman" w:hAnsi="Times New Roman"/>
                <w:sz w:val="24"/>
                <w:szCs w:val="24"/>
                <w:lang w:val="en-US"/>
              </w:rPr>
              <w:t>K2. The student knows the steps of the interview evaluation</w:t>
            </w:r>
          </w:p>
          <w:p w:rsidR="00F23121" w:rsidRPr="00776D63" w:rsidRDefault="00F23121" w:rsidP="00776D63">
            <w:pPr>
              <w:ind w:left="373" w:hanging="373"/>
              <w:jc w:val="both"/>
              <w:rPr>
                <w:rFonts w:ascii="Times New Roman" w:hAnsi="Times New Roman"/>
                <w:sz w:val="24"/>
                <w:szCs w:val="24"/>
                <w:lang w:val="en-US"/>
              </w:rPr>
            </w:pPr>
            <w:r w:rsidRPr="00776D63">
              <w:rPr>
                <w:rFonts w:ascii="Times New Roman" w:hAnsi="Times New Roman"/>
                <w:sz w:val="24"/>
                <w:szCs w:val="24"/>
                <w:lang w:val="en-US"/>
              </w:rPr>
              <w:t>K3. The student knows the stages of the interviewee readiness</w:t>
            </w:r>
            <w:r w:rsidR="00776D63">
              <w:rPr>
                <w:rFonts w:ascii="Times New Roman" w:hAnsi="Times New Roman"/>
                <w:sz w:val="24"/>
                <w:szCs w:val="24"/>
                <w:lang w:val="en-US"/>
              </w:rPr>
              <w:t xml:space="preserve"> to the process of conversation</w:t>
            </w:r>
          </w:p>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SKILLS</w:t>
            </w:r>
          </w:p>
          <w:p w:rsidR="00F23121" w:rsidRPr="00776D63" w:rsidRDefault="00F23121" w:rsidP="007F7B79">
            <w:pPr>
              <w:jc w:val="both"/>
              <w:rPr>
                <w:rFonts w:ascii="Times New Roman" w:hAnsi="Times New Roman"/>
                <w:sz w:val="24"/>
                <w:szCs w:val="24"/>
                <w:lang w:val="en-US"/>
              </w:rPr>
            </w:pPr>
            <w:r w:rsidRPr="00776D63">
              <w:rPr>
                <w:rFonts w:ascii="Times New Roman" w:eastAsia="Times New Roman" w:hAnsi="Times New Roman"/>
                <w:sz w:val="24"/>
                <w:szCs w:val="24"/>
                <w:lang w:val="en-US"/>
              </w:rPr>
              <w:t>S1.</w:t>
            </w:r>
            <w:r w:rsidRPr="00776D63">
              <w:rPr>
                <w:rFonts w:ascii="Times New Roman" w:hAnsi="Times New Roman"/>
                <w:sz w:val="24"/>
                <w:szCs w:val="24"/>
                <w:lang w:val="en-US"/>
              </w:rPr>
              <w:t xml:space="preserve"> Student is able transfer the knowledge on the interview techniques into practice</w:t>
            </w:r>
          </w:p>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ATTITUDES</w:t>
            </w:r>
          </w:p>
          <w:p w:rsidR="00F23121" w:rsidRPr="00776D63" w:rsidRDefault="00F23121"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A1. The students is aware of the different needs of the interviewee, their basis and evolution</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Practice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5962DC">
            <w:pPr>
              <w:pStyle w:val="Akapitzlist"/>
              <w:numPr>
                <w:ilvl w:val="0"/>
                <w:numId w:val="20"/>
              </w:numPr>
              <w:spacing w:after="0" w:line="240" w:lineRule="auto"/>
              <w:rPr>
                <w:rFonts w:ascii="Times New Roman" w:hAnsi="Times New Roman"/>
                <w:sz w:val="24"/>
                <w:szCs w:val="24"/>
                <w:lang w:val="en-US"/>
              </w:rPr>
            </w:pPr>
            <w:r w:rsidRPr="00776D63">
              <w:rPr>
                <w:rFonts w:ascii="Times New Roman" w:hAnsi="Times New Roman"/>
                <w:sz w:val="24"/>
                <w:szCs w:val="24"/>
                <w:lang w:val="en-US"/>
              </w:rPr>
              <w:t>In-class practice with peer students</w:t>
            </w:r>
          </w:p>
          <w:p w:rsidR="00F23121" w:rsidRPr="00776D63" w:rsidRDefault="00F23121" w:rsidP="005962DC">
            <w:pPr>
              <w:pStyle w:val="Akapitzlist"/>
              <w:numPr>
                <w:ilvl w:val="0"/>
                <w:numId w:val="20"/>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Performing an interview with a peer </w:t>
            </w:r>
          </w:p>
        </w:tc>
      </w:tr>
    </w:tbl>
    <w:p w:rsidR="00F23121" w:rsidRPr="00776D63" w:rsidRDefault="00F23121" w:rsidP="00F23121">
      <w:pPr>
        <w:pStyle w:val="HTML-wstpniesformatowany"/>
        <w:rPr>
          <w:rFonts w:ascii="Times New Roman" w:hAnsi="Times New Roman" w:cs="Times New Roman"/>
          <w:sz w:val="24"/>
          <w:szCs w:val="24"/>
          <w:lang w:val="en-US"/>
        </w:rPr>
      </w:pPr>
    </w:p>
    <w:tbl>
      <w:tblPr>
        <w:tblStyle w:val="Tabela-Siatka"/>
        <w:tblW w:w="0" w:type="auto"/>
        <w:jc w:val="center"/>
        <w:tblLook w:val="04A0" w:firstRow="1" w:lastRow="0" w:firstColumn="1" w:lastColumn="0" w:noHBand="0" w:noVBand="1"/>
      </w:tblPr>
      <w:tblGrid>
        <w:gridCol w:w="3936"/>
        <w:gridCol w:w="5276"/>
      </w:tblGrid>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Written form assignment- protocol based on the interview</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Comments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For Psychology major students</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bCs/>
                <w:sz w:val="24"/>
                <w:szCs w:val="24"/>
                <w:lang w:val="en-US"/>
              </w:rPr>
            </w:pPr>
            <w:proofErr w:type="spellStart"/>
            <w:r w:rsidRPr="00776D63">
              <w:rPr>
                <w:rFonts w:ascii="Times New Roman" w:hAnsi="Times New Roman"/>
                <w:bCs/>
                <w:sz w:val="24"/>
                <w:szCs w:val="24"/>
                <w:lang w:val="en-US"/>
              </w:rPr>
              <w:t>Jeroen</w:t>
            </w:r>
            <w:proofErr w:type="spellEnd"/>
            <w:r w:rsidRPr="00776D63">
              <w:rPr>
                <w:rFonts w:ascii="Times New Roman" w:hAnsi="Times New Roman"/>
                <w:bCs/>
                <w:sz w:val="24"/>
                <w:szCs w:val="24"/>
                <w:lang w:val="en-US"/>
              </w:rPr>
              <w:t xml:space="preserve"> </w:t>
            </w:r>
            <w:proofErr w:type="spellStart"/>
            <w:r w:rsidRPr="00776D63">
              <w:rPr>
                <w:rFonts w:ascii="Times New Roman" w:hAnsi="Times New Roman"/>
                <w:bCs/>
                <w:sz w:val="24"/>
                <w:szCs w:val="24"/>
                <w:lang w:val="en-US"/>
              </w:rPr>
              <w:t>Kuntze</w:t>
            </w:r>
            <w:proofErr w:type="spellEnd"/>
            <w:r w:rsidRPr="00776D63">
              <w:rPr>
                <w:rFonts w:ascii="Times New Roman" w:hAnsi="Times New Roman"/>
                <w:bCs/>
                <w:sz w:val="24"/>
                <w:szCs w:val="24"/>
                <w:lang w:val="en-US"/>
              </w:rPr>
              <w:t xml:space="preserve">, </w:t>
            </w:r>
            <w:proofErr w:type="spellStart"/>
            <w:r w:rsidRPr="00776D63">
              <w:rPr>
                <w:rFonts w:ascii="Times New Roman" w:hAnsi="Times New Roman"/>
                <w:bCs/>
                <w:sz w:val="24"/>
                <w:szCs w:val="24"/>
                <w:lang w:val="en-US"/>
              </w:rPr>
              <w:t>Henk</w:t>
            </w:r>
            <w:proofErr w:type="spellEnd"/>
            <w:r w:rsidRPr="00776D63">
              <w:rPr>
                <w:rFonts w:ascii="Times New Roman" w:hAnsi="Times New Roman"/>
                <w:bCs/>
                <w:sz w:val="24"/>
                <w:szCs w:val="24"/>
                <w:lang w:val="en-US"/>
              </w:rPr>
              <w:t xml:space="preserve"> T. van der </w:t>
            </w:r>
            <w:proofErr w:type="spellStart"/>
            <w:r w:rsidRPr="00776D63">
              <w:rPr>
                <w:rFonts w:ascii="Times New Roman" w:hAnsi="Times New Roman"/>
                <w:bCs/>
                <w:sz w:val="24"/>
                <w:szCs w:val="24"/>
                <w:lang w:val="en-US"/>
              </w:rPr>
              <w:t>Molen</w:t>
            </w:r>
            <w:proofErr w:type="spellEnd"/>
            <w:r w:rsidRPr="00776D63">
              <w:rPr>
                <w:rFonts w:ascii="Times New Roman" w:hAnsi="Times New Roman"/>
                <w:bCs/>
                <w:sz w:val="24"/>
                <w:szCs w:val="24"/>
                <w:lang w:val="en-US"/>
              </w:rPr>
              <w:t xml:space="preserve">, </w:t>
            </w:r>
            <w:proofErr w:type="spellStart"/>
            <w:r w:rsidRPr="00776D63">
              <w:rPr>
                <w:rFonts w:ascii="Times New Roman" w:hAnsi="Times New Roman"/>
                <w:bCs/>
                <w:sz w:val="24"/>
                <w:szCs w:val="24"/>
                <w:lang w:val="en-US"/>
              </w:rPr>
              <w:t>Marise</w:t>
            </w:r>
            <w:proofErr w:type="spellEnd"/>
            <w:r w:rsidRPr="00776D63">
              <w:rPr>
                <w:rFonts w:ascii="Times New Roman" w:hAnsi="Times New Roman"/>
                <w:bCs/>
                <w:sz w:val="24"/>
                <w:szCs w:val="24"/>
                <w:lang w:val="en-US"/>
              </w:rPr>
              <w:t xml:space="preserve"> Ph. Born, (2018) Mastery of Communication Skills. Does Intelligence Matter?, Health Professions Education, Volume 4, Issue 1,</w:t>
            </w:r>
          </w:p>
          <w:p w:rsidR="00F23121" w:rsidRPr="00776D63" w:rsidRDefault="00F23121" w:rsidP="007F7B79">
            <w:pPr>
              <w:rPr>
                <w:rFonts w:ascii="Times New Roman" w:hAnsi="Times New Roman"/>
                <w:bCs/>
                <w:sz w:val="24"/>
                <w:szCs w:val="24"/>
                <w:lang w:val="en-US"/>
              </w:rPr>
            </w:pPr>
            <w:r w:rsidRPr="00776D63">
              <w:rPr>
                <w:rFonts w:ascii="Times New Roman" w:hAnsi="Times New Roman"/>
                <w:bCs/>
                <w:sz w:val="24"/>
                <w:szCs w:val="24"/>
                <w:lang w:val="en-US"/>
              </w:rPr>
              <w:t xml:space="preserve">Pages 9-15, ISSN 2452-3011, </w:t>
            </w:r>
            <w:hyperlink r:id="rId13" w:history="1">
              <w:r w:rsidRPr="00776D63">
                <w:rPr>
                  <w:rStyle w:val="Hipercze"/>
                  <w:rFonts w:ascii="Times New Roman" w:hAnsi="Times New Roman"/>
                  <w:bCs/>
                  <w:sz w:val="24"/>
                  <w:szCs w:val="24"/>
                  <w:lang w:val="en-US"/>
                </w:rPr>
                <w:t>https://doi.org/10.1016/j.hpe.2016.08.002</w:t>
              </w:r>
            </w:hyperlink>
            <w:r w:rsidRPr="00776D63">
              <w:rPr>
                <w:rFonts w:ascii="Times New Roman" w:hAnsi="Times New Roman"/>
                <w:bCs/>
                <w:sz w:val="24"/>
                <w:szCs w:val="24"/>
                <w:lang w:val="en-US"/>
              </w:rPr>
              <w:t>.</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Janine W.Y. </w:t>
            </w:r>
            <w:proofErr w:type="spellStart"/>
            <w:r w:rsidRPr="00776D63">
              <w:rPr>
                <w:rFonts w:ascii="Times New Roman" w:hAnsi="Times New Roman"/>
                <w:bCs/>
                <w:iCs/>
                <w:sz w:val="24"/>
                <w:szCs w:val="24"/>
                <w:lang w:val="en-US"/>
              </w:rPr>
              <w:t>Kee</w:t>
            </w:r>
            <w:proofErr w:type="spellEnd"/>
            <w:r w:rsidRPr="00776D63">
              <w:rPr>
                <w:rFonts w:ascii="Times New Roman" w:hAnsi="Times New Roman"/>
                <w:bCs/>
                <w:iCs/>
                <w:sz w:val="24"/>
                <w:szCs w:val="24"/>
                <w:lang w:val="en-US"/>
              </w:rPr>
              <w:t xml:space="preserve">, </w:t>
            </w:r>
            <w:proofErr w:type="spellStart"/>
            <w:r w:rsidRPr="00776D63">
              <w:rPr>
                <w:rFonts w:ascii="Times New Roman" w:hAnsi="Times New Roman"/>
                <w:bCs/>
                <w:iCs/>
                <w:sz w:val="24"/>
                <w:szCs w:val="24"/>
                <w:lang w:val="en-US"/>
              </w:rPr>
              <w:t>Hwee</w:t>
            </w:r>
            <w:proofErr w:type="spellEnd"/>
            <w:r w:rsidRPr="00776D63">
              <w:rPr>
                <w:rFonts w:ascii="Times New Roman" w:hAnsi="Times New Roman"/>
                <w:bCs/>
                <w:iCs/>
                <w:sz w:val="24"/>
                <w:szCs w:val="24"/>
                <w:lang w:val="en-US"/>
              </w:rPr>
              <w:t xml:space="preserve"> Sing </w:t>
            </w:r>
            <w:proofErr w:type="spellStart"/>
            <w:r w:rsidRPr="00776D63">
              <w:rPr>
                <w:rFonts w:ascii="Times New Roman" w:hAnsi="Times New Roman"/>
                <w:bCs/>
                <w:iCs/>
                <w:sz w:val="24"/>
                <w:szCs w:val="24"/>
                <w:lang w:val="en-US"/>
              </w:rPr>
              <w:t>Khoo</w:t>
            </w:r>
            <w:proofErr w:type="spellEnd"/>
            <w:r w:rsidRPr="00776D63">
              <w:rPr>
                <w:rFonts w:ascii="Times New Roman" w:hAnsi="Times New Roman"/>
                <w:bCs/>
                <w:iCs/>
                <w:sz w:val="24"/>
                <w:szCs w:val="24"/>
                <w:lang w:val="en-US"/>
              </w:rPr>
              <w:t xml:space="preserve">, </w:t>
            </w:r>
            <w:proofErr w:type="spellStart"/>
            <w:r w:rsidRPr="00776D63">
              <w:rPr>
                <w:rFonts w:ascii="Times New Roman" w:hAnsi="Times New Roman"/>
                <w:bCs/>
                <w:iCs/>
                <w:sz w:val="24"/>
                <w:szCs w:val="24"/>
                <w:lang w:val="en-US"/>
              </w:rPr>
              <w:t>Issac</w:t>
            </w:r>
            <w:proofErr w:type="spellEnd"/>
            <w:r w:rsidRPr="00776D63">
              <w:rPr>
                <w:rFonts w:ascii="Times New Roman" w:hAnsi="Times New Roman"/>
                <w:bCs/>
                <w:iCs/>
                <w:sz w:val="24"/>
                <w:szCs w:val="24"/>
                <w:lang w:val="en-US"/>
              </w:rPr>
              <w:t xml:space="preserve"> Lim, Mervyn Y.H. </w:t>
            </w:r>
            <w:proofErr w:type="spellStart"/>
            <w:r w:rsidRPr="00776D63">
              <w:rPr>
                <w:rFonts w:ascii="Times New Roman" w:hAnsi="Times New Roman"/>
                <w:bCs/>
                <w:iCs/>
                <w:sz w:val="24"/>
                <w:szCs w:val="24"/>
                <w:lang w:val="en-US"/>
              </w:rPr>
              <w:t>Koh</w:t>
            </w:r>
            <w:proofErr w:type="spellEnd"/>
            <w:r w:rsidRPr="00776D63">
              <w:rPr>
                <w:rFonts w:ascii="Times New Roman" w:hAnsi="Times New Roman"/>
                <w:bCs/>
                <w:iCs/>
                <w:sz w:val="24"/>
                <w:szCs w:val="24"/>
                <w:lang w:val="en-US"/>
              </w:rPr>
              <w:t>, (2017) Communication Skills in Patient-Doctor Interactions: Learning from Patient Complaints,</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Health Professions Education,2017,,ISSN 2452-3011, </w:t>
            </w:r>
            <w:hyperlink r:id="rId14" w:history="1">
              <w:r w:rsidRPr="00776D63">
                <w:rPr>
                  <w:rStyle w:val="Hipercze"/>
                  <w:rFonts w:ascii="Times New Roman" w:hAnsi="Times New Roman"/>
                  <w:bCs/>
                  <w:iCs/>
                  <w:sz w:val="24"/>
                  <w:szCs w:val="24"/>
                  <w:lang w:val="en-US"/>
                </w:rPr>
                <w:t>https://doi.org/10.1016/j.hpe.2017.03.006</w:t>
              </w:r>
            </w:hyperlink>
            <w:r w:rsidRPr="00776D63">
              <w:rPr>
                <w:rFonts w:ascii="Times New Roman" w:hAnsi="Times New Roman"/>
                <w:bCs/>
                <w:iCs/>
                <w:sz w:val="24"/>
                <w:szCs w:val="24"/>
                <w:lang w:val="en-US"/>
              </w:rPr>
              <w:t>.</w:t>
            </w:r>
          </w:p>
          <w:p w:rsidR="00F23121" w:rsidRPr="00776D63" w:rsidRDefault="00F23121" w:rsidP="007F7B79">
            <w:pPr>
              <w:rPr>
                <w:rFonts w:ascii="Times New Roman" w:hAnsi="Times New Roman"/>
                <w:bCs/>
                <w:iCs/>
                <w:sz w:val="24"/>
                <w:szCs w:val="24"/>
                <w:lang w:val="en-US"/>
              </w:rPr>
            </w:pPr>
            <w:proofErr w:type="spellStart"/>
            <w:r w:rsidRPr="00776D63">
              <w:rPr>
                <w:rFonts w:ascii="Times New Roman" w:hAnsi="Times New Roman"/>
                <w:bCs/>
                <w:iCs/>
                <w:sz w:val="24"/>
                <w:szCs w:val="24"/>
                <w:lang w:val="en-US"/>
              </w:rPr>
              <w:t>Maryjo</w:t>
            </w:r>
            <w:proofErr w:type="spellEnd"/>
            <w:r w:rsidRPr="00776D63">
              <w:rPr>
                <w:rFonts w:ascii="Times New Roman" w:hAnsi="Times New Roman"/>
                <w:bCs/>
                <w:iCs/>
                <w:sz w:val="24"/>
                <w:szCs w:val="24"/>
                <w:lang w:val="en-US"/>
              </w:rPr>
              <w:t xml:space="preserve"> Prince-Paul, Carol Kelley, ( 2017) Mindful Communication: Being Present, Seminars in Oncology Nursing, Volume 33, Issue 5 Pages 475-482, ISSN 0749-2081,</w:t>
            </w:r>
          </w:p>
          <w:p w:rsidR="00F23121" w:rsidRPr="00776D63" w:rsidRDefault="00A55271" w:rsidP="007F7B79">
            <w:pPr>
              <w:rPr>
                <w:rFonts w:ascii="Times New Roman" w:hAnsi="Times New Roman"/>
                <w:bCs/>
                <w:iCs/>
                <w:sz w:val="24"/>
                <w:szCs w:val="24"/>
                <w:lang w:val="en-US"/>
              </w:rPr>
            </w:pPr>
            <w:hyperlink r:id="rId15" w:history="1">
              <w:r w:rsidR="00F23121" w:rsidRPr="00776D63">
                <w:rPr>
                  <w:rStyle w:val="Hipercze"/>
                  <w:rFonts w:ascii="Times New Roman" w:hAnsi="Times New Roman"/>
                  <w:bCs/>
                  <w:iCs/>
                  <w:sz w:val="24"/>
                  <w:szCs w:val="24"/>
                  <w:lang w:val="en-US"/>
                </w:rPr>
                <w:t>https://doi.org/10.1016/j.soncn.2017.09.004</w:t>
              </w:r>
            </w:hyperlink>
            <w:r w:rsidR="00F23121" w:rsidRPr="00776D63">
              <w:rPr>
                <w:rFonts w:ascii="Times New Roman" w:hAnsi="Times New Roman"/>
                <w:bCs/>
                <w:iCs/>
                <w:sz w:val="24"/>
                <w:szCs w:val="24"/>
                <w:lang w:val="en-US"/>
              </w:rPr>
              <w:t>.</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Constance </w:t>
            </w:r>
            <w:proofErr w:type="spellStart"/>
            <w:r w:rsidRPr="00776D63">
              <w:rPr>
                <w:rFonts w:ascii="Times New Roman" w:hAnsi="Times New Roman"/>
                <w:bCs/>
                <w:iCs/>
                <w:sz w:val="24"/>
                <w:szCs w:val="24"/>
                <w:lang w:val="en-US"/>
              </w:rPr>
              <w:t>Dahlin</w:t>
            </w:r>
            <w:proofErr w:type="spellEnd"/>
            <w:r w:rsidRPr="00776D63">
              <w:rPr>
                <w:rFonts w:ascii="Times New Roman" w:hAnsi="Times New Roman"/>
                <w:bCs/>
                <w:iCs/>
                <w:sz w:val="24"/>
                <w:szCs w:val="24"/>
                <w:lang w:val="en-US"/>
              </w:rPr>
              <w:t>, Patrick Coyne, (2017) End of Life: Reflecting on Things That Matter, Seminars in Oncology Nursing, Volume 33, Issue 5, Pages 483-488,</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ISSN 0749-2081, </w:t>
            </w:r>
            <w:hyperlink r:id="rId16" w:history="1">
              <w:r w:rsidRPr="00776D63">
                <w:rPr>
                  <w:rStyle w:val="Hipercze"/>
                  <w:rFonts w:ascii="Times New Roman" w:hAnsi="Times New Roman"/>
                  <w:bCs/>
                  <w:iCs/>
                  <w:sz w:val="24"/>
                  <w:szCs w:val="24"/>
                  <w:lang w:val="en-US"/>
                </w:rPr>
                <w:t>https://doi.org/10.1016/j.soncn.2017.09.006</w:t>
              </w:r>
            </w:hyperlink>
            <w:r w:rsidRPr="00776D63">
              <w:rPr>
                <w:rFonts w:ascii="Times New Roman" w:hAnsi="Times New Roman"/>
                <w:bCs/>
                <w:iCs/>
                <w:sz w:val="24"/>
                <w:szCs w:val="24"/>
                <w:lang w:val="en-US"/>
              </w:rPr>
              <w:t>.</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Sandra L. Ragan, Elisa </w:t>
            </w:r>
            <w:proofErr w:type="spellStart"/>
            <w:r w:rsidRPr="00776D63">
              <w:rPr>
                <w:rFonts w:ascii="Times New Roman" w:hAnsi="Times New Roman"/>
                <w:bCs/>
                <w:iCs/>
                <w:sz w:val="24"/>
                <w:szCs w:val="24"/>
                <w:lang w:val="en-US"/>
              </w:rPr>
              <w:t>Kanter</w:t>
            </w:r>
            <w:proofErr w:type="spellEnd"/>
            <w:r w:rsidRPr="00776D63">
              <w:rPr>
                <w:rFonts w:ascii="Times New Roman" w:hAnsi="Times New Roman"/>
                <w:bCs/>
                <w:iCs/>
                <w:sz w:val="24"/>
                <w:szCs w:val="24"/>
                <w:lang w:val="en-US"/>
              </w:rPr>
              <w:t xml:space="preserve">, (2017) Learning the Patient's Story, Seminars in Oncology Nursing, Volume 33, Issue 5, Pages 467-474, ISSN 0749-2081, </w:t>
            </w:r>
            <w:hyperlink r:id="rId17" w:history="1">
              <w:r w:rsidRPr="00776D63">
                <w:rPr>
                  <w:rStyle w:val="Hipercze"/>
                  <w:rFonts w:ascii="Times New Roman" w:hAnsi="Times New Roman"/>
                  <w:bCs/>
                  <w:iCs/>
                  <w:sz w:val="24"/>
                  <w:szCs w:val="24"/>
                  <w:lang w:val="en-US"/>
                </w:rPr>
                <w:t>https://doi.org/10.1016/j.soncn.2017.09.003</w:t>
              </w:r>
            </w:hyperlink>
            <w:r w:rsidRPr="00776D63">
              <w:rPr>
                <w:rFonts w:ascii="Times New Roman" w:hAnsi="Times New Roman"/>
                <w:bCs/>
                <w:iCs/>
                <w:sz w:val="24"/>
                <w:szCs w:val="24"/>
                <w:lang w:val="en-US"/>
              </w:rPr>
              <w:t>.</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Kai </w:t>
            </w:r>
            <w:proofErr w:type="spellStart"/>
            <w:r w:rsidRPr="00776D63">
              <w:rPr>
                <w:rFonts w:ascii="Times New Roman" w:hAnsi="Times New Roman"/>
                <w:bCs/>
                <w:iCs/>
                <w:sz w:val="24"/>
                <w:szCs w:val="24"/>
                <w:lang w:val="en-US"/>
              </w:rPr>
              <w:t>Vogeley</w:t>
            </w:r>
            <w:proofErr w:type="spellEnd"/>
            <w:r w:rsidRPr="00776D63">
              <w:rPr>
                <w:rFonts w:ascii="Times New Roman" w:hAnsi="Times New Roman"/>
                <w:bCs/>
                <w:iCs/>
                <w:sz w:val="24"/>
                <w:szCs w:val="24"/>
                <w:lang w:val="en-US"/>
              </w:rPr>
              <w:t xml:space="preserve">, Gary </w:t>
            </w:r>
            <w:proofErr w:type="spellStart"/>
            <w:r w:rsidRPr="00776D63">
              <w:rPr>
                <w:rFonts w:ascii="Times New Roman" w:hAnsi="Times New Roman"/>
                <w:bCs/>
                <w:iCs/>
                <w:sz w:val="24"/>
                <w:szCs w:val="24"/>
                <w:lang w:val="en-US"/>
              </w:rPr>
              <w:t>Bente</w:t>
            </w:r>
            <w:proofErr w:type="spellEnd"/>
            <w:r w:rsidRPr="00776D63">
              <w:rPr>
                <w:rFonts w:ascii="Times New Roman" w:hAnsi="Times New Roman"/>
                <w:bCs/>
                <w:iCs/>
                <w:sz w:val="24"/>
                <w:szCs w:val="24"/>
                <w:lang w:val="en-US"/>
              </w:rPr>
              <w:t>, (2010) “Artificial humans”: Psychology and neuroscience perspectives on embodiment and nonverbal communication, Neural Networks, Volume 23, Issues 8–9, Pages 1077-1090, ISSN 0893-6080,</w:t>
            </w:r>
          </w:p>
          <w:p w:rsidR="00F23121" w:rsidRPr="00776D63" w:rsidRDefault="00A55271" w:rsidP="007F7B79">
            <w:pPr>
              <w:rPr>
                <w:rFonts w:ascii="Times New Roman" w:hAnsi="Times New Roman"/>
                <w:bCs/>
                <w:iCs/>
                <w:sz w:val="24"/>
                <w:szCs w:val="24"/>
                <w:lang w:val="en-US"/>
              </w:rPr>
            </w:pPr>
            <w:hyperlink r:id="rId18" w:history="1">
              <w:r w:rsidR="00F23121" w:rsidRPr="00776D63">
                <w:rPr>
                  <w:rStyle w:val="Hipercze"/>
                  <w:rFonts w:ascii="Times New Roman" w:hAnsi="Times New Roman"/>
                  <w:bCs/>
                  <w:iCs/>
                  <w:sz w:val="24"/>
                  <w:szCs w:val="24"/>
                  <w:lang w:val="en-US"/>
                </w:rPr>
                <w:t>https://doi.org/10.1016/j.neunet.2010.06.003</w:t>
              </w:r>
            </w:hyperlink>
            <w:r w:rsidR="00F23121" w:rsidRPr="00776D63">
              <w:rPr>
                <w:rFonts w:ascii="Times New Roman" w:hAnsi="Times New Roman"/>
                <w:bCs/>
                <w:iCs/>
                <w:sz w:val="24"/>
                <w:szCs w:val="24"/>
                <w:lang w:val="en-US"/>
              </w:rPr>
              <w:t xml:space="preserve">. </w:t>
            </w:r>
          </w:p>
          <w:p w:rsidR="00F23121" w:rsidRPr="00776D63" w:rsidRDefault="00F23121" w:rsidP="007F7B79">
            <w:pPr>
              <w:rPr>
                <w:rFonts w:ascii="Times New Roman" w:hAnsi="Times New Roman"/>
                <w:bCs/>
                <w:iCs/>
                <w:sz w:val="24"/>
                <w:szCs w:val="24"/>
                <w:lang w:val="en-US"/>
              </w:rPr>
            </w:pPr>
            <w:proofErr w:type="spellStart"/>
            <w:r w:rsidRPr="00776D63">
              <w:rPr>
                <w:rFonts w:ascii="Times New Roman" w:hAnsi="Times New Roman"/>
                <w:bCs/>
                <w:iCs/>
                <w:sz w:val="24"/>
                <w:szCs w:val="24"/>
                <w:lang w:val="en-US"/>
              </w:rPr>
              <w:t>Hermioni</w:t>
            </w:r>
            <w:proofErr w:type="spellEnd"/>
            <w:r w:rsidRPr="00776D63">
              <w:rPr>
                <w:rFonts w:ascii="Times New Roman" w:hAnsi="Times New Roman"/>
                <w:bCs/>
                <w:iCs/>
                <w:sz w:val="24"/>
                <w:szCs w:val="24"/>
                <w:lang w:val="en-US"/>
              </w:rPr>
              <w:t xml:space="preserve"> N. </w:t>
            </w:r>
            <w:proofErr w:type="spellStart"/>
            <w:r w:rsidRPr="00776D63">
              <w:rPr>
                <w:rFonts w:ascii="Times New Roman" w:hAnsi="Times New Roman"/>
                <w:bCs/>
                <w:iCs/>
                <w:sz w:val="24"/>
                <w:szCs w:val="24"/>
                <w:lang w:val="en-US"/>
              </w:rPr>
              <w:t>Lokko</w:t>
            </w:r>
            <w:proofErr w:type="spellEnd"/>
            <w:r w:rsidRPr="00776D63">
              <w:rPr>
                <w:rFonts w:ascii="Times New Roman" w:hAnsi="Times New Roman"/>
                <w:bCs/>
                <w:iCs/>
                <w:sz w:val="24"/>
                <w:szCs w:val="24"/>
                <w:lang w:val="en-US"/>
              </w:rPr>
              <w:t>, Theodore A. Stern, (2015) Confrontations with Difficult Patients: The Good, the Bad, and the Ugly,</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Psychosomatics, Volume 56, Issue 5, Pages 556-560,</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ISSN 0033-3182,</w:t>
            </w:r>
          </w:p>
          <w:p w:rsidR="00F23121" w:rsidRPr="00776D63" w:rsidRDefault="00A55271" w:rsidP="007F7B79">
            <w:pPr>
              <w:rPr>
                <w:rFonts w:ascii="Times New Roman" w:hAnsi="Times New Roman"/>
                <w:bCs/>
                <w:iCs/>
                <w:sz w:val="24"/>
                <w:szCs w:val="24"/>
                <w:lang w:val="en-US"/>
              </w:rPr>
            </w:pPr>
            <w:hyperlink r:id="rId19" w:history="1">
              <w:r w:rsidR="00F23121" w:rsidRPr="00776D63">
                <w:rPr>
                  <w:rStyle w:val="Hipercze"/>
                  <w:rFonts w:ascii="Times New Roman" w:hAnsi="Times New Roman"/>
                  <w:bCs/>
                  <w:iCs/>
                  <w:sz w:val="24"/>
                  <w:szCs w:val="24"/>
                  <w:lang w:val="en-US"/>
                </w:rPr>
                <w:t>https://doi.org/10.1016/j.psym.2015.04.003</w:t>
              </w:r>
            </w:hyperlink>
            <w:r w:rsidR="00F23121" w:rsidRPr="00776D63">
              <w:rPr>
                <w:rFonts w:ascii="Times New Roman" w:hAnsi="Times New Roman"/>
                <w:bCs/>
                <w:iCs/>
                <w:sz w:val="24"/>
                <w:szCs w:val="24"/>
                <w:lang w:val="en-US"/>
              </w:rPr>
              <w:t xml:space="preserve">. </w:t>
            </w:r>
          </w:p>
          <w:p w:rsidR="00F23121" w:rsidRPr="00776D63" w:rsidRDefault="00F23121" w:rsidP="007F7B79">
            <w:pPr>
              <w:rPr>
                <w:rFonts w:ascii="Times New Roman" w:hAnsi="Times New Roman"/>
                <w:bCs/>
                <w:iCs/>
                <w:sz w:val="24"/>
                <w:szCs w:val="24"/>
                <w:lang w:val="en-US"/>
              </w:rPr>
            </w:pPr>
            <w:proofErr w:type="spellStart"/>
            <w:r w:rsidRPr="00776D63">
              <w:rPr>
                <w:rFonts w:ascii="Times New Roman" w:hAnsi="Times New Roman"/>
                <w:bCs/>
                <w:iCs/>
                <w:sz w:val="24"/>
                <w:szCs w:val="24"/>
                <w:lang w:val="en-US"/>
              </w:rPr>
              <w:t>Kubler</w:t>
            </w:r>
            <w:proofErr w:type="spellEnd"/>
            <w:r w:rsidRPr="00776D63">
              <w:rPr>
                <w:rFonts w:ascii="Times New Roman" w:hAnsi="Times New Roman"/>
                <w:bCs/>
                <w:iCs/>
                <w:sz w:val="24"/>
                <w:szCs w:val="24"/>
                <w:lang w:val="en-US"/>
              </w:rPr>
              <w:t xml:space="preserve"> Ross E. On death and dying</w:t>
            </w:r>
          </w:p>
          <w:p w:rsidR="00F23121" w:rsidRPr="00776D63" w:rsidRDefault="00F23121" w:rsidP="007F7B79">
            <w:pPr>
              <w:rPr>
                <w:rFonts w:ascii="Times New Roman" w:hAnsi="Times New Roman"/>
                <w:sz w:val="24"/>
                <w:szCs w:val="24"/>
                <w:lang w:val="en-US"/>
              </w:rPr>
            </w:pPr>
            <w:r w:rsidRPr="00776D63">
              <w:rPr>
                <w:rFonts w:ascii="Times New Roman" w:hAnsi="Times New Roman"/>
                <w:bCs/>
                <w:iCs/>
                <w:sz w:val="24"/>
                <w:szCs w:val="24"/>
                <w:lang w:val="en-US"/>
              </w:rPr>
              <w:t>Pease A. Body Language</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sz w:val="24"/>
                <w:szCs w:val="24"/>
                <w:lang w:val="en-US"/>
              </w:rPr>
              <w:t xml:space="preserve"> </w:t>
            </w:r>
            <w:r w:rsidRPr="00776D63">
              <w:rPr>
                <w:rFonts w:ascii="Times New Roman" w:eastAsia="Times New Roman" w:hAnsi="Times New Roman"/>
                <w:b/>
                <w:bCs/>
                <w:sz w:val="24"/>
                <w:szCs w:val="24"/>
                <w:lang w:val="en-US"/>
              </w:rPr>
              <w:t>KNOWLEDGE</w:t>
            </w:r>
          </w:p>
          <w:p w:rsidR="00F23121" w:rsidRPr="00776D63" w:rsidRDefault="00F23121" w:rsidP="007F7B79">
            <w:pPr>
              <w:ind w:left="373" w:hanging="373"/>
              <w:jc w:val="both"/>
              <w:rPr>
                <w:rFonts w:ascii="Times New Roman" w:hAnsi="Times New Roman"/>
                <w:sz w:val="24"/>
                <w:szCs w:val="24"/>
                <w:lang w:val="en-US"/>
              </w:rPr>
            </w:pPr>
            <w:r w:rsidRPr="00776D63">
              <w:rPr>
                <w:rFonts w:ascii="Times New Roman" w:hAnsi="Times New Roman"/>
                <w:sz w:val="24"/>
                <w:szCs w:val="24"/>
                <w:lang w:val="en-US"/>
              </w:rPr>
              <w:t>K1. The student knows the basic techniques used during conducting an interview</w:t>
            </w:r>
          </w:p>
          <w:p w:rsidR="00F23121" w:rsidRPr="00776D63" w:rsidRDefault="00F23121" w:rsidP="007F7B79">
            <w:pPr>
              <w:ind w:left="373" w:hanging="373"/>
              <w:jc w:val="both"/>
              <w:rPr>
                <w:rFonts w:ascii="Times New Roman" w:hAnsi="Times New Roman"/>
                <w:sz w:val="24"/>
                <w:szCs w:val="24"/>
                <w:lang w:val="en-US"/>
              </w:rPr>
            </w:pPr>
            <w:r w:rsidRPr="00776D63">
              <w:rPr>
                <w:rFonts w:ascii="Times New Roman" w:hAnsi="Times New Roman"/>
                <w:sz w:val="24"/>
                <w:szCs w:val="24"/>
                <w:lang w:val="en-US"/>
              </w:rPr>
              <w:t>K2. The student knows the steps of the interview evaluation</w:t>
            </w:r>
          </w:p>
          <w:p w:rsidR="00F23121" w:rsidRPr="00776D63" w:rsidRDefault="00F23121" w:rsidP="00776D63">
            <w:pPr>
              <w:ind w:left="373" w:hanging="373"/>
              <w:jc w:val="both"/>
              <w:rPr>
                <w:rFonts w:ascii="Times New Roman" w:hAnsi="Times New Roman"/>
                <w:sz w:val="24"/>
                <w:szCs w:val="24"/>
                <w:lang w:val="en-US"/>
              </w:rPr>
            </w:pPr>
            <w:r w:rsidRPr="00776D63">
              <w:rPr>
                <w:rFonts w:ascii="Times New Roman" w:hAnsi="Times New Roman"/>
                <w:sz w:val="24"/>
                <w:szCs w:val="24"/>
                <w:lang w:val="en-US"/>
              </w:rPr>
              <w:t>K3. The student knows the stages of the interviewee readiness to the proc</w:t>
            </w:r>
            <w:r w:rsidR="00776D63">
              <w:rPr>
                <w:rFonts w:ascii="Times New Roman" w:hAnsi="Times New Roman"/>
                <w:sz w:val="24"/>
                <w:szCs w:val="24"/>
                <w:lang w:val="en-US"/>
              </w:rPr>
              <w:t>ess of conversation</w:t>
            </w:r>
          </w:p>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SKILLS</w:t>
            </w:r>
          </w:p>
          <w:p w:rsidR="00F23121" w:rsidRPr="00776D63" w:rsidRDefault="00F23121" w:rsidP="007F7B79">
            <w:pPr>
              <w:jc w:val="both"/>
              <w:rPr>
                <w:rFonts w:ascii="Times New Roman" w:hAnsi="Times New Roman"/>
                <w:sz w:val="24"/>
                <w:szCs w:val="24"/>
                <w:lang w:val="en-US"/>
              </w:rPr>
            </w:pPr>
            <w:r w:rsidRPr="00776D63">
              <w:rPr>
                <w:rFonts w:ascii="Times New Roman" w:eastAsia="Times New Roman" w:hAnsi="Times New Roman"/>
                <w:sz w:val="24"/>
                <w:szCs w:val="24"/>
                <w:lang w:val="en-US"/>
              </w:rPr>
              <w:t>S1.</w:t>
            </w:r>
            <w:r w:rsidRPr="00776D63">
              <w:rPr>
                <w:rFonts w:ascii="Times New Roman" w:hAnsi="Times New Roman"/>
                <w:sz w:val="24"/>
                <w:szCs w:val="24"/>
                <w:lang w:val="en-US"/>
              </w:rPr>
              <w:t xml:space="preserve"> Student is able transfer the knowledge on the int</w:t>
            </w:r>
            <w:r w:rsidR="00776D63">
              <w:rPr>
                <w:rFonts w:ascii="Times New Roman" w:hAnsi="Times New Roman"/>
                <w:sz w:val="24"/>
                <w:szCs w:val="24"/>
                <w:lang w:val="en-US"/>
              </w:rPr>
              <w:t>erview techniques into practice</w:t>
            </w:r>
          </w:p>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ATTITUDES</w:t>
            </w:r>
          </w:p>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A1. The students is aware of the different needs of the interviewee, their basis and evolution</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5962DC">
            <w:pPr>
              <w:pStyle w:val="Akapitzlist"/>
              <w:numPr>
                <w:ilvl w:val="0"/>
                <w:numId w:val="21"/>
              </w:numPr>
              <w:spacing w:after="0" w:line="240" w:lineRule="auto"/>
              <w:rPr>
                <w:rFonts w:ascii="Times New Roman" w:hAnsi="Times New Roman"/>
                <w:sz w:val="24"/>
                <w:szCs w:val="24"/>
                <w:lang w:val="en-US"/>
              </w:rPr>
            </w:pPr>
            <w:r w:rsidRPr="00776D63">
              <w:rPr>
                <w:rFonts w:ascii="Times New Roman" w:hAnsi="Times New Roman"/>
                <w:sz w:val="24"/>
                <w:szCs w:val="24"/>
                <w:lang w:val="en-US"/>
              </w:rPr>
              <w:t>The communication rules – communication with healthy person</w:t>
            </w:r>
          </w:p>
          <w:p w:rsidR="00F23121" w:rsidRPr="00776D63" w:rsidRDefault="00F23121" w:rsidP="005962DC">
            <w:pPr>
              <w:pStyle w:val="Akapitzlist"/>
              <w:numPr>
                <w:ilvl w:val="0"/>
                <w:numId w:val="21"/>
              </w:numPr>
              <w:spacing w:after="0" w:line="240" w:lineRule="auto"/>
              <w:rPr>
                <w:rFonts w:ascii="Times New Roman" w:hAnsi="Times New Roman"/>
                <w:sz w:val="24"/>
                <w:szCs w:val="24"/>
                <w:lang w:val="en-US"/>
              </w:rPr>
            </w:pPr>
            <w:r w:rsidRPr="00776D63">
              <w:rPr>
                <w:rFonts w:ascii="Times New Roman" w:hAnsi="Times New Roman"/>
                <w:sz w:val="24"/>
                <w:szCs w:val="24"/>
                <w:lang w:val="en-US"/>
              </w:rPr>
              <w:t>The communication rules – communication with psychiatric, suicidal and dying  patient</w:t>
            </w:r>
          </w:p>
          <w:p w:rsidR="00F23121" w:rsidRPr="00776D63" w:rsidRDefault="00F23121" w:rsidP="005962DC">
            <w:pPr>
              <w:pStyle w:val="Akapitzlist"/>
              <w:numPr>
                <w:ilvl w:val="0"/>
                <w:numId w:val="21"/>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The </w:t>
            </w:r>
            <w:proofErr w:type="spellStart"/>
            <w:r w:rsidRPr="00776D63">
              <w:rPr>
                <w:rFonts w:ascii="Times New Roman" w:hAnsi="Times New Roman"/>
                <w:sz w:val="24"/>
                <w:szCs w:val="24"/>
                <w:lang w:val="en-US"/>
              </w:rPr>
              <w:t>self assessment</w:t>
            </w:r>
            <w:proofErr w:type="spellEnd"/>
            <w:r w:rsidRPr="00776D63">
              <w:rPr>
                <w:rFonts w:ascii="Times New Roman" w:hAnsi="Times New Roman"/>
                <w:sz w:val="24"/>
                <w:szCs w:val="24"/>
                <w:lang w:val="en-US"/>
              </w:rPr>
              <w:t xml:space="preserve"> of the skills gained </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Presentation, training of the skills (pair work, supervised interview)</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Written form assignment- protocol based on the interview</w:t>
            </w:r>
          </w:p>
        </w:tc>
      </w:tr>
    </w:tbl>
    <w:p w:rsidR="00F23121" w:rsidRPr="00776D63"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en-US"/>
        </w:rPr>
      </w:pPr>
    </w:p>
    <w:p w:rsidR="00F23121" w:rsidRPr="00776D63"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sidRPr="00776D63">
        <w:rPr>
          <w:rFonts w:ascii="Times New Roman" w:hAnsi="Times New Roman"/>
          <w:b/>
          <w:sz w:val="24"/>
          <w:szCs w:val="24"/>
          <w:lang w:val="en-US"/>
        </w:rPr>
        <w:t>PSYCHO-ONCOLOGY</w:t>
      </w:r>
    </w:p>
    <w:p w:rsidR="00F23121" w:rsidRPr="00776D63"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rPr>
      </w:pPr>
    </w:p>
    <w:p w:rsidR="00F23121" w:rsidRPr="00776D63"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Basic information about the subject (independent of the cycle)</w:t>
      </w:r>
    </w:p>
    <w:tbl>
      <w:tblPr>
        <w:tblStyle w:val="Tabela-Siatka"/>
        <w:tblW w:w="0" w:type="auto"/>
        <w:jc w:val="center"/>
        <w:tblLook w:val="04A0" w:firstRow="1" w:lastRow="0" w:firstColumn="1" w:lastColumn="0" w:noHBand="0" w:noVBand="1"/>
      </w:tblPr>
      <w:tblGrid>
        <w:gridCol w:w="3936"/>
        <w:gridCol w:w="5276"/>
      </w:tblGrid>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b/>
                <w:sz w:val="24"/>
                <w:szCs w:val="24"/>
                <w:lang w:val="en-US"/>
              </w:rPr>
            </w:pPr>
            <w:r w:rsidRPr="00776D63">
              <w:rPr>
                <w:rFonts w:ascii="Times New Roman" w:hAnsi="Times New Roman"/>
                <w:b/>
                <w:sz w:val="24"/>
                <w:szCs w:val="24"/>
                <w:lang w:val="en-US"/>
              </w:rPr>
              <w:t>Module name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b/>
                <w:sz w:val="24"/>
                <w:szCs w:val="24"/>
                <w:lang w:val="en-US"/>
              </w:rPr>
            </w:pPr>
            <w:r w:rsidRPr="00776D63">
              <w:rPr>
                <w:rFonts w:ascii="Times New Roman" w:hAnsi="Times New Roman"/>
                <w:b/>
                <w:sz w:val="24"/>
                <w:szCs w:val="24"/>
                <w:lang w:val="en-US"/>
              </w:rPr>
              <w:t>Psycho-oncology</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Erasmus code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ISCED code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Language of instruction</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English</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Prerequisites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not specified</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ECTS points hour equivalents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b/>
                <w:bCs/>
                <w:sz w:val="24"/>
                <w:szCs w:val="24"/>
                <w:lang w:val="en-US"/>
              </w:rPr>
              <w:t>Contact hours (work with an academic teacher)</w:t>
            </w:r>
          </w:p>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Classes 15</w:t>
            </w:r>
          </w:p>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Tutorials</w:t>
            </w:r>
            <w:r w:rsidRPr="00776D63">
              <w:rPr>
                <w:rFonts w:ascii="Times New Roman" w:eastAsia="Times New Roman" w:hAnsi="Times New Roman"/>
                <w:sz w:val="24"/>
                <w:szCs w:val="24"/>
                <w:lang w:val="en-US"/>
              </w:rPr>
              <w:t xml:space="preserve"> 1</w:t>
            </w:r>
          </w:p>
          <w:p w:rsidR="00F23121" w:rsidRPr="00776D63" w:rsidRDefault="00F23121" w:rsidP="007F7B79">
            <w:pPr>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Total number of hours with an academic teacher </w:t>
            </w:r>
            <w:r w:rsidRPr="00776D63">
              <w:rPr>
                <w:rFonts w:ascii="Times New Roman" w:eastAsia="Times New Roman" w:hAnsi="Times New Roman"/>
                <w:bCs/>
                <w:sz w:val="24"/>
                <w:szCs w:val="24"/>
                <w:lang w:val="en-US"/>
              </w:rPr>
              <w:t>16</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 xml:space="preserve">Number of ECTS points for contact hours </w:t>
            </w:r>
            <w:r w:rsidRPr="00776D63">
              <w:rPr>
                <w:rFonts w:ascii="Times New Roman" w:eastAsia="Times New Roman" w:hAnsi="Times New Roman"/>
                <w:bCs/>
                <w:sz w:val="24"/>
                <w:szCs w:val="24"/>
                <w:lang w:val="en-US"/>
              </w:rPr>
              <w:t>0,5</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Non-contact hours (student’s own work)</w:t>
            </w:r>
            <w:r w:rsidRPr="00776D63">
              <w:rPr>
                <w:rFonts w:ascii="Times New Roman" w:eastAsia="Times New Roman" w:hAnsi="Times New Roman"/>
                <w:sz w:val="24"/>
                <w:szCs w:val="24"/>
                <w:lang w:val="en-US"/>
              </w:rPr>
              <w:br/>
            </w:r>
            <w:r w:rsidRPr="00776D63">
              <w:rPr>
                <w:rFonts w:ascii="Times New Roman" w:eastAsia="Times New Roman" w:hAnsi="Times New Roman"/>
                <w:bCs/>
                <w:sz w:val="24"/>
                <w:szCs w:val="24"/>
                <w:lang w:val="en-US"/>
              </w:rPr>
              <w:t>Ongoing preparation for classes 10</w:t>
            </w:r>
          </w:p>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Studying reading materials 9</w:t>
            </w:r>
          </w:p>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Preparation of final assignment 15</w:t>
            </w:r>
          </w:p>
          <w:p w:rsidR="00F23121" w:rsidRPr="00776D63" w:rsidRDefault="00F23121" w:rsidP="007F7B79">
            <w:pPr>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Preparation of presentation 10</w:t>
            </w:r>
          </w:p>
          <w:p w:rsidR="00F23121" w:rsidRPr="00776D63" w:rsidRDefault="00F23121" w:rsidP="007F7B79">
            <w:pPr>
              <w:rPr>
                <w:rFonts w:ascii="Times New Roman" w:eastAsia="Times New Roman" w:hAnsi="Times New Roman"/>
                <w:bCs/>
                <w:sz w:val="24"/>
                <w:szCs w:val="24"/>
                <w:lang w:val="en-US"/>
              </w:rPr>
            </w:pPr>
            <w:r w:rsidRPr="00776D63">
              <w:rPr>
                <w:rFonts w:ascii="Times New Roman" w:eastAsia="Times New Roman" w:hAnsi="Times New Roman"/>
                <w:b/>
                <w:bCs/>
                <w:sz w:val="24"/>
                <w:szCs w:val="24"/>
                <w:lang w:val="en-US"/>
              </w:rPr>
              <w:t xml:space="preserve">Total number of non-contact hours </w:t>
            </w:r>
            <w:r w:rsidRPr="00776D63">
              <w:rPr>
                <w:rFonts w:ascii="Times New Roman" w:eastAsia="Times New Roman" w:hAnsi="Times New Roman"/>
                <w:bCs/>
                <w:sz w:val="24"/>
                <w:szCs w:val="24"/>
                <w:lang w:val="en-US"/>
              </w:rPr>
              <w:t>44</w:t>
            </w:r>
          </w:p>
          <w:p w:rsidR="00F23121" w:rsidRPr="00776D63" w:rsidRDefault="00F23121" w:rsidP="007F7B79">
            <w:pPr>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 xml:space="preserve">Number of ECTS points for non-contact hours </w:t>
            </w:r>
            <w:r w:rsidRPr="00776D63">
              <w:rPr>
                <w:rFonts w:ascii="Times New Roman" w:eastAsia="Times New Roman" w:hAnsi="Times New Roman"/>
                <w:bCs/>
                <w:sz w:val="24"/>
                <w:szCs w:val="24"/>
                <w:lang w:val="en-US"/>
              </w:rPr>
              <w:t>1,5</w:t>
            </w:r>
          </w:p>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b/>
                <w:bCs/>
                <w:sz w:val="24"/>
                <w:szCs w:val="24"/>
                <w:lang w:val="en-US"/>
              </w:rPr>
              <w:t xml:space="preserve">Total number of ECTS points for the module </w:t>
            </w:r>
            <w:r w:rsidRPr="00776D63">
              <w:rPr>
                <w:rFonts w:ascii="Times New Roman" w:eastAsia="Times New Roman" w:hAnsi="Times New Roman"/>
                <w:bCs/>
                <w:sz w:val="24"/>
                <w:szCs w:val="24"/>
                <w:lang w:val="en-US"/>
              </w:rPr>
              <w:t>2</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W1, classes – final assignment; timeliness of handing in the final assignment, preparation of presentation</w:t>
            </w:r>
          </w:p>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 xml:space="preserve">W2, classes – final assignment; timeliness of handing in the final assignment, </w:t>
            </w:r>
            <w:r w:rsidRPr="00776D63">
              <w:rPr>
                <w:rFonts w:ascii="Times New Roman" w:eastAsia="Times New Roman" w:hAnsi="Times New Roman"/>
                <w:sz w:val="24"/>
                <w:szCs w:val="24"/>
                <w:lang w:val="en-US"/>
              </w:rPr>
              <w:t>preparation of presentation</w:t>
            </w:r>
          </w:p>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U1, classes – ongoing assessment of the student’s activity during classes</w:t>
            </w:r>
          </w:p>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K1, classes – ongoing assessment of the student’s activity during classes</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Description</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jc w:val="both"/>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The module covers the knowledge in the area of psycho-oncology. It enables the participants to become familiar with the medical and psychological aspects of cancer. It allows to gain information on the topics of diagnosis and therapy of a psycho-oncological patient.</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 xml:space="preserve">Bloch S., </w:t>
            </w:r>
            <w:proofErr w:type="spellStart"/>
            <w:r w:rsidRPr="00776D63">
              <w:rPr>
                <w:rFonts w:ascii="Times New Roman" w:hAnsi="Times New Roman"/>
                <w:sz w:val="24"/>
                <w:szCs w:val="24"/>
                <w:lang w:val="en-US"/>
              </w:rPr>
              <w:t>Kissane</w:t>
            </w:r>
            <w:proofErr w:type="spellEnd"/>
            <w:r w:rsidRPr="00776D63">
              <w:rPr>
                <w:rFonts w:ascii="Times New Roman" w:hAnsi="Times New Roman"/>
                <w:sz w:val="24"/>
                <w:szCs w:val="24"/>
                <w:lang w:val="en-US"/>
              </w:rPr>
              <w:t xml:space="preserve"> D. Psychotherapies in psycho-oncology. British </w:t>
            </w:r>
            <w:proofErr w:type="spellStart"/>
            <w:r w:rsidRPr="00776D63">
              <w:rPr>
                <w:rFonts w:ascii="Times New Roman" w:hAnsi="Times New Roman"/>
                <w:sz w:val="24"/>
                <w:szCs w:val="24"/>
                <w:lang w:val="en-US"/>
              </w:rPr>
              <w:t>Jouurnal</w:t>
            </w:r>
            <w:proofErr w:type="spellEnd"/>
            <w:r w:rsidRPr="00776D63">
              <w:rPr>
                <w:rFonts w:ascii="Times New Roman" w:hAnsi="Times New Roman"/>
                <w:sz w:val="24"/>
                <w:szCs w:val="24"/>
                <w:lang w:val="en-US"/>
              </w:rPr>
              <w:t xml:space="preserve"> of Psychiatry 177, 112-166, 2000. </w:t>
            </w:r>
          </w:p>
          <w:p w:rsidR="00F23121" w:rsidRPr="00776D63" w:rsidRDefault="00F23121" w:rsidP="007F7B79">
            <w:pPr>
              <w:rPr>
                <w:rFonts w:ascii="Times New Roman" w:hAnsi="Times New Roman"/>
                <w:bCs/>
                <w:sz w:val="24"/>
                <w:szCs w:val="24"/>
                <w:lang w:val="en-US"/>
              </w:rPr>
            </w:pPr>
            <w:r w:rsidRPr="00776D63">
              <w:rPr>
                <w:rFonts w:ascii="Times New Roman" w:hAnsi="Times New Roman"/>
                <w:sz w:val="24"/>
                <w:szCs w:val="24"/>
                <w:lang w:val="en-US"/>
              </w:rPr>
              <w:t xml:space="preserve">Holland J. </w:t>
            </w:r>
            <w:r w:rsidRPr="00776D63">
              <w:rPr>
                <w:rFonts w:ascii="Times New Roman" w:hAnsi="Times New Roman"/>
                <w:bCs/>
                <w:sz w:val="24"/>
                <w:szCs w:val="24"/>
                <w:lang w:val="en-US"/>
              </w:rPr>
              <w:t>History of Psycho-Oncology: Overcoming Attitudinal and Conceptual Barriers. Psychosomatic Medicine 64:206–221, 2002.</w:t>
            </w:r>
          </w:p>
          <w:p w:rsidR="00F23121" w:rsidRPr="00776D63" w:rsidRDefault="00F23121" w:rsidP="007F7B79">
            <w:pPr>
              <w:rPr>
                <w:rFonts w:ascii="Times New Roman" w:hAnsi="Times New Roman"/>
                <w:bCs/>
                <w:sz w:val="24"/>
                <w:szCs w:val="24"/>
                <w:lang w:val="en-US"/>
              </w:rPr>
            </w:pPr>
            <w:r w:rsidRPr="00776D63">
              <w:rPr>
                <w:rFonts w:ascii="Times New Roman" w:hAnsi="Times New Roman"/>
                <w:bCs/>
                <w:sz w:val="24"/>
                <w:szCs w:val="24"/>
                <w:lang w:val="en-US"/>
              </w:rPr>
              <w:t xml:space="preserve">Holland J., Breitbart W., Jacobsen P. (eds.). Psycho-oncology. Oxford University Press, 2010. </w:t>
            </w:r>
          </w:p>
          <w:p w:rsidR="00F23121" w:rsidRPr="00776D63" w:rsidRDefault="00F23121" w:rsidP="007F7B79">
            <w:pPr>
              <w:rPr>
                <w:rFonts w:ascii="Times New Roman" w:hAnsi="Times New Roman"/>
                <w:bCs/>
                <w:sz w:val="24"/>
                <w:szCs w:val="24"/>
                <w:lang w:val="en-US"/>
              </w:rPr>
            </w:pPr>
            <w:r w:rsidRPr="00776D63">
              <w:rPr>
                <w:rFonts w:ascii="Times New Roman" w:hAnsi="Times New Roman"/>
                <w:bCs/>
                <w:sz w:val="24"/>
                <w:szCs w:val="24"/>
                <w:lang w:val="en-US"/>
              </w:rPr>
              <w:t xml:space="preserve">Jansen, C.E., </w:t>
            </w:r>
            <w:proofErr w:type="spellStart"/>
            <w:r w:rsidRPr="00776D63">
              <w:rPr>
                <w:rFonts w:ascii="Times New Roman" w:hAnsi="Times New Roman"/>
                <w:bCs/>
                <w:sz w:val="24"/>
                <w:szCs w:val="24"/>
                <w:lang w:val="en-US"/>
              </w:rPr>
              <w:t>Miaskowski</w:t>
            </w:r>
            <w:proofErr w:type="spellEnd"/>
            <w:r w:rsidRPr="00776D63">
              <w:rPr>
                <w:rFonts w:ascii="Times New Roman" w:hAnsi="Times New Roman"/>
                <w:bCs/>
                <w:sz w:val="24"/>
                <w:szCs w:val="24"/>
                <w:lang w:val="en-US"/>
              </w:rPr>
              <w:t xml:space="preserve">, C., Dodd, M., et al. A </w:t>
            </w:r>
            <w:proofErr w:type="spellStart"/>
            <w:r w:rsidRPr="00776D63">
              <w:rPr>
                <w:rFonts w:ascii="Times New Roman" w:hAnsi="Times New Roman"/>
                <w:bCs/>
                <w:sz w:val="24"/>
                <w:szCs w:val="24"/>
                <w:lang w:val="en-US"/>
              </w:rPr>
              <w:t>metaanalysis</w:t>
            </w:r>
            <w:proofErr w:type="spellEnd"/>
            <w:r w:rsidRPr="00776D63">
              <w:rPr>
                <w:rFonts w:ascii="Times New Roman" w:hAnsi="Times New Roman"/>
                <w:bCs/>
                <w:sz w:val="24"/>
                <w:szCs w:val="24"/>
                <w:lang w:val="en-US"/>
              </w:rPr>
              <w:t xml:space="preserve"> of studies of the effects of cancer chemotherapy on various domains of cognitive function. Cancer, Volume 104, Issue 10, 2005.</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Watson M., </w:t>
            </w:r>
            <w:proofErr w:type="spellStart"/>
            <w:r w:rsidRPr="00776D63">
              <w:rPr>
                <w:rFonts w:ascii="Times New Roman" w:hAnsi="Times New Roman"/>
                <w:bCs/>
                <w:iCs/>
                <w:sz w:val="24"/>
                <w:szCs w:val="24"/>
                <w:lang w:val="en-US"/>
              </w:rPr>
              <w:t>Kissane</w:t>
            </w:r>
            <w:proofErr w:type="spellEnd"/>
            <w:r w:rsidRPr="00776D63">
              <w:rPr>
                <w:rFonts w:ascii="Times New Roman" w:hAnsi="Times New Roman"/>
                <w:bCs/>
                <w:iCs/>
                <w:sz w:val="24"/>
                <w:szCs w:val="24"/>
                <w:lang w:val="en-US"/>
              </w:rPr>
              <w:t xml:space="preserve"> D. Handbook of psychotherapy in cancer care.  </w:t>
            </w:r>
            <w:r w:rsidRPr="00776D63">
              <w:rPr>
                <w:rFonts w:ascii="Times New Roman" w:hAnsi="Times New Roman"/>
                <w:bCs/>
                <w:sz w:val="24"/>
                <w:szCs w:val="24"/>
                <w:lang w:val="en-US"/>
              </w:rPr>
              <w:t xml:space="preserve">A John Wiley &amp; Sons, Ltd., Publication, 2011. </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KNOWLEDGE</w:t>
            </w:r>
          </w:p>
          <w:p w:rsidR="00F23121" w:rsidRPr="00776D63" w:rsidRDefault="00F23121" w:rsidP="007F7B79">
            <w:pPr>
              <w:ind w:left="373" w:hanging="373"/>
              <w:jc w:val="both"/>
              <w:rPr>
                <w:rFonts w:ascii="Times New Roman" w:hAnsi="Times New Roman"/>
                <w:sz w:val="24"/>
                <w:szCs w:val="24"/>
                <w:lang w:val="en-US"/>
              </w:rPr>
            </w:pPr>
            <w:r w:rsidRPr="00776D63">
              <w:rPr>
                <w:rFonts w:ascii="Times New Roman" w:hAnsi="Times New Roman"/>
                <w:sz w:val="24"/>
                <w:szCs w:val="24"/>
                <w:lang w:val="en-US"/>
              </w:rPr>
              <w:t xml:space="preserve">K1.The student has specialist knowledge within the scope of applied psychology: psycho-oncology  </w:t>
            </w:r>
          </w:p>
          <w:p w:rsidR="00F23121" w:rsidRPr="00776D63" w:rsidRDefault="00F23121" w:rsidP="007F7B79">
            <w:pPr>
              <w:ind w:left="373" w:hanging="373"/>
              <w:jc w:val="both"/>
              <w:rPr>
                <w:rFonts w:ascii="Times New Roman" w:hAnsi="Times New Roman"/>
                <w:sz w:val="24"/>
                <w:szCs w:val="24"/>
                <w:lang w:val="en-US"/>
              </w:rPr>
            </w:pPr>
            <w:r w:rsidRPr="00776D63">
              <w:rPr>
                <w:rFonts w:ascii="Times New Roman" w:hAnsi="Times New Roman"/>
                <w:sz w:val="24"/>
                <w:szCs w:val="24"/>
                <w:lang w:val="en-US"/>
              </w:rPr>
              <w:t xml:space="preserve">K2.The student has systematized knowledge concerning psychological and medical aspects of a person’s functioning during the cancer process </w:t>
            </w:r>
          </w:p>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SKILLS</w:t>
            </w:r>
          </w:p>
          <w:p w:rsidR="00F23121" w:rsidRPr="00776D63" w:rsidRDefault="00F23121" w:rsidP="007F7B79">
            <w:pPr>
              <w:jc w:val="both"/>
              <w:rPr>
                <w:rFonts w:ascii="Times New Roman" w:hAnsi="Times New Roman"/>
                <w:sz w:val="24"/>
                <w:szCs w:val="24"/>
                <w:lang w:val="en-US"/>
              </w:rPr>
            </w:pPr>
            <w:r w:rsidRPr="00776D63">
              <w:rPr>
                <w:rFonts w:ascii="Times New Roman" w:eastAsia="Times New Roman" w:hAnsi="Times New Roman"/>
                <w:sz w:val="24"/>
                <w:szCs w:val="24"/>
                <w:lang w:val="en-US"/>
              </w:rPr>
              <w:t>S1.</w:t>
            </w:r>
            <w:r w:rsidRPr="00776D63">
              <w:rPr>
                <w:rFonts w:ascii="Times New Roman" w:hAnsi="Times New Roman"/>
                <w:sz w:val="24"/>
                <w:szCs w:val="24"/>
                <w:lang w:val="en-US"/>
              </w:rPr>
              <w:t xml:space="preserve"> The student understands and explains the functioning of a person suffering from cancer in a social environment on the basis of theoretical and empirical knowledge within the fields of psycho-oncology </w:t>
            </w:r>
          </w:p>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ATTITUDES</w:t>
            </w:r>
          </w:p>
          <w:p w:rsidR="00F23121" w:rsidRPr="00776D63" w:rsidRDefault="00F23121"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A1. The student seeks to broaden her/his knowledge and skills concerning the selected methods of diagnosis and therapy of people suffering from cancer in an independent and critical way </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Practice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bl>
    <w:p w:rsidR="00F23121" w:rsidRPr="00776D63" w:rsidRDefault="00F23121" w:rsidP="00F23121">
      <w:pPr>
        <w:pStyle w:val="HTML-wstpniesformatowany"/>
        <w:rPr>
          <w:rFonts w:ascii="Times New Roman" w:hAnsi="Times New Roman" w:cs="Times New Roman"/>
          <w:sz w:val="24"/>
          <w:szCs w:val="24"/>
          <w:lang w:val="en-US"/>
        </w:rPr>
      </w:pPr>
    </w:p>
    <w:tbl>
      <w:tblPr>
        <w:tblStyle w:val="Tabela-Siatka"/>
        <w:tblW w:w="0" w:type="auto"/>
        <w:jc w:val="center"/>
        <w:tblLook w:val="04A0" w:firstRow="1" w:lastRow="0" w:firstColumn="1" w:lastColumn="0" w:noHBand="0" w:noVBand="1"/>
      </w:tblPr>
      <w:tblGrid>
        <w:gridCol w:w="3936"/>
        <w:gridCol w:w="5276"/>
      </w:tblGrid>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 xml:space="preserve">W1, classes – final assignment; timeliness of handing in the final assignment, </w:t>
            </w:r>
            <w:r w:rsidRPr="00776D63">
              <w:rPr>
                <w:rFonts w:ascii="Times New Roman" w:eastAsia="Times New Roman" w:hAnsi="Times New Roman"/>
                <w:sz w:val="24"/>
                <w:szCs w:val="24"/>
                <w:lang w:val="en-US"/>
              </w:rPr>
              <w:t>preparation of presentation</w:t>
            </w:r>
          </w:p>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 xml:space="preserve">W2, classes – final assignment; timeliness of handing in the final assignment, </w:t>
            </w:r>
            <w:r w:rsidRPr="00776D63">
              <w:rPr>
                <w:rFonts w:ascii="Times New Roman" w:eastAsia="Times New Roman" w:hAnsi="Times New Roman"/>
                <w:sz w:val="24"/>
                <w:szCs w:val="24"/>
                <w:lang w:val="en-US"/>
              </w:rPr>
              <w:t>preparation of presentation</w:t>
            </w:r>
          </w:p>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U1, classes – ongoing assessment of the student’s activity during classes</w:t>
            </w:r>
          </w:p>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K1, classes – ongoing assessment of the student’s activity during classes</w:t>
            </w: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Comments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p>
        </w:tc>
      </w:tr>
      <w:tr w:rsidR="00F23121" w:rsidRPr="00776D63"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 xml:space="preserve">Bloch S., </w:t>
            </w:r>
            <w:proofErr w:type="spellStart"/>
            <w:r w:rsidRPr="00776D63">
              <w:rPr>
                <w:rFonts w:ascii="Times New Roman" w:hAnsi="Times New Roman"/>
                <w:sz w:val="24"/>
                <w:szCs w:val="24"/>
                <w:lang w:val="en-US"/>
              </w:rPr>
              <w:t>Kissane</w:t>
            </w:r>
            <w:proofErr w:type="spellEnd"/>
            <w:r w:rsidRPr="00776D63">
              <w:rPr>
                <w:rFonts w:ascii="Times New Roman" w:hAnsi="Times New Roman"/>
                <w:sz w:val="24"/>
                <w:szCs w:val="24"/>
                <w:lang w:val="en-US"/>
              </w:rPr>
              <w:t xml:space="preserve"> D. Psychotherapies in psycho-oncology. British </w:t>
            </w:r>
            <w:proofErr w:type="spellStart"/>
            <w:r w:rsidRPr="00776D63">
              <w:rPr>
                <w:rFonts w:ascii="Times New Roman" w:hAnsi="Times New Roman"/>
                <w:sz w:val="24"/>
                <w:szCs w:val="24"/>
                <w:lang w:val="en-US"/>
              </w:rPr>
              <w:t>Jouurnal</w:t>
            </w:r>
            <w:proofErr w:type="spellEnd"/>
            <w:r w:rsidRPr="00776D63">
              <w:rPr>
                <w:rFonts w:ascii="Times New Roman" w:hAnsi="Times New Roman"/>
                <w:sz w:val="24"/>
                <w:szCs w:val="24"/>
                <w:lang w:val="en-US"/>
              </w:rPr>
              <w:t xml:space="preserve"> of Psychiatry 177, 112-166, 2000. </w:t>
            </w:r>
          </w:p>
          <w:p w:rsidR="00F23121" w:rsidRPr="00776D63" w:rsidRDefault="00F23121" w:rsidP="007F7B79">
            <w:pPr>
              <w:rPr>
                <w:rFonts w:ascii="Times New Roman" w:hAnsi="Times New Roman"/>
                <w:bCs/>
                <w:sz w:val="24"/>
                <w:szCs w:val="24"/>
                <w:lang w:val="en-US"/>
              </w:rPr>
            </w:pPr>
            <w:r w:rsidRPr="00776D63">
              <w:rPr>
                <w:rFonts w:ascii="Times New Roman" w:hAnsi="Times New Roman"/>
                <w:sz w:val="24"/>
                <w:szCs w:val="24"/>
                <w:lang w:val="en-US"/>
              </w:rPr>
              <w:t xml:space="preserve">Holland J. </w:t>
            </w:r>
            <w:r w:rsidRPr="00776D63">
              <w:rPr>
                <w:rFonts w:ascii="Times New Roman" w:hAnsi="Times New Roman"/>
                <w:bCs/>
                <w:sz w:val="24"/>
                <w:szCs w:val="24"/>
                <w:lang w:val="en-US"/>
              </w:rPr>
              <w:t>History of Psycho-Oncology: Overcoming Attitudinal and Conceptual Barriers. Psychosomatic Medicine 64:206–221, 2002.</w:t>
            </w:r>
          </w:p>
          <w:p w:rsidR="00F23121" w:rsidRPr="00776D63" w:rsidRDefault="00F23121" w:rsidP="007F7B79">
            <w:pPr>
              <w:rPr>
                <w:rFonts w:ascii="Times New Roman" w:hAnsi="Times New Roman"/>
                <w:bCs/>
                <w:sz w:val="24"/>
                <w:szCs w:val="24"/>
                <w:lang w:val="en-US"/>
              </w:rPr>
            </w:pPr>
            <w:r w:rsidRPr="00776D63">
              <w:rPr>
                <w:rFonts w:ascii="Times New Roman" w:hAnsi="Times New Roman"/>
                <w:bCs/>
                <w:sz w:val="24"/>
                <w:szCs w:val="24"/>
                <w:lang w:val="en-US"/>
              </w:rPr>
              <w:t xml:space="preserve">Holland J., Breitbart W., Jacobsen P. (eds.). Psycho-oncology. Oxford University Press, 2010. </w:t>
            </w:r>
          </w:p>
          <w:p w:rsidR="00F23121" w:rsidRPr="00776D63" w:rsidRDefault="00F23121" w:rsidP="007F7B79">
            <w:pPr>
              <w:rPr>
                <w:rFonts w:ascii="Times New Roman" w:hAnsi="Times New Roman"/>
                <w:bCs/>
                <w:sz w:val="24"/>
                <w:szCs w:val="24"/>
                <w:lang w:val="en-US"/>
              </w:rPr>
            </w:pPr>
            <w:r w:rsidRPr="00776D63">
              <w:rPr>
                <w:rFonts w:ascii="Times New Roman" w:hAnsi="Times New Roman"/>
                <w:bCs/>
                <w:sz w:val="24"/>
                <w:szCs w:val="24"/>
                <w:lang w:val="en-US"/>
              </w:rPr>
              <w:t xml:space="preserve">Jansen, C.E., </w:t>
            </w:r>
            <w:proofErr w:type="spellStart"/>
            <w:r w:rsidRPr="00776D63">
              <w:rPr>
                <w:rFonts w:ascii="Times New Roman" w:hAnsi="Times New Roman"/>
                <w:bCs/>
                <w:sz w:val="24"/>
                <w:szCs w:val="24"/>
                <w:lang w:val="en-US"/>
              </w:rPr>
              <w:t>Miaskowski</w:t>
            </w:r>
            <w:proofErr w:type="spellEnd"/>
            <w:r w:rsidRPr="00776D63">
              <w:rPr>
                <w:rFonts w:ascii="Times New Roman" w:hAnsi="Times New Roman"/>
                <w:bCs/>
                <w:sz w:val="24"/>
                <w:szCs w:val="24"/>
                <w:lang w:val="en-US"/>
              </w:rPr>
              <w:t xml:space="preserve">, C., Dodd, M., et al. A </w:t>
            </w:r>
            <w:proofErr w:type="spellStart"/>
            <w:r w:rsidRPr="00776D63">
              <w:rPr>
                <w:rFonts w:ascii="Times New Roman" w:hAnsi="Times New Roman"/>
                <w:bCs/>
                <w:sz w:val="24"/>
                <w:szCs w:val="24"/>
                <w:lang w:val="en-US"/>
              </w:rPr>
              <w:t>metaanalysis</w:t>
            </w:r>
            <w:proofErr w:type="spellEnd"/>
            <w:r w:rsidRPr="00776D63">
              <w:rPr>
                <w:rFonts w:ascii="Times New Roman" w:hAnsi="Times New Roman"/>
                <w:bCs/>
                <w:sz w:val="24"/>
                <w:szCs w:val="24"/>
                <w:lang w:val="en-US"/>
              </w:rPr>
              <w:t xml:space="preserve"> of studies of the effects of cancer chemotherapy on various domains of cognitive function. Cancer, Volume 104, Issue 10, 2005.</w:t>
            </w:r>
          </w:p>
          <w:p w:rsidR="00F23121" w:rsidRPr="00776D63" w:rsidRDefault="00F23121" w:rsidP="007F7B79">
            <w:pPr>
              <w:rPr>
                <w:rFonts w:ascii="Times New Roman" w:hAnsi="Times New Roman"/>
                <w:bCs/>
                <w:iCs/>
                <w:sz w:val="24"/>
                <w:szCs w:val="24"/>
                <w:lang w:val="en-US"/>
              </w:rPr>
            </w:pPr>
            <w:r w:rsidRPr="00776D63">
              <w:rPr>
                <w:rFonts w:ascii="Times New Roman" w:hAnsi="Times New Roman"/>
                <w:bCs/>
                <w:iCs/>
                <w:sz w:val="24"/>
                <w:szCs w:val="24"/>
                <w:lang w:val="en-US"/>
              </w:rPr>
              <w:t xml:space="preserve">Watson M., </w:t>
            </w:r>
            <w:proofErr w:type="spellStart"/>
            <w:r w:rsidRPr="00776D63">
              <w:rPr>
                <w:rFonts w:ascii="Times New Roman" w:hAnsi="Times New Roman"/>
                <w:bCs/>
                <w:iCs/>
                <w:sz w:val="24"/>
                <w:szCs w:val="24"/>
                <w:lang w:val="en-US"/>
              </w:rPr>
              <w:t>Kissane</w:t>
            </w:r>
            <w:proofErr w:type="spellEnd"/>
            <w:r w:rsidRPr="00776D63">
              <w:rPr>
                <w:rFonts w:ascii="Times New Roman" w:hAnsi="Times New Roman"/>
                <w:bCs/>
                <w:iCs/>
                <w:sz w:val="24"/>
                <w:szCs w:val="24"/>
                <w:lang w:val="en-US"/>
              </w:rPr>
              <w:t xml:space="preserve"> D. Handbook of psychotherapy in cancer care.  </w:t>
            </w:r>
            <w:r w:rsidRPr="00776D63">
              <w:rPr>
                <w:rFonts w:ascii="Times New Roman" w:hAnsi="Times New Roman"/>
                <w:bCs/>
                <w:sz w:val="24"/>
                <w:szCs w:val="24"/>
                <w:lang w:val="en-US"/>
              </w:rPr>
              <w:t xml:space="preserve">A John Wiley &amp; Sons, Ltd., Publication, 2011. </w:t>
            </w:r>
          </w:p>
          <w:p w:rsidR="00F23121" w:rsidRPr="00776D63" w:rsidRDefault="00F23121" w:rsidP="007F7B79">
            <w:pPr>
              <w:rPr>
                <w:rFonts w:ascii="Times New Roman" w:hAnsi="Times New Roman"/>
                <w:sz w:val="24"/>
                <w:szCs w:val="24"/>
                <w:lang w:val="en-US"/>
              </w:rPr>
            </w:pP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KNOWLEDGE</w:t>
            </w:r>
          </w:p>
          <w:p w:rsidR="00F23121" w:rsidRPr="00776D63" w:rsidRDefault="00F23121" w:rsidP="007F7B79">
            <w:pPr>
              <w:ind w:left="373" w:hanging="373"/>
              <w:jc w:val="both"/>
              <w:rPr>
                <w:rFonts w:ascii="Times New Roman" w:hAnsi="Times New Roman"/>
                <w:sz w:val="24"/>
                <w:szCs w:val="24"/>
                <w:lang w:val="en-US"/>
              </w:rPr>
            </w:pPr>
            <w:r w:rsidRPr="00776D63">
              <w:rPr>
                <w:rFonts w:ascii="Times New Roman" w:hAnsi="Times New Roman"/>
                <w:sz w:val="24"/>
                <w:szCs w:val="24"/>
                <w:lang w:val="en-US"/>
              </w:rPr>
              <w:t xml:space="preserve">K1.The student has specialist knowledge within the scope of applied psychology: psycho-oncology  </w:t>
            </w:r>
          </w:p>
          <w:p w:rsidR="00F23121" w:rsidRPr="00776D63" w:rsidRDefault="00F23121" w:rsidP="007F7B79">
            <w:pPr>
              <w:ind w:left="373" w:hanging="373"/>
              <w:jc w:val="both"/>
              <w:rPr>
                <w:rFonts w:ascii="Times New Roman" w:hAnsi="Times New Roman"/>
                <w:sz w:val="24"/>
                <w:szCs w:val="24"/>
                <w:lang w:val="en-US"/>
              </w:rPr>
            </w:pPr>
            <w:r w:rsidRPr="00776D63">
              <w:rPr>
                <w:rFonts w:ascii="Times New Roman" w:hAnsi="Times New Roman"/>
                <w:sz w:val="24"/>
                <w:szCs w:val="24"/>
                <w:lang w:val="en-US"/>
              </w:rPr>
              <w:t xml:space="preserve">K2.The student has systematized knowledge concerning psychological and medical aspects of a person’s functioning during the cancer process </w:t>
            </w:r>
          </w:p>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SKILLS</w:t>
            </w:r>
          </w:p>
          <w:p w:rsidR="00F23121" w:rsidRPr="00776D63" w:rsidRDefault="00F23121" w:rsidP="007F7B79">
            <w:pPr>
              <w:jc w:val="both"/>
              <w:rPr>
                <w:rFonts w:ascii="Times New Roman" w:hAnsi="Times New Roman"/>
                <w:sz w:val="24"/>
                <w:szCs w:val="24"/>
                <w:lang w:val="en-US"/>
              </w:rPr>
            </w:pPr>
            <w:r w:rsidRPr="00776D63">
              <w:rPr>
                <w:rFonts w:ascii="Times New Roman" w:eastAsia="Times New Roman" w:hAnsi="Times New Roman"/>
                <w:sz w:val="24"/>
                <w:szCs w:val="24"/>
                <w:lang w:val="en-US"/>
              </w:rPr>
              <w:t>S1.</w:t>
            </w:r>
            <w:r w:rsidRPr="00776D63">
              <w:rPr>
                <w:rFonts w:ascii="Times New Roman" w:hAnsi="Times New Roman"/>
                <w:sz w:val="24"/>
                <w:szCs w:val="24"/>
                <w:lang w:val="en-US"/>
              </w:rPr>
              <w:t xml:space="preserve"> The student understands and explains the functioning of a person suffering from cancer in a social environment on the basis of theoretical and empirical knowledge within the fields of psycho-oncology </w:t>
            </w:r>
          </w:p>
          <w:p w:rsidR="00F23121" w:rsidRPr="00776D63" w:rsidRDefault="00F23121"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ATTITUDES</w:t>
            </w:r>
          </w:p>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 xml:space="preserve">A1. The student seeks to broaden her/his knowledge and skills concerning the selected methods of diagnosis and therapy of people suffering from cancer in an independent and critical way </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The history of psycho-oncology</w:t>
            </w:r>
          </w:p>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The medical </w:t>
            </w:r>
            <w:r w:rsidRPr="00776D63">
              <w:rPr>
                <w:rFonts w:ascii="Times New Roman" w:hAnsi="Times New Roman"/>
                <w:color w:val="000000" w:themeColor="text1"/>
                <w:sz w:val="24"/>
                <w:szCs w:val="24"/>
                <w:lang w:val="en-US"/>
              </w:rPr>
              <w:t>dimension</w:t>
            </w:r>
            <w:r w:rsidRPr="00776D63">
              <w:rPr>
                <w:rFonts w:ascii="Times New Roman" w:hAnsi="Times New Roman"/>
                <w:sz w:val="24"/>
                <w:szCs w:val="24"/>
                <w:lang w:val="en-US"/>
              </w:rPr>
              <w:t xml:space="preserve"> of cancer</w:t>
            </w:r>
          </w:p>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The psychological </w:t>
            </w:r>
            <w:r w:rsidRPr="00776D63">
              <w:rPr>
                <w:rFonts w:ascii="Times New Roman" w:hAnsi="Times New Roman"/>
                <w:color w:val="000000" w:themeColor="text1"/>
                <w:sz w:val="24"/>
                <w:szCs w:val="24"/>
                <w:lang w:val="en-US"/>
              </w:rPr>
              <w:t>aspects</w:t>
            </w:r>
            <w:r w:rsidRPr="00776D63">
              <w:rPr>
                <w:rFonts w:ascii="Times New Roman" w:hAnsi="Times New Roman"/>
                <w:sz w:val="24"/>
                <w:szCs w:val="24"/>
                <w:lang w:val="en-US"/>
              </w:rPr>
              <w:t xml:space="preserve"> of cancer </w:t>
            </w:r>
          </w:p>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The quality of life with cancer</w:t>
            </w:r>
          </w:p>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Mental disorders in oncology</w:t>
            </w:r>
          </w:p>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Cancer-related cognitive dysfunctions</w:t>
            </w:r>
          </w:p>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Psycho-oncological issues of the family</w:t>
            </w:r>
          </w:p>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Psycho-oncological issues of children and teenagers</w:t>
            </w:r>
          </w:p>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Diagnostic methods</w:t>
            </w:r>
          </w:p>
          <w:p w:rsidR="00F23121" w:rsidRPr="00776D63" w:rsidRDefault="00F23121" w:rsidP="005962DC">
            <w:pPr>
              <w:pStyle w:val="Akapitzlist"/>
              <w:numPr>
                <w:ilvl w:val="0"/>
                <w:numId w:val="19"/>
              </w:numPr>
              <w:spacing w:after="0" w:line="240" w:lineRule="auto"/>
              <w:rPr>
                <w:rFonts w:ascii="Times New Roman" w:hAnsi="Times New Roman"/>
                <w:sz w:val="24"/>
                <w:szCs w:val="24"/>
                <w:lang w:val="en-US"/>
              </w:rPr>
            </w:pPr>
            <w:r w:rsidRPr="00776D63">
              <w:rPr>
                <w:rFonts w:ascii="Times New Roman" w:hAnsi="Times New Roman"/>
                <w:sz w:val="24"/>
                <w:szCs w:val="24"/>
                <w:lang w:val="en-US"/>
              </w:rPr>
              <w:t>The role of psychotherapy in psycho-oncology</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Discussion, explanation, multimedia presentation, film, discussion on the basis of reading materials and own experiences.</w:t>
            </w:r>
          </w:p>
        </w:tc>
      </w:tr>
      <w:tr w:rsidR="00F23121" w:rsidRPr="0058203F" w:rsidTr="007F7B79">
        <w:trPr>
          <w:jc w:val="center"/>
        </w:trPr>
        <w:tc>
          <w:tcPr>
            <w:tcW w:w="3936" w:type="dxa"/>
            <w:tcBorders>
              <w:top w:val="single" w:sz="4" w:space="0" w:color="auto"/>
              <w:left w:val="single" w:sz="4" w:space="0" w:color="auto"/>
              <w:bottom w:val="single" w:sz="4" w:space="0" w:color="auto"/>
              <w:right w:val="single" w:sz="4" w:space="0" w:color="auto"/>
            </w:tcBorders>
            <w:hideMark/>
          </w:tcPr>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Ongoing assessment of the student’s activity during classes;</w:t>
            </w:r>
          </w:p>
          <w:p w:rsidR="00F23121" w:rsidRPr="00776D63" w:rsidRDefault="00F23121" w:rsidP="007F7B79">
            <w:pPr>
              <w:rPr>
                <w:rFonts w:ascii="Times New Roman" w:hAnsi="Times New Roman"/>
                <w:sz w:val="24"/>
                <w:szCs w:val="24"/>
                <w:lang w:val="en-US"/>
              </w:rPr>
            </w:pPr>
            <w:r w:rsidRPr="00776D63">
              <w:rPr>
                <w:rFonts w:ascii="Times New Roman" w:eastAsia="Times New Roman" w:hAnsi="Times New Roman"/>
                <w:sz w:val="24"/>
                <w:szCs w:val="24"/>
                <w:lang w:val="en-US"/>
              </w:rPr>
              <w:t>Preparing presentation,</w:t>
            </w:r>
          </w:p>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Final assignment;</w:t>
            </w:r>
          </w:p>
          <w:p w:rsidR="00F23121" w:rsidRPr="00776D63" w:rsidRDefault="00F23121" w:rsidP="007F7B79">
            <w:pPr>
              <w:rPr>
                <w:rFonts w:ascii="Times New Roman" w:hAnsi="Times New Roman"/>
                <w:sz w:val="24"/>
                <w:szCs w:val="24"/>
                <w:lang w:val="en-US"/>
              </w:rPr>
            </w:pPr>
            <w:r w:rsidRPr="00776D63">
              <w:rPr>
                <w:rFonts w:ascii="Times New Roman" w:hAnsi="Times New Roman"/>
                <w:sz w:val="24"/>
                <w:szCs w:val="24"/>
                <w:lang w:val="en-US"/>
              </w:rPr>
              <w:t>Timeliness of handing in the final assignment</w:t>
            </w:r>
          </w:p>
        </w:tc>
      </w:tr>
    </w:tbl>
    <w:p w:rsidR="00F23121" w:rsidRPr="00776D63" w:rsidRDefault="00F23121" w:rsidP="00F23121">
      <w:pPr>
        <w:rPr>
          <w:rFonts w:ascii="Times New Roman" w:hAnsi="Times New Roman"/>
          <w:sz w:val="24"/>
          <w:szCs w:val="24"/>
          <w:lang w:val="en-US"/>
        </w:rPr>
      </w:pPr>
    </w:p>
    <w:p w:rsidR="00C3397C" w:rsidRPr="00776D63" w:rsidRDefault="00C3397C">
      <w:pPr>
        <w:rPr>
          <w:rFonts w:ascii="Times New Roman" w:hAnsi="Times New Roman"/>
          <w:sz w:val="24"/>
          <w:szCs w:val="24"/>
          <w:lang w:val="en-US"/>
        </w:rPr>
      </w:pPr>
    </w:p>
    <w:p w:rsidR="00C3397C" w:rsidRPr="00776D63" w:rsidRDefault="00C3397C" w:rsidP="00C3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GB"/>
        </w:rPr>
      </w:pPr>
      <w:r w:rsidRPr="00776D63">
        <w:rPr>
          <w:rFonts w:ascii="Times New Roman" w:eastAsia="Times New Roman" w:hAnsi="Times New Roman"/>
          <w:b/>
          <w:sz w:val="24"/>
          <w:szCs w:val="24"/>
          <w:lang w:val="en-GB"/>
        </w:rPr>
        <w:t>INTRODUCTION TO CROSS-CULTURAL PSYCHOLOGY</w:t>
      </w:r>
    </w:p>
    <w:p w:rsidR="00C3397C" w:rsidRPr="00776D63" w:rsidRDefault="00C3397C" w:rsidP="00C3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p>
    <w:p w:rsidR="00C3397C" w:rsidRPr="00776D63" w:rsidRDefault="00C3397C" w:rsidP="00C3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Basic information about the subject ( independent of the cycle)</w:t>
      </w:r>
    </w:p>
    <w:p w:rsidR="00C3397C" w:rsidRPr="00776D63" w:rsidRDefault="00C3397C" w:rsidP="00C3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p>
    <w:tbl>
      <w:tblPr>
        <w:tblStyle w:val="Tabela-Siatka"/>
        <w:tblW w:w="0" w:type="auto"/>
        <w:tblLook w:val="04A0" w:firstRow="1" w:lastRow="0" w:firstColumn="1" w:lastColumn="0" w:noHBand="0" w:noVBand="1"/>
      </w:tblPr>
      <w:tblGrid>
        <w:gridCol w:w="3936"/>
        <w:gridCol w:w="5276"/>
      </w:tblGrid>
      <w:tr w:rsidR="00C3397C"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b/>
                <w:sz w:val="24"/>
                <w:szCs w:val="24"/>
                <w:lang w:val="en-US"/>
              </w:rPr>
            </w:pPr>
            <w:r w:rsidRPr="00776D63">
              <w:rPr>
                <w:rFonts w:ascii="Times New Roman" w:hAnsi="Times New Roman"/>
                <w:b/>
                <w:sz w:val="24"/>
                <w:szCs w:val="24"/>
                <w:lang w:val="en-US"/>
              </w:rPr>
              <w:t>Introduction to cross-cultural psychology</w:t>
            </w: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rPr>
            </w:pP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rPr>
            </w:pP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rPr>
            </w:pPr>
            <w:r w:rsidRPr="00776D63">
              <w:rPr>
                <w:rFonts w:ascii="Times New Roman" w:hAnsi="Times New Roman"/>
                <w:sz w:val="24"/>
                <w:szCs w:val="24"/>
              </w:rPr>
              <w:t>English</w:t>
            </w: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rPr>
            </w:pP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156253" w:rsidP="007F7B79">
            <w:pPr>
              <w:rPr>
                <w:rFonts w:ascii="Times New Roman" w:hAnsi="Times New Roman"/>
                <w:sz w:val="24"/>
                <w:szCs w:val="24"/>
              </w:rPr>
            </w:pPr>
            <w:proofErr w:type="spellStart"/>
            <w:r w:rsidRPr="00776D63">
              <w:rPr>
                <w:rFonts w:ascii="Times New Roman" w:hAnsi="Times New Roman"/>
                <w:sz w:val="24"/>
                <w:szCs w:val="24"/>
              </w:rPr>
              <w:t>N</w:t>
            </w:r>
            <w:r w:rsidR="00C3397C" w:rsidRPr="00776D63">
              <w:rPr>
                <w:rFonts w:ascii="Times New Roman" w:hAnsi="Times New Roman"/>
                <w:sz w:val="24"/>
                <w:szCs w:val="24"/>
              </w:rPr>
              <w:t>one</w:t>
            </w:r>
            <w:proofErr w:type="spellEnd"/>
          </w:p>
        </w:tc>
      </w:tr>
      <w:tr w:rsidR="00C3397C"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eastAsia="Times New Roman" w:hAnsi="Times New Roman"/>
                <w:sz w:val="24"/>
                <w:szCs w:val="24"/>
                <w:lang w:val="en-GB"/>
              </w:rPr>
            </w:pPr>
            <w:r w:rsidRPr="00776D63">
              <w:rPr>
                <w:rFonts w:ascii="Times New Roman" w:eastAsia="Times New Roman" w:hAnsi="Times New Roman"/>
                <w:b/>
                <w:bCs/>
                <w:sz w:val="24"/>
                <w:szCs w:val="24"/>
                <w:lang w:val="en-GB"/>
              </w:rPr>
              <w:t>Contact hours (work with an academic teacher) 15</w:t>
            </w:r>
          </w:p>
          <w:p w:rsidR="00C3397C" w:rsidRPr="00776D63" w:rsidRDefault="00C3397C"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Total number of hours with an academic teacher 15</w:t>
            </w:r>
          </w:p>
          <w:p w:rsidR="00C3397C" w:rsidRPr="00776D63" w:rsidRDefault="00C3397C"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Number of ECTS points with an academic teacher 0,5</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Non-contact hours (students' own work) 45</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Total number of non-contact hours 45</w:t>
            </w:r>
          </w:p>
          <w:p w:rsidR="00C3397C" w:rsidRPr="00776D63" w:rsidRDefault="00C3397C"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Number of ECTS points for non-contact hours 1,5</w:t>
            </w:r>
          </w:p>
          <w:p w:rsidR="00C3397C" w:rsidRPr="00776D63" w:rsidRDefault="00C3397C" w:rsidP="007F7B79">
            <w:pPr>
              <w:rPr>
                <w:rFonts w:ascii="Times New Roman" w:hAnsi="Times New Roman"/>
                <w:sz w:val="24"/>
                <w:szCs w:val="24"/>
                <w:lang w:val="en-US"/>
              </w:rPr>
            </w:pPr>
            <w:r w:rsidRPr="00776D63">
              <w:rPr>
                <w:rFonts w:ascii="Times New Roman" w:eastAsia="Times New Roman" w:hAnsi="Times New Roman"/>
                <w:b/>
                <w:bCs/>
                <w:sz w:val="24"/>
                <w:szCs w:val="24"/>
                <w:lang w:val="en-GB"/>
              </w:rPr>
              <w:t>Total number of ECTS points for the module 2</w:t>
            </w:r>
          </w:p>
        </w:tc>
      </w:tr>
      <w:tr w:rsidR="00C3397C"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Students will:</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•Be familiar with the basic theories and concepts of cross-cultural psychology</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•Know the practical application of the selected discussed issues</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 xml:space="preserve">•Be able to </w:t>
            </w:r>
            <w:proofErr w:type="spellStart"/>
            <w:r w:rsidRPr="00776D63">
              <w:rPr>
                <w:rFonts w:ascii="Times New Roman" w:hAnsi="Times New Roman"/>
                <w:sz w:val="24"/>
                <w:szCs w:val="24"/>
                <w:lang w:val="en-GB"/>
              </w:rPr>
              <w:t>analyze</w:t>
            </w:r>
            <w:proofErr w:type="spellEnd"/>
            <w:r w:rsidRPr="00776D63">
              <w:rPr>
                <w:rFonts w:ascii="Times New Roman" w:hAnsi="Times New Roman"/>
                <w:sz w:val="24"/>
                <w:szCs w:val="24"/>
                <w:lang w:val="en-GB"/>
              </w:rPr>
              <w:t xml:space="preserve"> the current social situation with the use of tools from the field of cross-cultural psychology</w:t>
            </w:r>
          </w:p>
          <w:p w:rsidR="00C3397C" w:rsidRPr="00776D63" w:rsidRDefault="00C3397C" w:rsidP="007F7B79">
            <w:pPr>
              <w:rPr>
                <w:rFonts w:ascii="Times New Roman" w:hAnsi="Times New Roman"/>
                <w:sz w:val="24"/>
                <w:szCs w:val="24"/>
                <w:lang w:val="en-GB"/>
              </w:rPr>
            </w:pP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These outcomes will be verified by on-going assessment concerning the students’ preparation and participation in the class as well as by their final test.</w:t>
            </w:r>
          </w:p>
        </w:tc>
      </w:tr>
      <w:tr w:rsidR="00C3397C"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lang w:val="en-US"/>
              </w:rPr>
            </w:pPr>
            <w:r w:rsidRPr="00776D63">
              <w:rPr>
                <w:rFonts w:ascii="Times New Roman" w:eastAsia="Times New Roman" w:hAnsi="Times New Roman"/>
                <w:sz w:val="24"/>
                <w:szCs w:val="24"/>
                <w:lang w:val="en-GB"/>
              </w:rPr>
              <w:t>The module covers the knowledge in the area of cross-cultural psychology.</w:t>
            </w:r>
            <w:r w:rsidRPr="00776D63">
              <w:rPr>
                <w:rFonts w:ascii="Times New Roman" w:hAnsi="Times New Roman"/>
                <w:sz w:val="24"/>
                <w:szCs w:val="24"/>
                <w:lang w:val="en-US"/>
              </w:rPr>
              <w:t>The aim of the course is to familiarize the students with the basic theoretical assumptions of the cross-cultural psychology. During the classes, the students will discuss issues investigated by cross-cultural psychologists. The exploration of these problems  is significant  for the understanding of  functioning of the modern societies.  Several of the major points which will be  analyzed during the classes include: the culture’s impact on an individual’s development, the psychological effects of migrations, the characteristics of social behavior in various cultures, intercultural relations and many others. The course will also focus on the practical applications of the studied material.</w:t>
            </w:r>
          </w:p>
        </w:tc>
      </w:tr>
      <w:tr w:rsidR="00C3397C"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5962DC">
            <w:pPr>
              <w:numPr>
                <w:ilvl w:val="0"/>
                <w:numId w:val="6"/>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Berry, J. W.(2002). </w:t>
            </w:r>
            <w:r w:rsidRPr="00776D63">
              <w:rPr>
                <w:rFonts w:ascii="Times New Roman" w:hAnsi="Times New Roman"/>
                <w:i/>
                <w:sz w:val="24"/>
                <w:szCs w:val="24"/>
                <w:lang w:val="en-US"/>
              </w:rPr>
              <w:t>Cross-cultural psychology: Research and Application.</w:t>
            </w:r>
            <w:r w:rsidRPr="00776D63">
              <w:rPr>
                <w:rFonts w:ascii="Times New Roman" w:hAnsi="Times New Roman"/>
                <w:sz w:val="24"/>
                <w:szCs w:val="24"/>
                <w:lang w:val="en-US"/>
              </w:rPr>
              <w:t xml:space="preserve"> Cambridge: Cambridge University Press.</w:t>
            </w:r>
          </w:p>
          <w:p w:rsidR="00C3397C" w:rsidRPr="00776D63" w:rsidRDefault="00C3397C" w:rsidP="005962DC">
            <w:pPr>
              <w:numPr>
                <w:ilvl w:val="0"/>
                <w:numId w:val="6"/>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Berry, J.W.(1997). </w:t>
            </w:r>
            <w:r w:rsidRPr="00776D63">
              <w:rPr>
                <w:rFonts w:ascii="Times New Roman" w:hAnsi="Times New Roman"/>
                <w:bCs/>
                <w:sz w:val="24"/>
                <w:szCs w:val="24"/>
                <w:lang w:val="en-US"/>
              </w:rPr>
              <w:t xml:space="preserve">Immigration, Acculturation, and Adaptation. </w:t>
            </w:r>
            <w:r w:rsidRPr="00776D63">
              <w:rPr>
                <w:rFonts w:ascii="Times New Roman" w:hAnsi="Times New Roman"/>
                <w:bCs/>
                <w:i/>
                <w:sz w:val="24"/>
                <w:szCs w:val="24"/>
                <w:lang w:val="en-US"/>
              </w:rPr>
              <w:t>Applied Psychology: An International Review</w:t>
            </w:r>
            <w:r w:rsidRPr="00776D63">
              <w:rPr>
                <w:rFonts w:ascii="Times New Roman" w:hAnsi="Times New Roman"/>
                <w:bCs/>
                <w:sz w:val="24"/>
                <w:szCs w:val="24"/>
                <w:lang w:val="en-US"/>
              </w:rPr>
              <w:t>,</w:t>
            </w:r>
            <w:r w:rsidRPr="00776D63">
              <w:rPr>
                <w:rFonts w:ascii="Times New Roman" w:hAnsi="Times New Roman"/>
                <w:sz w:val="24"/>
                <w:szCs w:val="24"/>
                <w:lang w:val="en-US"/>
              </w:rPr>
              <w:t xml:space="preserve"> 46 </w:t>
            </w:r>
            <w:r w:rsidRPr="00776D63">
              <w:rPr>
                <w:rFonts w:ascii="Times New Roman" w:hAnsi="Times New Roman"/>
                <w:bCs/>
                <w:sz w:val="24"/>
                <w:szCs w:val="24"/>
                <w:lang w:val="en-US"/>
              </w:rPr>
              <w:t xml:space="preserve">(1), </w:t>
            </w:r>
            <w:r w:rsidRPr="00776D63">
              <w:rPr>
                <w:rFonts w:ascii="Times New Roman" w:hAnsi="Times New Roman"/>
                <w:sz w:val="24"/>
                <w:szCs w:val="24"/>
                <w:lang w:val="en-US"/>
              </w:rPr>
              <w:t>5-68.</w:t>
            </w:r>
          </w:p>
          <w:p w:rsidR="00C3397C" w:rsidRPr="00776D63" w:rsidRDefault="00C3397C" w:rsidP="005962DC">
            <w:pPr>
              <w:numPr>
                <w:ilvl w:val="0"/>
                <w:numId w:val="6"/>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Berry, J.W.(2000). Cross-cultural psychology: A symbiosis of cultural and comparative approaches. </w:t>
            </w:r>
            <w:r w:rsidRPr="00776D63">
              <w:rPr>
                <w:rFonts w:ascii="Times New Roman" w:hAnsi="Times New Roman"/>
                <w:i/>
                <w:sz w:val="24"/>
                <w:szCs w:val="24"/>
                <w:lang w:val="en-US"/>
              </w:rPr>
              <w:t>Asian Journal of Social Psychology,</w:t>
            </w:r>
            <w:r w:rsidRPr="00776D63">
              <w:rPr>
                <w:rFonts w:ascii="Times New Roman" w:hAnsi="Times New Roman"/>
                <w:sz w:val="24"/>
                <w:szCs w:val="24"/>
                <w:lang w:val="en-US"/>
              </w:rPr>
              <w:t xml:space="preserve"> 3:197-205</w:t>
            </w:r>
          </w:p>
          <w:p w:rsidR="00C3397C" w:rsidRPr="00776D63" w:rsidRDefault="00C3397C" w:rsidP="005962DC">
            <w:pPr>
              <w:numPr>
                <w:ilvl w:val="0"/>
                <w:numId w:val="6"/>
              </w:numPr>
              <w:autoSpaceDE w:val="0"/>
              <w:autoSpaceDN w:val="0"/>
              <w:adjustRightInd w:val="0"/>
              <w:spacing w:after="0" w:line="240" w:lineRule="auto"/>
              <w:rPr>
                <w:rFonts w:ascii="Times New Roman" w:hAnsi="Times New Roman"/>
                <w:sz w:val="24"/>
                <w:szCs w:val="24"/>
                <w:lang w:val="en-US"/>
              </w:rPr>
            </w:pPr>
            <w:proofErr w:type="spellStart"/>
            <w:r w:rsidRPr="00776D63">
              <w:rPr>
                <w:rFonts w:ascii="Times New Roman" w:hAnsi="Times New Roman"/>
                <w:bCs/>
                <w:sz w:val="24"/>
                <w:szCs w:val="24"/>
                <w:lang w:val="en-US"/>
              </w:rPr>
              <w:t>Lonner</w:t>
            </w:r>
            <w:proofErr w:type="spellEnd"/>
            <w:r w:rsidRPr="00776D63">
              <w:rPr>
                <w:rFonts w:ascii="Times New Roman" w:hAnsi="Times New Roman"/>
                <w:bCs/>
                <w:sz w:val="24"/>
                <w:szCs w:val="24"/>
                <w:lang w:val="en-US"/>
              </w:rPr>
              <w:t xml:space="preserve">, W.J., Berry, J.W., </w:t>
            </w:r>
            <w:proofErr w:type="spellStart"/>
            <w:r w:rsidRPr="00776D63">
              <w:rPr>
                <w:rFonts w:ascii="Times New Roman" w:hAnsi="Times New Roman"/>
                <w:bCs/>
                <w:sz w:val="24"/>
                <w:szCs w:val="24"/>
                <w:lang w:val="en-US"/>
              </w:rPr>
              <w:t>Segall</w:t>
            </w:r>
            <w:proofErr w:type="spellEnd"/>
            <w:r w:rsidRPr="00776D63">
              <w:rPr>
                <w:rFonts w:ascii="Times New Roman" w:hAnsi="Times New Roman"/>
                <w:bCs/>
                <w:sz w:val="24"/>
                <w:szCs w:val="24"/>
                <w:lang w:val="en-US"/>
              </w:rPr>
              <w:t xml:space="preserve">, M.H.(1998).  Cross-Cultural Psychology as a Scholarly Discipline. </w:t>
            </w:r>
            <w:r w:rsidRPr="00776D63">
              <w:rPr>
                <w:rFonts w:ascii="Times New Roman" w:hAnsi="Times New Roman"/>
                <w:i/>
                <w:sz w:val="24"/>
                <w:szCs w:val="24"/>
                <w:lang w:val="en-US"/>
              </w:rPr>
              <w:t>American Psychologist</w:t>
            </w:r>
            <w:r w:rsidRPr="00776D63">
              <w:rPr>
                <w:rFonts w:ascii="Times New Roman" w:hAnsi="Times New Roman"/>
                <w:sz w:val="24"/>
                <w:szCs w:val="24"/>
                <w:lang w:val="en-US"/>
              </w:rPr>
              <w:t>, 53(10).</w:t>
            </w:r>
          </w:p>
          <w:p w:rsidR="00C3397C" w:rsidRPr="00776D63" w:rsidRDefault="00C3397C" w:rsidP="005962DC">
            <w:pPr>
              <w:numPr>
                <w:ilvl w:val="0"/>
                <w:numId w:val="6"/>
              </w:numPr>
              <w:autoSpaceDE w:val="0"/>
              <w:autoSpaceDN w:val="0"/>
              <w:adjustRightInd w:val="0"/>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Gjersoe</w:t>
            </w:r>
            <w:proofErr w:type="spellEnd"/>
            <w:r w:rsidRPr="00776D63">
              <w:rPr>
                <w:rFonts w:ascii="Times New Roman" w:hAnsi="Times New Roman"/>
                <w:sz w:val="24"/>
                <w:szCs w:val="24"/>
                <w:lang w:val="en-US"/>
              </w:rPr>
              <w:t xml:space="preserve">, N.L., Newman, G.E., </w:t>
            </w:r>
            <w:proofErr w:type="spellStart"/>
            <w:r w:rsidRPr="00776D63">
              <w:rPr>
                <w:rFonts w:ascii="Times New Roman" w:hAnsi="Times New Roman"/>
                <w:sz w:val="24"/>
                <w:szCs w:val="24"/>
                <w:lang w:val="en-US"/>
              </w:rPr>
              <w:t>Chtuc</w:t>
            </w:r>
            <w:proofErr w:type="spellEnd"/>
            <w:r w:rsidRPr="00776D63">
              <w:rPr>
                <w:rFonts w:ascii="Times New Roman" w:hAnsi="Times New Roman"/>
                <w:sz w:val="24"/>
                <w:szCs w:val="24"/>
                <w:lang w:val="en-US"/>
              </w:rPr>
              <w:t xml:space="preserve">, V., Hood, B. (2014). Individualism and the Extended-Self: Cross-Cultural Differences in the Valuation of Authentic Objects. </w:t>
            </w:r>
            <w:proofErr w:type="spellStart"/>
            <w:r w:rsidRPr="00776D63">
              <w:rPr>
                <w:rFonts w:ascii="Times New Roman" w:hAnsi="Times New Roman"/>
                <w:i/>
                <w:sz w:val="24"/>
                <w:szCs w:val="24"/>
                <w:lang w:val="en-US"/>
              </w:rPr>
              <w:t>Plos</w:t>
            </w:r>
            <w:proofErr w:type="spellEnd"/>
            <w:r w:rsidRPr="00776D63">
              <w:rPr>
                <w:rFonts w:ascii="Times New Roman" w:hAnsi="Times New Roman"/>
                <w:i/>
                <w:sz w:val="24"/>
                <w:szCs w:val="24"/>
                <w:lang w:val="en-US"/>
              </w:rPr>
              <w:t xml:space="preserve"> One</w:t>
            </w:r>
            <w:r w:rsidRPr="00776D63">
              <w:rPr>
                <w:rFonts w:ascii="Times New Roman" w:hAnsi="Times New Roman"/>
                <w:sz w:val="24"/>
                <w:szCs w:val="24"/>
                <w:lang w:val="en-US"/>
              </w:rPr>
              <w:t>, 9(3).</w:t>
            </w:r>
          </w:p>
          <w:p w:rsidR="00C3397C" w:rsidRPr="00776D63" w:rsidRDefault="00C3397C" w:rsidP="005962DC">
            <w:pPr>
              <w:numPr>
                <w:ilvl w:val="0"/>
                <w:numId w:val="6"/>
              </w:numPr>
              <w:autoSpaceDE w:val="0"/>
              <w:autoSpaceDN w:val="0"/>
              <w:adjustRightInd w:val="0"/>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Uono</w:t>
            </w:r>
            <w:proofErr w:type="spellEnd"/>
            <w:r w:rsidRPr="00776D63">
              <w:rPr>
                <w:rFonts w:ascii="Times New Roman" w:hAnsi="Times New Roman"/>
                <w:sz w:val="24"/>
                <w:szCs w:val="24"/>
                <w:lang w:val="en-US"/>
              </w:rPr>
              <w:t xml:space="preserve">, S., </w:t>
            </w:r>
            <w:proofErr w:type="spellStart"/>
            <w:r w:rsidRPr="00776D63">
              <w:rPr>
                <w:rFonts w:ascii="Times New Roman" w:hAnsi="Times New Roman"/>
                <w:sz w:val="24"/>
                <w:szCs w:val="24"/>
                <w:lang w:val="en-US"/>
              </w:rPr>
              <w:t>Hietanen</w:t>
            </w:r>
            <w:proofErr w:type="spellEnd"/>
            <w:r w:rsidRPr="00776D63">
              <w:rPr>
                <w:rFonts w:ascii="Times New Roman" w:hAnsi="Times New Roman"/>
                <w:sz w:val="24"/>
                <w:szCs w:val="24"/>
                <w:lang w:val="en-US"/>
              </w:rPr>
              <w:t xml:space="preserve">, J.K. (2015). Eye Contact Perception in the West and East: A Cross-Cultural Study. </w:t>
            </w:r>
            <w:proofErr w:type="spellStart"/>
            <w:r w:rsidRPr="00776D63">
              <w:rPr>
                <w:rFonts w:ascii="Times New Roman" w:hAnsi="Times New Roman"/>
                <w:i/>
                <w:sz w:val="24"/>
                <w:szCs w:val="24"/>
                <w:lang w:val="en-US"/>
              </w:rPr>
              <w:t>Plos</w:t>
            </w:r>
            <w:proofErr w:type="spellEnd"/>
            <w:r w:rsidRPr="00776D63">
              <w:rPr>
                <w:rFonts w:ascii="Times New Roman" w:hAnsi="Times New Roman"/>
                <w:i/>
                <w:sz w:val="24"/>
                <w:szCs w:val="24"/>
                <w:lang w:val="en-US"/>
              </w:rPr>
              <w:t xml:space="preserve"> One</w:t>
            </w:r>
            <w:r w:rsidRPr="00776D63">
              <w:rPr>
                <w:rFonts w:ascii="Times New Roman" w:hAnsi="Times New Roman"/>
                <w:sz w:val="24"/>
                <w:szCs w:val="24"/>
                <w:lang w:val="en-US"/>
              </w:rPr>
              <w:t xml:space="preserve">, 10(2). </w:t>
            </w:r>
          </w:p>
          <w:p w:rsidR="00C3397C" w:rsidRPr="00776D63" w:rsidRDefault="00C3397C" w:rsidP="005962DC">
            <w:pPr>
              <w:numPr>
                <w:ilvl w:val="0"/>
                <w:numId w:val="6"/>
              </w:numPr>
              <w:autoSpaceDE w:val="0"/>
              <w:autoSpaceDN w:val="0"/>
              <w:adjustRightInd w:val="0"/>
              <w:spacing w:after="0" w:line="240" w:lineRule="auto"/>
              <w:rPr>
                <w:rFonts w:ascii="Times New Roman" w:hAnsi="Times New Roman"/>
                <w:bCs/>
                <w:sz w:val="24"/>
                <w:szCs w:val="24"/>
                <w:lang w:val="en-US"/>
              </w:rPr>
            </w:pPr>
            <w:r w:rsidRPr="00776D63">
              <w:rPr>
                <w:rFonts w:ascii="Times New Roman" w:hAnsi="Times New Roman"/>
                <w:bCs/>
                <w:sz w:val="24"/>
                <w:szCs w:val="24"/>
                <w:lang w:val="en-US"/>
              </w:rPr>
              <w:t xml:space="preserve">Lee, H., Shimizu, Y, </w:t>
            </w:r>
            <w:proofErr w:type="spellStart"/>
            <w:r w:rsidRPr="00776D63">
              <w:rPr>
                <w:rFonts w:ascii="Times New Roman" w:hAnsi="Times New Roman"/>
                <w:bCs/>
                <w:sz w:val="24"/>
                <w:szCs w:val="24"/>
                <w:lang w:val="en-US"/>
              </w:rPr>
              <w:t>Uleman</w:t>
            </w:r>
            <w:proofErr w:type="spellEnd"/>
            <w:r w:rsidRPr="00776D63">
              <w:rPr>
                <w:rFonts w:ascii="Times New Roman" w:hAnsi="Times New Roman"/>
                <w:bCs/>
                <w:sz w:val="24"/>
                <w:szCs w:val="24"/>
                <w:lang w:val="en-US"/>
              </w:rPr>
              <w:t>, J.S.(2015). Cultural Differences in the Automaticity</w:t>
            </w:r>
          </w:p>
          <w:p w:rsidR="00C3397C" w:rsidRPr="00776D63" w:rsidRDefault="00C3397C" w:rsidP="007F7B79">
            <w:pPr>
              <w:autoSpaceDE w:val="0"/>
              <w:autoSpaceDN w:val="0"/>
              <w:adjustRightInd w:val="0"/>
              <w:ind w:left="720"/>
              <w:rPr>
                <w:rFonts w:ascii="Times New Roman" w:hAnsi="Times New Roman"/>
                <w:sz w:val="24"/>
                <w:szCs w:val="24"/>
                <w:lang w:val="en-US"/>
              </w:rPr>
            </w:pPr>
            <w:r w:rsidRPr="00776D63">
              <w:rPr>
                <w:rFonts w:ascii="Times New Roman" w:hAnsi="Times New Roman"/>
                <w:bCs/>
                <w:sz w:val="24"/>
                <w:szCs w:val="24"/>
                <w:lang w:val="en-US"/>
              </w:rPr>
              <w:t xml:space="preserve">of Elemental Impression Formation, </w:t>
            </w:r>
            <w:r w:rsidRPr="00776D63">
              <w:rPr>
                <w:rFonts w:ascii="Times New Roman" w:hAnsi="Times New Roman"/>
                <w:sz w:val="24"/>
                <w:szCs w:val="24"/>
                <w:lang w:val="en-US"/>
              </w:rPr>
              <w:t>Social Cognition, 33 (1), 1–19</w:t>
            </w:r>
          </w:p>
          <w:p w:rsidR="00C3397C" w:rsidRPr="00776D63" w:rsidRDefault="00C3397C" w:rsidP="005962DC">
            <w:pPr>
              <w:pStyle w:val="Akapitzlist"/>
              <w:numPr>
                <w:ilvl w:val="0"/>
                <w:numId w:val="6"/>
              </w:numPr>
              <w:autoSpaceDE w:val="0"/>
              <w:autoSpaceDN w:val="0"/>
              <w:adjustRightInd w:val="0"/>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Matsumoto,D</w:t>
            </w:r>
            <w:proofErr w:type="spellEnd"/>
            <w:r w:rsidRPr="00776D63">
              <w:rPr>
                <w:rFonts w:ascii="Times New Roman" w:hAnsi="Times New Roman"/>
                <w:sz w:val="24"/>
                <w:szCs w:val="24"/>
                <w:lang w:val="en-US"/>
              </w:rPr>
              <w:t xml:space="preserve">.,  </w:t>
            </w:r>
            <w:proofErr w:type="spellStart"/>
            <w:r w:rsidRPr="00776D63">
              <w:rPr>
                <w:rFonts w:ascii="Times New Roman" w:hAnsi="Times New Roman"/>
                <w:sz w:val="24"/>
                <w:szCs w:val="24"/>
                <w:lang w:val="en-US"/>
              </w:rPr>
              <w:t>HeeYoo</w:t>
            </w:r>
            <w:proofErr w:type="spellEnd"/>
            <w:r w:rsidRPr="00776D63">
              <w:rPr>
                <w:rFonts w:ascii="Times New Roman" w:hAnsi="Times New Roman"/>
                <w:sz w:val="24"/>
                <w:szCs w:val="24"/>
                <w:lang w:val="en-US"/>
              </w:rPr>
              <w:t xml:space="preserve">, S.,  Fontaine, J. (2008). </w:t>
            </w:r>
            <w:r w:rsidRPr="00776D63">
              <w:rPr>
                <w:rFonts w:ascii="Times New Roman" w:hAnsi="Times New Roman"/>
                <w:bCs/>
                <w:sz w:val="24"/>
                <w:szCs w:val="24"/>
                <w:lang w:val="en-US"/>
              </w:rPr>
              <w:t xml:space="preserve">Mapping Expressive Differences Around the World: The Relationship </w:t>
            </w:r>
            <w:proofErr w:type="spellStart"/>
            <w:r w:rsidRPr="00776D63">
              <w:rPr>
                <w:rFonts w:ascii="Times New Roman" w:hAnsi="Times New Roman"/>
                <w:bCs/>
                <w:sz w:val="24"/>
                <w:szCs w:val="24"/>
                <w:lang w:val="en-US"/>
              </w:rPr>
              <w:t>BetweenEmotional</w:t>
            </w:r>
            <w:proofErr w:type="spellEnd"/>
            <w:r w:rsidRPr="00776D63">
              <w:rPr>
                <w:rFonts w:ascii="Times New Roman" w:hAnsi="Times New Roman"/>
                <w:bCs/>
                <w:sz w:val="24"/>
                <w:szCs w:val="24"/>
                <w:lang w:val="en-US"/>
              </w:rPr>
              <w:t xml:space="preserve"> Display Rules and Individualism Versus Collectivism</w:t>
            </w:r>
            <w:r w:rsidRPr="00776D63">
              <w:rPr>
                <w:rFonts w:ascii="Times New Roman" w:hAnsi="Times New Roman"/>
                <w:i/>
                <w:iCs/>
                <w:sz w:val="24"/>
                <w:szCs w:val="24"/>
                <w:lang w:val="en-US"/>
              </w:rPr>
              <w:t xml:space="preserve"> Journal of Cross-Cultural Psychology</w:t>
            </w:r>
            <w:r w:rsidRPr="00776D63">
              <w:rPr>
                <w:rFonts w:ascii="Times New Roman" w:hAnsi="Times New Roman"/>
                <w:sz w:val="24"/>
                <w:szCs w:val="24"/>
                <w:lang w:val="en-US"/>
              </w:rPr>
              <w:t>, 39 (55)</w:t>
            </w:r>
          </w:p>
        </w:tc>
      </w:tr>
      <w:tr w:rsidR="00C3397C"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ind w:left="373" w:hanging="373"/>
              <w:rPr>
                <w:rFonts w:ascii="Times New Roman" w:eastAsia="Times New Roman" w:hAnsi="Times New Roman"/>
                <w:b/>
                <w:sz w:val="24"/>
                <w:szCs w:val="24"/>
                <w:lang w:val="en-GB"/>
              </w:rPr>
            </w:pPr>
            <w:r w:rsidRPr="00776D63">
              <w:rPr>
                <w:rFonts w:ascii="Times New Roman" w:eastAsia="Times New Roman" w:hAnsi="Times New Roman"/>
                <w:b/>
                <w:bCs/>
                <w:sz w:val="24"/>
                <w:szCs w:val="24"/>
                <w:lang w:val="en-GB"/>
              </w:rPr>
              <w:t>KNOWLEDGE</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•Be familiar with the basic theories and concepts of cross-cultural psychology</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•Know the practical application of the selected discussed issues</w:t>
            </w:r>
          </w:p>
          <w:p w:rsidR="00C3397C" w:rsidRPr="00776D63" w:rsidRDefault="00C3397C" w:rsidP="007F7B79">
            <w:pPr>
              <w:ind w:left="373" w:hanging="373"/>
              <w:rPr>
                <w:rFonts w:ascii="Times New Roman" w:eastAsia="Times New Roman" w:hAnsi="Times New Roman"/>
                <w:b/>
                <w:sz w:val="24"/>
                <w:szCs w:val="24"/>
                <w:lang w:val="en-GB"/>
              </w:rPr>
            </w:pPr>
            <w:r w:rsidRPr="00776D63">
              <w:rPr>
                <w:rFonts w:ascii="Times New Roman" w:eastAsia="Times New Roman" w:hAnsi="Times New Roman"/>
                <w:b/>
                <w:bCs/>
                <w:sz w:val="24"/>
                <w:szCs w:val="24"/>
                <w:lang w:val="en-GB"/>
              </w:rPr>
              <w:t>SKILLS</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 xml:space="preserve">•Be able to </w:t>
            </w:r>
            <w:proofErr w:type="spellStart"/>
            <w:r w:rsidRPr="00776D63">
              <w:rPr>
                <w:rFonts w:ascii="Times New Roman" w:hAnsi="Times New Roman"/>
                <w:sz w:val="24"/>
                <w:szCs w:val="24"/>
                <w:lang w:val="en-GB"/>
              </w:rPr>
              <w:t>analyze</w:t>
            </w:r>
            <w:proofErr w:type="spellEnd"/>
            <w:r w:rsidRPr="00776D63">
              <w:rPr>
                <w:rFonts w:ascii="Times New Roman" w:hAnsi="Times New Roman"/>
                <w:sz w:val="24"/>
                <w:szCs w:val="24"/>
                <w:lang w:val="en-GB"/>
              </w:rPr>
              <w:t xml:space="preserve"> the current social situation with the use of tools from the field of cross-cultural psychology</w:t>
            </w:r>
          </w:p>
          <w:p w:rsidR="00C3397C" w:rsidRPr="00776D63" w:rsidRDefault="00C3397C" w:rsidP="007F7B79">
            <w:pPr>
              <w:ind w:left="373" w:hanging="373"/>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ATTITUDES</w:t>
            </w:r>
          </w:p>
          <w:p w:rsidR="00C3397C" w:rsidRPr="00776D63" w:rsidRDefault="00C3397C" w:rsidP="007F7B79">
            <w:pPr>
              <w:rPr>
                <w:rFonts w:ascii="Times New Roman" w:eastAsia="Times New Roman" w:hAnsi="Times New Roman"/>
                <w:sz w:val="24"/>
                <w:szCs w:val="24"/>
                <w:lang w:val="en-GB"/>
              </w:rPr>
            </w:pPr>
            <w:r w:rsidRPr="00776D63">
              <w:rPr>
                <w:rFonts w:ascii="Times New Roman" w:eastAsia="Times New Roman" w:hAnsi="Times New Roman"/>
                <w:b/>
                <w:sz w:val="24"/>
                <w:szCs w:val="24"/>
                <w:lang w:val="en-GB"/>
              </w:rPr>
              <w:t>•</w:t>
            </w:r>
            <w:r w:rsidRPr="00776D63">
              <w:rPr>
                <w:rFonts w:ascii="Times New Roman" w:eastAsia="Times New Roman" w:hAnsi="Times New Roman"/>
                <w:sz w:val="24"/>
                <w:szCs w:val="24"/>
                <w:lang w:val="en-GB"/>
              </w:rPr>
              <w:t>display interest in problems connected to the areas studied by cross-cultural psychologists</w:t>
            </w: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rPr>
            </w:pPr>
            <w:r w:rsidRPr="00776D63">
              <w:rPr>
                <w:rFonts w:ascii="Times New Roman" w:hAnsi="Times New Roman"/>
                <w:sz w:val="24"/>
                <w:szCs w:val="24"/>
              </w:rPr>
              <w:t>-</w:t>
            </w:r>
          </w:p>
        </w:tc>
      </w:tr>
    </w:tbl>
    <w:p w:rsidR="00C3397C" w:rsidRPr="00776D63" w:rsidRDefault="00C3397C" w:rsidP="00C3397C">
      <w:pPr>
        <w:pStyle w:val="HTML-wstpniesformatowany"/>
        <w:rPr>
          <w:rFonts w:ascii="Times New Roman" w:hAnsi="Times New Roman" w:cs="Times New Roman"/>
          <w:sz w:val="24"/>
          <w:szCs w:val="24"/>
          <w:lang w:val="en-GB"/>
        </w:rPr>
      </w:pPr>
    </w:p>
    <w:p w:rsidR="00C3397C" w:rsidRPr="00776D63" w:rsidRDefault="00C3397C" w:rsidP="00C3397C">
      <w:pPr>
        <w:pStyle w:val="HTML-wstpniesformatowany"/>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3936"/>
        <w:gridCol w:w="5276"/>
      </w:tblGrid>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rPr>
            </w:pP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rPr>
            </w:pPr>
            <w:r w:rsidRPr="00776D63">
              <w:rPr>
                <w:rFonts w:ascii="Times New Roman" w:hAnsi="Times New Roman"/>
                <w:sz w:val="24"/>
                <w:szCs w:val="24"/>
              </w:rPr>
              <w:t xml:space="preserve">(the same as </w:t>
            </w:r>
            <w:proofErr w:type="spellStart"/>
            <w:r w:rsidRPr="00776D63">
              <w:rPr>
                <w:rFonts w:ascii="Times New Roman" w:hAnsi="Times New Roman"/>
                <w:sz w:val="24"/>
                <w:szCs w:val="24"/>
              </w:rPr>
              <w:t>above</w:t>
            </w:r>
            <w:proofErr w:type="spellEnd"/>
            <w:r w:rsidRPr="00776D63">
              <w:rPr>
                <w:rFonts w:ascii="Times New Roman" w:hAnsi="Times New Roman"/>
                <w:sz w:val="24"/>
                <w:szCs w:val="24"/>
              </w:rPr>
              <w:t>)</w:t>
            </w:r>
          </w:p>
          <w:p w:rsidR="00C3397C" w:rsidRPr="00776D63" w:rsidRDefault="00C3397C" w:rsidP="007F7B79">
            <w:pPr>
              <w:rPr>
                <w:rFonts w:ascii="Times New Roman" w:hAnsi="Times New Roman"/>
                <w:sz w:val="24"/>
                <w:szCs w:val="24"/>
              </w:rPr>
            </w:pP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rPr>
            </w:pP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rPr>
            </w:pPr>
            <w:r w:rsidRPr="00776D63">
              <w:rPr>
                <w:rFonts w:ascii="Times New Roman" w:hAnsi="Times New Roman"/>
                <w:sz w:val="24"/>
                <w:szCs w:val="24"/>
              </w:rPr>
              <w:t xml:space="preserve">(the same as </w:t>
            </w:r>
            <w:proofErr w:type="spellStart"/>
            <w:r w:rsidRPr="00776D63">
              <w:rPr>
                <w:rFonts w:ascii="Times New Roman" w:hAnsi="Times New Roman"/>
                <w:sz w:val="24"/>
                <w:szCs w:val="24"/>
              </w:rPr>
              <w:t>above</w:t>
            </w:r>
            <w:proofErr w:type="spellEnd"/>
            <w:r w:rsidRPr="00776D63">
              <w:rPr>
                <w:rFonts w:ascii="Times New Roman" w:hAnsi="Times New Roman"/>
                <w:sz w:val="24"/>
                <w:szCs w:val="24"/>
              </w:rPr>
              <w:t>)</w:t>
            </w:r>
          </w:p>
        </w:tc>
      </w:tr>
      <w:tr w:rsidR="00C3397C"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ind w:left="373" w:hanging="373"/>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(the same as above)</w:t>
            </w:r>
          </w:p>
        </w:tc>
      </w:tr>
      <w:tr w:rsidR="00C3397C"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1.Basic notions and concepts in cross-cultural psychology</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2.The influence of culture on human development</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3.Immigration and emigration  and its psychological effects (1)</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4.Immigration and emigration  and its psychological effects (2)</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 xml:space="preserve">5.Social </w:t>
            </w:r>
            <w:proofErr w:type="spellStart"/>
            <w:r w:rsidRPr="00776D63">
              <w:rPr>
                <w:rFonts w:ascii="Times New Roman" w:hAnsi="Times New Roman"/>
                <w:sz w:val="24"/>
                <w:szCs w:val="24"/>
                <w:lang w:val="en-GB"/>
              </w:rPr>
              <w:t>behavior</w:t>
            </w:r>
            <w:proofErr w:type="spellEnd"/>
            <w:r w:rsidRPr="00776D63">
              <w:rPr>
                <w:rFonts w:ascii="Times New Roman" w:hAnsi="Times New Roman"/>
                <w:sz w:val="24"/>
                <w:szCs w:val="24"/>
                <w:lang w:val="en-GB"/>
              </w:rPr>
              <w:t xml:space="preserve"> in various cultures</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6.Cognition, emotion, language and perception</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7.Intercultural relations</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8.Psychopathology and culture</w:t>
            </w:r>
          </w:p>
        </w:tc>
      </w:tr>
      <w:tr w:rsidR="00C3397C"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Teaching</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lang w:val="en-US"/>
              </w:rPr>
            </w:pPr>
            <w:r w:rsidRPr="00776D63">
              <w:rPr>
                <w:rFonts w:ascii="Times New Roman" w:hAnsi="Times New Roman"/>
                <w:sz w:val="24"/>
                <w:szCs w:val="24"/>
                <w:lang w:val="en-US"/>
              </w:rPr>
              <w:t>Discussion, presentation, lecture, group work</w:t>
            </w:r>
          </w:p>
        </w:tc>
      </w:tr>
      <w:tr w:rsidR="00C3397C"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C3397C" w:rsidRPr="00776D63" w:rsidRDefault="00C3397C" w:rsidP="007F7B79">
            <w:pPr>
              <w:rPr>
                <w:rFonts w:ascii="Times New Roman" w:hAnsi="Times New Roman"/>
                <w:sz w:val="24"/>
                <w:szCs w:val="24"/>
              </w:rPr>
            </w:pPr>
            <w:proofErr w:type="spellStart"/>
            <w:r w:rsidRPr="00776D63">
              <w:rPr>
                <w:rFonts w:ascii="Times New Roman" w:eastAsia="Times New Roman" w:hAnsi="Times New Roman"/>
                <w:sz w:val="24"/>
                <w:szCs w:val="24"/>
              </w:rPr>
              <w:t>Assessment</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1) on-going assessment (on the basis of students’ participation in classes as well as their familiarity with the assigned readings)</w:t>
            </w:r>
          </w:p>
          <w:p w:rsidR="00C3397C" w:rsidRPr="00776D63" w:rsidRDefault="00C3397C" w:rsidP="007F7B79">
            <w:pPr>
              <w:rPr>
                <w:rFonts w:ascii="Times New Roman" w:hAnsi="Times New Roman"/>
                <w:sz w:val="24"/>
                <w:szCs w:val="24"/>
                <w:lang w:val="en-GB"/>
              </w:rPr>
            </w:pPr>
            <w:r w:rsidRPr="00776D63">
              <w:rPr>
                <w:rFonts w:ascii="Times New Roman" w:hAnsi="Times New Roman"/>
                <w:sz w:val="24"/>
                <w:szCs w:val="24"/>
                <w:lang w:val="en-GB"/>
              </w:rPr>
              <w:t>2) final test (covering the discussed areas of the discipline)</w:t>
            </w:r>
          </w:p>
        </w:tc>
      </w:tr>
    </w:tbl>
    <w:p w:rsidR="00C3397C" w:rsidRPr="00776D63" w:rsidRDefault="00C3397C" w:rsidP="00C3397C">
      <w:pPr>
        <w:rPr>
          <w:rFonts w:ascii="Times New Roman" w:hAnsi="Times New Roman"/>
          <w:sz w:val="24"/>
          <w:szCs w:val="24"/>
          <w:lang w:val="en-GB"/>
        </w:rPr>
      </w:pPr>
    </w:p>
    <w:p w:rsidR="00C3397C" w:rsidRPr="00776D63" w:rsidRDefault="00C3397C">
      <w:pPr>
        <w:rPr>
          <w:rFonts w:ascii="Times New Roman" w:hAnsi="Times New Roman"/>
          <w:sz w:val="24"/>
          <w:szCs w:val="24"/>
          <w:lang w:val="en-GB"/>
        </w:rPr>
      </w:pPr>
    </w:p>
    <w:p w:rsidR="00156253" w:rsidRPr="00776D63" w:rsidRDefault="00EC2325" w:rsidP="0015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GB"/>
        </w:rPr>
      </w:pPr>
      <w:r w:rsidRPr="00776D63">
        <w:rPr>
          <w:rFonts w:ascii="Times New Roman" w:eastAsia="Times New Roman" w:hAnsi="Times New Roman"/>
          <w:b/>
          <w:sz w:val="24"/>
          <w:szCs w:val="24"/>
          <w:lang w:val="en-GB"/>
        </w:rPr>
        <w:t xml:space="preserve">INTRODUCTION </w:t>
      </w:r>
      <w:r w:rsidR="00156253" w:rsidRPr="00776D63">
        <w:rPr>
          <w:rFonts w:ascii="Times New Roman" w:eastAsia="Times New Roman" w:hAnsi="Times New Roman"/>
          <w:b/>
          <w:sz w:val="24"/>
          <w:szCs w:val="24"/>
          <w:lang w:val="en-GB"/>
        </w:rPr>
        <w:t>TO MEDIA PSYCHOLOGY</w:t>
      </w:r>
    </w:p>
    <w:p w:rsidR="00156253" w:rsidRPr="00776D63" w:rsidRDefault="00156253" w:rsidP="0015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GB"/>
        </w:rPr>
      </w:pPr>
    </w:p>
    <w:p w:rsidR="00156253" w:rsidRPr="00776D63" w:rsidRDefault="00156253" w:rsidP="0015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Basic information about the subject ( independent of the cycle)</w:t>
      </w:r>
    </w:p>
    <w:p w:rsidR="00156253" w:rsidRPr="00776D63" w:rsidRDefault="00156253" w:rsidP="0015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p>
    <w:p w:rsidR="00156253" w:rsidRPr="00776D63" w:rsidRDefault="00156253" w:rsidP="0015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p>
    <w:tbl>
      <w:tblPr>
        <w:tblStyle w:val="Tabela-Siatka"/>
        <w:tblW w:w="0" w:type="auto"/>
        <w:tblLayout w:type="fixed"/>
        <w:tblLook w:val="04A0" w:firstRow="1" w:lastRow="0" w:firstColumn="1" w:lastColumn="0" w:noHBand="0" w:noVBand="1"/>
      </w:tblPr>
      <w:tblGrid>
        <w:gridCol w:w="3510"/>
        <w:gridCol w:w="5778"/>
      </w:tblGrid>
      <w:tr w:rsidR="00156253" w:rsidRPr="00776D63"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tabs>
                <w:tab w:val="left" w:pos="765"/>
              </w:tabs>
              <w:rPr>
                <w:rFonts w:ascii="Times New Roman" w:hAnsi="Times New Roman"/>
                <w:b/>
                <w:sz w:val="24"/>
                <w:szCs w:val="24"/>
              </w:rPr>
            </w:pPr>
            <w:proofErr w:type="spellStart"/>
            <w:r w:rsidRPr="00776D63">
              <w:rPr>
                <w:rFonts w:ascii="Times New Roman" w:hAnsi="Times New Roman"/>
                <w:b/>
                <w:sz w:val="24"/>
                <w:szCs w:val="24"/>
              </w:rPr>
              <w:t>Introduction</w:t>
            </w:r>
            <w:proofErr w:type="spellEnd"/>
            <w:r w:rsidRPr="00776D63">
              <w:rPr>
                <w:rFonts w:ascii="Times New Roman" w:hAnsi="Times New Roman"/>
                <w:b/>
                <w:sz w:val="24"/>
                <w:szCs w:val="24"/>
              </w:rPr>
              <w:t xml:space="preserve"> to media </w:t>
            </w:r>
            <w:proofErr w:type="spellStart"/>
            <w:r w:rsidRPr="00776D63">
              <w:rPr>
                <w:rFonts w:ascii="Times New Roman" w:hAnsi="Times New Roman"/>
                <w:b/>
                <w:sz w:val="24"/>
                <w:szCs w:val="24"/>
              </w:rPr>
              <w:t>psychology</w:t>
            </w:r>
            <w:proofErr w:type="spellEnd"/>
          </w:p>
        </w:tc>
      </w:tr>
      <w:tr w:rsidR="00156253" w:rsidRPr="00776D63"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rPr>
            </w:pPr>
          </w:p>
        </w:tc>
      </w:tr>
      <w:tr w:rsidR="00156253" w:rsidRPr="00776D63"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rPr>
            </w:pPr>
          </w:p>
        </w:tc>
      </w:tr>
      <w:tr w:rsidR="00156253" w:rsidRPr="00776D63"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rPr>
            </w:pPr>
            <w:r w:rsidRPr="00776D63">
              <w:rPr>
                <w:rFonts w:ascii="Times New Roman" w:hAnsi="Times New Roman"/>
                <w:sz w:val="24"/>
                <w:szCs w:val="24"/>
              </w:rPr>
              <w:t>English</w:t>
            </w:r>
          </w:p>
        </w:tc>
      </w:tr>
      <w:tr w:rsidR="00156253" w:rsidRPr="00776D63"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rPr>
            </w:pPr>
            <w:r w:rsidRPr="00776D63">
              <w:rPr>
                <w:rFonts w:ascii="Times New Roman" w:hAnsi="Times New Roman"/>
                <w:sz w:val="24"/>
                <w:szCs w:val="24"/>
              </w:rPr>
              <w:t>-</w:t>
            </w:r>
          </w:p>
        </w:tc>
      </w:tr>
      <w:tr w:rsidR="00156253" w:rsidRPr="00776D63"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EC2325" w:rsidP="007F7B79">
            <w:pPr>
              <w:rPr>
                <w:rFonts w:ascii="Times New Roman" w:hAnsi="Times New Roman"/>
                <w:sz w:val="24"/>
                <w:szCs w:val="24"/>
              </w:rPr>
            </w:pPr>
            <w:proofErr w:type="spellStart"/>
            <w:r w:rsidRPr="00776D63">
              <w:rPr>
                <w:rFonts w:ascii="Times New Roman" w:hAnsi="Times New Roman"/>
                <w:sz w:val="24"/>
                <w:szCs w:val="24"/>
              </w:rPr>
              <w:t>N</w:t>
            </w:r>
            <w:r w:rsidR="00156253" w:rsidRPr="00776D63">
              <w:rPr>
                <w:rFonts w:ascii="Times New Roman" w:hAnsi="Times New Roman"/>
                <w:sz w:val="24"/>
                <w:szCs w:val="24"/>
              </w:rPr>
              <w:t>one</w:t>
            </w:r>
            <w:proofErr w:type="spellEnd"/>
          </w:p>
        </w:tc>
      </w:tr>
      <w:tr w:rsidR="00156253" w:rsidRPr="0058203F"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eastAsia="Times New Roman" w:hAnsi="Times New Roman"/>
                <w:sz w:val="24"/>
                <w:szCs w:val="24"/>
                <w:lang w:val="en-GB"/>
              </w:rPr>
            </w:pPr>
            <w:r w:rsidRPr="00776D63">
              <w:rPr>
                <w:rFonts w:ascii="Times New Roman" w:eastAsia="Times New Roman" w:hAnsi="Times New Roman"/>
                <w:b/>
                <w:bCs/>
                <w:sz w:val="24"/>
                <w:szCs w:val="24"/>
                <w:lang w:val="en-GB"/>
              </w:rPr>
              <w:t>Contact hours (work with an academic teacher) 30</w:t>
            </w:r>
          </w:p>
          <w:p w:rsidR="00156253" w:rsidRPr="00776D63" w:rsidRDefault="00156253"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Total number of hours with an academic teacher 30</w:t>
            </w:r>
          </w:p>
          <w:p w:rsidR="00156253" w:rsidRPr="00776D63" w:rsidRDefault="00156253"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Number of ECTS points with an academic teacher 1</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Non-contact hours (students' own work) 90</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Total number of non-contact hours 90</w:t>
            </w:r>
          </w:p>
          <w:p w:rsidR="00156253" w:rsidRPr="00776D63" w:rsidRDefault="00156253"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Number of ECTS points for non-contact hours 3</w:t>
            </w:r>
          </w:p>
          <w:p w:rsidR="00156253" w:rsidRPr="00776D63" w:rsidRDefault="00156253" w:rsidP="007F7B79">
            <w:pPr>
              <w:rPr>
                <w:rFonts w:ascii="Times New Roman" w:hAnsi="Times New Roman"/>
                <w:sz w:val="24"/>
                <w:szCs w:val="24"/>
                <w:lang w:val="en-US"/>
              </w:rPr>
            </w:pPr>
            <w:r w:rsidRPr="00776D63">
              <w:rPr>
                <w:rFonts w:ascii="Times New Roman" w:eastAsia="Times New Roman" w:hAnsi="Times New Roman"/>
                <w:b/>
                <w:bCs/>
                <w:sz w:val="24"/>
                <w:szCs w:val="24"/>
                <w:lang w:val="en-GB"/>
              </w:rPr>
              <w:t>Total number of ECTS points for the module 4</w:t>
            </w:r>
          </w:p>
        </w:tc>
      </w:tr>
      <w:tr w:rsidR="00156253" w:rsidRPr="0058203F"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ind w:left="360"/>
              <w:rPr>
                <w:rFonts w:ascii="Times New Roman" w:hAnsi="Times New Roman"/>
                <w:sz w:val="24"/>
                <w:szCs w:val="24"/>
                <w:lang w:val="en-US"/>
              </w:rPr>
            </w:pPr>
            <w:r w:rsidRPr="00776D63">
              <w:rPr>
                <w:rFonts w:ascii="Times New Roman" w:hAnsi="Times New Roman"/>
                <w:sz w:val="24"/>
                <w:szCs w:val="24"/>
                <w:lang w:val="en-US"/>
              </w:rPr>
              <w:t>The students will:</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Know the basic concepts concerning the field of media psychology</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Possess the basic knowledge of the influence of various types of media and methods of measuring it </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Be able to enlist selected classic researches conducted in the discipline</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Describe basic media psychology theories </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Be able to perform simple media text analysis concerning particular topics</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These outcomes will be verified by on-going assessment concerning the students’ preparation and participation in the class as well as by their final project.</w:t>
            </w:r>
          </w:p>
        </w:tc>
      </w:tr>
      <w:tr w:rsidR="00156253" w:rsidRPr="0058203F"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lang w:val="en-US"/>
              </w:rPr>
            </w:pPr>
            <w:r w:rsidRPr="00776D63">
              <w:rPr>
                <w:rFonts w:ascii="Times New Roman" w:eastAsia="Times New Roman" w:hAnsi="Times New Roman"/>
                <w:sz w:val="24"/>
                <w:szCs w:val="24"/>
                <w:lang w:val="en-GB"/>
              </w:rPr>
              <w:t xml:space="preserve">The module covers the knowledge in the area of media psychology. </w:t>
            </w:r>
            <w:r w:rsidRPr="00776D63">
              <w:rPr>
                <w:rFonts w:ascii="Times New Roman" w:hAnsi="Times New Roman"/>
                <w:sz w:val="24"/>
                <w:szCs w:val="24"/>
                <w:lang w:val="en-US"/>
              </w:rPr>
              <w:t xml:space="preserve">The course aims at providing the students with elementary knowledge concerning the issues researched within the limits of media psychology. The main focus will be placed on the psychological analysis of media-related phenomena. The issues studied will include the history of mass media (press, radio, television and new media) and the diverse aspects of media impact (violence, aggression, various representations of social groups, commercials, advertisements and  political propaganda). All the problems will be approached from numerous perspectives. During the course,  selected theories concerning the relation between the media messages and the media user will also be discussed. Students will also learn the basics of the media text analysis. </w:t>
            </w:r>
          </w:p>
        </w:tc>
      </w:tr>
      <w:tr w:rsidR="00156253" w:rsidRPr="00776D63"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autoSpaceDE w:val="0"/>
              <w:autoSpaceDN w:val="0"/>
              <w:adjustRightInd w:val="0"/>
              <w:contextualSpacing/>
              <w:jc w:val="both"/>
              <w:rPr>
                <w:rFonts w:ascii="Times New Roman" w:hAnsi="Times New Roman"/>
                <w:b/>
                <w:sz w:val="24"/>
                <w:szCs w:val="24"/>
                <w:lang w:val="en-US"/>
              </w:rPr>
            </w:pPr>
            <w:r w:rsidRPr="00776D63">
              <w:rPr>
                <w:rFonts w:ascii="Times New Roman" w:hAnsi="Times New Roman"/>
                <w:b/>
                <w:sz w:val="24"/>
                <w:szCs w:val="24"/>
                <w:lang w:val="en-US"/>
              </w:rPr>
              <w:t>Recommended Reading:</w:t>
            </w:r>
          </w:p>
          <w:p w:rsidR="00156253" w:rsidRPr="00776D63" w:rsidRDefault="00156253" w:rsidP="005962DC">
            <w:pPr>
              <w:pStyle w:val="Akapitzlist"/>
              <w:numPr>
                <w:ilvl w:val="0"/>
                <w:numId w:val="10"/>
              </w:numPr>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Damean</w:t>
            </w:r>
            <w:proofErr w:type="spellEnd"/>
            <w:r w:rsidRPr="00776D63">
              <w:rPr>
                <w:rFonts w:ascii="Times New Roman" w:hAnsi="Times New Roman"/>
                <w:sz w:val="24"/>
                <w:szCs w:val="24"/>
                <w:lang w:val="en-US"/>
              </w:rPr>
              <w:t xml:space="preserve">, D. (2006). Media and gender: Constructing feminine identities in a postmodern culture. </w:t>
            </w:r>
            <w:r w:rsidRPr="00776D63">
              <w:rPr>
                <w:rFonts w:ascii="Times New Roman" w:hAnsi="Times New Roman"/>
                <w:i/>
                <w:iCs/>
                <w:sz w:val="24"/>
                <w:szCs w:val="24"/>
                <w:lang w:val="en-US"/>
              </w:rPr>
              <w:t>Journal for the Study of Religions and Ideologies</w:t>
            </w:r>
            <w:r w:rsidRPr="00776D63">
              <w:rPr>
                <w:rFonts w:ascii="Times New Roman" w:hAnsi="Times New Roman"/>
                <w:sz w:val="24"/>
                <w:szCs w:val="24"/>
                <w:lang w:val="en-US"/>
              </w:rPr>
              <w:t xml:space="preserve">, 5(14), 89-94. </w:t>
            </w:r>
          </w:p>
          <w:p w:rsidR="00156253" w:rsidRPr="00776D63" w:rsidRDefault="00156253" w:rsidP="005962DC">
            <w:pPr>
              <w:pStyle w:val="Akapitzlist"/>
              <w:numPr>
                <w:ilvl w:val="0"/>
                <w:numId w:val="10"/>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Dill, K. E. (2012). </w:t>
            </w:r>
            <w:r w:rsidRPr="00776D63">
              <w:rPr>
                <w:rFonts w:ascii="Times New Roman" w:hAnsi="Times New Roman"/>
                <w:i/>
                <w:sz w:val="24"/>
                <w:szCs w:val="24"/>
                <w:lang w:val="en-US"/>
              </w:rPr>
              <w:t>The Oxford Handbook of Media Psychology</w:t>
            </w:r>
            <w:r w:rsidRPr="00776D63">
              <w:rPr>
                <w:rFonts w:ascii="Times New Roman" w:hAnsi="Times New Roman"/>
                <w:sz w:val="24"/>
                <w:szCs w:val="24"/>
                <w:lang w:val="en-US"/>
              </w:rPr>
              <w:t xml:space="preserve">. New York: Oxford University Press. </w:t>
            </w:r>
          </w:p>
          <w:p w:rsidR="00156253" w:rsidRPr="00776D63" w:rsidRDefault="00156253" w:rsidP="005962DC">
            <w:pPr>
              <w:pStyle w:val="Akapitzlist"/>
              <w:numPr>
                <w:ilvl w:val="0"/>
                <w:numId w:val="10"/>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Giles, D. (2003). </w:t>
            </w:r>
            <w:r w:rsidRPr="00776D63">
              <w:rPr>
                <w:rFonts w:ascii="Times New Roman" w:hAnsi="Times New Roman"/>
                <w:i/>
                <w:iCs/>
                <w:sz w:val="24"/>
                <w:szCs w:val="24"/>
                <w:lang w:val="en-US"/>
              </w:rPr>
              <w:t>Media Psychology</w:t>
            </w:r>
            <w:r w:rsidRPr="00776D63">
              <w:rPr>
                <w:rFonts w:ascii="Times New Roman" w:hAnsi="Times New Roman"/>
                <w:sz w:val="24"/>
                <w:szCs w:val="24"/>
                <w:lang w:val="en-US"/>
              </w:rPr>
              <w:t xml:space="preserve">, London: Lawrence Erlbaum Associates, Publishers. </w:t>
            </w:r>
          </w:p>
          <w:p w:rsidR="00156253" w:rsidRPr="00776D63" w:rsidRDefault="00156253" w:rsidP="005962DC">
            <w:pPr>
              <w:pStyle w:val="Akapitzlist"/>
              <w:numPr>
                <w:ilvl w:val="0"/>
                <w:numId w:val="10"/>
              </w:numPr>
              <w:spacing w:after="0" w:line="240" w:lineRule="auto"/>
              <w:rPr>
                <w:rFonts w:ascii="Times New Roman" w:hAnsi="Times New Roman"/>
                <w:sz w:val="24"/>
                <w:szCs w:val="24"/>
              </w:rPr>
            </w:pPr>
            <w:proofErr w:type="spellStart"/>
            <w:r w:rsidRPr="00776D63">
              <w:rPr>
                <w:rFonts w:ascii="Times New Roman" w:hAnsi="Times New Roman"/>
                <w:sz w:val="24"/>
                <w:szCs w:val="24"/>
                <w:lang w:val="de-DE"/>
              </w:rPr>
              <w:t>Lauzen</w:t>
            </w:r>
            <w:proofErr w:type="spellEnd"/>
            <w:r w:rsidRPr="00776D63">
              <w:rPr>
                <w:rFonts w:ascii="Times New Roman" w:hAnsi="Times New Roman"/>
                <w:sz w:val="24"/>
                <w:szCs w:val="24"/>
                <w:lang w:val="de-DE"/>
              </w:rPr>
              <w:t xml:space="preserve">, M.M., Dozier, D.M., </w:t>
            </w:r>
            <w:proofErr w:type="spellStart"/>
            <w:r w:rsidRPr="00776D63">
              <w:rPr>
                <w:rFonts w:ascii="Times New Roman" w:hAnsi="Times New Roman"/>
                <w:sz w:val="24"/>
                <w:szCs w:val="24"/>
                <w:lang w:val="de-DE"/>
              </w:rPr>
              <w:t>Horan</w:t>
            </w:r>
            <w:proofErr w:type="spellEnd"/>
            <w:r w:rsidRPr="00776D63">
              <w:rPr>
                <w:rFonts w:ascii="Times New Roman" w:hAnsi="Times New Roman"/>
                <w:sz w:val="24"/>
                <w:szCs w:val="24"/>
                <w:lang w:val="de-DE"/>
              </w:rPr>
              <w:t>, N. (2008).</w:t>
            </w:r>
            <w:r w:rsidRPr="00776D63">
              <w:rPr>
                <w:rFonts w:ascii="Times New Roman" w:hAnsi="Times New Roman"/>
                <w:sz w:val="24"/>
                <w:szCs w:val="24"/>
                <w:lang w:val="en-US"/>
              </w:rPr>
              <w:t xml:space="preserve">Constructing Gender Stereotypes Through Social Roles in Prime-Time Television. </w:t>
            </w:r>
            <w:r w:rsidRPr="00776D63">
              <w:rPr>
                <w:rFonts w:ascii="Times New Roman" w:hAnsi="Times New Roman"/>
                <w:i/>
                <w:iCs/>
                <w:sz w:val="24"/>
                <w:szCs w:val="24"/>
                <w:lang w:val="en-US"/>
              </w:rPr>
              <w:t>Journal of Broadcasting &amp; Electronic Media</w:t>
            </w:r>
            <w:r w:rsidRPr="00776D63">
              <w:rPr>
                <w:rFonts w:ascii="Times New Roman" w:hAnsi="Times New Roman"/>
                <w:sz w:val="24"/>
                <w:szCs w:val="24"/>
                <w:lang w:val="en-US"/>
              </w:rPr>
              <w:t xml:space="preserve">, 52(2), 200-214. </w:t>
            </w:r>
          </w:p>
          <w:p w:rsidR="00156253" w:rsidRPr="00776D63" w:rsidRDefault="00156253" w:rsidP="005962DC">
            <w:pPr>
              <w:pStyle w:val="Akapitzlist"/>
              <w:numPr>
                <w:ilvl w:val="0"/>
                <w:numId w:val="10"/>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 Logan, R.K. (2010). </w:t>
            </w:r>
            <w:r w:rsidRPr="00776D63">
              <w:rPr>
                <w:rFonts w:ascii="Times New Roman" w:hAnsi="Times New Roman"/>
                <w:i/>
                <w:sz w:val="24"/>
                <w:szCs w:val="24"/>
                <w:lang w:val="en-US"/>
              </w:rPr>
              <w:t>Understanding new media. Extending Marshall McLuhan</w:t>
            </w:r>
            <w:r w:rsidRPr="00776D63">
              <w:rPr>
                <w:rFonts w:ascii="Times New Roman" w:hAnsi="Times New Roman"/>
                <w:sz w:val="24"/>
                <w:szCs w:val="24"/>
                <w:lang w:val="en-US"/>
              </w:rPr>
              <w:t>. New York: Peter Lang Publishing.</w:t>
            </w:r>
          </w:p>
          <w:p w:rsidR="00156253" w:rsidRPr="00776D63" w:rsidRDefault="00156253" w:rsidP="005962DC">
            <w:pPr>
              <w:pStyle w:val="Akapitzlist"/>
              <w:numPr>
                <w:ilvl w:val="0"/>
                <w:numId w:val="10"/>
              </w:numPr>
              <w:spacing w:after="0" w:line="240" w:lineRule="auto"/>
              <w:rPr>
                <w:rFonts w:ascii="Times New Roman" w:hAnsi="Times New Roman"/>
                <w:sz w:val="24"/>
                <w:szCs w:val="24"/>
                <w:lang w:val="en-US"/>
              </w:rPr>
            </w:pPr>
            <w:r w:rsidRPr="00776D63">
              <w:rPr>
                <w:rFonts w:ascii="Times New Roman" w:hAnsi="Times New Roman"/>
                <w:sz w:val="24"/>
                <w:szCs w:val="24"/>
                <w:lang w:val="en-US"/>
              </w:rPr>
              <w:t>Luskin, B. (2012). Defining and Describing Media Psychology. Psychology Today. Retrieved from: http://www.apa.org/divisions/div46/Luskin,%20B.,%20Defining%20Media%20Psychology,%20Psychology%20Today,%202012.pdf</w:t>
            </w:r>
          </w:p>
          <w:p w:rsidR="00156253" w:rsidRPr="00776D63" w:rsidRDefault="00156253" w:rsidP="005962DC">
            <w:pPr>
              <w:pStyle w:val="Akapitzlist"/>
              <w:numPr>
                <w:ilvl w:val="0"/>
                <w:numId w:val="10"/>
              </w:numPr>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Perse</w:t>
            </w:r>
            <w:proofErr w:type="spellEnd"/>
            <w:r w:rsidRPr="00776D63">
              <w:rPr>
                <w:rFonts w:ascii="Times New Roman" w:hAnsi="Times New Roman"/>
                <w:sz w:val="24"/>
                <w:szCs w:val="24"/>
                <w:lang w:val="en-US"/>
              </w:rPr>
              <w:t>, E.M. (2008). Media Effects and Society. Mahwah: Lawrence Erlbaum Associates.</w:t>
            </w:r>
          </w:p>
        </w:tc>
      </w:tr>
      <w:tr w:rsidR="00156253" w:rsidRPr="0058203F"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ind w:left="373" w:hanging="373"/>
              <w:rPr>
                <w:rFonts w:ascii="Times New Roman" w:eastAsia="Times New Roman" w:hAnsi="Times New Roman"/>
                <w:b/>
                <w:bCs/>
                <w:sz w:val="24"/>
                <w:szCs w:val="24"/>
              </w:rPr>
            </w:pPr>
            <w:r w:rsidRPr="00776D63">
              <w:rPr>
                <w:rFonts w:ascii="Times New Roman" w:eastAsia="Times New Roman" w:hAnsi="Times New Roman"/>
                <w:b/>
                <w:bCs/>
                <w:sz w:val="24"/>
                <w:szCs w:val="24"/>
              </w:rPr>
              <w:t>KNOWLEDGE</w:t>
            </w:r>
          </w:p>
          <w:p w:rsidR="00156253" w:rsidRPr="00776D63" w:rsidRDefault="00156253" w:rsidP="007F7B79">
            <w:pPr>
              <w:ind w:left="373" w:hanging="373"/>
              <w:rPr>
                <w:rFonts w:ascii="Times New Roman" w:eastAsia="Times New Roman" w:hAnsi="Times New Roman"/>
                <w:b/>
                <w:sz w:val="24"/>
                <w:szCs w:val="24"/>
              </w:rPr>
            </w:pPr>
            <w:proofErr w:type="spellStart"/>
            <w:r w:rsidRPr="00776D63">
              <w:rPr>
                <w:rFonts w:ascii="Times New Roman" w:eastAsia="Times New Roman" w:hAnsi="Times New Roman"/>
                <w:b/>
                <w:bCs/>
                <w:sz w:val="24"/>
                <w:szCs w:val="24"/>
              </w:rPr>
              <w:t>Students</w:t>
            </w:r>
            <w:proofErr w:type="spellEnd"/>
            <w:r w:rsidRPr="00776D63">
              <w:rPr>
                <w:rFonts w:ascii="Times New Roman" w:eastAsia="Times New Roman" w:hAnsi="Times New Roman"/>
                <w:b/>
                <w:bCs/>
                <w:sz w:val="24"/>
                <w:szCs w:val="24"/>
              </w:rPr>
              <w:t xml:space="preserve"> </w:t>
            </w:r>
            <w:proofErr w:type="spellStart"/>
            <w:r w:rsidRPr="00776D63">
              <w:rPr>
                <w:rFonts w:ascii="Times New Roman" w:eastAsia="Times New Roman" w:hAnsi="Times New Roman"/>
                <w:b/>
                <w:bCs/>
                <w:sz w:val="24"/>
                <w:szCs w:val="24"/>
              </w:rPr>
              <w:t>will</w:t>
            </w:r>
            <w:proofErr w:type="spellEnd"/>
            <w:r w:rsidRPr="00776D63">
              <w:rPr>
                <w:rFonts w:ascii="Times New Roman" w:eastAsia="Times New Roman" w:hAnsi="Times New Roman"/>
                <w:b/>
                <w:bCs/>
                <w:sz w:val="24"/>
                <w:szCs w:val="24"/>
              </w:rPr>
              <w:t>:</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Know the basic concepts concerning the field of media psychology</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Possess the basic knowledge of the influence of various types of media and methods of measuring it </w:t>
            </w:r>
          </w:p>
          <w:p w:rsidR="00156253" w:rsidRPr="00776D63" w:rsidRDefault="00156253" w:rsidP="007F7B79">
            <w:pPr>
              <w:ind w:left="373" w:hanging="373"/>
              <w:rPr>
                <w:rFonts w:ascii="Times New Roman" w:eastAsia="Times New Roman" w:hAnsi="Times New Roman"/>
                <w:b/>
                <w:sz w:val="24"/>
                <w:szCs w:val="24"/>
              </w:rPr>
            </w:pPr>
            <w:r w:rsidRPr="00776D63">
              <w:rPr>
                <w:rFonts w:ascii="Times New Roman" w:eastAsia="Times New Roman" w:hAnsi="Times New Roman"/>
                <w:b/>
                <w:bCs/>
                <w:sz w:val="24"/>
                <w:szCs w:val="24"/>
              </w:rPr>
              <w:t>SKILLS</w:t>
            </w:r>
          </w:p>
          <w:p w:rsidR="00156253" w:rsidRPr="00776D63" w:rsidRDefault="00156253" w:rsidP="007F7B79">
            <w:pPr>
              <w:ind w:left="373" w:hanging="373"/>
              <w:rPr>
                <w:rFonts w:ascii="Times New Roman" w:eastAsia="Times New Roman" w:hAnsi="Times New Roman"/>
                <w:b/>
                <w:sz w:val="24"/>
                <w:szCs w:val="24"/>
              </w:rPr>
            </w:pPr>
            <w:proofErr w:type="spellStart"/>
            <w:r w:rsidRPr="00776D63">
              <w:rPr>
                <w:rFonts w:ascii="Times New Roman" w:eastAsia="Times New Roman" w:hAnsi="Times New Roman"/>
                <w:b/>
                <w:sz w:val="24"/>
                <w:szCs w:val="24"/>
              </w:rPr>
              <w:t>Students</w:t>
            </w:r>
            <w:proofErr w:type="spellEnd"/>
            <w:r w:rsidRPr="00776D63">
              <w:rPr>
                <w:rFonts w:ascii="Times New Roman" w:eastAsia="Times New Roman" w:hAnsi="Times New Roman"/>
                <w:b/>
                <w:sz w:val="24"/>
                <w:szCs w:val="24"/>
              </w:rPr>
              <w:t xml:space="preserve"> </w:t>
            </w:r>
            <w:proofErr w:type="spellStart"/>
            <w:r w:rsidRPr="00776D63">
              <w:rPr>
                <w:rFonts w:ascii="Times New Roman" w:eastAsia="Times New Roman" w:hAnsi="Times New Roman"/>
                <w:b/>
                <w:sz w:val="24"/>
                <w:szCs w:val="24"/>
              </w:rPr>
              <w:t>will</w:t>
            </w:r>
            <w:proofErr w:type="spellEnd"/>
            <w:r w:rsidRPr="00776D63">
              <w:rPr>
                <w:rFonts w:ascii="Times New Roman" w:eastAsia="Times New Roman" w:hAnsi="Times New Roman"/>
                <w:b/>
                <w:sz w:val="24"/>
                <w:szCs w:val="24"/>
              </w:rPr>
              <w:t>:</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Be able to enlist selected classic researches conducted in the discipline</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Describe basic media psychology theories </w:t>
            </w:r>
          </w:p>
          <w:p w:rsidR="00156253" w:rsidRPr="00776D63" w:rsidRDefault="00156253" w:rsidP="005962DC">
            <w:pPr>
              <w:pStyle w:val="Akapitzlist"/>
              <w:numPr>
                <w:ilvl w:val="0"/>
                <w:numId w:val="9"/>
              </w:numPr>
              <w:spacing w:after="0" w:line="240" w:lineRule="auto"/>
              <w:rPr>
                <w:rFonts w:ascii="Times New Roman" w:hAnsi="Times New Roman"/>
                <w:sz w:val="24"/>
                <w:szCs w:val="24"/>
                <w:lang w:val="en-US"/>
              </w:rPr>
            </w:pPr>
            <w:r w:rsidRPr="00776D63">
              <w:rPr>
                <w:rFonts w:ascii="Times New Roman" w:hAnsi="Times New Roman"/>
                <w:sz w:val="24"/>
                <w:szCs w:val="24"/>
                <w:lang w:val="en-US"/>
              </w:rPr>
              <w:t>Be able to perform simple media text analysis concerning particular topics</w:t>
            </w:r>
          </w:p>
          <w:p w:rsidR="00156253" w:rsidRPr="00776D63" w:rsidRDefault="00156253" w:rsidP="007F7B79">
            <w:pPr>
              <w:ind w:left="373" w:hanging="373"/>
              <w:rPr>
                <w:rFonts w:ascii="Times New Roman" w:eastAsia="Times New Roman" w:hAnsi="Times New Roman"/>
                <w:b/>
                <w:bCs/>
                <w:sz w:val="24"/>
                <w:szCs w:val="24"/>
              </w:rPr>
            </w:pPr>
            <w:r w:rsidRPr="00776D63">
              <w:rPr>
                <w:rFonts w:ascii="Times New Roman" w:eastAsia="Times New Roman" w:hAnsi="Times New Roman"/>
                <w:b/>
                <w:bCs/>
                <w:sz w:val="24"/>
                <w:szCs w:val="24"/>
              </w:rPr>
              <w:t>ATTITUDES</w:t>
            </w:r>
          </w:p>
          <w:p w:rsidR="00156253" w:rsidRPr="00776D63" w:rsidRDefault="00156253" w:rsidP="007F7B79">
            <w:pPr>
              <w:ind w:left="373" w:hanging="373"/>
              <w:rPr>
                <w:rFonts w:ascii="Times New Roman" w:eastAsia="Times New Roman" w:hAnsi="Times New Roman"/>
                <w:b/>
                <w:bCs/>
                <w:sz w:val="24"/>
                <w:szCs w:val="24"/>
              </w:rPr>
            </w:pPr>
            <w:proofErr w:type="spellStart"/>
            <w:r w:rsidRPr="00776D63">
              <w:rPr>
                <w:rFonts w:ascii="Times New Roman" w:eastAsia="Times New Roman" w:hAnsi="Times New Roman"/>
                <w:b/>
                <w:bCs/>
                <w:sz w:val="24"/>
                <w:szCs w:val="24"/>
              </w:rPr>
              <w:t>Students</w:t>
            </w:r>
            <w:proofErr w:type="spellEnd"/>
            <w:r w:rsidRPr="00776D63">
              <w:rPr>
                <w:rFonts w:ascii="Times New Roman" w:eastAsia="Times New Roman" w:hAnsi="Times New Roman"/>
                <w:b/>
                <w:bCs/>
                <w:sz w:val="24"/>
                <w:szCs w:val="24"/>
              </w:rPr>
              <w:t xml:space="preserve"> </w:t>
            </w:r>
            <w:proofErr w:type="spellStart"/>
            <w:r w:rsidRPr="00776D63">
              <w:rPr>
                <w:rFonts w:ascii="Times New Roman" w:eastAsia="Times New Roman" w:hAnsi="Times New Roman"/>
                <w:b/>
                <w:bCs/>
                <w:sz w:val="24"/>
                <w:szCs w:val="24"/>
              </w:rPr>
              <w:t>will</w:t>
            </w:r>
            <w:proofErr w:type="spellEnd"/>
            <w:r w:rsidRPr="00776D63">
              <w:rPr>
                <w:rFonts w:ascii="Times New Roman" w:eastAsia="Times New Roman" w:hAnsi="Times New Roman"/>
                <w:b/>
                <w:bCs/>
                <w:sz w:val="24"/>
                <w:szCs w:val="24"/>
              </w:rPr>
              <w:t>:</w:t>
            </w:r>
          </w:p>
          <w:p w:rsidR="00156253" w:rsidRPr="00776D63" w:rsidRDefault="00156253" w:rsidP="005962DC">
            <w:pPr>
              <w:pStyle w:val="Akapitzlist"/>
              <w:numPr>
                <w:ilvl w:val="0"/>
                <w:numId w:val="11"/>
              </w:num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Display interest in the areas connected to media psychology</w:t>
            </w:r>
          </w:p>
        </w:tc>
      </w:tr>
      <w:tr w:rsidR="00156253" w:rsidRPr="00776D63" w:rsidTr="007F7B79">
        <w:tc>
          <w:tcPr>
            <w:tcW w:w="3510"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Practice</w:t>
            </w:r>
            <w:proofErr w:type="spellEnd"/>
          </w:p>
        </w:tc>
        <w:tc>
          <w:tcPr>
            <w:tcW w:w="5778"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rPr>
            </w:pPr>
            <w:r w:rsidRPr="00776D63">
              <w:rPr>
                <w:rFonts w:ascii="Times New Roman" w:hAnsi="Times New Roman"/>
                <w:sz w:val="24"/>
                <w:szCs w:val="24"/>
              </w:rPr>
              <w:t>-</w:t>
            </w:r>
          </w:p>
        </w:tc>
      </w:tr>
    </w:tbl>
    <w:p w:rsidR="00156253" w:rsidRPr="00776D63" w:rsidRDefault="00156253" w:rsidP="00156253">
      <w:pPr>
        <w:pStyle w:val="HTML-wstpniesformatowany"/>
        <w:rPr>
          <w:rFonts w:ascii="Times New Roman" w:hAnsi="Times New Roman" w:cs="Times New Roman"/>
          <w:sz w:val="24"/>
          <w:szCs w:val="24"/>
          <w:lang w:val="en-GB"/>
        </w:rPr>
      </w:pPr>
    </w:p>
    <w:tbl>
      <w:tblPr>
        <w:tblStyle w:val="Tabela-Siatka"/>
        <w:tblW w:w="0" w:type="auto"/>
        <w:tblLook w:val="04A0" w:firstRow="1" w:lastRow="0" w:firstColumn="1" w:lastColumn="0" w:noHBand="0" w:noVBand="1"/>
      </w:tblPr>
      <w:tblGrid>
        <w:gridCol w:w="3936"/>
        <w:gridCol w:w="5276"/>
      </w:tblGrid>
      <w:tr w:rsidR="00156253"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rPr>
            </w:pPr>
          </w:p>
        </w:tc>
      </w:tr>
      <w:tr w:rsidR="00156253"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rPr>
            </w:pPr>
            <w:r w:rsidRPr="00776D63">
              <w:rPr>
                <w:rFonts w:ascii="Times New Roman" w:hAnsi="Times New Roman"/>
                <w:sz w:val="24"/>
                <w:szCs w:val="24"/>
              </w:rPr>
              <w:t xml:space="preserve">(the same as </w:t>
            </w:r>
            <w:proofErr w:type="spellStart"/>
            <w:r w:rsidRPr="00776D63">
              <w:rPr>
                <w:rFonts w:ascii="Times New Roman" w:hAnsi="Times New Roman"/>
                <w:sz w:val="24"/>
                <w:szCs w:val="24"/>
              </w:rPr>
              <w:t>above</w:t>
            </w:r>
            <w:proofErr w:type="spellEnd"/>
            <w:r w:rsidRPr="00776D63">
              <w:rPr>
                <w:rFonts w:ascii="Times New Roman" w:hAnsi="Times New Roman"/>
                <w:sz w:val="24"/>
                <w:szCs w:val="24"/>
              </w:rPr>
              <w:t>)</w:t>
            </w:r>
          </w:p>
        </w:tc>
      </w:tr>
      <w:tr w:rsidR="00156253"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rPr>
            </w:pPr>
          </w:p>
        </w:tc>
      </w:tr>
      <w:tr w:rsidR="00156253"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rPr>
            </w:pPr>
            <w:r w:rsidRPr="00776D63">
              <w:rPr>
                <w:rFonts w:ascii="Times New Roman" w:hAnsi="Times New Roman"/>
                <w:sz w:val="24"/>
                <w:szCs w:val="24"/>
              </w:rPr>
              <w:t xml:space="preserve">(the same as </w:t>
            </w:r>
            <w:proofErr w:type="spellStart"/>
            <w:r w:rsidRPr="00776D63">
              <w:rPr>
                <w:rFonts w:ascii="Times New Roman" w:hAnsi="Times New Roman"/>
                <w:sz w:val="24"/>
                <w:szCs w:val="24"/>
              </w:rPr>
              <w:t>above</w:t>
            </w:r>
            <w:proofErr w:type="spellEnd"/>
            <w:r w:rsidRPr="00776D63">
              <w:rPr>
                <w:rFonts w:ascii="Times New Roman" w:hAnsi="Times New Roman"/>
                <w:sz w:val="24"/>
                <w:szCs w:val="24"/>
              </w:rPr>
              <w:t>)</w:t>
            </w:r>
          </w:p>
        </w:tc>
      </w:tr>
      <w:tr w:rsidR="00156253"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(the same as above)</w:t>
            </w:r>
          </w:p>
        </w:tc>
      </w:tr>
      <w:tr w:rsidR="00156253"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1.The history of mass media – press, radio, television and their transformations</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2.New media  - a blessing or a curse?</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3.Introduction to the basic theories in the media psychology</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4.Violence and mass media –facts, myths and  misconceptions.</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5.Pro-social impact of the media messages</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6.Media representations of various social groups(1) – men, women… and (the lack of) equality?</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7.Media representations of various social groups(2) – ethnic differences</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8.Media representations of various social groups(3) – physically disabled people</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9.Media representations of various social groups(4) – people with mental disorders</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10.Advertisements, commercials and their effectiveness</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 xml:space="preserve">11.Political propaganda in the American and Polish media </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12.Media impact and its measurement</w:t>
            </w:r>
          </w:p>
        </w:tc>
      </w:tr>
      <w:tr w:rsidR="00156253"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Teaching</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Discussion, presentation, lecture, group work</w:t>
            </w:r>
          </w:p>
        </w:tc>
      </w:tr>
      <w:tr w:rsidR="00156253"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156253" w:rsidRPr="00776D63" w:rsidRDefault="00156253" w:rsidP="007F7B79">
            <w:pPr>
              <w:rPr>
                <w:rFonts w:ascii="Times New Roman" w:hAnsi="Times New Roman"/>
                <w:sz w:val="24"/>
                <w:szCs w:val="24"/>
              </w:rPr>
            </w:pPr>
            <w:proofErr w:type="spellStart"/>
            <w:r w:rsidRPr="00776D63">
              <w:rPr>
                <w:rFonts w:ascii="Times New Roman" w:eastAsia="Times New Roman" w:hAnsi="Times New Roman"/>
                <w:sz w:val="24"/>
                <w:szCs w:val="24"/>
              </w:rPr>
              <w:t>Assessment</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1) on-going evaluation on the basis of active class participation  and the students’ familiarity with the assigned literature</w:t>
            </w:r>
          </w:p>
          <w:p w:rsidR="00156253" w:rsidRPr="00776D63" w:rsidRDefault="00156253" w:rsidP="007F7B79">
            <w:pPr>
              <w:rPr>
                <w:rFonts w:ascii="Times New Roman" w:hAnsi="Times New Roman"/>
                <w:sz w:val="24"/>
                <w:szCs w:val="24"/>
                <w:lang w:val="en-US"/>
              </w:rPr>
            </w:pPr>
            <w:r w:rsidRPr="00776D63">
              <w:rPr>
                <w:rFonts w:ascii="Times New Roman" w:hAnsi="Times New Roman"/>
                <w:sz w:val="24"/>
                <w:szCs w:val="24"/>
                <w:lang w:val="en-US"/>
              </w:rPr>
              <w:t>2) Final project in the form of presentation – students choose one of the issues discussed during the classes and analyze it in 5-6 media texts of their choice (all types of media can be chosen – films, magazines, newspapers, games, websites etc.)</w:t>
            </w:r>
          </w:p>
        </w:tc>
      </w:tr>
    </w:tbl>
    <w:p w:rsidR="00F23121" w:rsidRPr="00776D63" w:rsidRDefault="00F23121">
      <w:pPr>
        <w:rPr>
          <w:rFonts w:ascii="Times New Roman" w:hAnsi="Times New Roman"/>
          <w:sz w:val="24"/>
          <w:szCs w:val="24"/>
          <w:lang w:val="en-US"/>
        </w:rPr>
      </w:pPr>
    </w:p>
    <w:p w:rsidR="00EC2325" w:rsidRPr="00776D63" w:rsidRDefault="00EC2325" w:rsidP="00EC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GB"/>
        </w:rPr>
      </w:pPr>
      <w:r w:rsidRPr="00776D63">
        <w:rPr>
          <w:rFonts w:ascii="Times New Roman" w:eastAsia="Times New Roman" w:hAnsi="Times New Roman"/>
          <w:b/>
          <w:sz w:val="24"/>
          <w:szCs w:val="24"/>
          <w:lang w:val="en-GB"/>
        </w:rPr>
        <w:t>INTRODUCTION TO DATA ANALYSIS WITH SPSS</w:t>
      </w:r>
    </w:p>
    <w:p w:rsidR="00EC2325" w:rsidRPr="00776D63" w:rsidRDefault="00EC2325" w:rsidP="00EC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p>
    <w:p w:rsidR="00EC2325" w:rsidRPr="00776D63" w:rsidRDefault="00EC2325" w:rsidP="00EC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Basic information about the subject ( independent of the cycle)</w:t>
      </w:r>
    </w:p>
    <w:p w:rsidR="00EC2325" w:rsidRPr="00776D63" w:rsidRDefault="00EC2325" w:rsidP="00EC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p>
    <w:tbl>
      <w:tblPr>
        <w:tblStyle w:val="Tabela-Siatka"/>
        <w:tblW w:w="0" w:type="auto"/>
        <w:tblLook w:val="04A0" w:firstRow="1" w:lastRow="0" w:firstColumn="1" w:lastColumn="0" w:noHBand="0" w:noVBand="1"/>
      </w:tblPr>
      <w:tblGrid>
        <w:gridCol w:w="3936"/>
        <w:gridCol w:w="5276"/>
      </w:tblGrid>
      <w:tr w:rsidR="00EC2325"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b/>
                <w:sz w:val="24"/>
                <w:szCs w:val="24"/>
                <w:lang w:val="en-US"/>
              </w:rPr>
            </w:pPr>
            <w:r w:rsidRPr="00776D63">
              <w:rPr>
                <w:rFonts w:ascii="Times New Roman" w:hAnsi="Times New Roman"/>
                <w:sz w:val="24"/>
                <w:szCs w:val="24"/>
                <w:lang w:val="en-US"/>
              </w:rPr>
              <w:t>Introduction to data analysis with SPSS</w:t>
            </w: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r w:rsidRPr="00776D63">
              <w:rPr>
                <w:rFonts w:ascii="Times New Roman" w:hAnsi="Times New Roman"/>
                <w:sz w:val="24"/>
                <w:szCs w:val="24"/>
              </w:rPr>
              <w:t>---</w:t>
            </w: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Contact hours (work with an academic teacher)</w:t>
            </w:r>
          </w:p>
          <w:p w:rsidR="00EC2325" w:rsidRPr="00776D63" w:rsidRDefault="00EC2325" w:rsidP="007F7B79">
            <w:pPr>
              <w:rPr>
                <w:rFonts w:ascii="Times New Roman" w:eastAsia="Times New Roman" w:hAnsi="Times New Roman"/>
                <w:bCs/>
                <w:sz w:val="24"/>
                <w:szCs w:val="24"/>
                <w:lang w:val="en-GB"/>
              </w:rPr>
            </w:pPr>
            <w:r w:rsidRPr="00776D63">
              <w:rPr>
                <w:rFonts w:ascii="Times New Roman" w:eastAsia="Times New Roman" w:hAnsi="Times New Roman"/>
                <w:bCs/>
                <w:sz w:val="24"/>
                <w:szCs w:val="24"/>
                <w:lang w:val="en-GB"/>
              </w:rPr>
              <w:t xml:space="preserve">30 - classes </w:t>
            </w:r>
          </w:p>
          <w:p w:rsidR="00EC2325" w:rsidRPr="00776D63" w:rsidRDefault="00EC2325" w:rsidP="007F7B79">
            <w:pPr>
              <w:rPr>
                <w:rFonts w:ascii="Times New Roman" w:eastAsia="Times New Roman" w:hAnsi="Times New Roman"/>
                <w:sz w:val="24"/>
                <w:szCs w:val="24"/>
                <w:lang w:val="en-GB"/>
              </w:rPr>
            </w:pPr>
            <w:r w:rsidRPr="00776D63">
              <w:rPr>
                <w:rFonts w:ascii="Times New Roman" w:eastAsia="Times New Roman" w:hAnsi="Times New Roman"/>
                <w:bCs/>
                <w:sz w:val="24"/>
                <w:szCs w:val="24"/>
                <w:lang w:val="en-GB"/>
              </w:rPr>
              <w:t>4 - consultations</w:t>
            </w:r>
          </w:p>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 xml:space="preserve">Total number of hours with an academic teacher </w:t>
            </w:r>
          </w:p>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34</w:t>
            </w:r>
          </w:p>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Number of ECTS points with an academic teacher</w:t>
            </w:r>
          </w:p>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t>1</w:t>
            </w:r>
          </w:p>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Non-contact hours (students' own work)</w:t>
            </w:r>
            <w:r w:rsidRPr="00776D63">
              <w:rPr>
                <w:rFonts w:ascii="Times New Roman" w:eastAsia="Times New Roman" w:hAnsi="Times New Roman"/>
                <w:sz w:val="24"/>
                <w:szCs w:val="24"/>
                <w:lang w:val="en-GB"/>
              </w:rPr>
              <w:br/>
            </w:r>
            <w:r w:rsidRPr="00776D63">
              <w:rPr>
                <w:rFonts w:ascii="Times New Roman" w:eastAsia="Times New Roman" w:hAnsi="Times New Roman"/>
                <w:sz w:val="24"/>
                <w:szCs w:val="24"/>
                <w:lang w:val="en-US"/>
              </w:rPr>
              <w:t xml:space="preserve">30 - preparing students for classes and </w:t>
            </w:r>
            <w:r w:rsidRPr="00776D63">
              <w:rPr>
                <w:rStyle w:val="hps"/>
                <w:rFonts w:ascii="Times New Roman" w:hAnsi="Times New Roman"/>
                <w:sz w:val="24"/>
                <w:szCs w:val="24"/>
                <w:lang w:val="en-US"/>
              </w:rPr>
              <w:t>studying</w:t>
            </w:r>
            <w:r w:rsidRPr="00776D63">
              <w:rPr>
                <w:rFonts w:ascii="Times New Roman" w:hAnsi="Times New Roman"/>
                <w:sz w:val="24"/>
                <w:szCs w:val="24"/>
                <w:lang w:val="en-US"/>
              </w:rPr>
              <w:t xml:space="preserve"> </w:t>
            </w:r>
            <w:r w:rsidRPr="00776D63">
              <w:rPr>
                <w:rStyle w:val="hps"/>
                <w:rFonts w:ascii="Times New Roman" w:hAnsi="Times New Roman"/>
                <w:sz w:val="24"/>
                <w:szCs w:val="24"/>
                <w:lang w:val="en-US"/>
              </w:rPr>
              <w:t>literature</w:t>
            </w:r>
          </w:p>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US"/>
              </w:rPr>
              <w:t xml:space="preserve">40 - preparing students for credits </w:t>
            </w:r>
          </w:p>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 xml:space="preserve">Total number of non-contact hours </w:t>
            </w:r>
          </w:p>
          <w:p w:rsidR="00EC2325" w:rsidRPr="00776D63" w:rsidRDefault="00EC2325" w:rsidP="007F7B79">
            <w:pPr>
              <w:rPr>
                <w:rFonts w:ascii="Times New Roman" w:eastAsia="Times New Roman" w:hAnsi="Times New Roman"/>
                <w:bCs/>
                <w:sz w:val="24"/>
                <w:szCs w:val="24"/>
                <w:lang w:val="en-GB"/>
              </w:rPr>
            </w:pPr>
            <w:r w:rsidRPr="00776D63">
              <w:rPr>
                <w:rFonts w:ascii="Times New Roman" w:eastAsia="Times New Roman" w:hAnsi="Times New Roman"/>
                <w:bCs/>
                <w:sz w:val="24"/>
                <w:szCs w:val="24"/>
                <w:lang w:val="en-GB"/>
              </w:rPr>
              <w:t>70</w:t>
            </w:r>
          </w:p>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 xml:space="preserve">Number of ECTS points for non-contact hours </w:t>
            </w:r>
          </w:p>
          <w:p w:rsidR="00EC2325" w:rsidRPr="00776D63" w:rsidRDefault="00EC2325" w:rsidP="007F7B79">
            <w:pPr>
              <w:rPr>
                <w:rFonts w:ascii="Times New Roman" w:eastAsia="Times New Roman" w:hAnsi="Times New Roman"/>
                <w:bCs/>
                <w:sz w:val="24"/>
                <w:szCs w:val="24"/>
                <w:lang w:val="en-GB"/>
              </w:rPr>
            </w:pPr>
            <w:r w:rsidRPr="00776D63">
              <w:rPr>
                <w:rFonts w:ascii="Times New Roman" w:eastAsia="Times New Roman" w:hAnsi="Times New Roman"/>
                <w:bCs/>
                <w:sz w:val="24"/>
                <w:szCs w:val="24"/>
                <w:lang w:val="en-GB"/>
              </w:rPr>
              <w:t>2,5</w:t>
            </w:r>
          </w:p>
          <w:p w:rsidR="00EC2325" w:rsidRPr="00776D63" w:rsidRDefault="00EC2325"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Total number of ECTS points for the module</w:t>
            </w:r>
          </w:p>
          <w:p w:rsidR="00EC2325" w:rsidRPr="00776D63" w:rsidRDefault="00EC2325" w:rsidP="007F7B79">
            <w:pPr>
              <w:rPr>
                <w:rFonts w:ascii="Times New Roman" w:hAnsi="Times New Roman"/>
                <w:sz w:val="24"/>
                <w:szCs w:val="24"/>
                <w:lang w:val="en-US"/>
              </w:rPr>
            </w:pPr>
            <w:r w:rsidRPr="00776D63">
              <w:rPr>
                <w:rFonts w:ascii="Times New Roman" w:hAnsi="Times New Roman"/>
                <w:sz w:val="24"/>
                <w:szCs w:val="24"/>
                <w:lang w:val="en-US"/>
              </w:rPr>
              <w:t>3,5</w:t>
            </w: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proofErr w:type="spellStart"/>
            <w:r w:rsidRPr="00776D63">
              <w:rPr>
                <w:rFonts w:ascii="Times New Roman" w:hAnsi="Times New Roman"/>
                <w:sz w:val="24"/>
                <w:szCs w:val="24"/>
              </w:rPr>
              <w:t>Practical</w:t>
            </w:r>
            <w:proofErr w:type="spellEnd"/>
            <w:r w:rsidRPr="00776D63">
              <w:rPr>
                <w:rFonts w:ascii="Times New Roman" w:hAnsi="Times New Roman"/>
                <w:sz w:val="24"/>
                <w:szCs w:val="24"/>
              </w:rPr>
              <w:t xml:space="preserve"> test</w:t>
            </w:r>
          </w:p>
        </w:tc>
      </w:tr>
      <w:tr w:rsidR="00EC2325"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lang w:val="en-GB"/>
              </w:rPr>
            </w:pPr>
            <w:r w:rsidRPr="00776D63">
              <w:rPr>
                <w:rFonts w:ascii="Times New Roman" w:hAnsi="Times New Roman"/>
                <w:sz w:val="24"/>
                <w:szCs w:val="24"/>
                <w:lang w:val="en-US"/>
              </w:rPr>
              <w:t>SPSS is regarded to be the most widely used statistical software in social sciences, and it has become a common tool also in other sciences (e.g. economics). Introduction to data analysis with SPSS is a course intended for students with few or no experience with the statistical software SPSS. It is designed to introduce the basic statistics necessary to analyze data provided by studies using SPSS.</w:t>
            </w:r>
          </w:p>
        </w:tc>
      </w:tr>
      <w:tr w:rsidR="00EC2325"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5962DC">
            <w:pPr>
              <w:pStyle w:val="Akapitzlist"/>
              <w:numPr>
                <w:ilvl w:val="0"/>
                <w:numId w:val="12"/>
              </w:numPr>
              <w:spacing w:after="0" w:line="240" w:lineRule="auto"/>
              <w:jc w:val="both"/>
              <w:rPr>
                <w:rFonts w:ascii="Times New Roman" w:hAnsi="Times New Roman"/>
                <w:bCs/>
                <w:sz w:val="24"/>
                <w:szCs w:val="24"/>
                <w:lang w:val="en-US"/>
              </w:rPr>
            </w:pPr>
            <w:r w:rsidRPr="00776D63">
              <w:rPr>
                <w:rFonts w:ascii="Times New Roman" w:hAnsi="Times New Roman"/>
                <w:sz w:val="24"/>
                <w:szCs w:val="24"/>
                <w:lang w:val="en-US"/>
              </w:rPr>
              <w:t>Field, A. (2009). Discovering statistics using SPSS, 3</w:t>
            </w:r>
            <w:r w:rsidRPr="00776D63">
              <w:rPr>
                <w:rFonts w:ascii="Times New Roman" w:hAnsi="Times New Roman"/>
                <w:sz w:val="24"/>
                <w:szCs w:val="24"/>
                <w:vertAlign w:val="superscript"/>
                <w:lang w:val="en-US"/>
              </w:rPr>
              <w:t>rd</w:t>
            </w:r>
            <w:r w:rsidRPr="00776D63">
              <w:rPr>
                <w:rFonts w:ascii="Times New Roman" w:hAnsi="Times New Roman"/>
                <w:sz w:val="24"/>
                <w:szCs w:val="24"/>
                <w:lang w:val="en-US"/>
              </w:rPr>
              <w:t xml:space="preserve"> edition, </w:t>
            </w:r>
            <w:proofErr w:type="spellStart"/>
            <w:r w:rsidRPr="00776D63">
              <w:rPr>
                <w:rFonts w:ascii="Times New Roman" w:hAnsi="Times New Roman"/>
                <w:sz w:val="24"/>
                <w:szCs w:val="24"/>
                <w:lang w:val="en-US"/>
              </w:rPr>
              <w:t>Londyn</w:t>
            </w:r>
            <w:proofErr w:type="spellEnd"/>
            <w:r w:rsidRPr="00776D63">
              <w:rPr>
                <w:rFonts w:ascii="Times New Roman" w:hAnsi="Times New Roman"/>
                <w:sz w:val="24"/>
                <w:szCs w:val="24"/>
                <w:lang w:val="en-US"/>
              </w:rPr>
              <w:t>: SAGE.</w:t>
            </w:r>
          </w:p>
          <w:p w:rsidR="00EC2325" w:rsidRPr="00776D63" w:rsidRDefault="00EC2325" w:rsidP="005962DC">
            <w:pPr>
              <w:pStyle w:val="Akapitzlist"/>
              <w:numPr>
                <w:ilvl w:val="0"/>
                <w:numId w:val="12"/>
              </w:numPr>
              <w:spacing w:after="0" w:line="240" w:lineRule="auto"/>
              <w:jc w:val="both"/>
              <w:rPr>
                <w:rFonts w:ascii="Times New Roman" w:hAnsi="Times New Roman"/>
                <w:bCs/>
                <w:sz w:val="24"/>
                <w:szCs w:val="24"/>
                <w:lang w:val="en-US"/>
              </w:rPr>
            </w:pPr>
            <w:r w:rsidRPr="00776D63">
              <w:rPr>
                <w:rFonts w:ascii="Times New Roman" w:hAnsi="Times New Roman"/>
                <w:sz w:val="24"/>
                <w:szCs w:val="24"/>
                <w:lang w:val="en-US"/>
              </w:rPr>
              <w:t xml:space="preserve">Miller, R.L.(2009). SPSS for Social Scientists, </w:t>
            </w:r>
            <w:proofErr w:type="spellStart"/>
            <w:r w:rsidRPr="00776D63">
              <w:rPr>
                <w:rFonts w:ascii="Times New Roman" w:hAnsi="Times New Roman"/>
                <w:sz w:val="24"/>
                <w:szCs w:val="24"/>
                <w:lang w:val="en-US"/>
              </w:rPr>
              <w:t>Houndsmill</w:t>
            </w:r>
            <w:proofErr w:type="spellEnd"/>
            <w:r w:rsidRPr="00776D63">
              <w:rPr>
                <w:rFonts w:ascii="Times New Roman" w:hAnsi="Times New Roman"/>
                <w:sz w:val="24"/>
                <w:szCs w:val="24"/>
                <w:lang w:val="en-US"/>
              </w:rPr>
              <w:t xml:space="preserve">: Palgrave. </w:t>
            </w:r>
          </w:p>
          <w:p w:rsidR="00EC2325" w:rsidRPr="00776D63" w:rsidRDefault="00EC2325" w:rsidP="007F7B79">
            <w:pPr>
              <w:rPr>
                <w:rFonts w:ascii="Times New Roman" w:hAnsi="Times New Roman"/>
                <w:sz w:val="24"/>
                <w:szCs w:val="24"/>
                <w:lang w:val="en-US"/>
              </w:rPr>
            </w:pPr>
          </w:p>
        </w:tc>
      </w:tr>
      <w:tr w:rsidR="00EC2325"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ind w:left="373" w:hanging="373"/>
              <w:rPr>
                <w:rFonts w:ascii="Times New Roman" w:eastAsia="Times New Roman" w:hAnsi="Times New Roman"/>
                <w:b/>
                <w:sz w:val="24"/>
                <w:szCs w:val="24"/>
              </w:rPr>
            </w:pPr>
            <w:r w:rsidRPr="00776D63">
              <w:rPr>
                <w:rFonts w:ascii="Times New Roman" w:eastAsia="Times New Roman" w:hAnsi="Times New Roman"/>
                <w:b/>
                <w:bCs/>
                <w:sz w:val="24"/>
                <w:szCs w:val="24"/>
              </w:rPr>
              <w:t>KNOWLEDGE</w:t>
            </w:r>
          </w:p>
          <w:p w:rsidR="00EC2325" w:rsidRPr="00776D63" w:rsidRDefault="00EC2325" w:rsidP="005962DC">
            <w:pPr>
              <w:pStyle w:val="Akapitzlist"/>
              <w:numPr>
                <w:ilvl w:val="0"/>
                <w:numId w:val="15"/>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Students knows parametrical and non-parametrical procedures of data analyses </w:t>
            </w:r>
          </w:p>
          <w:p w:rsidR="00EC2325" w:rsidRPr="00776D63" w:rsidRDefault="00EC2325" w:rsidP="007F7B79">
            <w:pPr>
              <w:ind w:left="373" w:hanging="373"/>
              <w:rPr>
                <w:rFonts w:ascii="Times New Roman" w:eastAsia="Times New Roman" w:hAnsi="Times New Roman"/>
                <w:b/>
                <w:sz w:val="24"/>
                <w:szCs w:val="24"/>
              </w:rPr>
            </w:pPr>
            <w:r w:rsidRPr="00776D63">
              <w:rPr>
                <w:rFonts w:ascii="Times New Roman" w:eastAsia="Times New Roman" w:hAnsi="Times New Roman"/>
                <w:b/>
                <w:bCs/>
                <w:sz w:val="24"/>
                <w:szCs w:val="24"/>
              </w:rPr>
              <w:t>SKILLS</w:t>
            </w:r>
          </w:p>
          <w:p w:rsidR="00EC2325" w:rsidRPr="00776D63" w:rsidRDefault="00EC2325" w:rsidP="005962DC">
            <w:pPr>
              <w:pStyle w:val="Akapitzlist"/>
              <w:numPr>
                <w:ilvl w:val="0"/>
                <w:numId w:val="16"/>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Students are able to create data file in SPSS </w:t>
            </w:r>
          </w:p>
          <w:p w:rsidR="00EC2325" w:rsidRPr="00776D63" w:rsidRDefault="00EC2325" w:rsidP="005962DC">
            <w:pPr>
              <w:pStyle w:val="Akapitzlist"/>
              <w:numPr>
                <w:ilvl w:val="0"/>
                <w:numId w:val="16"/>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Students are able to conduct statistical analysis using SPSS</w:t>
            </w:r>
          </w:p>
          <w:p w:rsidR="00EC2325" w:rsidRPr="00776D63" w:rsidRDefault="00EC2325" w:rsidP="007F7B79">
            <w:pPr>
              <w:rPr>
                <w:rFonts w:ascii="Times New Roman" w:eastAsia="Times New Roman" w:hAnsi="Times New Roman"/>
                <w:b/>
                <w:bCs/>
                <w:sz w:val="24"/>
                <w:szCs w:val="24"/>
              </w:rPr>
            </w:pPr>
            <w:r w:rsidRPr="00776D63">
              <w:rPr>
                <w:rFonts w:ascii="Times New Roman" w:eastAsia="Times New Roman" w:hAnsi="Times New Roman"/>
                <w:b/>
                <w:bCs/>
                <w:sz w:val="24"/>
                <w:szCs w:val="24"/>
              </w:rPr>
              <w:t>ATTITUDES</w:t>
            </w:r>
          </w:p>
          <w:p w:rsidR="00EC2325" w:rsidRPr="00776D63" w:rsidRDefault="00EC2325" w:rsidP="005962DC">
            <w:pPr>
              <w:pStyle w:val="Akapitzlist"/>
              <w:numPr>
                <w:ilvl w:val="0"/>
                <w:numId w:val="18"/>
              </w:numPr>
              <w:spacing w:after="0" w:line="240" w:lineRule="auto"/>
              <w:rPr>
                <w:rFonts w:ascii="Times New Roman" w:eastAsia="Times New Roman" w:hAnsi="Times New Roman"/>
                <w:sz w:val="24"/>
                <w:szCs w:val="24"/>
                <w:lang w:val="en-US"/>
              </w:rPr>
            </w:pPr>
            <w:r w:rsidRPr="00776D63">
              <w:rPr>
                <w:rFonts w:ascii="Times New Roman" w:hAnsi="Times New Roman"/>
                <w:sz w:val="24"/>
                <w:szCs w:val="24"/>
                <w:lang w:val="en-US"/>
              </w:rPr>
              <w:t>Students are aware of the assumption of the parametric procedures</w:t>
            </w: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p>
        </w:tc>
      </w:tr>
    </w:tbl>
    <w:p w:rsidR="00EC2325" w:rsidRPr="00776D63" w:rsidRDefault="00EC2325" w:rsidP="00EC2325">
      <w:pPr>
        <w:rPr>
          <w:rFonts w:ascii="Times New Roman" w:hAnsi="Times New Roman"/>
          <w:sz w:val="24"/>
          <w:szCs w:val="24"/>
        </w:rPr>
      </w:pPr>
    </w:p>
    <w:p w:rsidR="00EC2325" w:rsidRPr="00776D63" w:rsidRDefault="00EC2325" w:rsidP="00EC2325">
      <w:pPr>
        <w:pStyle w:val="HTML-wstpniesformatowany"/>
        <w:rPr>
          <w:rFonts w:ascii="Times New Roman" w:hAnsi="Times New Roman" w:cs="Times New Roman"/>
          <w:sz w:val="24"/>
          <w:szCs w:val="24"/>
          <w:lang w:val="en-GB"/>
        </w:rPr>
      </w:pPr>
      <w:r w:rsidRPr="00776D63">
        <w:rPr>
          <w:rFonts w:ascii="Times New Roman" w:hAnsi="Times New Roman" w:cs="Times New Roman"/>
          <w:sz w:val="24"/>
          <w:szCs w:val="24"/>
          <w:lang w:val="en-GB"/>
        </w:rPr>
        <w:t>Information about classes in the cycle</w:t>
      </w:r>
    </w:p>
    <w:p w:rsidR="00EC2325" w:rsidRPr="00776D63" w:rsidRDefault="00EC2325" w:rsidP="00EC2325">
      <w:pPr>
        <w:pStyle w:val="HTML-wstpniesformatowany"/>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3936"/>
        <w:gridCol w:w="5276"/>
      </w:tblGrid>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proofErr w:type="spellStart"/>
            <w:r w:rsidRPr="00776D63">
              <w:rPr>
                <w:rFonts w:ascii="Times New Roman" w:hAnsi="Times New Roman"/>
                <w:sz w:val="24"/>
                <w:szCs w:val="24"/>
              </w:rPr>
              <w:t>Practical</w:t>
            </w:r>
            <w:proofErr w:type="spellEnd"/>
            <w:r w:rsidRPr="00776D63">
              <w:rPr>
                <w:rFonts w:ascii="Times New Roman" w:hAnsi="Times New Roman"/>
                <w:sz w:val="24"/>
                <w:szCs w:val="24"/>
              </w:rPr>
              <w:t xml:space="preserve"> test</w:t>
            </w: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r w:rsidRPr="00776D63">
              <w:rPr>
                <w:rFonts w:ascii="Times New Roman" w:hAnsi="Times New Roman"/>
                <w:sz w:val="24"/>
                <w:szCs w:val="24"/>
              </w:rPr>
              <w:t>---</w:t>
            </w:r>
          </w:p>
        </w:tc>
      </w:tr>
      <w:tr w:rsidR="00EC2325"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5962DC">
            <w:pPr>
              <w:pStyle w:val="Akapitzlist"/>
              <w:numPr>
                <w:ilvl w:val="0"/>
                <w:numId w:val="13"/>
              </w:numPr>
              <w:spacing w:after="0" w:line="240" w:lineRule="auto"/>
              <w:jc w:val="both"/>
              <w:rPr>
                <w:rFonts w:ascii="Times New Roman" w:hAnsi="Times New Roman"/>
                <w:bCs/>
                <w:sz w:val="24"/>
                <w:szCs w:val="24"/>
                <w:lang w:val="en-US"/>
              </w:rPr>
            </w:pPr>
            <w:r w:rsidRPr="00776D63">
              <w:rPr>
                <w:rFonts w:ascii="Times New Roman" w:hAnsi="Times New Roman"/>
                <w:sz w:val="24"/>
                <w:szCs w:val="24"/>
                <w:lang w:val="en-US"/>
              </w:rPr>
              <w:t>Field, A. (2009). Discovering statistics using SPSS, 3</w:t>
            </w:r>
            <w:r w:rsidRPr="00776D63">
              <w:rPr>
                <w:rFonts w:ascii="Times New Roman" w:hAnsi="Times New Roman"/>
                <w:sz w:val="24"/>
                <w:szCs w:val="24"/>
                <w:vertAlign w:val="superscript"/>
                <w:lang w:val="en-US"/>
              </w:rPr>
              <w:t>rd</w:t>
            </w:r>
            <w:r w:rsidRPr="00776D63">
              <w:rPr>
                <w:rFonts w:ascii="Times New Roman" w:hAnsi="Times New Roman"/>
                <w:sz w:val="24"/>
                <w:szCs w:val="24"/>
                <w:lang w:val="en-US"/>
              </w:rPr>
              <w:t xml:space="preserve"> edition, </w:t>
            </w:r>
            <w:proofErr w:type="spellStart"/>
            <w:r w:rsidRPr="00776D63">
              <w:rPr>
                <w:rFonts w:ascii="Times New Roman" w:hAnsi="Times New Roman"/>
                <w:sz w:val="24"/>
                <w:szCs w:val="24"/>
                <w:lang w:val="en-US"/>
              </w:rPr>
              <w:t>Londyn</w:t>
            </w:r>
            <w:proofErr w:type="spellEnd"/>
            <w:r w:rsidRPr="00776D63">
              <w:rPr>
                <w:rFonts w:ascii="Times New Roman" w:hAnsi="Times New Roman"/>
                <w:sz w:val="24"/>
                <w:szCs w:val="24"/>
                <w:lang w:val="en-US"/>
              </w:rPr>
              <w:t>: SAGE.</w:t>
            </w:r>
          </w:p>
          <w:p w:rsidR="00EC2325" w:rsidRPr="00776D63" w:rsidRDefault="00EC2325" w:rsidP="005962DC">
            <w:pPr>
              <w:pStyle w:val="Akapitzlist"/>
              <w:numPr>
                <w:ilvl w:val="0"/>
                <w:numId w:val="13"/>
              </w:numPr>
              <w:spacing w:after="0" w:line="240" w:lineRule="auto"/>
              <w:jc w:val="both"/>
              <w:rPr>
                <w:rFonts w:ascii="Times New Roman" w:hAnsi="Times New Roman"/>
                <w:bCs/>
                <w:sz w:val="24"/>
                <w:szCs w:val="24"/>
                <w:lang w:val="en-US"/>
              </w:rPr>
            </w:pPr>
            <w:r w:rsidRPr="00776D63">
              <w:rPr>
                <w:rFonts w:ascii="Times New Roman" w:hAnsi="Times New Roman"/>
                <w:sz w:val="24"/>
                <w:szCs w:val="24"/>
                <w:lang w:val="en-US"/>
              </w:rPr>
              <w:t xml:space="preserve">Miller, R.L.(2009). SPSS for Social Scientists, </w:t>
            </w:r>
            <w:proofErr w:type="spellStart"/>
            <w:r w:rsidRPr="00776D63">
              <w:rPr>
                <w:rFonts w:ascii="Times New Roman" w:hAnsi="Times New Roman"/>
                <w:sz w:val="24"/>
                <w:szCs w:val="24"/>
                <w:lang w:val="en-US"/>
              </w:rPr>
              <w:t>Houndsmill</w:t>
            </w:r>
            <w:proofErr w:type="spellEnd"/>
            <w:r w:rsidRPr="00776D63">
              <w:rPr>
                <w:rFonts w:ascii="Times New Roman" w:hAnsi="Times New Roman"/>
                <w:sz w:val="24"/>
                <w:szCs w:val="24"/>
                <w:lang w:val="en-US"/>
              </w:rPr>
              <w:t xml:space="preserve">: Palgrave. </w:t>
            </w:r>
          </w:p>
          <w:p w:rsidR="00EC2325" w:rsidRPr="00776D63" w:rsidRDefault="00EC2325" w:rsidP="007F7B79">
            <w:pPr>
              <w:rPr>
                <w:rFonts w:ascii="Times New Roman" w:hAnsi="Times New Roman"/>
                <w:sz w:val="24"/>
                <w:szCs w:val="24"/>
                <w:lang w:val="en-US"/>
              </w:rPr>
            </w:pPr>
          </w:p>
        </w:tc>
      </w:tr>
      <w:tr w:rsidR="00EC2325"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ind w:left="373" w:hanging="373"/>
              <w:rPr>
                <w:rFonts w:ascii="Times New Roman" w:eastAsia="Times New Roman" w:hAnsi="Times New Roman"/>
                <w:b/>
                <w:sz w:val="24"/>
                <w:szCs w:val="24"/>
              </w:rPr>
            </w:pPr>
            <w:r w:rsidRPr="00776D63">
              <w:rPr>
                <w:rFonts w:ascii="Times New Roman" w:eastAsia="Times New Roman" w:hAnsi="Times New Roman"/>
                <w:b/>
                <w:bCs/>
                <w:sz w:val="24"/>
                <w:szCs w:val="24"/>
              </w:rPr>
              <w:t>KNOWLEDGE</w:t>
            </w:r>
          </w:p>
          <w:p w:rsidR="00EC2325" w:rsidRPr="00776D63" w:rsidRDefault="00EC2325" w:rsidP="005962DC">
            <w:pPr>
              <w:pStyle w:val="Akapitzlist"/>
              <w:numPr>
                <w:ilvl w:val="0"/>
                <w:numId w:val="15"/>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Students knows parametrical and non-parametrical procedures of data analyses </w:t>
            </w:r>
          </w:p>
          <w:p w:rsidR="00EC2325" w:rsidRPr="00776D63" w:rsidRDefault="00EC2325" w:rsidP="007F7B79">
            <w:pPr>
              <w:ind w:left="373" w:hanging="373"/>
              <w:rPr>
                <w:rFonts w:ascii="Times New Roman" w:eastAsia="Times New Roman" w:hAnsi="Times New Roman"/>
                <w:b/>
                <w:sz w:val="24"/>
                <w:szCs w:val="24"/>
              </w:rPr>
            </w:pPr>
            <w:r w:rsidRPr="00776D63">
              <w:rPr>
                <w:rFonts w:ascii="Times New Roman" w:eastAsia="Times New Roman" w:hAnsi="Times New Roman"/>
                <w:b/>
                <w:bCs/>
                <w:sz w:val="24"/>
                <w:szCs w:val="24"/>
              </w:rPr>
              <w:t>SKILLS</w:t>
            </w:r>
          </w:p>
          <w:p w:rsidR="00EC2325" w:rsidRPr="00776D63" w:rsidRDefault="00EC2325" w:rsidP="005962DC">
            <w:pPr>
              <w:pStyle w:val="Akapitzlist"/>
              <w:numPr>
                <w:ilvl w:val="0"/>
                <w:numId w:val="16"/>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Students are able to create data file in SPSS </w:t>
            </w:r>
          </w:p>
          <w:p w:rsidR="00EC2325" w:rsidRPr="00776D63" w:rsidRDefault="00EC2325" w:rsidP="005962DC">
            <w:pPr>
              <w:pStyle w:val="Akapitzlist"/>
              <w:numPr>
                <w:ilvl w:val="0"/>
                <w:numId w:val="16"/>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Students are able to conduct statistical analysis using SPSS</w:t>
            </w:r>
          </w:p>
          <w:p w:rsidR="00EC2325" w:rsidRPr="00776D63" w:rsidRDefault="00EC2325" w:rsidP="007F7B79">
            <w:pPr>
              <w:rPr>
                <w:rFonts w:ascii="Times New Roman" w:eastAsia="Times New Roman" w:hAnsi="Times New Roman"/>
                <w:b/>
                <w:bCs/>
                <w:sz w:val="24"/>
                <w:szCs w:val="24"/>
              </w:rPr>
            </w:pPr>
            <w:r w:rsidRPr="00776D63">
              <w:rPr>
                <w:rFonts w:ascii="Times New Roman" w:eastAsia="Times New Roman" w:hAnsi="Times New Roman"/>
                <w:b/>
                <w:bCs/>
                <w:sz w:val="24"/>
                <w:szCs w:val="24"/>
              </w:rPr>
              <w:t>ATTITUDES</w:t>
            </w:r>
          </w:p>
          <w:p w:rsidR="00EC2325" w:rsidRPr="00776D63" w:rsidRDefault="00EC2325" w:rsidP="005962DC">
            <w:pPr>
              <w:pStyle w:val="Akapitzlist"/>
              <w:numPr>
                <w:ilvl w:val="0"/>
                <w:numId w:val="17"/>
              </w:numPr>
              <w:spacing w:after="0" w:line="240" w:lineRule="auto"/>
              <w:rPr>
                <w:rFonts w:ascii="Times New Roman" w:hAnsi="Times New Roman"/>
                <w:sz w:val="24"/>
                <w:szCs w:val="24"/>
                <w:lang w:val="en-US"/>
              </w:rPr>
            </w:pPr>
            <w:r w:rsidRPr="00776D63">
              <w:rPr>
                <w:rFonts w:ascii="Times New Roman" w:hAnsi="Times New Roman"/>
                <w:sz w:val="24"/>
                <w:szCs w:val="24"/>
                <w:lang w:val="en-US"/>
              </w:rPr>
              <w:t>Students are aware of the assumption of the parametric procedures</w:t>
            </w:r>
          </w:p>
        </w:tc>
      </w:tr>
      <w:tr w:rsidR="00EC2325"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5962DC">
            <w:pPr>
              <w:pStyle w:val="Akapitzlist"/>
              <w:numPr>
                <w:ilvl w:val="0"/>
                <w:numId w:val="14"/>
              </w:numPr>
              <w:spacing w:after="0" w:line="240" w:lineRule="auto"/>
              <w:jc w:val="both"/>
              <w:rPr>
                <w:rFonts w:ascii="Times New Roman" w:hAnsi="Times New Roman"/>
                <w:sz w:val="24"/>
                <w:szCs w:val="24"/>
                <w:lang w:val="en-US"/>
              </w:rPr>
            </w:pPr>
            <w:r w:rsidRPr="00776D63">
              <w:rPr>
                <w:rFonts w:ascii="Times New Roman" w:hAnsi="Times New Roman"/>
                <w:sz w:val="24"/>
                <w:szCs w:val="24"/>
                <w:lang w:val="en-US"/>
              </w:rPr>
              <w:t>creating data files in SPSS</w:t>
            </w:r>
          </w:p>
          <w:p w:rsidR="00EC2325" w:rsidRPr="00776D63" w:rsidRDefault="00EC2325" w:rsidP="005962DC">
            <w:pPr>
              <w:pStyle w:val="Akapitzlist"/>
              <w:numPr>
                <w:ilvl w:val="0"/>
                <w:numId w:val="14"/>
              </w:numPr>
              <w:spacing w:after="0" w:line="240" w:lineRule="auto"/>
              <w:jc w:val="both"/>
              <w:rPr>
                <w:rFonts w:ascii="Times New Roman" w:hAnsi="Times New Roman"/>
                <w:sz w:val="24"/>
                <w:szCs w:val="24"/>
                <w:lang w:val="en-US"/>
              </w:rPr>
            </w:pPr>
            <w:r w:rsidRPr="00776D63">
              <w:rPr>
                <w:rFonts w:ascii="Times New Roman" w:hAnsi="Times New Roman"/>
                <w:sz w:val="24"/>
                <w:szCs w:val="24"/>
                <w:lang w:val="en-US"/>
              </w:rPr>
              <w:t>working with data</w:t>
            </w:r>
          </w:p>
          <w:p w:rsidR="00EC2325" w:rsidRPr="00776D63" w:rsidRDefault="00EC2325" w:rsidP="005962DC">
            <w:pPr>
              <w:pStyle w:val="Akapitzlist"/>
              <w:numPr>
                <w:ilvl w:val="0"/>
                <w:numId w:val="14"/>
              </w:numPr>
              <w:spacing w:after="0" w:line="240" w:lineRule="auto"/>
              <w:jc w:val="both"/>
              <w:rPr>
                <w:rFonts w:ascii="Times New Roman" w:hAnsi="Times New Roman"/>
                <w:sz w:val="24"/>
                <w:szCs w:val="24"/>
                <w:lang w:val="en-US"/>
              </w:rPr>
            </w:pPr>
            <w:r w:rsidRPr="00776D63">
              <w:rPr>
                <w:rFonts w:ascii="Times New Roman" w:hAnsi="Times New Roman"/>
                <w:sz w:val="24"/>
                <w:szCs w:val="24"/>
                <w:lang w:val="en-US"/>
              </w:rPr>
              <w:t xml:space="preserve">running basic statistical analysis (the chi-square, correlations, the t-tests, </w:t>
            </w:r>
            <w:proofErr w:type="spellStart"/>
            <w:r w:rsidRPr="00776D63">
              <w:rPr>
                <w:rFonts w:ascii="Times New Roman" w:hAnsi="Times New Roman"/>
                <w:sz w:val="24"/>
                <w:szCs w:val="24"/>
                <w:lang w:val="en-US"/>
              </w:rPr>
              <w:t>Anova</w:t>
            </w:r>
            <w:proofErr w:type="spellEnd"/>
            <w:r w:rsidRPr="00776D63">
              <w:rPr>
                <w:rFonts w:ascii="Times New Roman" w:hAnsi="Times New Roman"/>
                <w:sz w:val="24"/>
                <w:szCs w:val="24"/>
                <w:lang w:val="en-US"/>
              </w:rPr>
              <w:t>)</w:t>
            </w:r>
          </w:p>
          <w:p w:rsidR="00EC2325" w:rsidRPr="00776D63" w:rsidRDefault="00EC2325" w:rsidP="005962DC">
            <w:pPr>
              <w:pStyle w:val="Akapitzlist"/>
              <w:numPr>
                <w:ilvl w:val="0"/>
                <w:numId w:val="14"/>
              </w:numPr>
              <w:spacing w:after="0" w:line="240" w:lineRule="auto"/>
              <w:jc w:val="both"/>
              <w:rPr>
                <w:rFonts w:ascii="Times New Roman" w:hAnsi="Times New Roman"/>
                <w:sz w:val="24"/>
                <w:szCs w:val="24"/>
                <w:lang w:val="en-US"/>
              </w:rPr>
            </w:pPr>
            <w:r w:rsidRPr="00776D63">
              <w:rPr>
                <w:rFonts w:ascii="Times New Roman" w:hAnsi="Times New Roman"/>
                <w:sz w:val="24"/>
                <w:szCs w:val="24"/>
                <w:lang w:val="en-US"/>
              </w:rPr>
              <w:t>reading outputs and interpreting the results of the analysis</w:t>
            </w:r>
          </w:p>
          <w:p w:rsidR="00EC2325" w:rsidRPr="00776D63" w:rsidRDefault="00EC2325" w:rsidP="007F7B79">
            <w:pPr>
              <w:rPr>
                <w:rFonts w:ascii="Times New Roman" w:hAnsi="Times New Roman"/>
                <w:sz w:val="24"/>
                <w:szCs w:val="24"/>
                <w:lang w:val="en-US"/>
              </w:rPr>
            </w:pPr>
          </w:p>
        </w:tc>
      </w:tr>
      <w:tr w:rsidR="00EC2325"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Teaching</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lang w:val="en-US"/>
              </w:rPr>
            </w:pPr>
            <w:r w:rsidRPr="00776D63">
              <w:rPr>
                <w:rFonts w:ascii="Times New Roman" w:hAnsi="Times New Roman"/>
                <w:sz w:val="24"/>
                <w:szCs w:val="24"/>
                <w:lang w:val="en-US"/>
              </w:rPr>
              <w:t>Lecture, discussion, multimedia presentation, practical tasks</w:t>
            </w:r>
          </w:p>
        </w:tc>
      </w:tr>
      <w:tr w:rsidR="00EC2325"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EC2325" w:rsidRPr="00776D63" w:rsidRDefault="00EC2325" w:rsidP="007F7B79">
            <w:pPr>
              <w:rPr>
                <w:rFonts w:ascii="Times New Roman" w:hAnsi="Times New Roman"/>
                <w:sz w:val="24"/>
                <w:szCs w:val="24"/>
              </w:rPr>
            </w:pPr>
            <w:proofErr w:type="spellStart"/>
            <w:r w:rsidRPr="00776D63">
              <w:rPr>
                <w:rFonts w:ascii="Times New Roman" w:eastAsia="Times New Roman" w:hAnsi="Times New Roman"/>
                <w:sz w:val="24"/>
                <w:szCs w:val="24"/>
              </w:rPr>
              <w:t>Assessment</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EC2325" w:rsidRPr="00776D63" w:rsidRDefault="00EC2325" w:rsidP="007F7B79">
            <w:pPr>
              <w:rPr>
                <w:rFonts w:ascii="Times New Roman" w:hAnsi="Times New Roman"/>
                <w:sz w:val="24"/>
                <w:szCs w:val="24"/>
              </w:rPr>
            </w:pPr>
            <w:proofErr w:type="spellStart"/>
            <w:r w:rsidRPr="00776D63">
              <w:rPr>
                <w:rFonts w:ascii="Times New Roman" w:hAnsi="Times New Roman"/>
                <w:sz w:val="24"/>
                <w:szCs w:val="24"/>
              </w:rPr>
              <w:t>Practical</w:t>
            </w:r>
            <w:proofErr w:type="spellEnd"/>
            <w:r w:rsidRPr="00776D63">
              <w:rPr>
                <w:rFonts w:ascii="Times New Roman" w:hAnsi="Times New Roman"/>
                <w:sz w:val="24"/>
                <w:szCs w:val="24"/>
              </w:rPr>
              <w:t xml:space="preserve"> test</w:t>
            </w:r>
          </w:p>
        </w:tc>
      </w:tr>
    </w:tbl>
    <w:p w:rsidR="00EC2325" w:rsidRPr="00776D63" w:rsidRDefault="00EC2325" w:rsidP="00EC2325">
      <w:pPr>
        <w:rPr>
          <w:rFonts w:ascii="Times New Roman" w:hAnsi="Times New Roman"/>
          <w:sz w:val="24"/>
          <w:szCs w:val="24"/>
        </w:rPr>
      </w:pP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GB"/>
        </w:rPr>
      </w:pPr>
      <w:r w:rsidRPr="00776D63">
        <w:rPr>
          <w:rFonts w:ascii="Times New Roman" w:eastAsia="Times New Roman" w:hAnsi="Times New Roman"/>
          <w:b/>
          <w:sz w:val="24"/>
          <w:szCs w:val="24"/>
          <w:lang w:val="en-GB"/>
        </w:rPr>
        <w:t>CAREER COUNSELLING</w:t>
      </w: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Basic information about the subject ( independent of the cycle)</w:t>
      </w: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p>
    <w:tbl>
      <w:tblPr>
        <w:tblStyle w:val="Tabela-Siatka"/>
        <w:tblW w:w="0" w:type="auto"/>
        <w:tblLook w:val="04A0" w:firstRow="1" w:lastRow="0" w:firstColumn="1" w:lastColumn="0" w:noHBand="0" w:noVBand="1"/>
      </w:tblPr>
      <w:tblGrid>
        <w:gridCol w:w="3936"/>
        <w:gridCol w:w="5276"/>
      </w:tblGrid>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b/>
                <w:sz w:val="24"/>
                <w:szCs w:val="24"/>
              </w:rPr>
            </w:pPr>
            <w:r w:rsidRPr="00776D63">
              <w:rPr>
                <w:rFonts w:ascii="Times New Roman" w:hAnsi="Times New Roman"/>
                <w:b/>
                <w:sz w:val="24"/>
                <w:szCs w:val="24"/>
              </w:rPr>
              <w:t xml:space="preserve">CAREER COUNSELLING </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English</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eastAsia="Times New Roman" w:hAnsi="Times New Roman"/>
                <w:sz w:val="24"/>
                <w:szCs w:val="24"/>
                <w:lang w:val="en-GB"/>
              </w:rPr>
            </w:pPr>
            <w:r w:rsidRPr="00776D63">
              <w:rPr>
                <w:rFonts w:ascii="Times New Roman" w:eastAsia="Times New Roman" w:hAnsi="Times New Roman"/>
                <w:b/>
                <w:bCs/>
                <w:sz w:val="24"/>
                <w:szCs w:val="24"/>
                <w:lang w:val="en-GB"/>
              </w:rPr>
              <w:t>Contact hours (work with an academic teacher)</w:t>
            </w:r>
          </w:p>
          <w:p w:rsidR="007F7B79" w:rsidRPr="00776D63" w:rsidRDefault="007F7B79" w:rsidP="007F7B79">
            <w:pPr>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Classes: 15 hours</w:t>
            </w:r>
          </w:p>
          <w:p w:rsidR="007F7B79" w:rsidRPr="00776D63" w:rsidRDefault="007F7B79"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 xml:space="preserve">Total number of hours with an academic teacher </w:t>
            </w:r>
          </w:p>
          <w:p w:rsidR="007F7B79" w:rsidRPr="00776D63" w:rsidRDefault="007F7B79" w:rsidP="007F7B79">
            <w:pPr>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15</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Number of ECTS points with an academic teacher</w:t>
            </w:r>
            <w:r w:rsidRPr="00776D63">
              <w:rPr>
                <w:rFonts w:ascii="Times New Roman" w:eastAsia="Times New Roman" w:hAnsi="Times New Roman"/>
                <w:sz w:val="24"/>
                <w:szCs w:val="24"/>
                <w:lang w:val="en-GB"/>
              </w:rPr>
              <w:br/>
              <w:t>0,5</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Non-contact hours (students' own work)</w:t>
            </w:r>
          </w:p>
          <w:p w:rsidR="007F7B79" w:rsidRPr="00776D63" w:rsidRDefault="007F7B79" w:rsidP="007F7B79">
            <w:pPr>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reading assigned literature20h</w:t>
            </w:r>
          </w:p>
          <w:p w:rsidR="007F7B79" w:rsidRPr="00776D63" w:rsidRDefault="007F7B79" w:rsidP="007F7B79">
            <w:pPr>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preparation for a test 15h</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 xml:space="preserve">Total number of non-contact hours </w:t>
            </w:r>
          </w:p>
          <w:p w:rsidR="007F7B79" w:rsidRPr="00776D63" w:rsidRDefault="007F7B79" w:rsidP="007F7B79">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t>35</w:t>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 xml:space="preserve">Number of ECTS points for non-contact hours </w:t>
            </w:r>
          </w:p>
          <w:p w:rsidR="007F7B79" w:rsidRPr="00776D63" w:rsidRDefault="007F7B79"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1,5</w:t>
            </w:r>
          </w:p>
          <w:p w:rsidR="007F7B79" w:rsidRPr="00776D63" w:rsidRDefault="007F7B79" w:rsidP="007F7B79">
            <w:pPr>
              <w:rPr>
                <w:rFonts w:ascii="Times New Roman" w:eastAsia="Times New Roman" w:hAnsi="Times New Roman"/>
                <w:b/>
                <w:bCs/>
                <w:sz w:val="24"/>
                <w:szCs w:val="24"/>
                <w:lang w:val="en-GB"/>
              </w:rPr>
            </w:pPr>
            <w:r w:rsidRPr="00776D63">
              <w:rPr>
                <w:rFonts w:ascii="Times New Roman" w:eastAsia="Times New Roman" w:hAnsi="Times New Roman"/>
                <w:b/>
                <w:bCs/>
                <w:sz w:val="24"/>
                <w:szCs w:val="24"/>
                <w:lang w:val="en-GB"/>
              </w:rPr>
              <w:t>Total number of ECTS points for the module</w:t>
            </w:r>
          </w:p>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b/>
                <w:bCs/>
                <w:sz w:val="24"/>
                <w:szCs w:val="24"/>
                <w:lang w:val="en-GB"/>
              </w:rPr>
              <w:t>2</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Presentation, class participation, final exam (multiple choice test)</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eastAsia="Times New Roman" w:hAnsi="Times New Roman"/>
                <w:sz w:val="24"/>
                <w:szCs w:val="24"/>
                <w:lang w:val="en-US"/>
              </w:rPr>
            </w:pPr>
            <w:r w:rsidRPr="00776D63">
              <w:rPr>
                <w:rFonts w:ascii="Times New Roman" w:eastAsia="Times New Roman" w:hAnsi="Times New Roman"/>
                <w:sz w:val="24"/>
                <w:szCs w:val="24"/>
                <w:lang w:val="en-GB"/>
              </w:rPr>
              <w:t xml:space="preserve">The module covers the knowledge in the area of occupational psychology. The aim of the course is to discuss and critically evaluate the major career counselling theories. Students will get familiarized with the role of individual differences and social factors in career choice and adjustment. The course will also focus on the assessment of abilities and skills in career counselling. </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 xml:space="preserve">Brown, S., Lent, R. (2013). Career development and counselling: Putting theory and research to </w:t>
            </w:r>
            <w:proofErr w:type="spellStart"/>
            <w:r w:rsidRPr="00776D63">
              <w:rPr>
                <w:rFonts w:ascii="Times New Roman" w:hAnsi="Times New Roman"/>
                <w:sz w:val="24"/>
                <w:szCs w:val="24"/>
                <w:lang w:val="en-US"/>
              </w:rPr>
              <w:t>work.New</w:t>
            </w:r>
            <w:proofErr w:type="spellEnd"/>
            <w:r w:rsidRPr="00776D63">
              <w:rPr>
                <w:rFonts w:ascii="Times New Roman" w:hAnsi="Times New Roman"/>
                <w:sz w:val="24"/>
                <w:szCs w:val="24"/>
                <w:lang w:val="en-US"/>
              </w:rPr>
              <w:t xml:space="preserve"> Jersey: John Wiley &amp; Sons.</w:t>
            </w:r>
          </w:p>
          <w:p w:rsidR="007F7B79" w:rsidRPr="00776D63" w:rsidRDefault="007F7B79" w:rsidP="007F7B79">
            <w:pPr>
              <w:rPr>
                <w:rFonts w:ascii="Times New Roman" w:hAnsi="Times New Roman"/>
                <w:sz w:val="24"/>
                <w:szCs w:val="24"/>
                <w:lang w:val="en-US"/>
              </w:rPr>
            </w:pPr>
            <w:proofErr w:type="spellStart"/>
            <w:r w:rsidRPr="00776D63">
              <w:rPr>
                <w:rFonts w:ascii="Times New Roman" w:hAnsi="Times New Roman"/>
                <w:sz w:val="24"/>
                <w:szCs w:val="24"/>
                <w:lang w:val="en-US"/>
              </w:rPr>
              <w:t>Savickas</w:t>
            </w:r>
            <w:proofErr w:type="spellEnd"/>
            <w:r w:rsidRPr="00776D63">
              <w:rPr>
                <w:rFonts w:ascii="Times New Roman" w:hAnsi="Times New Roman"/>
                <w:sz w:val="24"/>
                <w:szCs w:val="24"/>
                <w:lang w:val="en-US"/>
              </w:rPr>
              <w:t xml:space="preserve">, M.L., Nota, L., </w:t>
            </w:r>
            <w:proofErr w:type="spellStart"/>
            <w:r w:rsidRPr="00776D63">
              <w:rPr>
                <w:rFonts w:ascii="Times New Roman" w:hAnsi="Times New Roman"/>
                <w:sz w:val="24"/>
                <w:szCs w:val="24"/>
                <w:lang w:val="en-US"/>
              </w:rPr>
              <w:t>Rossier</w:t>
            </w:r>
            <w:proofErr w:type="spellEnd"/>
            <w:r w:rsidRPr="00776D63">
              <w:rPr>
                <w:rFonts w:ascii="Times New Roman" w:hAnsi="Times New Roman"/>
                <w:sz w:val="24"/>
                <w:szCs w:val="24"/>
                <w:lang w:val="en-US"/>
              </w:rPr>
              <w:t xml:space="preserve">, J., (2009). Life designing: A paradigm for career construction in the 21th century. Journal </w:t>
            </w:r>
            <w:proofErr w:type="spellStart"/>
            <w:r w:rsidRPr="00776D63">
              <w:rPr>
                <w:rFonts w:ascii="Times New Roman" w:hAnsi="Times New Roman"/>
                <w:sz w:val="24"/>
                <w:szCs w:val="24"/>
                <w:lang w:val="en-US"/>
              </w:rPr>
              <w:t>ofVocational</w:t>
            </w:r>
            <w:proofErr w:type="spellEnd"/>
            <w:r w:rsidRPr="00776D63">
              <w:rPr>
                <w:rFonts w:ascii="Times New Roman" w:hAnsi="Times New Roman"/>
                <w:sz w:val="24"/>
                <w:szCs w:val="24"/>
                <w:lang w:val="en-US"/>
              </w:rPr>
              <w:t xml:space="preserve"> Behavior, 75, 239-250.</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KNOWLEDGE</w:t>
            </w:r>
          </w:p>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Students:</w:t>
            </w:r>
          </w:p>
          <w:p w:rsidR="007F7B79" w:rsidRPr="00776D63" w:rsidRDefault="007F7B79" w:rsidP="005962DC">
            <w:pPr>
              <w:pStyle w:val="Akapitzlist"/>
              <w:numPr>
                <w:ilvl w:val="0"/>
                <w:numId w:val="23"/>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demonstrate comprehension of the  major career counselling theories</w:t>
            </w:r>
          </w:p>
          <w:p w:rsidR="007F7B79" w:rsidRPr="00776D63" w:rsidRDefault="007F7B79" w:rsidP="005962DC">
            <w:pPr>
              <w:pStyle w:val="Akapitzlist"/>
              <w:numPr>
                <w:ilvl w:val="0"/>
                <w:numId w:val="23"/>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know the role of individual differences and social factors in career choice and adjustment</w:t>
            </w:r>
          </w:p>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SKILLS</w:t>
            </w:r>
          </w:p>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Students:</w:t>
            </w:r>
          </w:p>
          <w:p w:rsidR="007F7B79" w:rsidRPr="00776D63" w:rsidRDefault="007F7B79" w:rsidP="005962DC">
            <w:pPr>
              <w:pStyle w:val="Akapitzlist"/>
              <w:numPr>
                <w:ilvl w:val="0"/>
                <w:numId w:val="24"/>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discuss/ analyze major career counselling theories and indicate their strengths and weaknesses with regard to individual differences and social factors</w:t>
            </w:r>
          </w:p>
          <w:p w:rsidR="007F7B79" w:rsidRPr="00776D63" w:rsidRDefault="007F7B79" w:rsidP="005962DC">
            <w:pPr>
              <w:pStyle w:val="Akapitzlist"/>
              <w:numPr>
                <w:ilvl w:val="0"/>
                <w:numId w:val="24"/>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are able to </w:t>
            </w:r>
            <w:proofErr w:type="spellStart"/>
            <w:r w:rsidRPr="00776D63">
              <w:rPr>
                <w:rFonts w:ascii="Times New Roman" w:eastAsia="Times New Roman" w:hAnsi="Times New Roman"/>
                <w:sz w:val="24"/>
                <w:szCs w:val="24"/>
                <w:lang w:val="en-US"/>
              </w:rPr>
              <w:t>administerand</w:t>
            </w:r>
            <w:proofErr w:type="spellEnd"/>
            <w:r w:rsidRPr="00776D63">
              <w:rPr>
                <w:rFonts w:ascii="Times New Roman" w:eastAsia="Times New Roman" w:hAnsi="Times New Roman"/>
                <w:sz w:val="24"/>
                <w:szCs w:val="24"/>
                <w:lang w:val="en-US"/>
              </w:rPr>
              <w:t xml:space="preserve"> interpret basic career guidance instruments</w:t>
            </w:r>
          </w:p>
          <w:p w:rsidR="007F7B79" w:rsidRPr="00776D63" w:rsidRDefault="007F7B79" w:rsidP="007F7B79">
            <w:pPr>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ATTITUDES</w:t>
            </w:r>
          </w:p>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Students:</w:t>
            </w:r>
          </w:p>
          <w:p w:rsidR="007F7B79" w:rsidRPr="00776D63" w:rsidRDefault="007F7B79" w:rsidP="005962DC">
            <w:pPr>
              <w:pStyle w:val="Akapitzlist"/>
              <w:numPr>
                <w:ilvl w:val="0"/>
                <w:numId w:val="25"/>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appreciate the need for continual improvement to achieve career goals</w:t>
            </w:r>
          </w:p>
          <w:p w:rsidR="007F7B79" w:rsidRPr="00776D63" w:rsidRDefault="007F7B79" w:rsidP="007F7B79">
            <w:pPr>
              <w:ind w:left="373" w:hanging="373"/>
              <w:rPr>
                <w:rFonts w:ascii="Times New Roman" w:eastAsia="Times New Roman" w:hAnsi="Times New Roman"/>
                <w:b/>
                <w:sz w:val="24"/>
                <w:szCs w:val="24"/>
                <w:lang w:val="en-US"/>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sz w:val="24"/>
                <w:szCs w:val="24"/>
                <w:lang w:val="en-US"/>
              </w:rPr>
              <w:t>Practice</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w:t>
            </w:r>
          </w:p>
        </w:tc>
      </w:tr>
    </w:tbl>
    <w:p w:rsidR="007F7B79" w:rsidRPr="00776D63" w:rsidRDefault="007F7B79" w:rsidP="007F7B79">
      <w:pPr>
        <w:pStyle w:val="HTML-wstpniesformatowany"/>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3936"/>
        <w:gridCol w:w="5276"/>
      </w:tblGrid>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Presentation, class participation, final exam (multiple choice test)</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 xml:space="preserve">Brown, S., Lent, R. (2013). Career development and counselling: Putting theory and research to </w:t>
            </w:r>
            <w:proofErr w:type="spellStart"/>
            <w:r w:rsidRPr="00776D63">
              <w:rPr>
                <w:rFonts w:ascii="Times New Roman" w:hAnsi="Times New Roman"/>
                <w:sz w:val="24"/>
                <w:szCs w:val="24"/>
                <w:lang w:val="en-US"/>
              </w:rPr>
              <w:t>work.New</w:t>
            </w:r>
            <w:proofErr w:type="spellEnd"/>
            <w:r w:rsidRPr="00776D63">
              <w:rPr>
                <w:rFonts w:ascii="Times New Roman" w:hAnsi="Times New Roman"/>
                <w:sz w:val="24"/>
                <w:szCs w:val="24"/>
                <w:lang w:val="en-US"/>
              </w:rPr>
              <w:t xml:space="preserve"> Jersey: John Wiley &amp; Sons.</w:t>
            </w:r>
          </w:p>
          <w:p w:rsidR="007F7B79" w:rsidRPr="00776D63" w:rsidRDefault="007F7B79" w:rsidP="007F7B79">
            <w:pPr>
              <w:rPr>
                <w:rFonts w:ascii="Times New Roman" w:hAnsi="Times New Roman"/>
                <w:sz w:val="24"/>
                <w:szCs w:val="24"/>
              </w:rPr>
            </w:pPr>
            <w:proofErr w:type="spellStart"/>
            <w:r w:rsidRPr="00776D63">
              <w:rPr>
                <w:rFonts w:ascii="Times New Roman" w:hAnsi="Times New Roman"/>
                <w:sz w:val="24"/>
                <w:szCs w:val="24"/>
                <w:lang w:val="en-US"/>
              </w:rPr>
              <w:t>Savickas</w:t>
            </w:r>
            <w:proofErr w:type="spellEnd"/>
            <w:r w:rsidRPr="00776D63">
              <w:rPr>
                <w:rFonts w:ascii="Times New Roman" w:hAnsi="Times New Roman"/>
                <w:sz w:val="24"/>
                <w:szCs w:val="24"/>
                <w:lang w:val="en-US"/>
              </w:rPr>
              <w:t xml:space="preserve">, M.L., Nota, L., </w:t>
            </w:r>
            <w:proofErr w:type="spellStart"/>
            <w:r w:rsidRPr="00776D63">
              <w:rPr>
                <w:rFonts w:ascii="Times New Roman" w:hAnsi="Times New Roman"/>
                <w:sz w:val="24"/>
                <w:szCs w:val="24"/>
                <w:lang w:val="en-US"/>
              </w:rPr>
              <w:t>Rossier</w:t>
            </w:r>
            <w:proofErr w:type="spellEnd"/>
            <w:r w:rsidRPr="00776D63">
              <w:rPr>
                <w:rFonts w:ascii="Times New Roman" w:hAnsi="Times New Roman"/>
                <w:sz w:val="24"/>
                <w:szCs w:val="24"/>
                <w:lang w:val="en-US"/>
              </w:rPr>
              <w:t xml:space="preserve">, J., (2009). Life designing: A paradigm for career construction in the 21th century. Journal </w:t>
            </w:r>
            <w:proofErr w:type="spellStart"/>
            <w:r w:rsidRPr="00776D63">
              <w:rPr>
                <w:rFonts w:ascii="Times New Roman" w:hAnsi="Times New Roman"/>
                <w:sz w:val="24"/>
                <w:szCs w:val="24"/>
                <w:lang w:val="en-US"/>
              </w:rPr>
              <w:t>ofVocational</w:t>
            </w:r>
            <w:proofErr w:type="spellEnd"/>
            <w:r w:rsidRPr="00776D63">
              <w:rPr>
                <w:rFonts w:ascii="Times New Roman" w:hAnsi="Times New Roman"/>
                <w:sz w:val="24"/>
                <w:szCs w:val="24"/>
                <w:lang w:val="en-US"/>
              </w:rPr>
              <w:t xml:space="preserve"> Behavior, 75, 239-250.</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KNOWLEDGE</w:t>
            </w:r>
          </w:p>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Students:</w:t>
            </w:r>
          </w:p>
          <w:p w:rsidR="007F7B79" w:rsidRPr="00776D63" w:rsidRDefault="007F7B79" w:rsidP="005962DC">
            <w:pPr>
              <w:pStyle w:val="Akapitzlist"/>
              <w:numPr>
                <w:ilvl w:val="0"/>
                <w:numId w:val="23"/>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demonstrate comprehension of the  major career counselling theories</w:t>
            </w:r>
          </w:p>
          <w:p w:rsidR="007F7B79" w:rsidRPr="00776D63" w:rsidRDefault="007F7B79" w:rsidP="005962DC">
            <w:pPr>
              <w:pStyle w:val="Akapitzlist"/>
              <w:numPr>
                <w:ilvl w:val="0"/>
                <w:numId w:val="23"/>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know the role of individual differences and social factors in career choice and adjustment</w:t>
            </w:r>
          </w:p>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SKILLS</w:t>
            </w:r>
          </w:p>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Students:</w:t>
            </w:r>
          </w:p>
          <w:p w:rsidR="007F7B79" w:rsidRPr="00776D63" w:rsidRDefault="007F7B79" w:rsidP="005962DC">
            <w:pPr>
              <w:pStyle w:val="Akapitzlist"/>
              <w:numPr>
                <w:ilvl w:val="0"/>
                <w:numId w:val="24"/>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discuss/ analyze major career counselling theories and indicate their strengths and weaknesses with regard to individual differences and social factors</w:t>
            </w:r>
          </w:p>
          <w:p w:rsidR="007F7B79" w:rsidRPr="00776D63" w:rsidRDefault="007F7B79" w:rsidP="005962DC">
            <w:pPr>
              <w:pStyle w:val="Akapitzlist"/>
              <w:numPr>
                <w:ilvl w:val="0"/>
                <w:numId w:val="24"/>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are able to administer and interpret basic career guidance instruments</w:t>
            </w:r>
          </w:p>
          <w:p w:rsidR="007F7B79" w:rsidRPr="00776D63" w:rsidRDefault="007F7B79" w:rsidP="007F7B79">
            <w:pPr>
              <w:ind w:left="373" w:hanging="373"/>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ATTITUDES</w:t>
            </w:r>
          </w:p>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Students:</w:t>
            </w:r>
          </w:p>
          <w:p w:rsidR="007F7B79" w:rsidRPr="00776D63" w:rsidRDefault="007F7B79" w:rsidP="005962DC">
            <w:pPr>
              <w:pStyle w:val="Akapitzlist"/>
              <w:numPr>
                <w:ilvl w:val="0"/>
                <w:numId w:val="25"/>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appreciate the need for continual improvement to achieve career goals</w:t>
            </w:r>
          </w:p>
          <w:p w:rsidR="007F7B79" w:rsidRPr="00776D63" w:rsidRDefault="007F7B79" w:rsidP="007F7B79">
            <w:pPr>
              <w:rPr>
                <w:rFonts w:ascii="Times New Roman" w:hAnsi="Times New Roman"/>
                <w:sz w:val="24"/>
                <w:szCs w:val="24"/>
                <w:lang w:val="en-US"/>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p w:rsidR="007F7B79" w:rsidRPr="00776D63" w:rsidRDefault="007F7B79" w:rsidP="005962DC">
            <w:pPr>
              <w:pStyle w:val="Akapitzlist"/>
              <w:numPr>
                <w:ilvl w:val="0"/>
                <w:numId w:val="22"/>
              </w:numPr>
              <w:spacing w:after="0" w:line="240" w:lineRule="auto"/>
              <w:rPr>
                <w:rFonts w:ascii="Times New Roman" w:hAnsi="Times New Roman"/>
                <w:sz w:val="24"/>
                <w:szCs w:val="24"/>
                <w:lang w:val="en-US"/>
              </w:rPr>
            </w:pPr>
            <w:r w:rsidRPr="00776D63">
              <w:rPr>
                <w:rFonts w:ascii="Times New Roman" w:hAnsi="Times New Roman"/>
                <w:sz w:val="24"/>
                <w:szCs w:val="24"/>
                <w:lang w:val="en-US"/>
              </w:rPr>
              <w:t>Major theories of career development and choice</w:t>
            </w:r>
          </w:p>
          <w:p w:rsidR="007F7B79" w:rsidRPr="00776D63" w:rsidRDefault="007F7B79" w:rsidP="005962DC">
            <w:pPr>
              <w:pStyle w:val="Akapitzlist"/>
              <w:numPr>
                <w:ilvl w:val="0"/>
                <w:numId w:val="22"/>
              </w:numPr>
              <w:spacing w:after="0" w:line="240" w:lineRule="auto"/>
              <w:rPr>
                <w:rFonts w:ascii="Times New Roman" w:hAnsi="Times New Roman"/>
                <w:sz w:val="24"/>
                <w:szCs w:val="24"/>
                <w:lang w:val="en-US"/>
              </w:rPr>
            </w:pPr>
            <w:r w:rsidRPr="00776D63">
              <w:rPr>
                <w:rFonts w:ascii="Times New Roman" w:hAnsi="Times New Roman"/>
                <w:sz w:val="24"/>
                <w:szCs w:val="24"/>
                <w:lang w:val="en-US"/>
              </w:rPr>
              <w:t>The role of individual differences in career choice, development and adjustment</w:t>
            </w:r>
          </w:p>
          <w:p w:rsidR="007F7B79" w:rsidRPr="00776D63" w:rsidRDefault="007F7B79" w:rsidP="005962DC">
            <w:pPr>
              <w:pStyle w:val="Akapitzlist"/>
              <w:numPr>
                <w:ilvl w:val="0"/>
                <w:numId w:val="22"/>
              </w:numPr>
              <w:spacing w:after="0" w:line="240" w:lineRule="auto"/>
              <w:rPr>
                <w:rFonts w:ascii="Times New Roman" w:hAnsi="Times New Roman"/>
                <w:sz w:val="24"/>
                <w:szCs w:val="24"/>
                <w:lang w:val="en-US"/>
              </w:rPr>
            </w:pPr>
            <w:r w:rsidRPr="00776D63">
              <w:rPr>
                <w:rFonts w:ascii="Times New Roman" w:hAnsi="Times New Roman"/>
                <w:sz w:val="24"/>
                <w:szCs w:val="24"/>
                <w:lang w:val="en-US"/>
              </w:rPr>
              <w:t>The role of social factors in career development and adjustment</w:t>
            </w:r>
          </w:p>
          <w:p w:rsidR="007F7B79" w:rsidRPr="00776D63" w:rsidRDefault="007F7B79" w:rsidP="005962DC">
            <w:pPr>
              <w:pStyle w:val="Akapitzlist"/>
              <w:numPr>
                <w:ilvl w:val="0"/>
                <w:numId w:val="22"/>
              </w:numPr>
              <w:spacing w:after="0" w:line="240" w:lineRule="auto"/>
              <w:rPr>
                <w:rFonts w:ascii="Times New Roman" w:hAnsi="Times New Roman"/>
                <w:sz w:val="24"/>
                <w:szCs w:val="24"/>
                <w:lang w:val="en-US"/>
              </w:rPr>
            </w:pPr>
            <w:r w:rsidRPr="00776D63">
              <w:rPr>
                <w:rFonts w:ascii="Times New Roman" w:hAnsi="Times New Roman"/>
                <w:sz w:val="24"/>
                <w:szCs w:val="24"/>
                <w:lang w:val="en-US"/>
              </w:rPr>
              <w:t>Ability and aptitude assessment in career counselling</w:t>
            </w:r>
          </w:p>
          <w:p w:rsidR="007F7B79" w:rsidRPr="00776D63" w:rsidRDefault="007F7B79" w:rsidP="005962DC">
            <w:pPr>
              <w:pStyle w:val="Akapitzlist"/>
              <w:numPr>
                <w:ilvl w:val="0"/>
                <w:numId w:val="22"/>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Counselling adults for career transitions </w:t>
            </w:r>
          </w:p>
          <w:p w:rsidR="007F7B79" w:rsidRPr="00776D63" w:rsidRDefault="007F7B79" w:rsidP="005962DC">
            <w:pPr>
              <w:pStyle w:val="Akapitzlist"/>
              <w:numPr>
                <w:ilvl w:val="0"/>
                <w:numId w:val="22"/>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Promoting work satisfaction </w:t>
            </w:r>
          </w:p>
          <w:p w:rsidR="007F7B79" w:rsidRPr="00776D63" w:rsidRDefault="007F7B79" w:rsidP="007F7B79">
            <w:pPr>
              <w:pStyle w:val="Akapitzlist"/>
              <w:rPr>
                <w:rFonts w:ascii="Times New Roman" w:hAnsi="Times New Roman"/>
                <w:sz w:val="24"/>
                <w:szCs w:val="24"/>
                <w:lang w:val="en-US"/>
              </w:rPr>
            </w:pP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Teaching</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Class discussion, problem-solving, presentations</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Assessment</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Multiple choice test, on-going assessment based on class participation</w:t>
            </w:r>
          </w:p>
        </w:tc>
      </w:tr>
    </w:tbl>
    <w:p w:rsidR="007F7B79" w:rsidRPr="00776D63" w:rsidRDefault="007F7B79" w:rsidP="007F7B79">
      <w:pPr>
        <w:rPr>
          <w:rFonts w:ascii="Times New Roman" w:hAnsi="Times New Roman"/>
          <w:sz w:val="24"/>
          <w:szCs w:val="24"/>
          <w:lang w:val="en-US"/>
        </w:rPr>
      </w:pPr>
    </w:p>
    <w:p w:rsidR="00156253" w:rsidRDefault="00156253">
      <w:pPr>
        <w:rPr>
          <w:rFonts w:ascii="Times New Roman" w:hAnsi="Times New Roman"/>
          <w:sz w:val="24"/>
          <w:szCs w:val="24"/>
          <w:lang w:val="en-US"/>
        </w:rPr>
      </w:pPr>
    </w:p>
    <w:p w:rsidR="00776D63" w:rsidRDefault="00776D63">
      <w:pPr>
        <w:rPr>
          <w:rFonts w:ascii="Times New Roman" w:hAnsi="Times New Roman"/>
          <w:sz w:val="24"/>
          <w:szCs w:val="24"/>
          <w:lang w:val="en-US"/>
        </w:rPr>
      </w:pPr>
    </w:p>
    <w:p w:rsidR="00776D63" w:rsidRPr="00776D63" w:rsidRDefault="00776D63">
      <w:pPr>
        <w:rPr>
          <w:rFonts w:ascii="Times New Roman" w:hAnsi="Times New Roman"/>
          <w:sz w:val="24"/>
          <w:szCs w:val="24"/>
          <w:lang w:val="en-US"/>
        </w:rPr>
      </w:pP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GB"/>
        </w:rPr>
      </w:pPr>
      <w:r w:rsidRPr="00776D63">
        <w:rPr>
          <w:rFonts w:ascii="Times New Roman" w:eastAsia="Times New Roman" w:hAnsi="Times New Roman"/>
          <w:b/>
          <w:sz w:val="24"/>
          <w:szCs w:val="24"/>
          <w:lang w:val="en-GB"/>
        </w:rPr>
        <w:t>DEVELOPMENT OF EXECUTIVE FUNCTION IN CHILDREN</w:t>
      </w: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GB"/>
        </w:rPr>
      </w:pP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Basic information about the subject (independent of the cycle)</w:t>
      </w:r>
    </w:p>
    <w:tbl>
      <w:tblPr>
        <w:tblStyle w:val="Tabela-Siatka"/>
        <w:tblW w:w="0" w:type="auto"/>
        <w:tblLook w:val="04A0" w:firstRow="1" w:lastRow="0" w:firstColumn="1" w:lastColumn="0" w:noHBand="0" w:noVBand="1"/>
      </w:tblPr>
      <w:tblGrid>
        <w:gridCol w:w="3936"/>
        <w:gridCol w:w="5276"/>
      </w:tblGrid>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b/>
                <w:sz w:val="24"/>
                <w:szCs w:val="24"/>
                <w:lang w:val="en-US"/>
              </w:rPr>
            </w:pPr>
            <w:r w:rsidRPr="00776D63">
              <w:rPr>
                <w:rStyle w:val="Pogrubienie"/>
                <w:rFonts w:ascii="Times New Roman" w:hAnsi="Times New Roman"/>
                <w:sz w:val="24"/>
                <w:szCs w:val="24"/>
                <w:lang w:val="en-US"/>
              </w:rPr>
              <w:t>Development of executive function in children</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English</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eastAsia="Times New Roman" w:hAnsi="Times New Roman"/>
                <w:sz w:val="24"/>
                <w:szCs w:val="24"/>
                <w:lang w:val="en-GB"/>
              </w:rPr>
            </w:pPr>
            <w:r w:rsidRPr="00776D63">
              <w:rPr>
                <w:rFonts w:ascii="Times New Roman" w:eastAsia="Times New Roman" w:hAnsi="Times New Roman"/>
                <w:bCs/>
                <w:sz w:val="24"/>
                <w:szCs w:val="24"/>
                <w:lang w:val="en-GB"/>
              </w:rPr>
              <w:t>Contact hours (work with an academic teacher): 15 hours</w:t>
            </w:r>
          </w:p>
          <w:p w:rsidR="007F7B79" w:rsidRPr="00776D63" w:rsidRDefault="007F7B79" w:rsidP="007F7B79">
            <w:pPr>
              <w:rPr>
                <w:rFonts w:ascii="Times New Roman" w:eastAsia="Times New Roman" w:hAnsi="Times New Roman"/>
                <w:bCs/>
                <w:sz w:val="24"/>
                <w:szCs w:val="24"/>
                <w:lang w:val="en-GB"/>
              </w:rPr>
            </w:pPr>
            <w:r w:rsidRPr="00776D63">
              <w:rPr>
                <w:rFonts w:ascii="Times New Roman" w:eastAsia="Times New Roman" w:hAnsi="Times New Roman"/>
                <w:bCs/>
                <w:sz w:val="24"/>
                <w:szCs w:val="24"/>
                <w:lang w:val="en-GB"/>
              </w:rPr>
              <w:t>Total number of hours with an academic teacher: 25 (including consultations once a week: altogether 10 hours of consultations)</w:t>
            </w:r>
          </w:p>
          <w:p w:rsidR="007F7B79" w:rsidRPr="00776D63" w:rsidRDefault="007F7B79" w:rsidP="007F7B79">
            <w:pPr>
              <w:rPr>
                <w:rFonts w:ascii="Times New Roman" w:eastAsia="Times New Roman" w:hAnsi="Times New Roman"/>
                <w:bCs/>
                <w:sz w:val="24"/>
                <w:szCs w:val="24"/>
                <w:lang w:val="en-GB"/>
              </w:rPr>
            </w:pPr>
            <w:r w:rsidRPr="00776D63">
              <w:rPr>
                <w:rFonts w:ascii="Times New Roman" w:eastAsia="Times New Roman" w:hAnsi="Times New Roman"/>
                <w:bCs/>
                <w:sz w:val="24"/>
                <w:szCs w:val="24"/>
                <w:lang w:val="en-GB"/>
              </w:rPr>
              <w:t>Number of ECTS points with an academic teacher: 1</w:t>
            </w:r>
            <w:r w:rsidRPr="00776D63">
              <w:rPr>
                <w:rFonts w:ascii="Times New Roman" w:eastAsia="Times New Roman" w:hAnsi="Times New Roman"/>
                <w:sz w:val="24"/>
                <w:szCs w:val="24"/>
                <w:lang w:val="en-GB"/>
              </w:rPr>
              <w:br/>
            </w:r>
            <w:r w:rsidRPr="00776D63">
              <w:rPr>
                <w:rFonts w:ascii="Times New Roman" w:eastAsia="Times New Roman" w:hAnsi="Times New Roman"/>
                <w:bCs/>
                <w:sz w:val="24"/>
                <w:szCs w:val="24"/>
                <w:lang w:val="en-GB"/>
              </w:rPr>
              <w:t xml:space="preserve">Non-contact hours (students' own work): </w:t>
            </w:r>
          </w:p>
          <w:p w:rsidR="007F7B79" w:rsidRPr="00776D63" w:rsidRDefault="007F7B79" w:rsidP="007F7B79">
            <w:pPr>
              <w:rPr>
                <w:rFonts w:ascii="Times New Roman" w:eastAsia="Times New Roman" w:hAnsi="Times New Roman"/>
                <w:bCs/>
                <w:sz w:val="24"/>
                <w:szCs w:val="24"/>
                <w:lang w:val="en-GB"/>
              </w:rPr>
            </w:pPr>
            <w:r w:rsidRPr="00776D63">
              <w:rPr>
                <w:rFonts w:ascii="Times New Roman" w:eastAsia="Times New Roman" w:hAnsi="Times New Roman"/>
                <w:bCs/>
                <w:sz w:val="24"/>
                <w:szCs w:val="24"/>
                <w:lang w:val="en-GB"/>
              </w:rPr>
              <w:t>30 (studying the literature, preparation presentations, preparing for credits)</w:t>
            </w:r>
            <w:r w:rsidRPr="00776D63">
              <w:rPr>
                <w:rFonts w:ascii="Times New Roman" w:eastAsia="Times New Roman" w:hAnsi="Times New Roman"/>
                <w:sz w:val="24"/>
                <w:szCs w:val="24"/>
                <w:lang w:val="en-GB"/>
              </w:rPr>
              <w:br/>
            </w:r>
            <w:r w:rsidRPr="00776D63">
              <w:rPr>
                <w:rFonts w:ascii="Times New Roman" w:eastAsia="Times New Roman" w:hAnsi="Times New Roman"/>
                <w:bCs/>
                <w:sz w:val="24"/>
                <w:szCs w:val="24"/>
                <w:lang w:val="en-GB"/>
              </w:rPr>
              <w:t xml:space="preserve">Total number of non-contact hours: 30 </w:t>
            </w:r>
          </w:p>
          <w:p w:rsidR="007F7B79" w:rsidRPr="00776D63" w:rsidRDefault="007F7B79" w:rsidP="007F7B79">
            <w:pPr>
              <w:rPr>
                <w:rFonts w:ascii="Times New Roman" w:eastAsia="Times New Roman" w:hAnsi="Times New Roman"/>
                <w:bCs/>
                <w:sz w:val="24"/>
                <w:szCs w:val="24"/>
                <w:lang w:val="en-GB"/>
              </w:rPr>
            </w:pPr>
            <w:r w:rsidRPr="00776D63">
              <w:rPr>
                <w:rFonts w:ascii="Times New Roman" w:eastAsia="Times New Roman" w:hAnsi="Times New Roman"/>
                <w:bCs/>
                <w:sz w:val="24"/>
                <w:szCs w:val="24"/>
                <w:lang w:val="en-GB"/>
              </w:rPr>
              <w:t xml:space="preserve">Number of ECTS points for non-contact hours: 1 </w:t>
            </w:r>
          </w:p>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bCs/>
                <w:sz w:val="24"/>
                <w:szCs w:val="24"/>
                <w:lang w:val="en-GB"/>
              </w:rPr>
              <w:t>Total number of ECTS points for the module: 2</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participation in discussion, final test</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The module covers the knowledge in the area of psychology of a child</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ind w:left="373" w:hanging="373"/>
              <w:rPr>
                <w:rFonts w:ascii="Times New Roman" w:eastAsia="Times New Roman" w:hAnsi="Times New Roman"/>
                <w:sz w:val="24"/>
                <w:szCs w:val="24"/>
              </w:rPr>
            </w:pPr>
            <w:r w:rsidRPr="00776D63">
              <w:rPr>
                <w:rFonts w:ascii="Times New Roman" w:eastAsia="Times New Roman" w:hAnsi="Times New Roman"/>
                <w:bCs/>
                <w:sz w:val="24"/>
                <w:szCs w:val="24"/>
              </w:rPr>
              <w:t>KNOWLEDGE</w:t>
            </w:r>
          </w:p>
          <w:p w:rsidR="007F7B79" w:rsidRPr="00776D63" w:rsidRDefault="007F7B79" w:rsidP="005962DC">
            <w:pPr>
              <w:pStyle w:val="Akapitzlist"/>
              <w:numPr>
                <w:ilvl w:val="0"/>
                <w:numId w:val="26"/>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knows basic concepts regarding executive function </w:t>
            </w:r>
          </w:p>
          <w:p w:rsidR="007F7B79" w:rsidRPr="00776D63" w:rsidRDefault="007F7B79" w:rsidP="005962DC">
            <w:pPr>
              <w:pStyle w:val="Akapitzlist"/>
              <w:numPr>
                <w:ilvl w:val="0"/>
                <w:numId w:val="26"/>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knows the trajectory of development of executive function in childhood</w:t>
            </w:r>
          </w:p>
          <w:p w:rsidR="007F7B79" w:rsidRPr="00776D63" w:rsidRDefault="007F7B79" w:rsidP="005962DC">
            <w:pPr>
              <w:pStyle w:val="Akapitzlist"/>
              <w:numPr>
                <w:ilvl w:val="0"/>
                <w:numId w:val="26"/>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knows methods/experimental tools for assessment of executive function</w:t>
            </w:r>
          </w:p>
          <w:p w:rsidR="007F7B79" w:rsidRPr="00776D63" w:rsidRDefault="007F7B79" w:rsidP="007F7B79">
            <w:pPr>
              <w:ind w:left="373" w:hanging="373"/>
              <w:rPr>
                <w:rFonts w:ascii="Times New Roman" w:eastAsia="Times New Roman" w:hAnsi="Times New Roman"/>
                <w:bCs/>
                <w:sz w:val="24"/>
                <w:szCs w:val="24"/>
              </w:rPr>
            </w:pPr>
            <w:r w:rsidRPr="00776D63">
              <w:rPr>
                <w:rFonts w:ascii="Times New Roman" w:eastAsia="Times New Roman" w:hAnsi="Times New Roman"/>
                <w:bCs/>
                <w:sz w:val="24"/>
                <w:szCs w:val="24"/>
              </w:rPr>
              <w:t>SKILLS</w:t>
            </w:r>
          </w:p>
          <w:p w:rsidR="007F7B79" w:rsidRPr="00776D63" w:rsidRDefault="007F7B79" w:rsidP="005962DC">
            <w:pPr>
              <w:pStyle w:val="Akapitzlist"/>
              <w:numPr>
                <w:ilvl w:val="0"/>
                <w:numId w:val="27"/>
              </w:num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distinguishes a typical from non-typical development of executive function</w:t>
            </w:r>
          </w:p>
          <w:p w:rsidR="007F7B79" w:rsidRPr="00776D63" w:rsidRDefault="007F7B79" w:rsidP="005962DC">
            <w:pPr>
              <w:pStyle w:val="Akapitzlist"/>
              <w:numPr>
                <w:ilvl w:val="0"/>
                <w:numId w:val="27"/>
              </w:num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formulates the recommendations to the work with children and families (supporting the appropriate development of executive function)</w:t>
            </w:r>
          </w:p>
          <w:p w:rsidR="007F7B79" w:rsidRPr="00776D63" w:rsidRDefault="007F7B79" w:rsidP="005962DC">
            <w:pPr>
              <w:pStyle w:val="Akapitzlist"/>
              <w:numPr>
                <w:ilvl w:val="0"/>
                <w:numId w:val="27"/>
              </w:num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indicates, on the base of literature review, the directions of future explorations in the field of higher mental processes</w:t>
            </w:r>
          </w:p>
          <w:p w:rsidR="007F7B79" w:rsidRPr="00776D63" w:rsidRDefault="007F7B79" w:rsidP="007F7B79">
            <w:pPr>
              <w:ind w:left="373" w:hanging="373"/>
              <w:rPr>
                <w:rFonts w:ascii="Times New Roman" w:eastAsia="Times New Roman" w:hAnsi="Times New Roman"/>
                <w:bCs/>
                <w:sz w:val="24"/>
                <w:szCs w:val="24"/>
              </w:rPr>
            </w:pPr>
            <w:r w:rsidRPr="00776D63">
              <w:rPr>
                <w:rFonts w:ascii="Times New Roman" w:eastAsia="Times New Roman" w:hAnsi="Times New Roman"/>
                <w:bCs/>
                <w:sz w:val="24"/>
                <w:szCs w:val="24"/>
              </w:rPr>
              <w:t>ATTITUDES</w:t>
            </w:r>
          </w:p>
          <w:p w:rsidR="007F7B79" w:rsidRPr="00776D63" w:rsidRDefault="007F7B79" w:rsidP="005962DC">
            <w:pPr>
              <w:pStyle w:val="Akapitzlist"/>
              <w:numPr>
                <w:ilvl w:val="0"/>
                <w:numId w:val="28"/>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understands the necessity of intervention in case of executive function </w:t>
            </w:r>
            <w:proofErr w:type="spellStart"/>
            <w:r w:rsidRPr="00776D63">
              <w:rPr>
                <w:rFonts w:ascii="Times New Roman" w:eastAsia="Times New Roman" w:hAnsi="Times New Roman"/>
                <w:sz w:val="24"/>
                <w:szCs w:val="24"/>
                <w:lang w:val="en-US"/>
              </w:rPr>
              <w:t>perturbance</w:t>
            </w:r>
            <w:proofErr w:type="spellEnd"/>
          </w:p>
          <w:p w:rsidR="007F7B79" w:rsidRPr="00776D63" w:rsidRDefault="007F7B79" w:rsidP="007F7B79">
            <w:pPr>
              <w:pStyle w:val="Akapitzlist"/>
              <w:rPr>
                <w:rFonts w:ascii="Times New Roman" w:eastAsia="Times New Roman" w:hAnsi="Times New Roman"/>
                <w:sz w:val="24"/>
                <w:szCs w:val="24"/>
                <w:lang w:val="en-US"/>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bl>
    <w:p w:rsidR="007F7B79" w:rsidRPr="00776D63" w:rsidRDefault="007F7B79" w:rsidP="007F7B79">
      <w:pPr>
        <w:rPr>
          <w:rFonts w:ascii="Times New Roman" w:hAnsi="Times New Roman"/>
          <w:sz w:val="24"/>
          <w:szCs w:val="24"/>
        </w:rPr>
      </w:pPr>
    </w:p>
    <w:p w:rsidR="007F7B79" w:rsidRPr="00776D63" w:rsidRDefault="007F7B79" w:rsidP="007F7B79">
      <w:pPr>
        <w:rPr>
          <w:rFonts w:ascii="Times New Roman" w:hAnsi="Times New Roman"/>
          <w:sz w:val="24"/>
          <w:szCs w:val="24"/>
        </w:rPr>
      </w:pPr>
    </w:p>
    <w:p w:rsidR="007F7B79" w:rsidRPr="00776D63" w:rsidRDefault="007F7B79" w:rsidP="007F7B79">
      <w:pPr>
        <w:pStyle w:val="HTML-wstpniesformatowany"/>
        <w:rPr>
          <w:rFonts w:ascii="Times New Roman" w:hAnsi="Times New Roman" w:cs="Times New Roman"/>
          <w:sz w:val="24"/>
          <w:szCs w:val="24"/>
          <w:lang w:val="en-GB"/>
        </w:rPr>
      </w:pPr>
      <w:r w:rsidRPr="00776D63">
        <w:rPr>
          <w:rFonts w:ascii="Times New Roman" w:hAnsi="Times New Roman" w:cs="Times New Roman"/>
          <w:sz w:val="24"/>
          <w:szCs w:val="24"/>
          <w:lang w:val="en-GB"/>
        </w:rPr>
        <w:t>Information about classes in the cycle</w:t>
      </w:r>
    </w:p>
    <w:p w:rsidR="007F7B79" w:rsidRPr="00776D63" w:rsidRDefault="007F7B79" w:rsidP="007F7B79">
      <w:pPr>
        <w:pStyle w:val="HTML-wstpniesformatowany"/>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3936"/>
        <w:gridCol w:w="5276"/>
      </w:tblGrid>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participation in discussion, final test</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 xml:space="preserve">- </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ind w:left="720"/>
              <w:rPr>
                <w:rFonts w:ascii="Times New Roman" w:hAnsi="Times New Roman"/>
                <w:sz w:val="24"/>
                <w:szCs w:val="24"/>
                <w:lang w:val="en-US"/>
              </w:rPr>
            </w:pP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Okuzumi</w:t>
            </w:r>
            <w:proofErr w:type="spellEnd"/>
            <w:r w:rsidRPr="00776D63">
              <w:rPr>
                <w:rFonts w:ascii="Times New Roman" w:hAnsi="Times New Roman"/>
                <w:sz w:val="24"/>
                <w:szCs w:val="24"/>
                <w:lang w:val="en-US"/>
              </w:rPr>
              <w:t xml:space="preserve"> H., Ikeda Y., Otsuka N. </w:t>
            </w:r>
            <w:proofErr w:type="spellStart"/>
            <w:r w:rsidRPr="00776D63">
              <w:rPr>
                <w:rFonts w:ascii="Times New Roman" w:hAnsi="Times New Roman"/>
                <w:sz w:val="24"/>
                <w:szCs w:val="24"/>
                <w:lang w:val="en-US"/>
              </w:rPr>
              <w:t>et</w:t>
            </w:r>
            <w:proofErr w:type="spellEnd"/>
            <w:r w:rsidRPr="00776D63">
              <w:rPr>
                <w:rFonts w:ascii="Times New Roman" w:hAnsi="Times New Roman"/>
                <w:sz w:val="24"/>
                <w:szCs w:val="24"/>
                <w:lang w:val="en-US"/>
              </w:rPr>
              <w:t xml:space="preserve"> all. (2015). Stroop-Like Interference in the Fruit-Stroop Test in Typical Development. </w:t>
            </w:r>
            <w:r w:rsidRPr="00776D63">
              <w:rPr>
                <w:rFonts w:ascii="Times New Roman" w:hAnsi="Times New Roman"/>
                <w:i/>
                <w:sz w:val="24"/>
                <w:szCs w:val="24"/>
                <w:lang w:val="en-US"/>
              </w:rPr>
              <w:t>Psychology,</w:t>
            </w:r>
            <w:r w:rsidRPr="00776D63">
              <w:rPr>
                <w:rFonts w:ascii="Times New Roman" w:hAnsi="Times New Roman"/>
                <w:sz w:val="24"/>
                <w:szCs w:val="24"/>
                <w:lang w:val="en-US"/>
              </w:rPr>
              <w:t xml:space="preserve"> 6, s. 643-649</w:t>
            </w: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Martins Dias N., Menezes A., </w:t>
            </w:r>
            <w:proofErr w:type="spellStart"/>
            <w:r w:rsidRPr="00776D63">
              <w:rPr>
                <w:rFonts w:ascii="Times New Roman" w:hAnsi="Times New Roman"/>
                <w:sz w:val="24"/>
                <w:szCs w:val="24"/>
                <w:lang w:val="en-US"/>
              </w:rPr>
              <w:t>Gotuzo</w:t>
            </w:r>
            <w:proofErr w:type="spellEnd"/>
            <w:r w:rsidRPr="00776D63">
              <w:rPr>
                <w:rFonts w:ascii="Times New Roman" w:hAnsi="Times New Roman"/>
                <w:sz w:val="24"/>
                <w:szCs w:val="24"/>
                <w:lang w:val="en-US"/>
              </w:rPr>
              <w:t xml:space="preserve"> </w:t>
            </w:r>
            <w:proofErr w:type="spellStart"/>
            <w:r w:rsidRPr="00776D63">
              <w:rPr>
                <w:rFonts w:ascii="Times New Roman" w:hAnsi="Times New Roman"/>
                <w:sz w:val="24"/>
                <w:szCs w:val="24"/>
                <w:lang w:val="en-US"/>
              </w:rPr>
              <w:t>Seabra</w:t>
            </w:r>
            <w:proofErr w:type="spellEnd"/>
            <w:r w:rsidRPr="00776D63">
              <w:rPr>
                <w:rFonts w:ascii="Times New Roman" w:hAnsi="Times New Roman"/>
                <w:sz w:val="24"/>
                <w:szCs w:val="24"/>
                <w:lang w:val="en-US"/>
              </w:rPr>
              <w:t xml:space="preserve"> A. (2013). Age Differences in Executive Functions within a Sample of Brazilian Children and Adolescents</w:t>
            </w:r>
            <w:r w:rsidRPr="00776D63">
              <w:rPr>
                <w:rFonts w:ascii="Times New Roman" w:hAnsi="Times New Roman"/>
                <w:i/>
                <w:sz w:val="24"/>
                <w:szCs w:val="24"/>
                <w:lang w:val="en-US"/>
              </w:rPr>
              <w:t>. Journal of Spanish Psychology, 16,</w:t>
            </w:r>
            <w:r w:rsidRPr="00776D63">
              <w:rPr>
                <w:rFonts w:ascii="Times New Roman" w:hAnsi="Times New Roman"/>
                <w:sz w:val="24"/>
                <w:szCs w:val="24"/>
                <w:lang w:val="en-US"/>
              </w:rPr>
              <w:t xml:space="preserve"> 1-14.</w:t>
            </w: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Ardila</w:t>
            </w:r>
            <w:proofErr w:type="spellEnd"/>
            <w:r w:rsidRPr="00776D63">
              <w:rPr>
                <w:rFonts w:ascii="Times New Roman" w:hAnsi="Times New Roman"/>
                <w:sz w:val="24"/>
                <w:szCs w:val="24"/>
                <w:lang w:val="en-US"/>
              </w:rPr>
              <w:t xml:space="preserve">, A. (2008). On the evolutionary origins of executive functions. </w:t>
            </w:r>
            <w:r w:rsidRPr="00776D63">
              <w:rPr>
                <w:rFonts w:ascii="Times New Roman" w:hAnsi="Times New Roman"/>
                <w:i/>
                <w:sz w:val="24"/>
                <w:szCs w:val="24"/>
                <w:lang w:val="en-US"/>
              </w:rPr>
              <w:t xml:space="preserve">Brain and Cognition, 68, </w:t>
            </w:r>
            <w:r w:rsidRPr="00776D63">
              <w:rPr>
                <w:rFonts w:ascii="Times New Roman" w:hAnsi="Times New Roman"/>
                <w:sz w:val="24"/>
                <w:szCs w:val="24"/>
                <w:lang w:val="en-US"/>
              </w:rPr>
              <w:t>92-99.</w:t>
            </w: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Carlson S.M. (2005). Developmentally Sensitive Measures of Executive Function </w:t>
            </w:r>
            <w:r w:rsidRPr="00776D63">
              <w:rPr>
                <w:rFonts w:ascii="Times New Roman" w:hAnsi="Times New Roman"/>
                <w:sz w:val="24"/>
                <w:szCs w:val="24"/>
                <w:lang w:val="en-US"/>
              </w:rPr>
              <w:br/>
              <w:t xml:space="preserve">in Preschool Children. </w:t>
            </w:r>
            <w:r w:rsidRPr="00776D63">
              <w:rPr>
                <w:rFonts w:ascii="Times New Roman" w:hAnsi="Times New Roman"/>
                <w:i/>
                <w:sz w:val="24"/>
                <w:szCs w:val="24"/>
                <w:lang w:val="en-US"/>
              </w:rPr>
              <w:t>Developmental Neuropsychology, 28,2,</w:t>
            </w:r>
            <w:r w:rsidRPr="00776D63">
              <w:rPr>
                <w:rFonts w:ascii="Times New Roman" w:hAnsi="Times New Roman"/>
                <w:sz w:val="24"/>
                <w:szCs w:val="24"/>
                <w:lang w:val="en-US"/>
              </w:rPr>
              <w:t xml:space="preserve"> 595-616. </w:t>
            </w: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Garon</w:t>
            </w:r>
            <w:proofErr w:type="spellEnd"/>
            <w:r w:rsidRPr="00776D63">
              <w:rPr>
                <w:rFonts w:ascii="Times New Roman" w:hAnsi="Times New Roman"/>
                <w:sz w:val="24"/>
                <w:szCs w:val="24"/>
                <w:lang w:val="en-US"/>
              </w:rPr>
              <w:t xml:space="preserve"> N., Bryson S.E., Smith I.M. (2008). Executive function in preschoolers: A review using an integrative framework. </w:t>
            </w:r>
            <w:r w:rsidRPr="00776D63">
              <w:rPr>
                <w:rFonts w:ascii="Times New Roman" w:hAnsi="Times New Roman"/>
                <w:i/>
                <w:sz w:val="24"/>
                <w:szCs w:val="24"/>
                <w:lang w:val="en-US"/>
              </w:rPr>
              <w:t>Psychological Bulletin, 134,1,</w:t>
            </w:r>
            <w:r w:rsidRPr="00776D63">
              <w:rPr>
                <w:rFonts w:ascii="Times New Roman" w:hAnsi="Times New Roman"/>
                <w:sz w:val="24"/>
                <w:szCs w:val="24"/>
                <w:lang w:val="en-US"/>
              </w:rPr>
              <w:t xml:space="preserve"> 31-60.</w:t>
            </w: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Gioia</w:t>
            </w:r>
            <w:proofErr w:type="spellEnd"/>
            <w:r w:rsidRPr="00776D63">
              <w:rPr>
                <w:rFonts w:ascii="Times New Roman" w:hAnsi="Times New Roman"/>
                <w:sz w:val="24"/>
                <w:szCs w:val="24"/>
                <w:lang w:val="en-US"/>
              </w:rPr>
              <w:t xml:space="preserve"> K.A., Tobin R.M. (2010). The role of sociodramatic play in promoting self-regulation. W: (red.), Schaefer Ch.E. </w:t>
            </w:r>
            <w:r w:rsidRPr="00776D63">
              <w:rPr>
                <w:rFonts w:ascii="Times New Roman" w:hAnsi="Times New Roman"/>
                <w:i/>
                <w:sz w:val="24"/>
                <w:szCs w:val="24"/>
                <w:lang w:val="en-US"/>
              </w:rPr>
              <w:t>Play therapy for preschool children</w:t>
            </w:r>
            <w:r w:rsidRPr="00776D63">
              <w:rPr>
                <w:rFonts w:ascii="Times New Roman" w:hAnsi="Times New Roman"/>
                <w:sz w:val="24"/>
                <w:szCs w:val="24"/>
                <w:lang w:val="en-US"/>
              </w:rPr>
              <w:t>, 181-198. Washington, DC, US: American Psychological Association.</w:t>
            </w: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Best, J. R., Miller, P. H., Jones, L. L. (2009). Executive functions after age 5: Changes and correlates. </w:t>
            </w:r>
            <w:r w:rsidRPr="00776D63">
              <w:rPr>
                <w:rFonts w:ascii="Times New Roman" w:hAnsi="Times New Roman"/>
                <w:i/>
                <w:sz w:val="24"/>
                <w:szCs w:val="24"/>
                <w:lang w:val="en-US"/>
              </w:rPr>
              <w:t xml:space="preserve">Developmental Review, 29, </w:t>
            </w:r>
            <w:r w:rsidRPr="00776D63">
              <w:rPr>
                <w:rFonts w:ascii="Times New Roman" w:hAnsi="Times New Roman"/>
                <w:sz w:val="24"/>
                <w:szCs w:val="24"/>
                <w:lang w:val="en-US"/>
              </w:rPr>
              <w:t>180-200.</w:t>
            </w: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Henry, L. (2012). </w:t>
            </w:r>
            <w:r w:rsidRPr="00776D63">
              <w:rPr>
                <w:rFonts w:ascii="Times New Roman" w:hAnsi="Times New Roman"/>
                <w:i/>
                <w:sz w:val="24"/>
                <w:szCs w:val="24"/>
                <w:lang w:val="en-US"/>
              </w:rPr>
              <w:t>The development of working memory in children</w:t>
            </w:r>
            <w:r w:rsidRPr="00776D63">
              <w:rPr>
                <w:rFonts w:ascii="Times New Roman" w:hAnsi="Times New Roman"/>
                <w:sz w:val="24"/>
                <w:szCs w:val="24"/>
                <w:lang w:val="en-US"/>
              </w:rPr>
              <w:t xml:space="preserve">. Los Angeles, London, New Delhi, Singapore: Sage Publications. </w:t>
            </w: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Bernstein, J.H., </w:t>
            </w:r>
            <w:proofErr w:type="spellStart"/>
            <w:r w:rsidRPr="00776D63">
              <w:rPr>
                <w:rFonts w:ascii="Times New Roman" w:hAnsi="Times New Roman"/>
                <w:sz w:val="24"/>
                <w:szCs w:val="24"/>
                <w:lang w:val="en-US"/>
              </w:rPr>
              <w:t>Waber</w:t>
            </w:r>
            <w:proofErr w:type="spellEnd"/>
            <w:r w:rsidRPr="00776D63">
              <w:rPr>
                <w:rFonts w:ascii="Times New Roman" w:hAnsi="Times New Roman"/>
                <w:sz w:val="24"/>
                <w:szCs w:val="24"/>
                <w:lang w:val="en-US"/>
              </w:rPr>
              <w:t xml:space="preserve">, D.P. (2007). Executive capacities from developmental perspective. In: (Eds..), Meltzer, L. </w:t>
            </w:r>
            <w:r w:rsidRPr="00776D63">
              <w:rPr>
                <w:rFonts w:ascii="Times New Roman" w:hAnsi="Times New Roman"/>
                <w:i/>
                <w:sz w:val="24"/>
                <w:szCs w:val="24"/>
                <w:lang w:val="en-US"/>
              </w:rPr>
              <w:t>Executive function in education. From theory to practice</w:t>
            </w:r>
            <w:r w:rsidRPr="00776D63">
              <w:rPr>
                <w:rFonts w:ascii="Times New Roman" w:hAnsi="Times New Roman"/>
                <w:sz w:val="24"/>
                <w:szCs w:val="24"/>
                <w:lang w:val="en-US"/>
              </w:rPr>
              <w:t xml:space="preserve">  (39-54).</w:t>
            </w:r>
            <w:r w:rsidRPr="00776D63">
              <w:rPr>
                <w:rFonts w:ascii="Times New Roman" w:hAnsi="Times New Roman"/>
                <w:i/>
                <w:sz w:val="24"/>
                <w:szCs w:val="24"/>
                <w:lang w:val="en-US"/>
              </w:rPr>
              <w:t xml:space="preserve"> </w:t>
            </w:r>
            <w:r w:rsidRPr="00776D63">
              <w:rPr>
                <w:rFonts w:ascii="Times New Roman" w:hAnsi="Times New Roman"/>
                <w:sz w:val="24"/>
                <w:szCs w:val="24"/>
                <w:lang w:val="en-US"/>
              </w:rPr>
              <w:t>New York: The Guilford Press.</w:t>
            </w:r>
          </w:p>
          <w:p w:rsidR="007F7B79" w:rsidRPr="00776D63" w:rsidRDefault="007F7B79" w:rsidP="005962DC">
            <w:pPr>
              <w:pStyle w:val="Akapitzlist"/>
              <w:numPr>
                <w:ilvl w:val="0"/>
                <w:numId w:val="31"/>
              </w:numPr>
              <w:spacing w:after="0" w:line="240" w:lineRule="auto"/>
              <w:rPr>
                <w:rFonts w:ascii="Times New Roman" w:hAnsi="Times New Roman"/>
                <w:sz w:val="24"/>
                <w:szCs w:val="24"/>
                <w:lang w:val="en-US"/>
              </w:rPr>
            </w:pPr>
            <w:proofErr w:type="spellStart"/>
            <w:r w:rsidRPr="00776D63">
              <w:rPr>
                <w:rFonts w:ascii="Times New Roman" w:hAnsi="Times New Roman"/>
                <w:sz w:val="24"/>
                <w:szCs w:val="24"/>
                <w:lang w:val="en-US"/>
              </w:rPr>
              <w:t>Senn</w:t>
            </w:r>
            <w:proofErr w:type="spellEnd"/>
            <w:r w:rsidRPr="00776D63">
              <w:rPr>
                <w:rFonts w:ascii="Times New Roman" w:hAnsi="Times New Roman"/>
                <w:sz w:val="24"/>
                <w:szCs w:val="24"/>
                <w:lang w:val="en-US"/>
              </w:rPr>
              <w:t xml:space="preserve">, T.E., Espy, K.A., Kaufmann, P.M. (2004). Using path analysis to understand executive function organization in preschool children. </w:t>
            </w:r>
            <w:r w:rsidRPr="00776D63">
              <w:rPr>
                <w:rFonts w:ascii="Times New Roman" w:hAnsi="Times New Roman"/>
                <w:i/>
                <w:sz w:val="24"/>
                <w:szCs w:val="24"/>
                <w:lang w:val="en-US"/>
              </w:rPr>
              <w:t>Developmental Neuropsychology, 26,</w:t>
            </w:r>
            <w:r w:rsidRPr="00776D63">
              <w:rPr>
                <w:rFonts w:ascii="Times New Roman" w:hAnsi="Times New Roman"/>
                <w:sz w:val="24"/>
                <w:szCs w:val="24"/>
                <w:lang w:val="en-US"/>
              </w:rPr>
              <w:t xml:space="preserve"> 445-464.</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ind w:left="373" w:hanging="373"/>
              <w:rPr>
                <w:rFonts w:ascii="Times New Roman" w:eastAsia="Times New Roman" w:hAnsi="Times New Roman"/>
                <w:sz w:val="24"/>
                <w:szCs w:val="24"/>
                <w:lang w:val="en-US"/>
              </w:rPr>
            </w:pPr>
            <w:r w:rsidRPr="00776D63">
              <w:rPr>
                <w:rFonts w:ascii="Times New Roman" w:eastAsia="Times New Roman" w:hAnsi="Times New Roman"/>
                <w:bCs/>
                <w:sz w:val="24"/>
                <w:szCs w:val="24"/>
                <w:lang w:val="en-US"/>
              </w:rPr>
              <w:t>KNOWLEDGE</w:t>
            </w:r>
          </w:p>
          <w:p w:rsidR="007F7B79" w:rsidRPr="00776D63" w:rsidRDefault="007F7B79" w:rsidP="005962DC">
            <w:pPr>
              <w:pStyle w:val="Akapitzlist"/>
              <w:numPr>
                <w:ilvl w:val="0"/>
                <w:numId w:val="29"/>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knows basic concepts regarding executive function </w:t>
            </w:r>
          </w:p>
          <w:p w:rsidR="007F7B79" w:rsidRPr="00776D63" w:rsidRDefault="007F7B79" w:rsidP="005962DC">
            <w:pPr>
              <w:pStyle w:val="Akapitzlist"/>
              <w:numPr>
                <w:ilvl w:val="0"/>
                <w:numId w:val="29"/>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knows the trajectory of development of executive function in childhood</w:t>
            </w:r>
          </w:p>
          <w:p w:rsidR="007F7B79" w:rsidRPr="00776D63" w:rsidRDefault="007F7B79" w:rsidP="005962DC">
            <w:pPr>
              <w:pStyle w:val="Akapitzlist"/>
              <w:numPr>
                <w:ilvl w:val="0"/>
                <w:numId w:val="29"/>
              </w:numPr>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knows methods/experimental tools for assessment of executive function</w:t>
            </w:r>
          </w:p>
          <w:p w:rsidR="007F7B79" w:rsidRPr="00776D63" w:rsidRDefault="007F7B79" w:rsidP="007F7B79">
            <w:pPr>
              <w:ind w:left="373" w:hanging="373"/>
              <w:rPr>
                <w:rFonts w:ascii="Times New Roman" w:eastAsia="Times New Roman" w:hAnsi="Times New Roman"/>
                <w:bCs/>
                <w:sz w:val="24"/>
                <w:szCs w:val="24"/>
              </w:rPr>
            </w:pPr>
            <w:r w:rsidRPr="00776D63">
              <w:rPr>
                <w:rFonts w:ascii="Times New Roman" w:eastAsia="Times New Roman" w:hAnsi="Times New Roman"/>
                <w:bCs/>
                <w:sz w:val="24"/>
                <w:szCs w:val="24"/>
              </w:rPr>
              <w:t>SKILLS</w:t>
            </w:r>
          </w:p>
          <w:p w:rsidR="007F7B79" w:rsidRPr="00776D63" w:rsidRDefault="007F7B79" w:rsidP="005962DC">
            <w:pPr>
              <w:pStyle w:val="Akapitzlist"/>
              <w:numPr>
                <w:ilvl w:val="0"/>
                <w:numId w:val="29"/>
              </w:num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distinguishes a typical from non-typical development of executive function</w:t>
            </w:r>
          </w:p>
          <w:p w:rsidR="007F7B79" w:rsidRPr="00776D63" w:rsidRDefault="007F7B79" w:rsidP="005962DC">
            <w:pPr>
              <w:pStyle w:val="Akapitzlist"/>
              <w:numPr>
                <w:ilvl w:val="0"/>
                <w:numId w:val="29"/>
              </w:num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formulates the recommendations to the work with children and families (supporting the appropriate development of executive function)</w:t>
            </w:r>
          </w:p>
          <w:p w:rsidR="007F7B79" w:rsidRPr="00776D63" w:rsidRDefault="007F7B79" w:rsidP="005962DC">
            <w:pPr>
              <w:pStyle w:val="Akapitzlist"/>
              <w:numPr>
                <w:ilvl w:val="0"/>
                <w:numId w:val="29"/>
              </w:numPr>
              <w:spacing w:after="0" w:line="240" w:lineRule="auto"/>
              <w:rPr>
                <w:rFonts w:ascii="Times New Roman" w:eastAsia="Times New Roman" w:hAnsi="Times New Roman"/>
                <w:bCs/>
                <w:sz w:val="24"/>
                <w:szCs w:val="24"/>
                <w:lang w:val="en-US"/>
              </w:rPr>
            </w:pPr>
            <w:r w:rsidRPr="00776D63">
              <w:rPr>
                <w:rFonts w:ascii="Times New Roman" w:eastAsia="Times New Roman" w:hAnsi="Times New Roman"/>
                <w:bCs/>
                <w:sz w:val="24"/>
                <w:szCs w:val="24"/>
                <w:lang w:val="en-US"/>
              </w:rPr>
              <w:t>indicates, on the base of literature review, the directions of future explorations in the field of higher mental processes</w:t>
            </w:r>
          </w:p>
          <w:p w:rsidR="007F7B79" w:rsidRPr="00776D63" w:rsidRDefault="007F7B79" w:rsidP="007F7B79">
            <w:pPr>
              <w:ind w:left="373" w:hanging="373"/>
              <w:rPr>
                <w:rFonts w:ascii="Times New Roman" w:eastAsia="Times New Roman" w:hAnsi="Times New Roman"/>
                <w:bCs/>
                <w:sz w:val="24"/>
                <w:szCs w:val="24"/>
              </w:rPr>
            </w:pPr>
            <w:r w:rsidRPr="00776D63">
              <w:rPr>
                <w:rFonts w:ascii="Times New Roman" w:eastAsia="Times New Roman" w:hAnsi="Times New Roman"/>
                <w:bCs/>
                <w:sz w:val="24"/>
                <w:szCs w:val="24"/>
              </w:rPr>
              <w:t>ATTITUDES</w:t>
            </w:r>
          </w:p>
          <w:p w:rsidR="007F7B79" w:rsidRPr="00776D63" w:rsidRDefault="007F7B79" w:rsidP="005962DC">
            <w:pPr>
              <w:pStyle w:val="Akapitzlist"/>
              <w:numPr>
                <w:ilvl w:val="0"/>
                <w:numId w:val="29"/>
              </w:numPr>
              <w:spacing w:after="0" w:line="240" w:lineRule="auto"/>
              <w:rPr>
                <w:rFonts w:ascii="Times New Roman" w:hAnsi="Times New Roman"/>
                <w:sz w:val="24"/>
                <w:szCs w:val="24"/>
                <w:lang w:val="en-US"/>
              </w:rPr>
            </w:pPr>
            <w:r w:rsidRPr="00776D63">
              <w:rPr>
                <w:rFonts w:ascii="Times New Roman" w:eastAsia="Times New Roman" w:hAnsi="Times New Roman"/>
                <w:sz w:val="24"/>
                <w:szCs w:val="24"/>
                <w:lang w:val="en-US"/>
              </w:rPr>
              <w:t xml:space="preserve">understands the necessity of intervention in case of executive function </w:t>
            </w:r>
            <w:proofErr w:type="spellStart"/>
            <w:r w:rsidRPr="00776D63">
              <w:rPr>
                <w:rFonts w:ascii="Times New Roman" w:eastAsia="Times New Roman" w:hAnsi="Times New Roman"/>
                <w:sz w:val="24"/>
                <w:szCs w:val="24"/>
                <w:lang w:val="en-US"/>
              </w:rPr>
              <w:t>perturbance</w:t>
            </w:r>
            <w:proofErr w:type="spellEnd"/>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5962DC">
            <w:pPr>
              <w:pStyle w:val="Akapitzlist"/>
              <w:numPr>
                <w:ilvl w:val="0"/>
                <w:numId w:val="30"/>
              </w:numPr>
              <w:spacing w:after="0" w:line="240" w:lineRule="auto"/>
              <w:rPr>
                <w:rFonts w:ascii="Times New Roman" w:hAnsi="Times New Roman"/>
                <w:sz w:val="24"/>
                <w:szCs w:val="24"/>
                <w:lang w:val="en-US"/>
              </w:rPr>
            </w:pPr>
            <w:r w:rsidRPr="00776D63">
              <w:rPr>
                <w:rFonts w:ascii="Times New Roman" w:hAnsi="Times New Roman"/>
                <w:sz w:val="24"/>
                <w:szCs w:val="24"/>
                <w:lang w:val="en-US"/>
              </w:rPr>
              <w:t>Definitions and main concepts. Function or functions? Biological and social factors of EF’s development</w:t>
            </w:r>
          </w:p>
          <w:p w:rsidR="007F7B79" w:rsidRPr="00776D63" w:rsidRDefault="007F7B79" w:rsidP="005962DC">
            <w:pPr>
              <w:pStyle w:val="Akapitzlist"/>
              <w:numPr>
                <w:ilvl w:val="0"/>
                <w:numId w:val="30"/>
              </w:numPr>
              <w:spacing w:after="0" w:line="240" w:lineRule="auto"/>
              <w:rPr>
                <w:rFonts w:ascii="Times New Roman" w:hAnsi="Times New Roman"/>
                <w:sz w:val="24"/>
                <w:szCs w:val="24"/>
                <w:lang w:val="en-US"/>
              </w:rPr>
            </w:pPr>
            <w:r w:rsidRPr="00776D63">
              <w:rPr>
                <w:rFonts w:ascii="Times New Roman" w:hAnsi="Times New Roman"/>
                <w:sz w:val="24"/>
                <w:szCs w:val="24"/>
                <w:lang w:val="en-US"/>
              </w:rPr>
              <w:t>Components of EF</w:t>
            </w:r>
          </w:p>
          <w:p w:rsidR="007F7B79" w:rsidRPr="00776D63" w:rsidRDefault="007F7B79" w:rsidP="005962DC">
            <w:pPr>
              <w:pStyle w:val="Akapitzlist"/>
              <w:numPr>
                <w:ilvl w:val="0"/>
                <w:numId w:val="30"/>
              </w:numPr>
              <w:spacing w:after="0" w:line="240" w:lineRule="auto"/>
              <w:rPr>
                <w:rFonts w:ascii="Times New Roman" w:hAnsi="Times New Roman"/>
                <w:sz w:val="24"/>
                <w:szCs w:val="24"/>
                <w:lang w:val="en-US"/>
              </w:rPr>
            </w:pPr>
            <w:r w:rsidRPr="00776D63">
              <w:rPr>
                <w:rFonts w:ascii="Times New Roman" w:hAnsi="Times New Roman"/>
                <w:sz w:val="24"/>
                <w:szCs w:val="24"/>
                <w:lang w:val="en-US"/>
              </w:rPr>
              <w:t xml:space="preserve">Trajectory of development of working memory, inhibitory control, set shifting, planning ability </w:t>
            </w:r>
          </w:p>
          <w:p w:rsidR="007F7B79" w:rsidRPr="00776D63" w:rsidRDefault="007F7B79" w:rsidP="005962DC">
            <w:pPr>
              <w:pStyle w:val="Akapitzlist"/>
              <w:numPr>
                <w:ilvl w:val="0"/>
                <w:numId w:val="30"/>
              </w:numPr>
              <w:spacing w:after="0" w:line="240" w:lineRule="auto"/>
              <w:rPr>
                <w:rFonts w:ascii="Times New Roman" w:hAnsi="Times New Roman"/>
                <w:sz w:val="24"/>
                <w:szCs w:val="24"/>
                <w:lang w:val="en-US"/>
              </w:rPr>
            </w:pPr>
            <w:r w:rsidRPr="00776D63">
              <w:rPr>
                <w:rFonts w:ascii="Times New Roman" w:hAnsi="Times New Roman"/>
                <w:sz w:val="24"/>
                <w:szCs w:val="24"/>
                <w:lang w:val="en-US"/>
              </w:rPr>
              <w:t>Assessment of EF’s components in childhood</w:t>
            </w:r>
          </w:p>
          <w:p w:rsidR="007F7B79" w:rsidRPr="00776D63" w:rsidRDefault="007F7B79" w:rsidP="005962DC">
            <w:pPr>
              <w:pStyle w:val="Akapitzlist"/>
              <w:numPr>
                <w:ilvl w:val="0"/>
                <w:numId w:val="30"/>
              </w:numPr>
              <w:spacing w:after="0" w:line="240" w:lineRule="auto"/>
              <w:rPr>
                <w:rFonts w:ascii="Times New Roman" w:hAnsi="Times New Roman"/>
                <w:sz w:val="24"/>
                <w:szCs w:val="24"/>
                <w:lang w:val="en-US"/>
              </w:rPr>
            </w:pPr>
            <w:r w:rsidRPr="00776D63">
              <w:rPr>
                <w:rFonts w:ascii="Times New Roman" w:hAnsi="Times New Roman"/>
                <w:sz w:val="24"/>
                <w:szCs w:val="24"/>
                <w:lang w:val="en-US"/>
              </w:rPr>
              <w:t>Final test</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sz w:val="24"/>
                <w:szCs w:val="24"/>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discussion, presentation, simulation, film</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sz w:val="24"/>
                <w:szCs w:val="24"/>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final test</w:t>
            </w:r>
          </w:p>
        </w:tc>
      </w:tr>
    </w:tbl>
    <w:p w:rsidR="007F7B79" w:rsidRPr="00776D63" w:rsidRDefault="007F7B79" w:rsidP="007F7B79">
      <w:pPr>
        <w:rPr>
          <w:rFonts w:ascii="Times New Roman" w:hAnsi="Times New Roman"/>
          <w:sz w:val="24"/>
          <w:szCs w:val="24"/>
          <w:lang w:val="en-US"/>
        </w:rPr>
      </w:pPr>
    </w:p>
    <w:p w:rsidR="007F7B79" w:rsidRPr="00776D63" w:rsidRDefault="007F7B79" w:rsidP="007F7B79">
      <w:pPr>
        <w:jc w:val="center"/>
        <w:rPr>
          <w:rFonts w:ascii="Times New Roman" w:hAnsi="Times New Roman"/>
          <w:b/>
          <w:sz w:val="24"/>
          <w:szCs w:val="24"/>
        </w:rPr>
      </w:pPr>
      <w:r w:rsidRPr="00776D63">
        <w:rPr>
          <w:rFonts w:ascii="Times New Roman" w:hAnsi="Times New Roman"/>
          <w:b/>
          <w:sz w:val="24"/>
          <w:szCs w:val="24"/>
        </w:rPr>
        <w:t>INTRODUCTION TO POLITICAL PSYCHOLOGY</w:t>
      </w: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Basic information about the subject ( independent of the cycle)</w:t>
      </w: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rPr>
      </w:pPr>
    </w:p>
    <w:tbl>
      <w:tblPr>
        <w:tblStyle w:val="Tabela-Siatka"/>
        <w:tblW w:w="0" w:type="auto"/>
        <w:tblLook w:val="04A0" w:firstRow="1" w:lastRow="0" w:firstColumn="1" w:lastColumn="0" w:noHBand="0" w:noVBand="1"/>
      </w:tblPr>
      <w:tblGrid>
        <w:gridCol w:w="3936"/>
        <w:gridCol w:w="5276"/>
      </w:tblGrid>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b/>
                <w:caps/>
                <w:sz w:val="24"/>
                <w:szCs w:val="24"/>
              </w:rPr>
            </w:pPr>
            <w:r w:rsidRPr="00776D63">
              <w:rPr>
                <w:rFonts w:ascii="Times New Roman" w:hAnsi="Times New Roman"/>
                <w:b/>
                <w:caps/>
                <w:sz w:val="24"/>
                <w:szCs w:val="24"/>
              </w:rPr>
              <w:t>Introduction to Political Psychology</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English</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eastAsia="Times New Roman" w:hAnsi="Times New Roman"/>
                <w:sz w:val="24"/>
                <w:szCs w:val="24"/>
                <w:lang w:val="en-GB"/>
              </w:rPr>
            </w:pPr>
            <w:r w:rsidRPr="00776D63">
              <w:rPr>
                <w:rFonts w:ascii="Times New Roman" w:eastAsia="Times New Roman" w:hAnsi="Times New Roman"/>
                <w:b/>
                <w:bCs/>
                <w:sz w:val="24"/>
                <w:szCs w:val="24"/>
                <w:lang w:val="en-US"/>
              </w:rPr>
              <w:t>Contact hours (work with an academic teacher): 15h</w:t>
            </w:r>
          </w:p>
          <w:p w:rsidR="007F7B79" w:rsidRPr="00776D63" w:rsidRDefault="007F7B79" w:rsidP="007F7B79">
            <w:pPr>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Total number of hours with an academic teacher: 15h</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Number of ECTS points with an academic teacher: 0,5</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Non-contact hours (students' own work) 45h</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Total number of non-contact hours 45h</w:t>
            </w:r>
            <w:r w:rsidRPr="00776D63">
              <w:rPr>
                <w:rFonts w:ascii="Times New Roman" w:eastAsia="Times New Roman" w:hAnsi="Times New Roman"/>
                <w:sz w:val="24"/>
                <w:szCs w:val="24"/>
                <w:lang w:val="en-US"/>
              </w:rPr>
              <w:br/>
            </w:r>
            <w:r w:rsidRPr="00776D63">
              <w:rPr>
                <w:rFonts w:ascii="Times New Roman" w:eastAsia="Times New Roman" w:hAnsi="Times New Roman"/>
                <w:b/>
                <w:bCs/>
                <w:sz w:val="24"/>
                <w:szCs w:val="24"/>
                <w:lang w:val="en-US"/>
              </w:rPr>
              <w:t>Number of ECTS points for non-contact hours 1,5 pts.</w:t>
            </w:r>
          </w:p>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b/>
                <w:bCs/>
                <w:sz w:val="24"/>
                <w:szCs w:val="24"/>
                <w:lang w:val="en-US"/>
              </w:rPr>
              <w:t>Total number of ECTS points for the module: 2 pts.</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roofErr w:type="spellStart"/>
            <w:r w:rsidRPr="00776D63">
              <w:rPr>
                <w:rFonts w:ascii="Times New Roman" w:hAnsi="Times New Roman"/>
                <w:sz w:val="24"/>
                <w:szCs w:val="24"/>
              </w:rPr>
              <w:t>final</w:t>
            </w:r>
            <w:proofErr w:type="spellEnd"/>
            <w:r w:rsidRPr="00776D63">
              <w:rPr>
                <w:rFonts w:ascii="Times New Roman" w:hAnsi="Times New Roman"/>
                <w:sz w:val="24"/>
                <w:szCs w:val="24"/>
              </w:rPr>
              <w:t xml:space="preserve"> </w:t>
            </w:r>
            <w:proofErr w:type="spellStart"/>
            <w:r w:rsidRPr="00776D63">
              <w:rPr>
                <w:rFonts w:ascii="Times New Roman" w:hAnsi="Times New Roman"/>
                <w:sz w:val="24"/>
                <w:szCs w:val="24"/>
              </w:rPr>
              <w:t>written</w:t>
            </w:r>
            <w:proofErr w:type="spellEnd"/>
            <w:r w:rsidRPr="00776D63">
              <w:rPr>
                <w:rFonts w:ascii="Times New Roman" w:hAnsi="Times New Roman"/>
                <w:sz w:val="24"/>
                <w:szCs w:val="24"/>
              </w:rPr>
              <w:t xml:space="preserve"> test</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b/>
                <w:sz w:val="24"/>
                <w:szCs w:val="24"/>
                <w:lang w:val="en-US"/>
              </w:rPr>
            </w:pPr>
            <w:r w:rsidRPr="00776D63">
              <w:rPr>
                <w:rFonts w:ascii="Times New Roman" w:hAnsi="Times New Roman"/>
                <w:b/>
                <w:sz w:val="24"/>
                <w:szCs w:val="24"/>
                <w:lang w:val="en-US"/>
              </w:rPr>
              <w:t>COURSE DESCRIPTION:</w:t>
            </w:r>
          </w:p>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Political psychology uses methods and ideas from psychology to understand political processes. Course offers comprehensive overview of the main topics in political psychology such as political thinking, decision making (voting) and political conflicts. In addition, some attention will be placed on polls and political advertisement but also on political extremism.</w:t>
            </w:r>
          </w:p>
          <w:p w:rsidR="007F7B79" w:rsidRPr="00776D63" w:rsidRDefault="007F7B79" w:rsidP="007F7B79">
            <w:pPr>
              <w:rPr>
                <w:rFonts w:ascii="Times New Roman" w:hAnsi="Times New Roman"/>
                <w:sz w:val="24"/>
                <w:szCs w:val="24"/>
                <w:lang w:val="en-US"/>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Cottam, M.L, Dietz-</w:t>
            </w:r>
            <w:proofErr w:type="spellStart"/>
            <w:r w:rsidRPr="00776D63">
              <w:rPr>
                <w:rFonts w:ascii="Times New Roman" w:hAnsi="Times New Roman"/>
                <w:sz w:val="24"/>
                <w:szCs w:val="24"/>
                <w:lang w:val="en-US"/>
              </w:rPr>
              <w:t>Uhler</w:t>
            </w:r>
            <w:proofErr w:type="spellEnd"/>
            <w:r w:rsidRPr="00776D63">
              <w:rPr>
                <w:rFonts w:ascii="Times New Roman" w:hAnsi="Times New Roman"/>
                <w:sz w:val="24"/>
                <w:szCs w:val="24"/>
                <w:lang w:val="en-US"/>
              </w:rPr>
              <w:t xml:space="preserve">, B., </w:t>
            </w:r>
            <w:proofErr w:type="spellStart"/>
            <w:r w:rsidRPr="00776D63">
              <w:rPr>
                <w:rFonts w:ascii="Times New Roman" w:hAnsi="Times New Roman"/>
                <w:sz w:val="24"/>
                <w:szCs w:val="24"/>
                <w:lang w:val="en-US"/>
              </w:rPr>
              <w:t>Mastors</w:t>
            </w:r>
            <w:proofErr w:type="spellEnd"/>
            <w:r w:rsidRPr="00776D63">
              <w:rPr>
                <w:rFonts w:ascii="Times New Roman" w:hAnsi="Times New Roman"/>
                <w:sz w:val="24"/>
                <w:szCs w:val="24"/>
                <w:lang w:val="en-US"/>
              </w:rPr>
              <w:t>, E.M., Preston. Th. (2004). Introduction to Political Psychology. Lawrence Erlbaum Associates.</w:t>
            </w:r>
          </w:p>
          <w:p w:rsidR="007F7B79" w:rsidRPr="00776D63" w:rsidRDefault="007F7B79" w:rsidP="007F7B79">
            <w:pPr>
              <w:rPr>
                <w:rFonts w:ascii="Times New Roman" w:hAnsi="Times New Roman"/>
                <w:sz w:val="24"/>
                <w:szCs w:val="24"/>
              </w:rPr>
            </w:pPr>
            <w:r w:rsidRPr="00776D63">
              <w:rPr>
                <w:rFonts w:ascii="Times New Roman" w:hAnsi="Times New Roman"/>
                <w:sz w:val="24"/>
                <w:szCs w:val="24"/>
                <w:lang w:val="en-US"/>
              </w:rPr>
              <w:t xml:space="preserve"> </w:t>
            </w:r>
            <w:proofErr w:type="spellStart"/>
            <w:r w:rsidRPr="00776D63">
              <w:rPr>
                <w:rFonts w:ascii="Times New Roman" w:hAnsi="Times New Roman"/>
                <w:sz w:val="24"/>
                <w:szCs w:val="24"/>
                <w:lang w:val="en-US"/>
              </w:rPr>
              <w:t>Jost</w:t>
            </w:r>
            <w:proofErr w:type="spellEnd"/>
            <w:r w:rsidRPr="00776D63">
              <w:rPr>
                <w:rFonts w:ascii="Times New Roman" w:hAnsi="Times New Roman"/>
                <w:sz w:val="24"/>
                <w:szCs w:val="24"/>
                <w:lang w:val="en-US"/>
              </w:rPr>
              <w:t xml:space="preserve">, J.T., </w:t>
            </w:r>
            <w:proofErr w:type="spellStart"/>
            <w:r w:rsidRPr="00776D63">
              <w:rPr>
                <w:rFonts w:ascii="Times New Roman" w:hAnsi="Times New Roman"/>
                <w:sz w:val="24"/>
                <w:szCs w:val="24"/>
                <w:lang w:val="en-US"/>
              </w:rPr>
              <w:t>Sidanius</w:t>
            </w:r>
            <w:proofErr w:type="spellEnd"/>
            <w:r w:rsidRPr="00776D63">
              <w:rPr>
                <w:rFonts w:ascii="Times New Roman" w:hAnsi="Times New Roman"/>
                <w:sz w:val="24"/>
                <w:szCs w:val="24"/>
                <w:lang w:val="en-US"/>
              </w:rPr>
              <w:t xml:space="preserve">, J. (2004). Political psychology. </w:t>
            </w:r>
            <w:proofErr w:type="spellStart"/>
            <w:r w:rsidRPr="00776D63">
              <w:rPr>
                <w:rFonts w:ascii="Times New Roman" w:hAnsi="Times New Roman"/>
                <w:sz w:val="24"/>
                <w:szCs w:val="24"/>
              </w:rPr>
              <w:t>Psychology</w:t>
            </w:r>
            <w:proofErr w:type="spellEnd"/>
            <w:r w:rsidRPr="00776D63">
              <w:rPr>
                <w:rFonts w:ascii="Times New Roman" w:hAnsi="Times New Roman"/>
                <w:sz w:val="24"/>
                <w:szCs w:val="24"/>
              </w:rPr>
              <w:t xml:space="preserve"> Press.</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KNOWLEDGE</w:t>
            </w:r>
          </w:p>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Student understands psychological mechanisms of political behaviors such as engaging in political movements, voting, relations of power and political conflicts.</w:t>
            </w:r>
          </w:p>
          <w:p w:rsidR="007F7B79" w:rsidRPr="00776D63" w:rsidRDefault="007F7B79"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SKILLS</w:t>
            </w:r>
          </w:p>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Student is able to describe and interpret tools used in the political communication and understands how media influence political thinking</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w:t>
            </w:r>
          </w:p>
        </w:tc>
      </w:tr>
    </w:tbl>
    <w:p w:rsidR="007F7B79" w:rsidRPr="00776D63" w:rsidRDefault="007F7B79" w:rsidP="007F7B79">
      <w:pPr>
        <w:pStyle w:val="HTML-wstpniesformatowany"/>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3936"/>
        <w:gridCol w:w="5276"/>
      </w:tblGrid>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roofErr w:type="spellStart"/>
            <w:r w:rsidRPr="00776D63">
              <w:rPr>
                <w:rFonts w:ascii="Times New Roman" w:hAnsi="Times New Roman"/>
                <w:sz w:val="24"/>
                <w:szCs w:val="24"/>
              </w:rPr>
              <w:t>final</w:t>
            </w:r>
            <w:proofErr w:type="spellEnd"/>
            <w:r w:rsidRPr="00776D63">
              <w:rPr>
                <w:rFonts w:ascii="Times New Roman" w:hAnsi="Times New Roman"/>
                <w:sz w:val="24"/>
                <w:szCs w:val="24"/>
              </w:rPr>
              <w:t xml:space="preserve"> </w:t>
            </w:r>
            <w:proofErr w:type="spellStart"/>
            <w:r w:rsidRPr="00776D63">
              <w:rPr>
                <w:rFonts w:ascii="Times New Roman" w:hAnsi="Times New Roman"/>
                <w:sz w:val="24"/>
                <w:szCs w:val="24"/>
              </w:rPr>
              <w:t>written</w:t>
            </w:r>
            <w:proofErr w:type="spellEnd"/>
            <w:r w:rsidRPr="00776D63">
              <w:rPr>
                <w:rFonts w:ascii="Times New Roman" w:hAnsi="Times New Roman"/>
                <w:sz w:val="24"/>
                <w:szCs w:val="24"/>
              </w:rPr>
              <w:t xml:space="preserve"> test</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Cottam, M.L, Dietz-</w:t>
            </w:r>
            <w:proofErr w:type="spellStart"/>
            <w:r w:rsidRPr="00776D63">
              <w:rPr>
                <w:rFonts w:ascii="Times New Roman" w:hAnsi="Times New Roman"/>
                <w:sz w:val="24"/>
                <w:szCs w:val="24"/>
                <w:lang w:val="en-US"/>
              </w:rPr>
              <w:t>Uhler</w:t>
            </w:r>
            <w:proofErr w:type="spellEnd"/>
            <w:r w:rsidRPr="00776D63">
              <w:rPr>
                <w:rFonts w:ascii="Times New Roman" w:hAnsi="Times New Roman"/>
                <w:sz w:val="24"/>
                <w:szCs w:val="24"/>
                <w:lang w:val="en-US"/>
              </w:rPr>
              <w:t xml:space="preserve">, B., </w:t>
            </w:r>
            <w:proofErr w:type="spellStart"/>
            <w:r w:rsidRPr="00776D63">
              <w:rPr>
                <w:rFonts w:ascii="Times New Roman" w:hAnsi="Times New Roman"/>
                <w:sz w:val="24"/>
                <w:szCs w:val="24"/>
                <w:lang w:val="en-US"/>
              </w:rPr>
              <w:t>Mastors</w:t>
            </w:r>
            <w:proofErr w:type="spellEnd"/>
            <w:r w:rsidRPr="00776D63">
              <w:rPr>
                <w:rFonts w:ascii="Times New Roman" w:hAnsi="Times New Roman"/>
                <w:sz w:val="24"/>
                <w:szCs w:val="24"/>
                <w:lang w:val="en-US"/>
              </w:rPr>
              <w:t>, E.M., Preston. Th. (2004). Introduction to Political Psychology. Lawrence Erlbaum Associates.</w:t>
            </w:r>
          </w:p>
          <w:p w:rsidR="007F7B79" w:rsidRPr="00776D63" w:rsidRDefault="007F7B79" w:rsidP="007F7B79">
            <w:pPr>
              <w:rPr>
                <w:rFonts w:ascii="Times New Roman" w:hAnsi="Times New Roman"/>
                <w:sz w:val="24"/>
                <w:szCs w:val="24"/>
              </w:rPr>
            </w:pPr>
            <w:r w:rsidRPr="00776D63">
              <w:rPr>
                <w:rFonts w:ascii="Times New Roman" w:hAnsi="Times New Roman"/>
                <w:sz w:val="24"/>
                <w:szCs w:val="24"/>
                <w:lang w:val="en-US"/>
              </w:rPr>
              <w:t xml:space="preserve"> </w:t>
            </w:r>
            <w:proofErr w:type="spellStart"/>
            <w:r w:rsidRPr="00776D63">
              <w:rPr>
                <w:rFonts w:ascii="Times New Roman" w:hAnsi="Times New Roman"/>
                <w:sz w:val="24"/>
                <w:szCs w:val="24"/>
                <w:lang w:val="en-US"/>
              </w:rPr>
              <w:t>Jost</w:t>
            </w:r>
            <w:proofErr w:type="spellEnd"/>
            <w:r w:rsidRPr="00776D63">
              <w:rPr>
                <w:rFonts w:ascii="Times New Roman" w:hAnsi="Times New Roman"/>
                <w:sz w:val="24"/>
                <w:szCs w:val="24"/>
                <w:lang w:val="en-US"/>
              </w:rPr>
              <w:t xml:space="preserve">, J.T., </w:t>
            </w:r>
            <w:proofErr w:type="spellStart"/>
            <w:r w:rsidRPr="00776D63">
              <w:rPr>
                <w:rFonts w:ascii="Times New Roman" w:hAnsi="Times New Roman"/>
                <w:sz w:val="24"/>
                <w:szCs w:val="24"/>
                <w:lang w:val="en-US"/>
              </w:rPr>
              <w:t>Sidanius</w:t>
            </w:r>
            <w:proofErr w:type="spellEnd"/>
            <w:r w:rsidRPr="00776D63">
              <w:rPr>
                <w:rFonts w:ascii="Times New Roman" w:hAnsi="Times New Roman"/>
                <w:sz w:val="24"/>
                <w:szCs w:val="24"/>
                <w:lang w:val="en-US"/>
              </w:rPr>
              <w:t xml:space="preserve">, J. (2004). Political psychology. </w:t>
            </w:r>
            <w:proofErr w:type="spellStart"/>
            <w:r w:rsidRPr="00776D63">
              <w:rPr>
                <w:rFonts w:ascii="Times New Roman" w:hAnsi="Times New Roman"/>
                <w:sz w:val="24"/>
                <w:szCs w:val="24"/>
              </w:rPr>
              <w:t>Psychology</w:t>
            </w:r>
            <w:proofErr w:type="spellEnd"/>
            <w:r w:rsidRPr="00776D63">
              <w:rPr>
                <w:rFonts w:ascii="Times New Roman" w:hAnsi="Times New Roman"/>
                <w:sz w:val="24"/>
                <w:szCs w:val="24"/>
              </w:rPr>
              <w:t xml:space="preserve"> Press.</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KNOWLEDGE</w:t>
            </w:r>
          </w:p>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Student understands psychological mechanisms of political behaviors such as engaging in political movements, voting, relations of power and political conflicts.</w:t>
            </w:r>
          </w:p>
          <w:p w:rsidR="007F7B79" w:rsidRPr="00776D63" w:rsidRDefault="007F7B79" w:rsidP="007F7B79">
            <w:pPr>
              <w:ind w:left="373" w:hanging="373"/>
              <w:rPr>
                <w:rFonts w:ascii="Times New Roman" w:eastAsia="Times New Roman" w:hAnsi="Times New Roman"/>
                <w:b/>
                <w:bCs/>
                <w:sz w:val="24"/>
                <w:szCs w:val="24"/>
                <w:lang w:val="en-US"/>
              </w:rPr>
            </w:pPr>
            <w:r w:rsidRPr="00776D63">
              <w:rPr>
                <w:rFonts w:ascii="Times New Roman" w:eastAsia="Times New Roman" w:hAnsi="Times New Roman"/>
                <w:b/>
                <w:bCs/>
                <w:sz w:val="24"/>
                <w:szCs w:val="24"/>
                <w:lang w:val="en-US"/>
              </w:rPr>
              <w:t>SKILLS</w:t>
            </w:r>
          </w:p>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Student is able to describe and interpret tools used in the political communication and understands how media influence political thinking</w:t>
            </w:r>
          </w:p>
          <w:p w:rsidR="007F7B79" w:rsidRPr="00776D63" w:rsidRDefault="007F7B79" w:rsidP="007F7B79">
            <w:pPr>
              <w:rPr>
                <w:rFonts w:ascii="Times New Roman" w:hAnsi="Times New Roman"/>
                <w:sz w:val="24"/>
                <w:szCs w:val="24"/>
                <w:lang w:val="en-US"/>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1.  Thinking about politics</w:t>
            </w:r>
          </w:p>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 xml:space="preserve">2.  How voters decide? And why? </w:t>
            </w:r>
          </w:p>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3.  Political conflicts</w:t>
            </w:r>
          </w:p>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4.  Media in politics</w:t>
            </w:r>
          </w:p>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5.  Extremism, nationalism, terrorism</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sz w:val="24"/>
                <w:szCs w:val="24"/>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lecture, presentation, movie, discussion</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sz w:val="24"/>
                <w:szCs w:val="24"/>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written test</w:t>
            </w:r>
          </w:p>
        </w:tc>
      </w:tr>
    </w:tbl>
    <w:p w:rsidR="007F7B79" w:rsidRPr="00776D63" w:rsidRDefault="007F7B79" w:rsidP="007F7B79">
      <w:pPr>
        <w:rPr>
          <w:rFonts w:ascii="Times New Roman" w:hAnsi="Times New Roman"/>
          <w:sz w:val="24"/>
          <w:szCs w:val="24"/>
          <w:lang w:val="en-US"/>
        </w:rPr>
      </w:pPr>
    </w:p>
    <w:p w:rsidR="00776D63" w:rsidRDefault="00776D63"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p>
    <w:p w:rsidR="00776D63" w:rsidRDefault="00776D63"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p>
    <w:p w:rsidR="00776D63" w:rsidRDefault="00776D63"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p>
    <w:p w:rsidR="00776D63" w:rsidRDefault="00776D63"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p>
    <w:p w:rsidR="00776D63" w:rsidRDefault="00776D63"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p>
    <w:p w:rsidR="00776D63" w:rsidRDefault="00776D63"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p>
    <w:p w:rsidR="007F7B79" w:rsidRPr="00776D63" w:rsidRDefault="00776D63"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CREATING AN EFFECTIVE RESEARCH PRESENTATIONS </w:t>
      </w:r>
      <w:r w:rsidR="007F7B79" w:rsidRPr="00776D63">
        <w:rPr>
          <w:rFonts w:ascii="Times New Roman" w:hAnsi="Times New Roman"/>
          <w:b/>
          <w:sz w:val="24"/>
          <w:szCs w:val="24"/>
          <w:lang w:val="en-US"/>
        </w:rPr>
        <w:t xml:space="preserve"> </w:t>
      </w: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en-US"/>
        </w:rPr>
      </w:pPr>
    </w:p>
    <w:p w:rsidR="007F7B79" w:rsidRPr="00776D63" w:rsidRDefault="007F7B79" w:rsidP="007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Basic information about the subject ( independent of the cycle)</w:t>
      </w:r>
    </w:p>
    <w:p w:rsidR="007F7B79" w:rsidRPr="00776D63" w:rsidRDefault="007F7B79" w:rsidP="007F7B79">
      <w:pPr>
        <w:rPr>
          <w:rFonts w:ascii="Times New Roman" w:hAnsi="Times New Roman"/>
          <w:sz w:val="24"/>
          <w:szCs w:val="24"/>
          <w:lang w:val="en-GB"/>
        </w:rPr>
      </w:pPr>
    </w:p>
    <w:tbl>
      <w:tblPr>
        <w:tblStyle w:val="Tabela-Siatka"/>
        <w:tblW w:w="0" w:type="auto"/>
        <w:tblLook w:val="04A0" w:firstRow="1" w:lastRow="0" w:firstColumn="1" w:lastColumn="0" w:noHBand="0" w:noVBand="1"/>
      </w:tblPr>
      <w:tblGrid>
        <w:gridCol w:w="3936"/>
        <w:gridCol w:w="5309"/>
      </w:tblGrid>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jc w:val="center"/>
              <w:rPr>
                <w:rFonts w:ascii="Times New Roman" w:hAnsi="Times New Roman"/>
                <w:b/>
                <w:sz w:val="24"/>
                <w:szCs w:val="24"/>
                <w:lang w:val="en-US"/>
              </w:rPr>
            </w:pPr>
            <w:r w:rsidRPr="00776D63">
              <w:rPr>
                <w:rFonts w:ascii="Times New Roman" w:hAnsi="Times New Roman"/>
                <w:b/>
                <w:sz w:val="24"/>
                <w:szCs w:val="24"/>
                <w:lang w:val="en-US"/>
              </w:rPr>
              <w:t>Creating an effective research presentations</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r w:rsidRPr="00776D63">
              <w:rPr>
                <w:rFonts w:ascii="Times New Roman" w:hAnsi="Times New Roman"/>
                <w:sz w:val="24"/>
                <w:szCs w:val="24"/>
              </w:rPr>
              <w:t>English</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eastAsia="Times New Roman" w:hAnsi="Times New Roman"/>
                <w:sz w:val="24"/>
                <w:szCs w:val="24"/>
                <w:lang w:val="en-GB"/>
              </w:rPr>
            </w:pPr>
            <w:r w:rsidRPr="00776D63">
              <w:rPr>
                <w:rFonts w:ascii="Times New Roman" w:eastAsia="Times New Roman" w:hAnsi="Times New Roman"/>
                <w:b/>
                <w:bCs/>
                <w:sz w:val="24"/>
                <w:szCs w:val="24"/>
                <w:lang w:val="en-GB"/>
              </w:rPr>
              <w:t>Contact hours (work with an academic teacher): 15</w:t>
            </w:r>
          </w:p>
          <w:p w:rsidR="007F7B79" w:rsidRPr="00776D63" w:rsidRDefault="007F7B79" w:rsidP="007F7B79">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Total number of hours with an academic teacher : 15</w:t>
            </w:r>
          </w:p>
          <w:p w:rsidR="007F7B79" w:rsidRPr="00776D63" w:rsidRDefault="007F7B79" w:rsidP="007F7B79">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Number of ECTS points with an academic teacher: 0,5</w:t>
            </w:r>
            <w:r w:rsidRPr="00776D63">
              <w:rPr>
                <w:rFonts w:ascii="Times New Roman" w:eastAsia="Times New Roman" w:hAnsi="Times New Roman"/>
                <w:sz w:val="24"/>
                <w:szCs w:val="24"/>
                <w:lang w:val="en-GB"/>
              </w:rPr>
              <w:br/>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Non-contact hours (students' own work): 35</w:t>
            </w:r>
            <w:r w:rsidRPr="00776D63">
              <w:rPr>
                <w:rFonts w:ascii="Times New Roman" w:eastAsia="Times New Roman" w:hAnsi="Times New Roman"/>
                <w:sz w:val="24"/>
                <w:szCs w:val="24"/>
                <w:lang w:val="en-GB"/>
              </w:rPr>
              <w:br/>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Total number of non-contact hours: 35</w:t>
            </w:r>
          </w:p>
          <w:p w:rsidR="007F7B79" w:rsidRPr="00776D63" w:rsidRDefault="007F7B79" w:rsidP="007F7B79">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 xml:space="preserve">Number of ECTS points for non-contact hours: 1,5 </w:t>
            </w:r>
          </w:p>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b/>
                <w:bCs/>
                <w:sz w:val="24"/>
                <w:szCs w:val="24"/>
                <w:lang w:val="en-GB"/>
              </w:rPr>
              <w:t>Total number of ECTS points for the module: 2</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Activity during classes, presentations</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76D63">
            <w:pPr>
              <w:autoSpaceDE w:val="0"/>
              <w:autoSpaceDN w:val="0"/>
              <w:adjustRightInd w:val="0"/>
              <w:spacing w:line="360" w:lineRule="auto"/>
              <w:jc w:val="both"/>
              <w:rPr>
                <w:rFonts w:ascii="Times New Roman" w:hAnsi="Times New Roman"/>
                <w:sz w:val="24"/>
                <w:szCs w:val="24"/>
                <w:lang w:val="en-US"/>
              </w:rPr>
            </w:pPr>
            <w:r w:rsidRPr="00776D63">
              <w:rPr>
                <w:rFonts w:ascii="Times New Roman" w:hAnsi="Times New Roman"/>
                <w:sz w:val="24"/>
                <w:szCs w:val="24"/>
                <w:lang w:val="en-US"/>
              </w:rPr>
              <w:t>Speaking clearly and comfortably in public is a valuable and often essential skill to possess since professional presentations represent an important and common method of disseminating information. However, for many people, delivering effective presentations is extremely challenging and an anxiety-inducing event. This course will prepare students for a variety of academic and other situations in which formal presentations are required. Students will learn the principals of creating an effective scientific presentations and posters. While theoretical foundations for the methods taught will be included, this is a practice-oriented course.</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5962DC">
            <w:pPr>
              <w:pStyle w:val="Akapitzlist"/>
              <w:numPr>
                <w:ilvl w:val="0"/>
                <w:numId w:val="33"/>
              </w:numPr>
              <w:spacing w:after="0" w:line="360" w:lineRule="auto"/>
              <w:ind w:left="360"/>
              <w:rPr>
                <w:rFonts w:ascii="Times New Roman" w:hAnsi="Times New Roman"/>
                <w:sz w:val="24"/>
                <w:szCs w:val="24"/>
                <w:lang w:val="en-US"/>
              </w:rPr>
            </w:pPr>
            <w:r w:rsidRPr="00776D63">
              <w:rPr>
                <w:rFonts w:ascii="Times New Roman" w:hAnsi="Times New Roman"/>
                <w:sz w:val="24"/>
                <w:szCs w:val="24"/>
                <w:lang w:val="en-US"/>
              </w:rPr>
              <w:t xml:space="preserve">Skidmore, S. T., Slate, J. R., &amp; </w:t>
            </w:r>
            <w:proofErr w:type="spellStart"/>
            <w:r w:rsidRPr="00776D63">
              <w:rPr>
                <w:rFonts w:ascii="Times New Roman" w:hAnsi="Times New Roman"/>
                <w:sz w:val="24"/>
                <w:szCs w:val="24"/>
                <w:lang w:val="en-US"/>
              </w:rPr>
              <w:t>Onwuegbuzie</w:t>
            </w:r>
            <w:proofErr w:type="spellEnd"/>
            <w:r w:rsidRPr="00776D63">
              <w:rPr>
                <w:rFonts w:ascii="Times New Roman" w:hAnsi="Times New Roman"/>
                <w:sz w:val="24"/>
                <w:szCs w:val="24"/>
                <w:lang w:val="en-US"/>
              </w:rPr>
              <w:t xml:space="preserve">, A. J. (2010). Developing effective presentation skills: Evidence-based guidelines. </w:t>
            </w:r>
            <w:r w:rsidRPr="00776D63">
              <w:rPr>
                <w:rFonts w:ascii="Times New Roman" w:hAnsi="Times New Roman"/>
                <w:i/>
                <w:sz w:val="24"/>
                <w:szCs w:val="24"/>
                <w:lang w:val="en-US"/>
              </w:rPr>
              <w:t>Research in the Schools, 17</w:t>
            </w:r>
            <w:r w:rsidRPr="00776D63">
              <w:rPr>
                <w:rFonts w:ascii="Times New Roman" w:hAnsi="Times New Roman"/>
                <w:sz w:val="24"/>
                <w:szCs w:val="24"/>
                <w:lang w:val="en-US"/>
              </w:rPr>
              <w:t xml:space="preserve">(2), 25-37. </w:t>
            </w:r>
            <w:hyperlink r:id="rId20" w:history="1">
              <w:r w:rsidRPr="00776D63">
                <w:rPr>
                  <w:rStyle w:val="Hipercze"/>
                  <w:rFonts w:ascii="Times New Roman" w:hAnsi="Times New Roman"/>
                  <w:sz w:val="24"/>
                  <w:szCs w:val="24"/>
                  <w:lang w:val="en-US"/>
                </w:rPr>
                <w:t>https://www.researchgate.net/publication/258509253</w:t>
              </w:r>
            </w:hyperlink>
          </w:p>
          <w:p w:rsidR="007F7B79" w:rsidRPr="00776D63" w:rsidRDefault="007F7B79" w:rsidP="005962DC">
            <w:pPr>
              <w:pStyle w:val="Akapitzlist"/>
              <w:numPr>
                <w:ilvl w:val="0"/>
                <w:numId w:val="33"/>
              </w:numPr>
              <w:spacing w:after="0" w:line="360" w:lineRule="auto"/>
              <w:ind w:left="360"/>
              <w:rPr>
                <w:rFonts w:ascii="Times New Roman" w:hAnsi="Times New Roman"/>
                <w:sz w:val="24"/>
                <w:szCs w:val="24"/>
              </w:rPr>
            </w:pPr>
            <w:r w:rsidRPr="00776D63">
              <w:rPr>
                <w:rFonts w:ascii="Times New Roman" w:hAnsi="Times New Roman"/>
                <w:sz w:val="24"/>
                <w:szCs w:val="24"/>
                <w:lang w:val="en-US"/>
              </w:rPr>
              <w:t xml:space="preserve">Alley, M., &amp; </w:t>
            </w:r>
            <w:proofErr w:type="spellStart"/>
            <w:r w:rsidRPr="00776D63">
              <w:rPr>
                <w:rFonts w:ascii="Times New Roman" w:hAnsi="Times New Roman"/>
                <w:sz w:val="24"/>
                <w:szCs w:val="24"/>
                <w:lang w:val="en-US"/>
              </w:rPr>
              <w:t>Neeley</w:t>
            </w:r>
            <w:proofErr w:type="spellEnd"/>
            <w:r w:rsidRPr="00776D63">
              <w:rPr>
                <w:rFonts w:ascii="Times New Roman" w:hAnsi="Times New Roman"/>
                <w:sz w:val="24"/>
                <w:szCs w:val="24"/>
                <w:lang w:val="en-US"/>
              </w:rPr>
              <w:t xml:space="preserve">, K. A. (2005). Rethinking the design of presentation slides: A case for sentence headlines and visual evidence. </w:t>
            </w:r>
            <w:r w:rsidRPr="00776D63">
              <w:rPr>
                <w:rFonts w:ascii="Times New Roman" w:hAnsi="Times New Roman"/>
                <w:i/>
                <w:iCs/>
                <w:sz w:val="24"/>
                <w:szCs w:val="24"/>
              </w:rPr>
              <w:t xml:space="preserve">Technical </w:t>
            </w:r>
            <w:proofErr w:type="spellStart"/>
            <w:r w:rsidRPr="00776D63">
              <w:rPr>
                <w:rFonts w:ascii="Times New Roman" w:hAnsi="Times New Roman"/>
                <w:i/>
                <w:iCs/>
                <w:sz w:val="24"/>
                <w:szCs w:val="24"/>
              </w:rPr>
              <w:t>communication</w:t>
            </w:r>
            <w:proofErr w:type="spellEnd"/>
            <w:r w:rsidRPr="00776D63">
              <w:rPr>
                <w:rFonts w:ascii="Times New Roman" w:hAnsi="Times New Roman"/>
                <w:sz w:val="24"/>
                <w:szCs w:val="24"/>
              </w:rPr>
              <w:t xml:space="preserve">, </w:t>
            </w:r>
            <w:r w:rsidRPr="00776D63">
              <w:rPr>
                <w:rFonts w:ascii="Times New Roman" w:hAnsi="Times New Roman"/>
                <w:i/>
                <w:iCs/>
                <w:sz w:val="24"/>
                <w:szCs w:val="24"/>
              </w:rPr>
              <w:t>52</w:t>
            </w:r>
            <w:r w:rsidRPr="00776D63">
              <w:rPr>
                <w:rFonts w:ascii="Times New Roman" w:hAnsi="Times New Roman"/>
                <w:sz w:val="24"/>
                <w:szCs w:val="24"/>
              </w:rPr>
              <w:t>(4), 417-426.</w:t>
            </w:r>
          </w:p>
          <w:p w:rsidR="007F7B79" w:rsidRPr="00776D63" w:rsidRDefault="007F7B79" w:rsidP="005962DC">
            <w:pPr>
              <w:pStyle w:val="Akapitzlist"/>
              <w:numPr>
                <w:ilvl w:val="0"/>
                <w:numId w:val="33"/>
              </w:numPr>
              <w:spacing w:after="0" w:line="360" w:lineRule="auto"/>
              <w:ind w:left="360"/>
              <w:rPr>
                <w:rFonts w:ascii="Times New Roman" w:hAnsi="Times New Roman"/>
                <w:sz w:val="24"/>
                <w:szCs w:val="24"/>
                <w:lang w:val="en-US"/>
              </w:rPr>
            </w:pPr>
            <w:r w:rsidRPr="00776D63">
              <w:rPr>
                <w:rFonts w:ascii="Times New Roman" w:hAnsi="Times New Roman"/>
                <w:sz w:val="24"/>
                <w:szCs w:val="24"/>
                <w:lang w:val="en-US"/>
              </w:rPr>
              <w:t xml:space="preserve">Anderson, C. (2016). </w:t>
            </w:r>
            <w:r w:rsidRPr="00776D63">
              <w:rPr>
                <w:rFonts w:ascii="Times New Roman" w:hAnsi="Times New Roman"/>
                <w:i/>
                <w:iCs/>
                <w:sz w:val="24"/>
                <w:szCs w:val="24"/>
                <w:lang w:val="en-US"/>
              </w:rPr>
              <w:t>TED talks: The official TED guide to public speaking</w:t>
            </w:r>
            <w:r w:rsidRPr="00776D63">
              <w:rPr>
                <w:rFonts w:ascii="Times New Roman" w:hAnsi="Times New Roman"/>
                <w:sz w:val="24"/>
                <w:szCs w:val="24"/>
                <w:lang w:val="en-US"/>
              </w:rPr>
              <w:t>. New York: Houghton Mifflin Harcourt.</w:t>
            </w:r>
          </w:p>
          <w:p w:rsidR="007F7B79" w:rsidRPr="00776D63" w:rsidRDefault="007F7B79" w:rsidP="005962DC">
            <w:pPr>
              <w:pStyle w:val="Akapitzlist"/>
              <w:numPr>
                <w:ilvl w:val="0"/>
                <w:numId w:val="33"/>
              </w:numPr>
              <w:spacing w:after="0" w:line="360" w:lineRule="auto"/>
              <w:ind w:left="360"/>
              <w:rPr>
                <w:rFonts w:ascii="Times New Roman" w:hAnsi="Times New Roman"/>
                <w:sz w:val="24"/>
                <w:szCs w:val="24"/>
                <w:lang w:val="en-US"/>
              </w:rPr>
            </w:pPr>
            <w:r w:rsidRPr="00776D63">
              <w:rPr>
                <w:rFonts w:ascii="Times New Roman" w:hAnsi="Times New Roman"/>
                <w:sz w:val="24"/>
                <w:szCs w:val="24"/>
                <w:lang w:val="en-US"/>
              </w:rPr>
              <w:t xml:space="preserve">Osborn, M. &amp; Osborn, S. (2003). </w:t>
            </w:r>
            <w:r w:rsidRPr="00776D63">
              <w:rPr>
                <w:rFonts w:ascii="Times New Roman" w:hAnsi="Times New Roman"/>
                <w:i/>
                <w:sz w:val="24"/>
                <w:szCs w:val="24"/>
                <w:lang w:val="en-US"/>
              </w:rPr>
              <w:t>Public speaking</w:t>
            </w:r>
          </w:p>
          <w:p w:rsidR="007F7B79" w:rsidRPr="00776D63" w:rsidRDefault="007F7B79" w:rsidP="007F7B79">
            <w:pPr>
              <w:pStyle w:val="Akapitzlist"/>
              <w:spacing w:line="360" w:lineRule="auto"/>
              <w:ind w:left="360"/>
              <w:rPr>
                <w:rFonts w:ascii="Times New Roman" w:hAnsi="Times New Roman"/>
                <w:sz w:val="24"/>
                <w:szCs w:val="24"/>
                <w:lang w:val="en-US"/>
              </w:rPr>
            </w:pPr>
            <w:r w:rsidRPr="00776D63">
              <w:rPr>
                <w:rFonts w:ascii="Times New Roman" w:hAnsi="Times New Roman"/>
                <w:sz w:val="24"/>
                <w:szCs w:val="24"/>
                <w:lang w:val="en-US"/>
              </w:rPr>
              <w:t>(6th ed.). New York: Houghton Mifflin Company.</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spacing w:line="360" w:lineRule="auto"/>
              <w:ind w:left="373" w:hanging="373"/>
              <w:rPr>
                <w:rFonts w:ascii="Times New Roman" w:eastAsia="Times New Roman" w:hAnsi="Times New Roman"/>
                <w:b/>
                <w:sz w:val="24"/>
                <w:szCs w:val="24"/>
                <w:lang w:val="en-US"/>
              </w:rPr>
            </w:pPr>
            <w:r w:rsidRPr="00776D63">
              <w:rPr>
                <w:rFonts w:ascii="Times New Roman" w:eastAsia="Times New Roman" w:hAnsi="Times New Roman"/>
                <w:b/>
                <w:bCs/>
                <w:sz w:val="24"/>
                <w:szCs w:val="24"/>
                <w:lang w:val="en-US"/>
              </w:rPr>
              <w:t>KNOWLEDGE</w:t>
            </w:r>
          </w:p>
          <w:p w:rsidR="007F7B79" w:rsidRPr="00776D63" w:rsidRDefault="007F7B79" w:rsidP="007F7B79">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understands the characteristics of oral performance that represent professional delivery  standards.</w:t>
            </w:r>
          </w:p>
          <w:p w:rsidR="007F7B79" w:rsidRPr="00776D63" w:rsidRDefault="007F7B79" w:rsidP="007F7B79">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SKILLS</w:t>
            </w:r>
          </w:p>
          <w:p w:rsidR="007F7B79" w:rsidRPr="00776D63" w:rsidRDefault="007F7B79" w:rsidP="007F7B79">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is able to exhibit effective presentation skills in multiple formats.</w:t>
            </w:r>
          </w:p>
          <w:p w:rsidR="007F7B79" w:rsidRPr="00776D63" w:rsidRDefault="007F7B79" w:rsidP="007F7B79">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 constructs plausible oral </w:t>
            </w:r>
            <w:r w:rsidR="00776D63">
              <w:rPr>
                <w:rFonts w:ascii="Times New Roman" w:eastAsia="Times New Roman" w:hAnsi="Times New Roman"/>
                <w:sz w:val="24"/>
                <w:szCs w:val="24"/>
                <w:lang w:val="en-US"/>
              </w:rPr>
              <w:t xml:space="preserve">arguments based on a </w:t>
            </w:r>
            <w:r w:rsidRPr="00776D63">
              <w:rPr>
                <w:rFonts w:ascii="Times New Roman" w:eastAsia="Times New Roman" w:hAnsi="Times New Roman"/>
                <w:sz w:val="24"/>
                <w:szCs w:val="24"/>
                <w:lang w:val="en-US"/>
              </w:rPr>
              <w:t>psychological studies</w:t>
            </w:r>
          </w:p>
          <w:p w:rsidR="007F7B79" w:rsidRPr="00776D63" w:rsidRDefault="007F7B79" w:rsidP="007F7B79">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 delivers brief presentations </w:t>
            </w:r>
            <w:r w:rsidR="00776D63">
              <w:rPr>
                <w:rFonts w:ascii="Times New Roman" w:eastAsia="Times New Roman" w:hAnsi="Times New Roman"/>
                <w:sz w:val="24"/>
                <w:szCs w:val="24"/>
                <w:lang w:val="en-US"/>
              </w:rPr>
              <w:t xml:space="preserve">within appropriate </w:t>
            </w:r>
            <w:r w:rsidRPr="00776D63">
              <w:rPr>
                <w:rFonts w:ascii="Times New Roman" w:eastAsia="Times New Roman" w:hAnsi="Times New Roman"/>
                <w:sz w:val="24"/>
                <w:szCs w:val="24"/>
                <w:lang w:val="en-US"/>
              </w:rPr>
              <w:t>constraints (e.g., time limit, nature of audience)</w:t>
            </w:r>
          </w:p>
          <w:p w:rsidR="007F7B79" w:rsidRPr="00776D63" w:rsidRDefault="007F7B79" w:rsidP="007F7B79">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ATTITUDES</w:t>
            </w:r>
          </w:p>
          <w:p w:rsidR="007F7B79" w:rsidRPr="00776D63" w:rsidRDefault="007F7B79" w:rsidP="007F7B79">
            <w:pPr>
              <w:spacing w:line="360" w:lineRule="auto"/>
              <w:rPr>
                <w:rFonts w:ascii="Times New Roman" w:eastAsia="Times New Roman" w:hAnsi="Times New Roman"/>
                <w:b/>
                <w:sz w:val="24"/>
                <w:szCs w:val="24"/>
                <w:lang w:val="en-US"/>
              </w:rPr>
            </w:pPr>
            <w:r w:rsidRPr="00776D63">
              <w:rPr>
                <w:rFonts w:ascii="Times New Roman" w:hAnsi="Times New Roman"/>
                <w:sz w:val="24"/>
                <w:szCs w:val="24"/>
                <w:lang w:val="en-US"/>
              </w:rPr>
              <w:t>Student presents an attitude of curiosity, involvement and critical thinking.</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bl>
    <w:p w:rsidR="007F7B79" w:rsidRPr="00776D63" w:rsidRDefault="007F7B79" w:rsidP="007F7B79">
      <w:pPr>
        <w:rPr>
          <w:rFonts w:ascii="Times New Roman" w:hAnsi="Times New Roman"/>
          <w:sz w:val="24"/>
          <w:szCs w:val="24"/>
          <w:lang w:val="en-GB"/>
        </w:rPr>
      </w:pPr>
    </w:p>
    <w:tbl>
      <w:tblPr>
        <w:tblStyle w:val="Tabela-Siatka"/>
        <w:tblW w:w="0" w:type="auto"/>
        <w:tblLook w:val="04A0" w:firstRow="1" w:lastRow="0" w:firstColumn="1" w:lastColumn="0" w:noHBand="0" w:noVBand="1"/>
      </w:tblPr>
      <w:tblGrid>
        <w:gridCol w:w="3936"/>
        <w:gridCol w:w="5309"/>
      </w:tblGrid>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rPr>
            </w:pP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rPr>
                <w:rFonts w:ascii="Times New Roman" w:hAnsi="Times New Roman"/>
                <w:sz w:val="24"/>
                <w:szCs w:val="24"/>
                <w:lang w:val="en-US"/>
              </w:rPr>
            </w:pPr>
            <w:r w:rsidRPr="00776D63">
              <w:rPr>
                <w:rFonts w:ascii="Times New Roman" w:hAnsi="Times New Roman"/>
                <w:sz w:val="24"/>
                <w:szCs w:val="24"/>
                <w:lang w:val="en-US"/>
              </w:rPr>
              <w:t>Activity during classes, presentations</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spacing w:line="360" w:lineRule="auto"/>
              <w:rPr>
                <w:rFonts w:ascii="Times New Roman" w:hAnsi="Times New Roman"/>
                <w:sz w:val="24"/>
                <w:szCs w:val="24"/>
                <w:lang w:val="en-US"/>
              </w:rPr>
            </w:pPr>
            <w:r w:rsidRPr="00776D63">
              <w:rPr>
                <w:rFonts w:ascii="Times New Roman" w:hAnsi="Times New Roman"/>
                <w:sz w:val="24"/>
                <w:szCs w:val="24"/>
                <w:lang w:val="en-US"/>
              </w:rPr>
              <w:t>At the beginning of the course students will be informed about the details of course final assessment. Additional literature will be provided by the teacher during the course.</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5962DC">
            <w:pPr>
              <w:pStyle w:val="Akapitzlist"/>
              <w:numPr>
                <w:ilvl w:val="0"/>
                <w:numId w:val="33"/>
              </w:numPr>
              <w:spacing w:after="0" w:line="360" w:lineRule="auto"/>
              <w:ind w:left="360"/>
              <w:rPr>
                <w:rFonts w:ascii="Times New Roman" w:hAnsi="Times New Roman"/>
                <w:sz w:val="24"/>
                <w:szCs w:val="24"/>
                <w:lang w:val="en-US"/>
              </w:rPr>
            </w:pPr>
            <w:r w:rsidRPr="00776D63">
              <w:rPr>
                <w:rFonts w:ascii="Times New Roman" w:hAnsi="Times New Roman"/>
                <w:sz w:val="24"/>
                <w:szCs w:val="24"/>
                <w:lang w:val="en-US"/>
              </w:rPr>
              <w:t xml:space="preserve">Skidmore, S. T., Slate, J. R., &amp; </w:t>
            </w:r>
            <w:proofErr w:type="spellStart"/>
            <w:r w:rsidRPr="00776D63">
              <w:rPr>
                <w:rFonts w:ascii="Times New Roman" w:hAnsi="Times New Roman"/>
                <w:sz w:val="24"/>
                <w:szCs w:val="24"/>
                <w:lang w:val="en-US"/>
              </w:rPr>
              <w:t>Onwuegbuzie</w:t>
            </w:r>
            <w:proofErr w:type="spellEnd"/>
            <w:r w:rsidRPr="00776D63">
              <w:rPr>
                <w:rFonts w:ascii="Times New Roman" w:hAnsi="Times New Roman"/>
                <w:sz w:val="24"/>
                <w:szCs w:val="24"/>
                <w:lang w:val="en-US"/>
              </w:rPr>
              <w:t xml:space="preserve">, A. J. (2010). Developing effective presentation skills: Evidence-based guidelines. </w:t>
            </w:r>
            <w:r w:rsidRPr="00776D63">
              <w:rPr>
                <w:rFonts w:ascii="Times New Roman" w:hAnsi="Times New Roman"/>
                <w:i/>
                <w:sz w:val="24"/>
                <w:szCs w:val="24"/>
                <w:lang w:val="en-US"/>
              </w:rPr>
              <w:t>Research in the Schools, 17</w:t>
            </w:r>
            <w:r w:rsidRPr="00776D63">
              <w:rPr>
                <w:rFonts w:ascii="Times New Roman" w:hAnsi="Times New Roman"/>
                <w:sz w:val="24"/>
                <w:szCs w:val="24"/>
                <w:lang w:val="en-US"/>
              </w:rPr>
              <w:t xml:space="preserve">(2), 25-37. </w:t>
            </w:r>
            <w:hyperlink r:id="rId21" w:history="1">
              <w:r w:rsidRPr="00776D63">
                <w:rPr>
                  <w:rStyle w:val="Hipercze"/>
                  <w:rFonts w:ascii="Times New Roman" w:hAnsi="Times New Roman"/>
                  <w:sz w:val="24"/>
                  <w:szCs w:val="24"/>
                  <w:lang w:val="en-US"/>
                </w:rPr>
                <w:t>https://www.researchgate.net/publication/258509253</w:t>
              </w:r>
            </w:hyperlink>
          </w:p>
          <w:p w:rsidR="007F7B79" w:rsidRPr="00776D63" w:rsidRDefault="007F7B79" w:rsidP="005962DC">
            <w:pPr>
              <w:pStyle w:val="Akapitzlist"/>
              <w:numPr>
                <w:ilvl w:val="0"/>
                <w:numId w:val="33"/>
              </w:numPr>
              <w:spacing w:after="0" w:line="360" w:lineRule="auto"/>
              <w:ind w:left="360"/>
              <w:rPr>
                <w:rFonts w:ascii="Times New Roman" w:hAnsi="Times New Roman"/>
                <w:sz w:val="24"/>
                <w:szCs w:val="24"/>
              </w:rPr>
            </w:pPr>
            <w:r w:rsidRPr="00776D63">
              <w:rPr>
                <w:rFonts w:ascii="Times New Roman" w:hAnsi="Times New Roman"/>
                <w:sz w:val="24"/>
                <w:szCs w:val="24"/>
                <w:lang w:val="en-US"/>
              </w:rPr>
              <w:t xml:space="preserve">Alley, M., &amp; </w:t>
            </w:r>
            <w:proofErr w:type="spellStart"/>
            <w:r w:rsidRPr="00776D63">
              <w:rPr>
                <w:rFonts w:ascii="Times New Roman" w:hAnsi="Times New Roman"/>
                <w:sz w:val="24"/>
                <w:szCs w:val="24"/>
                <w:lang w:val="en-US"/>
              </w:rPr>
              <w:t>Neeley</w:t>
            </w:r>
            <w:proofErr w:type="spellEnd"/>
            <w:r w:rsidRPr="00776D63">
              <w:rPr>
                <w:rFonts w:ascii="Times New Roman" w:hAnsi="Times New Roman"/>
                <w:sz w:val="24"/>
                <w:szCs w:val="24"/>
                <w:lang w:val="en-US"/>
              </w:rPr>
              <w:t xml:space="preserve">, K. A. (2005). Rethinking the design of presentation slides: A case for sentence headlines and visual evidence. </w:t>
            </w:r>
            <w:r w:rsidRPr="00776D63">
              <w:rPr>
                <w:rFonts w:ascii="Times New Roman" w:hAnsi="Times New Roman"/>
                <w:i/>
                <w:iCs/>
                <w:sz w:val="24"/>
                <w:szCs w:val="24"/>
              </w:rPr>
              <w:t xml:space="preserve">Technical </w:t>
            </w:r>
            <w:proofErr w:type="spellStart"/>
            <w:r w:rsidRPr="00776D63">
              <w:rPr>
                <w:rFonts w:ascii="Times New Roman" w:hAnsi="Times New Roman"/>
                <w:i/>
                <w:iCs/>
                <w:sz w:val="24"/>
                <w:szCs w:val="24"/>
              </w:rPr>
              <w:t>communication</w:t>
            </w:r>
            <w:proofErr w:type="spellEnd"/>
            <w:r w:rsidRPr="00776D63">
              <w:rPr>
                <w:rFonts w:ascii="Times New Roman" w:hAnsi="Times New Roman"/>
                <w:sz w:val="24"/>
                <w:szCs w:val="24"/>
              </w:rPr>
              <w:t xml:space="preserve">, </w:t>
            </w:r>
            <w:r w:rsidRPr="00776D63">
              <w:rPr>
                <w:rFonts w:ascii="Times New Roman" w:hAnsi="Times New Roman"/>
                <w:i/>
                <w:iCs/>
                <w:sz w:val="24"/>
                <w:szCs w:val="24"/>
              </w:rPr>
              <w:t>52</w:t>
            </w:r>
            <w:r w:rsidRPr="00776D63">
              <w:rPr>
                <w:rFonts w:ascii="Times New Roman" w:hAnsi="Times New Roman"/>
                <w:sz w:val="24"/>
                <w:szCs w:val="24"/>
              </w:rPr>
              <w:t>(4), 417-426.</w:t>
            </w:r>
          </w:p>
          <w:p w:rsidR="007F7B79" w:rsidRPr="00776D63" w:rsidRDefault="007F7B79" w:rsidP="005962DC">
            <w:pPr>
              <w:pStyle w:val="Akapitzlist"/>
              <w:numPr>
                <w:ilvl w:val="0"/>
                <w:numId w:val="33"/>
              </w:numPr>
              <w:spacing w:after="0" w:line="360" w:lineRule="auto"/>
              <w:ind w:left="360"/>
              <w:rPr>
                <w:rFonts w:ascii="Times New Roman" w:hAnsi="Times New Roman"/>
                <w:sz w:val="24"/>
                <w:szCs w:val="24"/>
                <w:lang w:val="en-US"/>
              </w:rPr>
            </w:pPr>
            <w:r w:rsidRPr="00776D63">
              <w:rPr>
                <w:rFonts w:ascii="Times New Roman" w:hAnsi="Times New Roman"/>
                <w:sz w:val="24"/>
                <w:szCs w:val="24"/>
                <w:lang w:val="en-US"/>
              </w:rPr>
              <w:t xml:space="preserve">Anderson, C. (2016). </w:t>
            </w:r>
            <w:r w:rsidRPr="00776D63">
              <w:rPr>
                <w:rFonts w:ascii="Times New Roman" w:hAnsi="Times New Roman"/>
                <w:i/>
                <w:iCs/>
                <w:sz w:val="24"/>
                <w:szCs w:val="24"/>
                <w:lang w:val="en-US"/>
              </w:rPr>
              <w:t>TED talks: The official TED guide to public speaking</w:t>
            </w:r>
            <w:r w:rsidRPr="00776D63">
              <w:rPr>
                <w:rFonts w:ascii="Times New Roman" w:hAnsi="Times New Roman"/>
                <w:sz w:val="24"/>
                <w:szCs w:val="24"/>
                <w:lang w:val="en-US"/>
              </w:rPr>
              <w:t>. New York: Houghton Mifflin Harcourt.</w:t>
            </w:r>
          </w:p>
          <w:p w:rsidR="007F7B79" w:rsidRPr="00776D63" w:rsidRDefault="007F7B79" w:rsidP="005962DC">
            <w:pPr>
              <w:pStyle w:val="Akapitzlist"/>
              <w:numPr>
                <w:ilvl w:val="0"/>
                <w:numId w:val="33"/>
              </w:numPr>
              <w:spacing w:after="0" w:line="360" w:lineRule="auto"/>
              <w:ind w:left="360"/>
              <w:rPr>
                <w:rFonts w:ascii="Times New Roman" w:hAnsi="Times New Roman"/>
                <w:sz w:val="24"/>
                <w:szCs w:val="24"/>
                <w:lang w:val="en-US"/>
              </w:rPr>
            </w:pPr>
            <w:r w:rsidRPr="00776D63">
              <w:rPr>
                <w:rFonts w:ascii="Times New Roman" w:hAnsi="Times New Roman"/>
                <w:sz w:val="24"/>
                <w:szCs w:val="24"/>
                <w:lang w:val="en-US"/>
              </w:rPr>
              <w:t xml:space="preserve">Osborn, M. &amp; Osborn, S. (2003). </w:t>
            </w:r>
            <w:r w:rsidRPr="00776D63">
              <w:rPr>
                <w:rFonts w:ascii="Times New Roman" w:hAnsi="Times New Roman"/>
                <w:i/>
                <w:sz w:val="24"/>
                <w:szCs w:val="24"/>
                <w:lang w:val="en-US"/>
              </w:rPr>
              <w:t>Public speaking</w:t>
            </w:r>
          </w:p>
          <w:p w:rsidR="007F7B79" w:rsidRPr="00776D63" w:rsidRDefault="007F7B79" w:rsidP="007F7B79">
            <w:pPr>
              <w:pStyle w:val="Akapitzlist"/>
              <w:ind w:left="360"/>
              <w:rPr>
                <w:rFonts w:ascii="Times New Roman" w:hAnsi="Times New Roman"/>
                <w:sz w:val="24"/>
                <w:szCs w:val="24"/>
                <w:lang w:val="en-US"/>
              </w:rPr>
            </w:pPr>
            <w:r w:rsidRPr="00776D63">
              <w:rPr>
                <w:rFonts w:ascii="Times New Roman" w:hAnsi="Times New Roman"/>
                <w:sz w:val="24"/>
                <w:szCs w:val="24"/>
                <w:lang w:val="en-US"/>
              </w:rPr>
              <w:t>(6th ed.). New York: Houghton Mifflin Company.</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spacing w:line="360" w:lineRule="auto"/>
              <w:ind w:left="373" w:hanging="373"/>
              <w:rPr>
                <w:rFonts w:ascii="Times New Roman" w:eastAsia="Times New Roman" w:hAnsi="Times New Roman"/>
                <w:b/>
                <w:sz w:val="24"/>
                <w:szCs w:val="24"/>
                <w:lang w:val="en-US"/>
              </w:rPr>
            </w:pPr>
            <w:r w:rsidRPr="00776D63">
              <w:rPr>
                <w:rFonts w:ascii="Times New Roman" w:eastAsia="Times New Roman" w:hAnsi="Times New Roman"/>
                <w:b/>
                <w:bCs/>
                <w:sz w:val="24"/>
                <w:szCs w:val="24"/>
                <w:lang w:val="en-US"/>
              </w:rPr>
              <w:t>KNOWLEDGE</w:t>
            </w:r>
          </w:p>
          <w:p w:rsidR="007F7B79" w:rsidRPr="00776D63" w:rsidRDefault="007F7B79" w:rsidP="007F7B79">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understands the characteristics of oral performance that represent professional delivery  standards.</w:t>
            </w:r>
          </w:p>
          <w:p w:rsidR="007F7B79" w:rsidRPr="00776D63" w:rsidRDefault="007F7B79" w:rsidP="007F7B79">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SKILLS</w:t>
            </w:r>
          </w:p>
          <w:p w:rsidR="007F7B79" w:rsidRPr="00776D63" w:rsidRDefault="007F7B79" w:rsidP="007F7B79">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is able to exhibit effective presentation skills in multiple formats.</w:t>
            </w:r>
          </w:p>
          <w:p w:rsidR="007F7B79" w:rsidRPr="00776D63" w:rsidRDefault="007F7B79" w:rsidP="007F7B79">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delivers brief presentations within appropriate</w:t>
            </w:r>
          </w:p>
          <w:p w:rsidR="007F7B79" w:rsidRPr="00776D63" w:rsidRDefault="007F7B79" w:rsidP="007F7B79">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constraints (e.g., time limit, nature of audience).</w:t>
            </w:r>
          </w:p>
          <w:p w:rsidR="007F7B79" w:rsidRPr="00776D63" w:rsidRDefault="007F7B79" w:rsidP="007F7B79">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ATTITUDES</w:t>
            </w:r>
          </w:p>
          <w:p w:rsidR="007F7B79" w:rsidRPr="00776D63" w:rsidRDefault="007F7B79" w:rsidP="007F7B79">
            <w:pPr>
              <w:spacing w:line="360" w:lineRule="auto"/>
              <w:rPr>
                <w:rFonts w:ascii="Times New Roman" w:hAnsi="Times New Roman"/>
                <w:sz w:val="24"/>
                <w:szCs w:val="24"/>
                <w:lang w:val="en-US"/>
              </w:rPr>
            </w:pPr>
            <w:r w:rsidRPr="00776D63">
              <w:rPr>
                <w:rFonts w:ascii="Times New Roman" w:hAnsi="Times New Roman"/>
                <w:sz w:val="24"/>
                <w:szCs w:val="24"/>
                <w:lang w:val="en-US"/>
              </w:rPr>
              <w:t>Student presents an attitude of curiosity, involvement and critical thinking.</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5962DC">
            <w:pPr>
              <w:pStyle w:val="Akapitzlist"/>
              <w:numPr>
                <w:ilvl w:val="0"/>
                <w:numId w:val="32"/>
              </w:numPr>
              <w:spacing w:after="0" w:line="360" w:lineRule="auto"/>
              <w:rPr>
                <w:rFonts w:ascii="Times New Roman" w:hAnsi="Times New Roman"/>
                <w:sz w:val="24"/>
                <w:szCs w:val="24"/>
                <w:lang w:val="en-US"/>
              </w:rPr>
            </w:pPr>
            <w:r w:rsidRPr="00776D63">
              <w:rPr>
                <w:rFonts w:ascii="Times New Roman" w:hAnsi="Times New Roman"/>
                <w:sz w:val="24"/>
                <w:szCs w:val="24"/>
                <w:lang w:val="en-US"/>
              </w:rPr>
              <w:t>Demonstrate, inform or persuade? - presentation types and their aims</w:t>
            </w:r>
          </w:p>
          <w:p w:rsidR="007F7B79" w:rsidRPr="00776D63" w:rsidRDefault="007F7B79" w:rsidP="005962DC">
            <w:pPr>
              <w:pStyle w:val="Akapitzlist"/>
              <w:numPr>
                <w:ilvl w:val="0"/>
                <w:numId w:val="32"/>
              </w:numPr>
              <w:spacing w:after="0" w:line="360" w:lineRule="auto"/>
              <w:rPr>
                <w:rFonts w:ascii="Times New Roman" w:hAnsi="Times New Roman"/>
                <w:sz w:val="24"/>
                <w:szCs w:val="24"/>
                <w:lang w:val="en-US"/>
              </w:rPr>
            </w:pPr>
            <w:r w:rsidRPr="00776D63">
              <w:rPr>
                <w:rFonts w:ascii="Times New Roman" w:hAnsi="Times New Roman"/>
                <w:sz w:val="24"/>
                <w:szCs w:val="24"/>
                <w:lang w:val="en-US"/>
              </w:rPr>
              <w:t>What goes where (and why?) - the structure of scientific poster and presentation</w:t>
            </w:r>
          </w:p>
          <w:p w:rsidR="007F7B79" w:rsidRPr="00776D63" w:rsidRDefault="007F7B79" w:rsidP="005962DC">
            <w:pPr>
              <w:pStyle w:val="Akapitzlist"/>
              <w:numPr>
                <w:ilvl w:val="0"/>
                <w:numId w:val="32"/>
              </w:numPr>
              <w:spacing w:after="0" w:line="360" w:lineRule="auto"/>
              <w:rPr>
                <w:rFonts w:ascii="Times New Roman" w:hAnsi="Times New Roman"/>
                <w:sz w:val="24"/>
                <w:szCs w:val="24"/>
                <w:lang w:val="en-US"/>
              </w:rPr>
            </w:pPr>
            <w:r w:rsidRPr="00776D63">
              <w:rPr>
                <w:rFonts w:ascii="Times New Roman" w:hAnsi="Times New Roman"/>
                <w:sz w:val="24"/>
                <w:szCs w:val="24"/>
                <w:lang w:val="en-US"/>
              </w:rPr>
              <w:t>Keeping it clear and concise: the role of visual aids and managing cognitive load</w:t>
            </w:r>
          </w:p>
          <w:p w:rsidR="007F7B79" w:rsidRPr="00776D63" w:rsidRDefault="007F7B79" w:rsidP="005962DC">
            <w:pPr>
              <w:pStyle w:val="Akapitzlist"/>
              <w:numPr>
                <w:ilvl w:val="0"/>
                <w:numId w:val="32"/>
              </w:numPr>
              <w:spacing w:after="0" w:line="360" w:lineRule="auto"/>
              <w:rPr>
                <w:rFonts w:ascii="Times New Roman" w:hAnsi="Times New Roman"/>
                <w:sz w:val="24"/>
                <w:szCs w:val="24"/>
                <w:lang w:val="en-US"/>
              </w:rPr>
            </w:pPr>
            <w:r w:rsidRPr="00776D63">
              <w:rPr>
                <w:rFonts w:ascii="Times New Roman" w:hAnsi="Times New Roman"/>
                <w:sz w:val="24"/>
                <w:szCs w:val="24"/>
                <w:lang w:val="en-US"/>
              </w:rPr>
              <w:t xml:space="preserve">“The right tools for the job” – choosing </w:t>
            </w:r>
            <w:r w:rsidR="00776D63">
              <w:rPr>
                <w:rFonts w:ascii="Times New Roman" w:hAnsi="Times New Roman"/>
                <w:sz w:val="24"/>
                <w:szCs w:val="24"/>
                <w:lang w:val="en-US"/>
              </w:rPr>
              <w:br/>
            </w:r>
            <w:r w:rsidRPr="00776D63">
              <w:rPr>
                <w:rFonts w:ascii="Times New Roman" w:hAnsi="Times New Roman"/>
                <w:sz w:val="24"/>
                <w:szCs w:val="24"/>
                <w:lang w:val="en-US"/>
              </w:rPr>
              <w:t>a presentation software</w:t>
            </w:r>
          </w:p>
          <w:p w:rsidR="007F7B79" w:rsidRPr="00776D63" w:rsidRDefault="007F7B79" w:rsidP="005962DC">
            <w:pPr>
              <w:pStyle w:val="Akapitzlist"/>
              <w:numPr>
                <w:ilvl w:val="0"/>
                <w:numId w:val="32"/>
              </w:numPr>
              <w:spacing w:after="0" w:line="360" w:lineRule="auto"/>
              <w:rPr>
                <w:rFonts w:ascii="Times New Roman" w:hAnsi="Times New Roman"/>
                <w:sz w:val="24"/>
                <w:szCs w:val="24"/>
                <w:lang w:val="en-US"/>
              </w:rPr>
            </w:pPr>
            <w:r w:rsidRPr="00776D63">
              <w:rPr>
                <w:rFonts w:ascii="Times New Roman" w:hAnsi="Times New Roman"/>
                <w:sz w:val="24"/>
                <w:szCs w:val="24"/>
                <w:lang w:val="en-US"/>
              </w:rPr>
              <w:t xml:space="preserve">The (un)expected situations during presentation </w:t>
            </w:r>
          </w:p>
        </w:tc>
      </w:tr>
      <w:tr w:rsidR="007F7B79" w:rsidRPr="0058203F"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Teaching</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spacing w:line="360" w:lineRule="auto"/>
              <w:rPr>
                <w:rFonts w:ascii="Times New Roman" w:hAnsi="Times New Roman"/>
                <w:sz w:val="24"/>
                <w:szCs w:val="24"/>
                <w:lang w:val="en-US"/>
              </w:rPr>
            </w:pPr>
            <w:r w:rsidRPr="00776D63">
              <w:rPr>
                <w:rFonts w:ascii="Times New Roman" w:eastAsia="Times New Roman" w:hAnsi="Times New Roman"/>
                <w:sz w:val="24"/>
                <w:szCs w:val="24"/>
                <w:lang w:val="en-US"/>
              </w:rPr>
              <w:t>exercises, discussion, oral presentations, case studies</w:t>
            </w:r>
          </w:p>
        </w:tc>
      </w:tr>
      <w:tr w:rsidR="007F7B79" w:rsidRPr="00776D63" w:rsidTr="007F7B79">
        <w:tc>
          <w:tcPr>
            <w:tcW w:w="3936" w:type="dxa"/>
            <w:tcBorders>
              <w:top w:val="single" w:sz="4" w:space="0" w:color="auto"/>
              <w:left w:val="single" w:sz="4" w:space="0" w:color="auto"/>
              <w:bottom w:val="single" w:sz="4" w:space="0" w:color="auto"/>
              <w:right w:val="single" w:sz="4" w:space="0" w:color="auto"/>
            </w:tcBorders>
            <w:hideMark/>
          </w:tcPr>
          <w:p w:rsidR="007F7B79" w:rsidRPr="00776D63" w:rsidRDefault="007F7B79" w:rsidP="007F7B79">
            <w:pPr>
              <w:rPr>
                <w:rFonts w:ascii="Times New Roman" w:hAnsi="Times New Roman"/>
                <w:sz w:val="24"/>
                <w:szCs w:val="24"/>
              </w:rPr>
            </w:pPr>
            <w:proofErr w:type="spellStart"/>
            <w:r w:rsidRPr="00776D63">
              <w:rPr>
                <w:rFonts w:ascii="Times New Roman" w:eastAsia="Times New Roman" w:hAnsi="Times New Roman"/>
                <w:sz w:val="24"/>
                <w:szCs w:val="24"/>
              </w:rPr>
              <w:t>Assessment</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F7B79" w:rsidRPr="00776D63" w:rsidRDefault="007F7B79" w:rsidP="007F7B79">
            <w:pPr>
              <w:spacing w:line="360" w:lineRule="auto"/>
              <w:rPr>
                <w:rFonts w:ascii="Times New Roman" w:hAnsi="Times New Roman"/>
                <w:sz w:val="24"/>
                <w:szCs w:val="24"/>
                <w:lang w:val="en-US"/>
              </w:rPr>
            </w:pPr>
            <w:r w:rsidRPr="00776D63">
              <w:rPr>
                <w:rFonts w:ascii="Times New Roman" w:hAnsi="Times New Roman"/>
                <w:sz w:val="24"/>
                <w:szCs w:val="24"/>
                <w:lang w:val="en-US"/>
              </w:rPr>
              <w:t>Activity during classes, presentations</w:t>
            </w:r>
          </w:p>
        </w:tc>
      </w:tr>
    </w:tbl>
    <w:p w:rsidR="007F7B79" w:rsidRPr="00776D63" w:rsidRDefault="007F7B79" w:rsidP="007F7B79">
      <w:pPr>
        <w:rPr>
          <w:rFonts w:ascii="Times New Roman" w:hAnsi="Times New Roman"/>
          <w:sz w:val="24"/>
          <w:szCs w:val="24"/>
          <w:lang w:val="en-US"/>
        </w:rPr>
      </w:pPr>
    </w:p>
    <w:p w:rsidR="001975EE" w:rsidRDefault="001975EE" w:rsidP="00776D63">
      <w:pPr>
        <w:jc w:val="center"/>
        <w:rPr>
          <w:rFonts w:ascii="Times New Roman" w:hAnsi="Times New Roman"/>
          <w:b/>
          <w:sz w:val="24"/>
          <w:szCs w:val="24"/>
          <w:lang w:val="en-US"/>
        </w:rPr>
      </w:pPr>
      <w:r>
        <w:rPr>
          <w:rFonts w:ascii="Times New Roman" w:hAnsi="Times New Roman"/>
          <w:b/>
          <w:sz w:val="24"/>
          <w:szCs w:val="24"/>
          <w:lang w:val="en-US"/>
        </w:rPr>
        <w:t>FOSTERING BEHAVIOR CHANGE: AN INTRODUCTION TO CUMMUNITY-BASED SOCIAL MARKETING</w:t>
      </w:r>
    </w:p>
    <w:p w:rsidR="00776D63" w:rsidRPr="00776D63" w:rsidRDefault="00776D63" w:rsidP="0077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r w:rsidRPr="00776D63">
        <w:rPr>
          <w:rFonts w:ascii="Times New Roman" w:eastAsia="Times New Roman" w:hAnsi="Times New Roman"/>
          <w:sz w:val="24"/>
          <w:szCs w:val="24"/>
          <w:lang w:val="en-GB"/>
        </w:rPr>
        <w:t>Basic information about the subject (independent of the cycle)</w:t>
      </w:r>
    </w:p>
    <w:p w:rsidR="00776D63" w:rsidRPr="00776D63" w:rsidRDefault="00776D63" w:rsidP="0077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GB"/>
        </w:rPr>
      </w:pPr>
    </w:p>
    <w:tbl>
      <w:tblPr>
        <w:tblStyle w:val="Tabela-Siatka"/>
        <w:tblW w:w="0" w:type="auto"/>
        <w:tblLook w:val="04A0" w:firstRow="1" w:lastRow="0" w:firstColumn="1" w:lastColumn="0" w:noHBand="0" w:noVBand="1"/>
      </w:tblPr>
      <w:tblGrid>
        <w:gridCol w:w="3936"/>
        <w:gridCol w:w="5276"/>
      </w:tblGrid>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jc w:val="center"/>
              <w:rPr>
                <w:rFonts w:ascii="Times New Roman" w:hAnsi="Times New Roman"/>
                <w:b/>
                <w:sz w:val="24"/>
                <w:szCs w:val="24"/>
                <w:lang w:val="en-US"/>
              </w:rPr>
            </w:pPr>
            <w:r w:rsidRPr="00776D63">
              <w:rPr>
                <w:rFonts w:ascii="Times New Roman" w:hAnsi="Times New Roman"/>
                <w:b/>
                <w:sz w:val="24"/>
                <w:szCs w:val="24"/>
                <w:lang w:val="en-US"/>
              </w:rPr>
              <w:t>Fostering behavior change: An introduction to community-based social marketing</w:t>
            </w: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r w:rsidRPr="00776D63">
              <w:rPr>
                <w:rFonts w:ascii="Times New Roman" w:hAnsi="Times New Roman"/>
                <w:sz w:val="24"/>
                <w:szCs w:val="24"/>
              </w:rPr>
              <w:t>English</w:t>
            </w: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eastAsia="Times New Roman" w:hAnsi="Times New Roman"/>
                <w:sz w:val="24"/>
                <w:szCs w:val="24"/>
                <w:lang w:val="en-GB"/>
              </w:rPr>
            </w:pPr>
            <w:r w:rsidRPr="00776D63">
              <w:rPr>
                <w:rFonts w:ascii="Times New Roman" w:eastAsia="Times New Roman" w:hAnsi="Times New Roman"/>
                <w:b/>
                <w:bCs/>
                <w:sz w:val="24"/>
                <w:szCs w:val="24"/>
                <w:lang w:val="en-GB"/>
              </w:rPr>
              <w:t>Contact hours (work with an academic teacher): 30</w:t>
            </w:r>
          </w:p>
          <w:p w:rsidR="00776D63" w:rsidRPr="00776D63" w:rsidRDefault="00776D63" w:rsidP="00081BB3">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Total number of hours with an academic teacher : 30</w:t>
            </w:r>
          </w:p>
          <w:p w:rsidR="00776D63" w:rsidRPr="00776D63" w:rsidRDefault="00776D63" w:rsidP="00081BB3">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Number of ECTS points with an academic teacher: 1</w:t>
            </w:r>
            <w:r w:rsidRPr="00776D63">
              <w:rPr>
                <w:rFonts w:ascii="Times New Roman" w:eastAsia="Times New Roman" w:hAnsi="Times New Roman"/>
                <w:sz w:val="24"/>
                <w:szCs w:val="24"/>
                <w:lang w:val="en-GB"/>
              </w:rPr>
              <w:br/>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Non-contact hours (students' own work): 40</w:t>
            </w:r>
            <w:r w:rsidRPr="00776D63">
              <w:rPr>
                <w:rFonts w:ascii="Times New Roman" w:eastAsia="Times New Roman" w:hAnsi="Times New Roman"/>
                <w:sz w:val="24"/>
                <w:szCs w:val="24"/>
                <w:lang w:val="en-GB"/>
              </w:rPr>
              <w:br/>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Total number of non-contact hours :40</w:t>
            </w:r>
          </w:p>
          <w:p w:rsidR="00776D63" w:rsidRPr="00776D63" w:rsidRDefault="00776D63" w:rsidP="00081BB3">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 xml:space="preserve">Number of ECTS points for non-contact hours: 2 </w:t>
            </w:r>
          </w:p>
          <w:p w:rsidR="00776D63" w:rsidRPr="00776D63" w:rsidRDefault="00776D63" w:rsidP="00081BB3">
            <w:pPr>
              <w:rPr>
                <w:rFonts w:ascii="Times New Roman" w:eastAsia="Times New Roman" w:hAnsi="Times New Roman"/>
                <w:b/>
                <w:bCs/>
                <w:sz w:val="24"/>
                <w:szCs w:val="24"/>
                <w:lang w:val="en-GB"/>
              </w:rPr>
            </w:pPr>
          </w:p>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b/>
                <w:bCs/>
                <w:sz w:val="24"/>
                <w:szCs w:val="24"/>
                <w:lang w:val="en-GB"/>
              </w:rPr>
              <w:t>Total number of ECTS points for the module: 3</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lang w:val="en-US"/>
              </w:rPr>
            </w:pPr>
            <w:r w:rsidRPr="00776D63">
              <w:rPr>
                <w:rFonts w:ascii="Times New Roman" w:hAnsi="Times New Roman"/>
                <w:sz w:val="24"/>
                <w:szCs w:val="24"/>
                <w:lang w:val="en-US"/>
              </w:rPr>
              <w:t>Activity during classes, Project presentation</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jc w:val="both"/>
              <w:rPr>
                <w:rFonts w:ascii="Times New Roman" w:hAnsi="Times New Roman"/>
                <w:sz w:val="24"/>
                <w:szCs w:val="24"/>
                <w:lang w:val="en-US"/>
              </w:rPr>
            </w:pPr>
            <w:r w:rsidRPr="00776D63">
              <w:rPr>
                <w:rFonts w:ascii="Times New Roman" w:hAnsi="Times New Roman"/>
                <w:sz w:val="24"/>
                <w:szCs w:val="24"/>
                <w:lang w:val="en-US"/>
              </w:rPr>
              <w:t>Since environmental problems have their origins in human behavior, any solution to environmental issue requires changes in behavior. But how to achieve it? Current research suggests that solutions to environmental problems should be based not only on persuasive strategies (that are aimed at changing knowledge or attitudes) but also on strictly behavioral interventions. As a coherent framework that helps plan and conduct such interventions, community-based social marketing will be thoroughly covered during this course.</w:t>
            </w:r>
          </w:p>
          <w:p w:rsidR="00776D63" w:rsidRPr="00776D63" w:rsidRDefault="00776D63" w:rsidP="00081BB3">
            <w:pPr>
              <w:spacing w:line="360" w:lineRule="auto"/>
              <w:jc w:val="both"/>
              <w:rPr>
                <w:rFonts w:ascii="Times New Roman" w:hAnsi="Times New Roman"/>
                <w:sz w:val="24"/>
                <w:szCs w:val="24"/>
                <w:lang w:val="en-US"/>
              </w:rPr>
            </w:pPr>
            <w:r w:rsidRPr="00776D63">
              <w:rPr>
                <w:rFonts w:ascii="Times New Roman" w:hAnsi="Times New Roman"/>
                <w:sz w:val="24"/>
                <w:szCs w:val="24"/>
                <w:lang w:val="en-US"/>
              </w:rPr>
              <w:t xml:space="preserve">Students will learn the basic steps of creating an effective social marketing intervention, such as: </w:t>
            </w:r>
          </w:p>
          <w:p w:rsidR="00776D63" w:rsidRPr="00776D63" w:rsidRDefault="00776D63" w:rsidP="005962DC">
            <w:pPr>
              <w:pStyle w:val="Akapitzlist"/>
              <w:numPr>
                <w:ilvl w:val="0"/>
                <w:numId w:val="34"/>
              </w:numPr>
              <w:spacing w:after="0" w:line="360" w:lineRule="auto"/>
              <w:jc w:val="both"/>
              <w:rPr>
                <w:rFonts w:ascii="Times New Roman" w:hAnsi="Times New Roman"/>
                <w:sz w:val="24"/>
                <w:szCs w:val="24"/>
                <w:lang w:val="en-US"/>
              </w:rPr>
            </w:pPr>
            <w:r w:rsidRPr="00776D63">
              <w:rPr>
                <w:rFonts w:ascii="Times New Roman" w:hAnsi="Times New Roman"/>
                <w:sz w:val="24"/>
                <w:szCs w:val="24"/>
                <w:lang w:val="en-US"/>
              </w:rPr>
              <w:t>behavior selection;</w:t>
            </w:r>
          </w:p>
          <w:p w:rsidR="00776D63" w:rsidRPr="00776D63" w:rsidRDefault="00776D63" w:rsidP="005962DC">
            <w:pPr>
              <w:pStyle w:val="Akapitzlist"/>
              <w:numPr>
                <w:ilvl w:val="0"/>
                <w:numId w:val="34"/>
              </w:numPr>
              <w:spacing w:after="0" w:line="360" w:lineRule="auto"/>
              <w:jc w:val="both"/>
              <w:rPr>
                <w:rFonts w:ascii="Times New Roman" w:hAnsi="Times New Roman"/>
                <w:sz w:val="24"/>
                <w:szCs w:val="24"/>
                <w:lang w:val="en-US"/>
              </w:rPr>
            </w:pPr>
            <w:r w:rsidRPr="00776D63">
              <w:rPr>
                <w:rFonts w:ascii="Times New Roman" w:hAnsi="Times New Roman"/>
                <w:sz w:val="24"/>
                <w:szCs w:val="24"/>
                <w:lang w:val="en-US"/>
              </w:rPr>
              <w:t>identification of barriers and benefits;</w:t>
            </w:r>
          </w:p>
          <w:p w:rsidR="00776D63" w:rsidRPr="00776D63" w:rsidRDefault="00776D63" w:rsidP="005962DC">
            <w:pPr>
              <w:pStyle w:val="Akapitzlist"/>
              <w:numPr>
                <w:ilvl w:val="0"/>
                <w:numId w:val="34"/>
              </w:numPr>
              <w:spacing w:after="0" w:line="360" w:lineRule="auto"/>
              <w:jc w:val="both"/>
              <w:rPr>
                <w:rFonts w:ascii="Times New Roman" w:hAnsi="Times New Roman"/>
                <w:sz w:val="24"/>
                <w:szCs w:val="24"/>
                <w:lang w:val="en-US"/>
              </w:rPr>
            </w:pPr>
            <w:r w:rsidRPr="00776D63">
              <w:rPr>
                <w:rFonts w:ascii="Times New Roman" w:hAnsi="Times New Roman"/>
                <w:sz w:val="24"/>
                <w:szCs w:val="24"/>
                <w:lang w:val="en-US"/>
              </w:rPr>
              <w:t>strategy choice and development;</w:t>
            </w:r>
          </w:p>
          <w:p w:rsidR="00776D63" w:rsidRPr="00776D63" w:rsidRDefault="00776D63" w:rsidP="005962DC">
            <w:pPr>
              <w:pStyle w:val="Akapitzlist"/>
              <w:numPr>
                <w:ilvl w:val="0"/>
                <w:numId w:val="34"/>
              </w:numPr>
              <w:spacing w:after="0" w:line="360" w:lineRule="auto"/>
              <w:jc w:val="both"/>
              <w:rPr>
                <w:rFonts w:ascii="Times New Roman" w:hAnsi="Times New Roman"/>
                <w:sz w:val="24"/>
                <w:szCs w:val="24"/>
                <w:lang w:val="en-US"/>
              </w:rPr>
            </w:pPr>
            <w:r w:rsidRPr="00776D63">
              <w:rPr>
                <w:rFonts w:ascii="Times New Roman" w:hAnsi="Times New Roman"/>
                <w:sz w:val="24"/>
                <w:szCs w:val="24"/>
                <w:lang w:val="en-US"/>
              </w:rPr>
              <w:t>intervention evaluation.</w:t>
            </w:r>
          </w:p>
          <w:p w:rsidR="00776D63" w:rsidRPr="00776D63" w:rsidRDefault="00776D63" w:rsidP="00081BB3">
            <w:pPr>
              <w:pStyle w:val="Akapitzlist"/>
              <w:spacing w:line="360" w:lineRule="auto"/>
              <w:ind w:left="0"/>
              <w:jc w:val="both"/>
              <w:rPr>
                <w:rFonts w:ascii="Times New Roman" w:hAnsi="Times New Roman"/>
                <w:sz w:val="24"/>
                <w:szCs w:val="24"/>
                <w:lang w:val="en-US"/>
              </w:rPr>
            </w:pPr>
            <w:r w:rsidRPr="00776D63">
              <w:rPr>
                <w:rFonts w:ascii="Times New Roman" w:hAnsi="Times New Roman"/>
                <w:sz w:val="24"/>
                <w:szCs w:val="24"/>
                <w:lang w:val="en-US"/>
              </w:rPr>
              <w:t>Primarily, the course will focus on the problems related to environmental protection, however, students will have an opportunity to address their knowledge for other social issues of their choosing.</w:t>
            </w: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McKenzie‐Mohr, D. (2000). New ways to promote </w:t>
            </w:r>
            <w:proofErr w:type="spellStart"/>
            <w:r w:rsidRPr="00776D63">
              <w:rPr>
                <w:rFonts w:ascii="Times New Roman" w:eastAsia="Times New Roman" w:hAnsi="Times New Roman"/>
                <w:sz w:val="24"/>
                <w:szCs w:val="24"/>
                <w:lang w:val="en-US"/>
              </w:rPr>
              <w:t>proenvironmental</w:t>
            </w:r>
            <w:proofErr w:type="spellEnd"/>
            <w:r w:rsidRPr="00776D63">
              <w:rPr>
                <w:rFonts w:ascii="Times New Roman" w:eastAsia="Times New Roman" w:hAnsi="Times New Roman"/>
                <w:sz w:val="24"/>
                <w:szCs w:val="24"/>
                <w:lang w:val="en-US"/>
              </w:rPr>
              <w:t xml:space="preserve"> behavior: Promoting sustainable behavior: An introduction to community‐based social marketing. </w:t>
            </w:r>
            <w:r w:rsidRPr="00776D63">
              <w:rPr>
                <w:rFonts w:ascii="Times New Roman" w:eastAsia="Times New Roman" w:hAnsi="Times New Roman"/>
                <w:i/>
                <w:iCs/>
                <w:sz w:val="24"/>
                <w:szCs w:val="24"/>
                <w:lang w:val="en-US"/>
              </w:rPr>
              <w:t>Journal of social issues</w:t>
            </w:r>
            <w:r w:rsidRPr="00776D63">
              <w:rPr>
                <w:rFonts w:ascii="Times New Roman" w:eastAsia="Times New Roman" w:hAnsi="Times New Roman"/>
                <w:sz w:val="24"/>
                <w:szCs w:val="24"/>
                <w:lang w:val="en-US"/>
              </w:rPr>
              <w:t xml:space="preserve">, </w:t>
            </w:r>
            <w:r w:rsidRPr="00776D63">
              <w:rPr>
                <w:rFonts w:ascii="Times New Roman" w:eastAsia="Times New Roman" w:hAnsi="Times New Roman"/>
                <w:i/>
                <w:iCs/>
                <w:sz w:val="24"/>
                <w:szCs w:val="24"/>
                <w:lang w:val="en-US"/>
              </w:rPr>
              <w:t>56</w:t>
            </w:r>
            <w:r w:rsidRPr="00776D63">
              <w:rPr>
                <w:rFonts w:ascii="Times New Roman" w:eastAsia="Times New Roman" w:hAnsi="Times New Roman"/>
                <w:sz w:val="24"/>
                <w:szCs w:val="24"/>
                <w:lang w:val="en-US"/>
              </w:rPr>
              <w:t>(3), 543-554.</w:t>
            </w:r>
          </w:p>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rPr>
            </w:pPr>
            <w:r w:rsidRPr="00776D63">
              <w:rPr>
                <w:rFonts w:ascii="Times New Roman" w:eastAsia="Times New Roman" w:hAnsi="Times New Roman"/>
                <w:sz w:val="24"/>
                <w:szCs w:val="24"/>
                <w:lang w:val="en-US"/>
              </w:rPr>
              <w:t xml:space="preserve">McKenzie-Mohr, D., &amp; Schultz, P. W. (2014). Choosing effective behavior change tools. </w:t>
            </w:r>
            <w:proofErr w:type="spellStart"/>
            <w:r w:rsidRPr="00776D63">
              <w:rPr>
                <w:rFonts w:ascii="Times New Roman" w:eastAsia="Times New Roman" w:hAnsi="Times New Roman"/>
                <w:i/>
                <w:iCs/>
                <w:sz w:val="24"/>
                <w:szCs w:val="24"/>
              </w:rPr>
              <w:t>Social</w:t>
            </w:r>
            <w:proofErr w:type="spellEnd"/>
            <w:r w:rsidRPr="00776D63">
              <w:rPr>
                <w:rFonts w:ascii="Times New Roman" w:eastAsia="Times New Roman" w:hAnsi="Times New Roman"/>
                <w:i/>
                <w:iCs/>
                <w:sz w:val="24"/>
                <w:szCs w:val="24"/>
              </w:rPr>
              <w:t xml:space="preserve"> Marketing </w:t>
            </w:r>
            <w:proofErr w:type="spellStart"/>
            <w:r w:rsidRPr="00776D63">
              <w:rPr>
                <w:rFonts w:ascii="Times New Roman" w:eastAsia="Times New Roman" w:hAnsi="Times New Roman"/>
                <w:i/>
                <w:iCs/>
                <w:sz w:val="24"/>
                <w:szCs w:val="24"/>
              </w:rPr>
              <w:t>Quarterly</w:t>
            </w:r>
            <w:proofErr w:type="spellEnd"/>
            <w:r w:rsidRPr="00776D63">
              <w:rPr>
                <w:rFonts w:ascii="Times New Roman" w:eastAsia="Times New Roman" w:hAnsi="Times New Roman"/>
                <w:sz w:val="24"/>
                <w:szCs w:val="24"/>
              </w:rPr>
              <w:t xml:space="preserve">, </w:t>
            </w:r>
            <w:r w:rsidRPr="00776D63">
              <w:rPr>
                <w:rFonts w:ascii="Times New Roman" w:eastAsia="Times New Roman" w:hAnsi="Times New Roman"/>
                <w:i/>
                <w:iCs/>
                <w:sz w:val="24"/>
                <w:szCs w:val="24"/>
              </w:rPr>
              <w:t>20</w:t>
            </w:r>
            <w:r w:rsidRPr="00776D63">
              <w:rPr>
                <w:rFonts w:ascii="Times New Roman" w:eastAsia="Times New Roman" w:hAnsi="Times New Roman"/>
                <w:sz w:val="24"/>
                <w:szCs w:val="24"/>
              </w:rPr>
              <w:t>(1), 35-46.</w:t>
            </w:r>
          </w:p>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rPr>
            </w:pPr>
            <w:r w:rsidRPr="00776D63">
              <w:rPr>
                <w:rFonts w:ascii="Times New Roman" w:eastAsia="Times New Roman" w:hAnsi="Times New Roman"/>
                <w:sz w:val="24"/>
                <w:szCs w:val="24"/>
                <w:lang w:val="en-US"/>
              </w:rPr>
              <w:t xml:space="preserve">Gifford, R. (2011). The dragons of inaction: psychological barriers that limit climate change mitigation and adaptation. </w:t>
            </w:r>
            <w:r w:rsidRPr="00776D63">
              <w:rPr>
                <w:rFonts w:ascii="Times New Roman" w:eastAsia="Times New Roman" w:hAnsi="Times New Roman"/>
                <w:i/>
                <w:iCs/>
                <w:sz w:val="24"/>
                <w:szCs w:val="24"/>
              </w:rPr>
              <w:t xml:space="preserve">American </w:t>
            </w:r>
            <w:proofErr w:type="spellStart"/>
            <w:r w:rsidRPr="00776D63">
              <w:rPr>
                <w:rFonts w:ascii="Times New Roman" w:eastAsia="Times New Roman" w:hAnsi="Times New Roman"/>
                <w:i/>
                <w:iCs/>
                <w:sz w:val="24"/>
                <w:szCs w:val="24"/>
              </w:rPr>
              <w:t>Psychologist</w:t>
            </w:r>
            <w:proofErr w:type="spellEnd"/>
            <w:r w:rsidRPr="00776D63">
              <w:rPr>
                <w:rFonts w:ascii="Times New Roman" w:eastAsia="Times New Roman" w:hAnsi="Times New Roman"/>
                <w:sz w:val="24"/>
                <w:szCs w:val="24"/>
              </w:rPr>
              <w:t xml:space="preserve">, </w:t>
            </w:r>
            <w:r w:rsidRPr="00776D63">
              <w:rPr>
                <w:rFonts w:ascii="Times New Roman" w:eastAsia="Times New Roman" w:hAnsi="Times New Roman"/>
                <w:i/>
                <w:iCs/>
                <w:sz w:val="24"/>
                <w:szCs w:val="24"/>
              </w:rPr>
              <w:t>66</w:t>
            </w:r>
            <w:r w:rsidRPr="00776D63">
              <w:rPr>
                <w:rFonts w:ascii="Times New Roman" w:eastAsia="Times New Roman" w:hAnsi="Times New Roman"/>
                <w:sz w:val="24"/>
                <w:szCs w:val="24"/>
              </w:rPr>
              <w:t>(4), 290.</w:t>
            </w:r>
          </w:p>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rPr>
            </w:pPr>
            <w:r w:rsidRPr="00776D63">
              <w:rPr>
                <w:rFonts w:ascii="Times New Roman" w:eastAsia="Times New Roman" w:hAnsi="Times New Roman"/>
                <w:sz w:val="24"/>
                <w:szCs w:val="24"/>
                <w:lang w:val="en-US"/>
              </w:rPr>
              <w:t xml:space="preserve">Geller, E. S. (1989). Applied behavior analysis and social marketing: An integration for environmental preservation. </w:t>
            </w:r>
            <w:proofErr w:type="spellStart"/>
            <w:r w:rsidRPr="00776D63">
              <w:rPr>
                <w:rFonts w:ascii="Times New Roman" w:eastAsia="Times New Roman" w:hAnsi="Times New Roman"/>
                <w:i/>
                <w:iCs/>
                <w:sz w:val="24"/>
                <w:szCs w:val="24"/>
              </w:rPr>
              <w:t>Journal</w:t>
            </w:r>
            <w:proofErr w:type="spellEnd"/>
            <w:r w:rsidRPr="00776D63">
              <w:rPr>
                <w:rFonts w:ascii="Times New Roman" w:eastAsia="Times New Roman" w:hAnsi="Times New Roman"/>
                <w:i/>
                <w:iCs/>
                <w:sz w:val="24"/>
                <w:szCs w:val="24"/>
              </w:rPr>
              <w:t xml:space="preserve"> of </w:t>
            </w:r>
            <w:proofErr w:type="spellStart"/>
            <w:r w:rsidRPr="00776D63">
              <w:rPr>
                <w:rFonts w:ascii="Times New Roman" w:eastAsia="Times New Roman" w:hAnsi="Times New Roman"/>
                <w:i/>
                <w:iCs/>
                <w:sz w:val="24"/>
                <w:szCs w:val="24"/>
              </w:rPr>
              <w:t>social</w:t>
            </w:r>
            <w:proofErr w:type="spellEnd"/>
            <w:r w:rsidRPr="00776D63">
              <w:rPr>
                <w:rFonts w:ascii="Times New Roman" w:eastAsia="Times New Roman" w:hAnsi="Times New Roman"/>
                <w:i/>
                <w:iCs/>
                <w:sz w:val="24"/>
                <w:szCs w:val="24"/>
              </w:rPr>
              <w:t xml:space="preserve"> </w:t>
            </w:r>
            <w:proofErr w:type="spellStart"/>
            <w:r w:rsidRPr="00776D63">
              <w:rPr>
                <w:rFonts w:ascii="Times New Roman" w:eastAsia="Times New Roman" w:hAnsi="Times New Roman"/>
                <w:i/>
                <w:iCs/>
                <w:sz w:val="24"/>
                <w:szCs w:val="24"/>
              </w:rPr>
              <w:t>issues</w:t>
            </w:r>
            <w:proofErr w:type="spellEnd"/>
            <w:r w:rsidRPr="00776D63">
              <w:rPr>
                <w:rFonts w:ascii="Times New Roman" w:eastAsia="Times New Roman" w:hAnsi="Times New Roman"/>
                <w:sz w:val="24"/>
                <w:szCs w:val="24"/>
              </w:rPr>
              <w:t xml:space="preserve">, </w:t>
            </w:r>
            <w:r w:rsidRPr="00776D63">
              <w:rPr>
                <w:rFonts w:ascii="Times New Roman" w:eastAsia="Times New Roman" w:hAnsi="Times New Roman"/>
                <w:i/>
                <w:iCs/>
                <w:sz w:val="24"/>
                <w:szCs w:val="24"/>
              </w:rPr>
              <w:t>45</w:t>
            </w:r>
            <w:r w:rsidRPr="00776D63">
              <w:rPr>
                <w:rFonts w:ascii="Times New Roman" w:eastAsia="Times New Roman" w:hAnsi="Times New Roman"/>
                <w:sz w:val="24"/>
                <w:szCs w:val="24"/>
              </w:rPr>
              <w:t>(1), 17-36.</w:t>
            </w:r>
          </w:p>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rPr>
            </w:pPr>
            <w:r w:rsidRPr="00776D63">
              <w:rPr>
                <w:rFonts w:ascii="Times New Roman" w:eastAsia="Times New Roman" w:hAnsi="Times New Roman"/>
                <w:sz w:val="24"/>
                <w:szCs w:val="24"/>
                <w:lang w:val="en-US"/>
              </w:rPr>
              <w:t xml:space="preserve">Gifford, R. (Ed.). (2016). </w:t>
            </w:r>
            <w:r w:rsidRPr="00776D63">
              <w:rPr>
                <w:rFonts w:ascii="Times New Roman" w:eastAsia="Times New Roman" w:hAnsi="Times New Roman"/>
                <w:i/>
                <w:iCs/>
                <w:sz w:val="24"/>
                <w:szCs w:val="24"/>
                <w:lang w:val="en-US"/>
              </w:rPr>
              <w:t>Research methods for environmental psychology</w:t>
            </w:r>
            <w:r w:rsidRPr="00776D63">
              <w:rPr>
                <w:rFonts w:ascii="Times New Roman" w:eastAsia="Times New Roman" w:hAnsi="Times New Roman"/>
                <w:sz w:val="24"/>
                <w:szCs w:val="24"/>
                <w:lang w:val="en-US"/>
              </w:rPr>
              <w:t xml:space="preserve">. </w:t>
            </w:r>
            <w:r w:rsidRPr="00776D63">
              <w:rPr>
                <w:rFonts w:ascii="Times New Roman" w:eastAsia="Times New Roman" w:hAnsi="Times New Roman"/>
                <w:sz w:val="24"/>
                <w:szCs w:val="24"/>
              </w:rPr>
              <w:t xml:space="preserve">John </w:t>
            </w:r>
            <w:proofErr w:type="spellStart"/>
            <w:r w:rsidRPr="00776D63">
              <w:rPr>
                <w:rFonts w:ascii="Times New Roman" w:eastAsia="Times New Roman" w:hAnsi="Times New Roman"/>
                <w:sz w:val="24"/>
                <w:szCs w:val="24"/>
              </w:rPr>
              <w:t>Wiley</w:t>
            </w:r>
            <w:proofErr w:type="spellEnd"/>
            <w:r w:rsidRPr="00776D63">
              <w:rPr>
                <w:rFonts w:ascii="Times New Roman" w:eastAsia="Times New Roman" w:hAnsi="Times New Roman"/>
                <w:sz w:val="24"/>
                <w:szCs w:val="24"/>
              </w:rPr>
              <w:t xml:space="preserve"> &amp; Sons.</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ind w:left="373" w:hanging="373"/>
              <w:rPr>
                <w:rFonts w:ascii="Times New Roman" w:eastAsia="Times New Roman" w:hAnsi="Times New Roman"/>
                <w:b/>
                <w:sz w:val="24"/>
                <w:szCs w:val="24"/>
                <w:lang w:val="en-US"/>
              </w:rPr>
            </w:pPr>
            <w:r w:rsidRPr="00776D63">
              <w:rPr>
                <w:rFonts w:ascii="Times New Roman" w:eastAsia="Times New Roman" w:hAnsi="Times New Roman"/>
                <w:b/>
                <w:bCs/>
                <w:sz w:val="24"/>
                <w:szCs w:val="24"/>
                <w:lang w:val="en-US"/>
              </w:rPr>
              <w:t>KNOWLEDGE</w:t>
            </w:r>
          </w:p>
          <w:p w:rsidR="00776D63" w:rsidRPr="00776D63" w:rsidRDefault="00776D63" w:rsidP="00081BB3">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 understand the basic concepts of community-based social marketing and is familiar with barriers to pro-environmental behavior. </w:t>
            </w:r>
          </w:p>
          <w:p w:rsidR="00776D63" w:rsidRPr="00776D63" w:rsidRDefault="00776D63" w:rsidP="00081BB3">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SKILLS</w:t>
            </w:r>
          </w:p>
          <w:p w:rsidR="00776D63" w:rsidRPr="00776D63" w:rsidRDefault="00776D63" w:rsidP="00081BB3">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 is able to create an intervention project  that is aimed at chosen social problems and is able to present it. </w:t>
            </w:r>
          </w:p>
          <w:p w:rsidR="00776D63" w:rsidRPr="00776D63" w:rsidRDefault="00776D63" w:rsidP="00081BB3">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ATTITUDES</w:t>
            </w:r>
          </w:p>
          <w:p w:rsidR="00776D63" w:rsidRPr="00776D63" w:rsidRDefault="00776D63" w:rsidP="00081BB3">
            <w:pPr>
              <w:spacing w:line="360" w:lineRule="auto"/>
              <w:rPr>
                <w:rFonts w:ascii="Times New Roman" w:eastAsiaTheme="minorHAnsi" w:hAnsi="Times New Roman"/>
                <w:sz w:val="24"/>
                <w:szCs w:val="24"/>
                <w:lang w:val="en-US"/>
              </w:rPr>
            </w:pPr>
            <w:r w:rsidRPr="00776D63">
              <w:rPr>
                <w:rFonts w:ascii="Times New Roman" w:hAnsi="Times New Roman"/>
                <w:sz w:val="24"/>
                <w:szCs w:val="24"/>
                <w:lang w:val="en-US"/>
              </w:rPr>
              <w:t>Student presents an attitude of curiosity, involvement and critical thinking.</w:t>
            </w: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sz w:val="24"/>
                <w:szCs w:val="24"/>
                <w:lang w:val="en-US"/>
              </w:rPr>
              <w:t>Practice</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lang w:val="en-US"/>
              </w:rPr>
            </w:pPr>
            <w:r w:rsidRPr="00776D63">
              <w:rPr>
                <w:rFonts w:ascii="Times New Roman" w:hAnsi="Times New Roman"/>
                <w:sz w:val="24"/>
                <w:szCs w:val="24"/>
                <w:lang w:val="en-US"/>
              </w:rPr>
              <w:t>-</w:t>
            </w:r>
          </w:p>
        </w:tc>
      </w:tr>
    </w:tbl>
    <w:p w:rsidR="00776D63" w:rsidRPr="00776D63" w:rsidRDefault="00776D63" w:rsidP="00776D63">
      <w:pPr>
        <w:pStyle w:val="HTML-wstpniesformatowany"/>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3936"/>
        <w:gridCol w:w="5276"/>
      </w:tblGrid>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lang w:val="en-US"/>
              </w:rPr>
            </w:pPr>
            <w:r w:rsidRPr="00776D63">
              <w:rPr>
                <w:rFonts w:ascii="Times New Roman" w:hAnsi="Times New Roman"/>
                <w:sz w:val="24"/>
                <w:szCs w:val="24"/>
                <w:lang w:val="en-US"/>
              </w:rPr>
              <w:t>-</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lang w:val="en-US"/>
              </w:rPr>
            </w:pPr>
            <w:r w:rsidRPr="00776D63">
              <w:rPr>
                <w:rFonts w:ascii="Times New Roman" w:hAnsi="Times New Roman"/>
                <w:sz w:val="24"/>
                <w:szCs w:val="24"/>
                <w:lang w:val="en-US"/>
              </w:rPr>
              <w:t>Activity during classes, Project presentation</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rPr>
                <w:rFonts w:ascii="Times New Roman" w:hAnsi="Times New Roman"/>
                <w:sz w:val="24"/>
                <w:szCs w:val="24"/>
                <w:lang w:val="en-US"/>
              </w:rPr>
            </w:pPr>
            <w:r w:rsidRPr="00776D63">
              <w:rPr>
                <w:rFonts w:ascii="Times New Roman" w:hAnsi="Times New Roman"/>
                <w:sz w:val="24"/>
                <w:szCs w:val="24"/>
                <w:lang w:val="en-US"/>
              </w:rPr>
              <w:t>At the beginning of the course students will be informed about the details of course final assessment. Additional literature will be provided by the teacher during the course.</w:t>
            </w: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McKenzie‐Mohr, D. (2000). New ways to promote </w:t>
            </w:r>
            <w:proofErr w:type="spellStart"/>
            <w:r w:rsidRPr="00776D63">
              <w:rPr>
                <w:rFonts w:ascii="Times New Roman" w:eastAsia="Times New Roman" w:hAnsi="Times New Roman"/>
                <w:sz w:val="24"/>
                <w:szCs w:val="24"/>
                <w:lang w:val="en-US"/>
              </w:rPr>
              <w:t>proenvironmental</w:t>
            </w:r>
            <w:proofErr w:type="spellEnd"/>
            <w:r w:rsidRPr="00776D63">
              <w:rPr>
                <w:rFonts w:ascii="Times New Roman" w:eastAsia="Times New Roman" w:hAnsi="Times New Roman"/>
                <w:sz w:val="24"/>
                <w:szCs w:val="24"/>
                <w:lang w:val="en-US"/>
              </w:rPr>
              <w:t xml:space="preserve"> behavior: Promoting sustainable behavior: An introduction to community‐based social marketing. </w:t>
            </w:r>
            <w:r w:rsidRPr="00776D63">
              <w:rPr>
                <w:rFonts w:ascii="Times New Roman" w:eastAsia="Times New Roman" w:hAnsi="Times New Roman"/>
                <w:i/>
                <w:iCs/>
                <w:sz w:val="24"/>
                <w:szCs w:val="24"/>
                <w:lang w:val="en-US"/>
              </w:rPr>
              <w:t>Journal of social issues</w:t>
            </w:r>
            <w:r w:rsidRPr="00776D63">
              <w:rPr>
                <w:rFonts w:ascii="Times New Roman" w:eastAsia="Times New Roman" w:hAnsi="Times New Roman"/>
                <w:sz w:val="24"/>
                <w:szCs w:val="24"/>
                <w:lang w:val="en-US"/>
              </w:rPr>
              <w:t xml:space="preserve">, </w:t>
            </w:r>
            <w:r w:rsidRPr="00776D63">
              <w:rPr>
                <w:rFonts w:ascii="Times New Roman" w:eastAsia="Times New Roman" w:hAnsi="Times New Roman"/>
                <w:i/>
                <w:iCs/>
                <w:sz w:val="24"/>
                <w:szCs w:val="24"/>
                <w:lang w:val="en-US"/>
              </w:rPr>
              <w:t>56</w:t>
            </w:r>
            <w:r w:rsidRPr="00776D63">
              <w:rPr>
                <w:rFonts w:ascii="Times New Roman" w:eastAsia="Times New Roman" w:hAnsi="Times New Roman"/>
                <w:sz w:val="24"/>
                <w:szCs w:val="24"/>
                <w:lang w:val="en-US"/>
              </w:rPr>
              <w:t>(3), 543-554.</w:t>
            </w:r>
          </w:p>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rPr>
            </w:pPr>
            <w:r w:rsidRPr="00776D63">
              <w:rPr>
                <w:rFonts w:ascii="Times New Roman" w:eastAsia="Times New Roman" w:hAnsi="Times New Roman"/>
                <w:sz w:val="24"/>
                <w:szCs w:val="24"/>
                <w:lang w:val="en-US"/>
              </w:rPr>
              <w:t xml:space="preserve">McKenzie-Mohr, D., &amp; Schultz, P. W. (2014). Choosing effective behavior change tools. </w:t>
            </w:r>
            <w:proofErr w:type="spellStart"/>
            <w:r w:rsidRPr="00776D63">
              <w:rPr>
                <w:rFonts w:ascii="Times New Roman" w:eastAsia="Times New Roman" w:hAnsi="Times New Roman"/>
                <w:i/>
                <w:iCs/>
                <w:sz w:val="24"/>
                <w:szCs w:val="24"/>
              </w:rPr>
              <w:t>Social</w:t>
            </w:r>
            <w:proofErr w:type="spellEnd"/>
            <w:r w:rsidRPr="00776D63">
              <w:rPr>
                <w:rFonts w:ascii="Times New Roman" w:eastAsia="Times New Roman" w:hAnsi="Times New Roman"/>
                <w:i/>
                <w:iCs/>
                <w:sz w:val="24"/>
                <w:szCs w:val="24"/>
              </w:rPr>
              <w:t xml:space="preserve"> Marketing </w:t>
            </w:r>
            <w:proofErr w:type="spellStart"/>
            <w:r w:rsidRPr="00776D63">
              <w:rPr>
                <w:rFonts w:ascii="Times New Roman" w:eastAsia="Times New Roman" w:hAnsi="Times New Roman"/>
                <w:i/>
                <w:iCs/>
                <w:sz w:val="24"/>
                <w:szCs w:val="24"/>
              </w:rPr>
              <w:t>Quarterly</w:t>
            </w:r>
            <w:proofErr w:type="spellEnd"/>
            <w:r w:rsidRPr="00776D63">
              <w:rPr>
                <w:rFonts w:ascii="Times New Roman" w:eastAsia="Times New Roman" w:hAnsi="Times New Roman"/>
                <w:sz w:val="24"/>
                <w:szCs w:val="24"/>
              </w:rPr>
              <w:t xml:space="preserve">, </w:t>
            </w:r>
            <w:r w:rsidRPr="00776D63">
              <w:rPr>
                <w:rFonts w:ascii="Times New Roman" w:eastAsia="Times New Roman" w:hAnsi="Times New Roman"/>
                <w:i/>
                <w:iCs/>
                <w:sz w:val="24"/>
                <w:szCs w:val="24"/>
              </w:rPr>
              <w:t>20</w:t>
            </w:r>
            <w:r w:rsidRPr="00776D63">
              <w:rPr>
                <w:rFonts w:ascii="Times New Roman" w:eastAsia="Times New Roman" w:hAnsi="Times New Roman"/>
                <w:sz w:val="24"/>
                <w:szCs w:val="24"/>
              </w:rPr>
              <w:t>(1), 35-46.</w:t>
            </w:r>
          </w:p>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rPr>
            </w:pPr>
            <w:r w:rsidRPr="00776D63">
              <w:rPr>
                <w:rFonts w:ascii="Times New Roman" w:eastAsia="Times New Roman" w:hAnsi="Times New Roman"/>
                <w:sz w:val="24"/>
                <w:szCs w:val="24"/>
                <w:lang w:val="en-US"/>
              </w:rPr>
              <w:t xml:space="preserve">Gifford, R. (2011). The dragons of inaction: psychological barriers that limit climate change mitigation and adaptation. </w:t>
            </w:r>
            <w:r w:rsidRPr="00776D63">
              <w:rPr>
                <w:rFonts w:ascii="Times New Roman" w:eastAsia="Times New Roman" w:hAnsi="Times New Roman"/>
                <w:i/>
                <w:iCs/>
                <w:sz w:val="24"/>
                <w:szCs w:val="24"/>
              </w:rPr>
              <w:t xml:space="preserve">American </w:t>
            </w:r>
            <w:proofErr w:type="spellStart"/>
            <w:r w:rsidRPr="00776D63">
              <w:rPr>
                <w:rFonts w:ascii="Times New Roman" w:eastAsia="Times New Roman" w:hAnsi="Times New Roman"/>
                <w:i/>
                <w:iCs/>
                <w:sz w:val="24"/>
                <w:szCs w:val="24"/>
              </w:rPr>
              <w:t>Psychologist</w:t>
            </w:r>
            <w:proofErr w:type="spellEnd"/>
            <w:r w:rsidRPr="00776D63">
              <w:rPr>
                <w:rFonts w:ascii="Times New Roman" w:eastAsia="Times New Roman" w:hAnsi="Times New Roman"/>
                <w:sz w:val="24"/>
                <w:szCs w:val="24"/>
              </w:rPr>
              <w:t xml:space="preserve">, </w:t>
            </w:r>
            <w:r w:rsidRPr="00776D63">
              <w:rPr>
                <w:rFonts w:ascii="Times New Roman" w:eastAsia="Times New Roman" w:hAnsi="Times New Roman"/>
                <w:i/>
                <w:iCs/>
                <w:sz w:val="24"/>
                <w:szCs w:val="24"/>
              </w:rPr>
              <w:t>66</w:t>
            </w:r>
            <w:r w:rsidRPr="00776D63">
              <w:rPr>
                <w:rFonts w:ascii="Times New Roman" w:eastAsia="Times New Roman" w:hAnsi="Times New Roman"/>
                <w:sz w:val="24"/>
                <w:szCs w:val="24"/>
              </w:rPr>
              <w:t>(4), 290.</w:t>
            </w:r>
          </w:p>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rPr>
            </w:pPr>
            <w:r w:rsidRPr="00776D63">
              <w:rPr>
                <w:rFonts w:ascii="Times New Roman" w:eastAsia="Times New Roman" w:hAnsi="Times New Roman"/>
                <w:sz w:val="24"/>
                <w:szCs w:val="24"/>
                <w:lang w:val="en-US"/>
              </w:rPr>
              <w:t xml:space="preserve">Geller, E. S. (1989). Applied behavior analysis and social marketing: An integration for environmental preservation. </w:t>
            </w:r>
            <w:proofErr w:type="spellStart"/>
            <w:r w:rsidRPr="00776D63">
              <w:rPr>
                <w:rFonts w:ascii="Times New Roman" w:eastAsia="Times New Roman" w:hAnsi="Times New Roman"/>
                <w:i/>
                <w:iCs/>
                <w:sz w:val="24"/>
                <w:szCs w:val="24"/>
              </w:rPr>
              <w:t>Journal</w:t>
            </w:r>
            <w:proofErr w:type="spellEnd"/>
            <w:r w:rsidRPr="00776D63">
              <w:rPr>
                <w:rFonts w:ascii="Times New Roman" w:eastAsia="Times New Roman" w:hAnsi="Times New Roman"/>
                <w:i/>
                <w:iCs/>
                <w:sz w:val="24"/>
                <w:szCs w:val="24"/>
              </w:rPr>
              <w:t xml:space="preserve"> of </w:t>
            </w:r>
            <w:proofErr w:type="spellStart"/>
            <w:r w:rsidRPr="00776D63">
              <w:rPr>
                <w:rFonts w:ascii="Times New Roman" w:eastAsia="Times New Roman" w:hAnsi="Times New Roman"/>
                <w:i/>
                <w:iCs/>
                <w:sz w:val="24"/>
                <w:szCs w:val="24"/>
              </w:rPr>
              <w:t>social</w:t>
            </w:r>
            <w:proofErr w:type="spellEnd"/>
            <w:r w:rsidRPr="00776D63">
              <w:rPr>
                <w:rFonts w:ascii="Times New Roman" w:eastAsia="Times New Roman" w:hAnsi="Times New Roman"/>
                <w:i/>
                <w:iCs/>
                <w:sz w:val="24"/>
                <w:szCs w:val="24"/>
              </w:rPr>
              <w:t xml:space="preserve"> </w:t>
            </w:r>
            <w:proofErr w:type="spellStart"/>
            <w:r w:rsidRPr="00776D63">
              <w:rPr>
                <w:rFonts w:ascii="Times New Roman" w:eastAsia="Times New Roman" w:hAnsi="Times New Roman"/>
                <w:i/>
                <w:iCs/>
                <w:sz w:val="24"/>
                <w:szCs w:val="24"/>
              </w:rPr>
              <w:t>issues</w:t>
            </w:r>
            <w:proofErr w:type="spellEnd"/>
            <w:r w:rsidRPr="00776D63">
              <w:rPr>
                <w:rFonts w:ascii="Times New Roman" w:eastAsia="Times New Roman" w:hAnsi="Times New Roman"/>
                <w:sz w:val="24"/>
                <w:szCs w:val="24"/>
              </w:rPr>
              <w:t xml:space="preserve">, </w:t>
            </w:r>
            <w:r w:rsidRPr="00776D63">
              <w:rPr>
                <w:rFonts w:ascii="Times New Roman" w:eastAsia="Times New Roman" w:hAnsi="Times New Roman"/>
                <w:i/>
                <w:iCs/>
                <w:sz w:val="24"/>
                <w:szCs w:val="24"/>
              </w:rPr>
              <w:t>45</w:t>
            </w:r>
            <w:r w:rsidRPr="00776D63">
              <w:rPr>
                <w:rFonts w:ascii="Times New Roman" w:eastAsia="Times New Roman" w:hAnsi="Times New Roman"/>
                <w:sz w:val="24"/>
                <w:szCs w:val="24"/>
              </w:rPr>
              <w:t>(1), 17-36.</w:t>
            </w:r>
          </w:p>
          <w:p w:rsidR="00776D63" w:rsidRPr="00776D63" w:rsidRDefault="00776D63" w:rsidP="005962DC">
            <w:pPr>
              <w:pStyle w:val="Akapitzlist"/>
              <w:numPr>
                <w:ilvl w:val="0"/>
                <w:numId w:val="35"/>
              </w:numPr>
              <w:spacing w:after="0" w:line="360" w:lineRule="auto"/>
              <w:rPr>
                <w:rFonts w:ascii="Times New Roman" w:eastAsia="Times New Roman" w:hAnsi="Times New Roman"/>
                <w:sz w:val="24"/>
                <w:szCs w:val="24"/>
              </w:rPr>
            </w:pPr>
            <w:r w:rsidRPr="00776D63">
              <w:rPr>
                <w:rFonts w:ascii="Times New Roman" w:eastAsia="Times New Roman" w:hAnsi="Times New Roman"/>
                <w:sz w:val="24"/>
                <w:szCs w:val="24"/>
                <w:lang w:val="en-US"/>
              </w:rPr>
              <w:t xml:space="preserve">Gifford, R. (Ed.). (2016). </w:t>
            </w:r>
            <w:r w:rsidRPr="00776D63">
              <w:rPr>
                <w:rFonts w:ascii="Times New Roman" w:eastAsia="Times New Roman" w:hAnsi="Times New Roman"/>
                <w:i/>
                <w:iCs/>
                <w:sz w:val="24"/>
                <w:szCs w:val="24"/>
                <w:lang w:val="en-US"/>
              </w:rPr>
              <w:t>Research methods for environmental psychology</w:t>
            </w:r>
            <w:r w:rsidRPr="00776D63">
              <w:rPr>
                <w:rFonts w:ascii="Times New Roman" w:eastAsia="Times New Roman" w:hAnsi="Times New Roman"/>
                <w:sz w:val="24"/>
                <w:szCs w:val="24"/>
                <w:lang w:val="en-US"/>
              </w:rPr>
              <w:t xml:space="preserve">. </w:t>
            </w:r>
            <w:r w:rsidRPr="00776D63">
              <w:rPr>
                <w:rFonts w:ascii="Times New Roman" w:eastAsia="Times New Roman" w:hAnsi="Times New Roman"/>
                <w:sz w:val="24"/>
                <w:szCs w:val="24"/>
              </w:rPr>
              <w:t xml:space="preserve">John </w:t>
            </w:r>
            <w:proofErr w:type="spellStart"/>
            <w:r w:rsidRPr="00776D63">
              <w:rPr>
                <w:rFonts w:ascii="Times New Roman" w:eastAsia="Times New Roman" w:hAnsi="Times New Roman"/>
                <w:sz w:val="24"/>
                <w:szCs w:val="24"/>
              </w:rPr>
              <w:t>Wiley</w:t>
            </w:r>
            <w:proofErr w:type="spellEnd"/>
            <w:r w:rsidRPr="00776D63">
              <w:rPr>
                <w:rFonts w:ascii="Times New Roman" w:eastAsia="Times New Roman" w:hAnsi="Times New Roman"/>
                <w:sz w:val="24"/>
                <w:szCs w:val="24"/>
              </w:rPr>
              <w:t xml:space="preserve"> &amp; Sons.</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ind w:left="373" w:hanging="373"/>
              <w:rPr>
                <w:rFonts w:ascii="Times New Roman" w:eastAsia="Times New Roman" w:hAnsi="Times New Roman"/>
                <w:b/>
                <w:sz w:val="24"/>
                <w:szCs w:val="24"/>
                <w:lang w:val="en-US"/>
              </w:rPr>
            </w:pPr>
            <w:r w:rsidRPr="00776D63">
              <w:rPr>
                <w:rFonts w:ascii="Times New Roman" w:eastAsia="Times New Roman" w:hAnsi="Times New Roman"/>
                <w:b/>
                <w:bCs/>
                <w:sz w:val="24"/>
                <w:szCs w:val="24"/>
                <w:lang w:val="en-US"/>
              </w:rPr>
              <w:t>KNOWLEDGE</w:t>
            </w:r>
          </w:p>
          <w:p w:rsidR="00776D63" w:rsidRPr="00776D63" w:rsidRDefault="00776D63" w:rsidP="00081BB3">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 understand the basic concepts of community-based social marketing and is familiar with barriers to pro-environmental behavior. </w:t>
            </w:r>
          </w:p>
          <w:p w:rsidR="00776D63" w:rsidRPr="00776D63" w:rsidRDefault="00776D63" w:rsidP="00081BB3">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SKILLS</w:t>
            </w:r>
          </w:p>
          <w:p w:rsidR="00776D63" w:rsidRPr="00776D63" w:rsidRDefault="00776D63" w:rsidP="00081BB3">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 xml:space="preserve">Student is able to create an intervention project  that is aimed at chosen social problems and is able to present it. </w:t>
            </w:r>
          </w:p>
          <w:p w:rsidR="00776D63" w:rsidRPr="00776D63" w:rsidRDefault="00776D63" w:rsidP="00081BB3">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ATTITUDES</w:t>
            </w:r>
          </w:p>
          <w:p w:rsidR="00776D63" w:rsidRPr="00776D63" w:rsidRDefault="00776D63" w:rsidP="00081BB3">
            <w:pPr>
              <w:spacing w:line="360" w:lineRule="auto"/>
              <w:rPr>
                <w:rFonts w:ascii="Times New Roman" w:hAnsi="Times New Roman"/>
                <w:sz w:val="24"/>
                <w:szCs w:val="24"/>
                <w:lang w:val="en-US"/>
              </w:rPr>
            </w:pPr>
            <w:r w:rsidRPr="00776D63">
              <w:rPr>
                <w:rFonts w:ascii="Times New Roman" w:hAnsi="Times New Roman"/>
                <w:sz w:val="24"/>
                <w:szCs w:val="24"/>
                <w:lang w:val="en-US"/>
              </w:rPr>
              <w:t>Student presents an attitude of curiosity, involvement and critical thinking.</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5962DC">
            <w:pPr>
              <w:pStyle w:val="Akapitzlist"/>
              <w:numPr>
                <w:ilvl w:val="0"/>
                <w:numId w:val="36"/>
              </w:numPr>
              <w:spacing w:after="0" w:line="360" w:lineRule="auto"/>
              <w:rPr>
                <w:rFonts w:ascii="Times New Roman" w:hAnsi="Times New Roman"/>
                <w:sz w:val="24"/>
                <w:szCs w:val="24"/>
                <w:lang w:val="en-US"/>
              </w:rPr>
            </w:pPr>
            <w:r w:rsidRPr="00776D63">
              <w:rPr>
                <w:rFonts w:ascii="Times New Roman" w:hAnsi="Times New Roman"/>
                <w:sz w:val="24"/>
                <w:szCs w:val="24"/>
                <w:lang w:val="en-US"/>
              </w:rPr>
              <w:t xml:space="preserve">Why sustainability matters and what barriers inhibit behavior change? </w:t>
            </w:r>
          </w:p>
          <w:p w:rsidR="00776D63" w:rsidRPr="00776D63" w:rsidRDefault="00776D63" w:rsidP="005962DC">
            <w:pPr>
              <w:pStyle w:val="Akapitzlist"/>
              <w:numPr>
                <w:ilvl w:val="0"/>
                <w:numId w:val="36"/>
              </w:numPr>
              <w:spacing w:after="0" w:line="360" w:lineRule="auto"/>
              <w:rPr>
                <w:rFonts w:ascii="Times New Roman" w:hAnsi="Times New Roman"/>
                <w:sz w:val="24"/>
                <w:szCs w:val="24"/>
                <w:lang w:val="en-US"/>
              </w:rPr>
            </w:pPr>
            <w:r w:rsidRPr="00776D63">
              <w:rPr>
                <w:rFonts w:ascii="Times New Roman" w:hAnsi="Times New Roman"/>
                <w:sz w:val="24"/>
                <w:szCs w:val="24"/>
                <w:lang w:val="en-US"/>
              </w:rPr>
              <w:t xml:space="preserve">Community-based social marketing as an answer to current problems </w:t>
            </w:r>
          </w:p>
          <w:p w:rsidR="00776D63" w:rsidRPr="00776D63" w:rsidRDefault="00776D63" w:rsidP="005962DC">
            <w:pPr>
              <w:pStyle w:val="Akapitzlist"/>
              <w:numPr>
                <w:ilvl w:val="0"/>
                <w:numId w:val="36"/>
              </w:numPr>
              <w:spacing w:after="0" w:line="360" w:lineRule="auto"/>
              <w:rPr>
                <w:rFonts w:ascii="Times New Roman" w:hAnsi="Times New Roman"/>
                <w:sz w:val="24"/>
                <w:szCs w:val="24"/>
                <w:lang w:val="en-US"/>
              </w:rPr>
            </w:pPr>
            <w:r w:rsidRPr="00776D63">
              <w:rPr>
                <w:rFonts w:ascii="Times New Roman" w:hAnsi="Times New Roman"/>
                <w:sz w:val="24"/>
                <w:szCs w:val="24"/>
                <w:lang w:val="en-US"/>
              </w:rPr>
              <w:t>Types of behavior and their selection for interventions</w:t>
            </w:r>
          </w:p>
          <w:p w:rsidR="00776D63" w:rsidRPr="00776D63" w:rsidRDefault="00776D63" w:rsidP="005962DC">
            <w:pPr>
              <w:pStyle w:val="Akapitzlist"/>
              <w:numPr>
                <w:ilvl w:val="0"/>
                <w:numId w:val="36"/>
              </w:numPr>
              <w:spacing w:after="0" w:line="360" w:lineRule="auto"/>
              <w:rPr>
                <w:rFonts w:ascii="Times New Roman" w:hAnsi="Times New Roman"/>
                <w:sz w:val="24"/>
                <w:szCs w:val="24"/>
                <w:lang w:val="en-US"/>
              </w:rPr>
            </w:pPr>
            <w:r w:rsidRPr="00776D63">
              <w:rPr>
                <w:rFonts w:ascii="Times New Roman" w:hAnsi="Times New Roman"/>
                <w:sz w:val="24"/>
                <w:szCs w:val="24"/>
                <w:lang w:val="en-US"/>
              </w:rPr>
              <w:t>Identifying barriers and benefits of a particular behavior</w:t>
            </w:r>
          </w:p>
          <w:p w:rsidR="00776D63" w:rsidRPr="00776D63" w:rsidRDefault="00776D63" w:rsidP="005962DC">
            <w:pPr>
              <w:pStyle w:val="Akapitzlist"/>
              <w:numPr>
                <w:ilvl w:val="0"/>
                <w:numId w:val="36"/>
              </w:numPr>
              <w:spacing w:after="0" w:line="360" w:lineRule="auto"/>
              <w:rPr>
                <w:rFonts w:ascii="Times New Roman" w:hAnsi="Times New Roman"/>
                <w:sz w:val="24"/>
                <w:szCs w:val="24"/>
                <w:lang w:val="en-US"/>
              </w:rPr>
            </w:pPr>
            <w:r w:rsidRPr="00776D63">
              <w:rPr>
                <w:rFonts w:ascii="Times New Roman" w:hAnsi="Times New Roman"/>
                <w:sz w:val="24"/>
                <w:szCs w:val="24"/>
                <w:lang w:val="en-US"/>
              </w:rPr>
              <w:t>Developing strategies that foster behavior changes</w:t>
            </w:r>
          </w:p>
          <w:p w:rsidR="00776D63" w:rsidRPr="00776D63" w:rsidRDefault="00776D63" w:rsidP="005962DC">
            <w:pPr>
              <w:pStyle w:val="Akapitzlist"/>
              <w:numPr>
                <w:ilvl w:val="0"/>
                <w:numId w:val="36"/>
              </w:numPr>
              <w:spacing w:after="0" w:line="360" w:lineRule="auto"/>
              <w:rPr>
                <w:rFonts w:ascii="Times New Roman" w:hAnsi="Times New Roman"/>
                <w:sz w:val="24"/>
                <w:szCs w:val="24"/>
                <w:lang w:val="en-US"/>
              </w:rPr>
            </w:pPr>
            <w:r w:rsidRPr="00776D63">
              <w:rPr>
                <w:rFonts w:ascii="Times New Roman" w:hAnsi="Times New Roman"/>
                <w:sz w:val="24"/>
                <w:szCs w:val="24"/>
                <w:lang w:val="en-US"/>
              </w:rPr>
              <w:t xml:space="preserve">Evaluating interventions: typical problems and best practices </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eastAsia="Times New Roman" w:hAnsi="Times New Roman"/>
                <w:sz w:val="24"/>
                <w:szCs w:val="24"/>
                <w:lang w:val="en-US"/>
              </w:rPr>
              <w:t>Teaching met</w:t>
            </w:r>
            <w:proofErr w:type="spellStart"/>
            <w:r w:rsidRPr="00776D63">
              <w:rPr>
                <w:rFonts w:ascii="Times New Roman" w:eastAsia="Times New Roman" w:hAnsi="Times New Roman"/>
                <w:sz w:val="24"/>
                <w:szCs w:val="24"/>
              </w:rPr>
              <w:t>hods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exercises, lecture, discussion, case studies, projects</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Assessment</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rPr>
                <w:rFonts w:ascii="Times New Roman" w:hAnsi="Times New Roman"/>
                <w:sz w:val="24"/>
                <w:szCs w:val="24"/>
                <w:lang w:val="en-US"/>
              </w:rPr>
            </w:pPr>
            <w:r w:rsidRPr="00776D63">
              <w:rPr>
                <w:rFonts w:ascii="Times New Roman" w:hAnsi="Times New Roman"/>
                <w:sz w:val="24"/>
                <w:szCs w:val="24"/>
                <w:lang w:val="en-US"/>
              </w:rPr>
              <w:t>Activity during classes, Project presentation</w:t>
            </w:r>
          </w:p>
        </w:tc>
      </w:tr>
    </w:tbl>
    <w:p w:rsidR="00776D63" w:rsidRPr="00776D63" w:rsidRDefault="00776D63" w:rsidP="00776D63">
      <w:pPr>
        <w:rPr>
          <w:rFonts w:ascii="Times New Roman" w:hAnsi="Times New Roman"/>
          <w:sz w:val="24"/>
          <w:szCs w:val="24"/>
          <w:lang w:val="en-US"/>
        </w:rPr>
      </w:pPr>
    </w:p>
    <w:p w:rsidR="00776D63" w:rsidRPr="00776D63" w:rsidRDefault="00776D63" w:rsidP="00776D63">
      <w:pPr>
        <w:jc w:val="center"/>
        <w:rPr>
          <w:rFonts w:ascii="Times New Roman" w:hAnsi="Times New Roman"/>
          <w:b/>
          <w:sz w:val="24"/>
          <w:szCs w:val="24"/>
          <w:lang w:val="en-US"/>
        </w:rPr>
      </w:pPr>
    </w:p>
    <w:p w:rsidR="0025340D" w:rsidRDefault="0025340D" w:rsidP="0025340D">
      <w:pPr>
        <w:jc w:val="center"/>
        <w:rPr>
          <w:rFonts w:ascii="Times New Roman" w:hAnsi="Times New Roman"/>
          <w:b/>
          <w:sz w:val="24"/>
          <w:szCs w:val="24"/>
          <w:lang w:val="en-US"/>
        </w:rPr>
      </w:pPr>
      <w:r>
        <w:rPr>
          <w:rFonts w:ascii="Times New Roman" w:hAnsi="Times New Roman"/>
          <w:b/>
          <w:sz w:val="24"/>
          <w:szCs w:val="24"/>
          <w:lang w:val="en-US"/>
        </w:rPr>
        <w:t xml:space="preserve">SOCIAL INFLUENCE AND PERSUASION </w:t>
      </w:r>
    </w:p>
    <w:p w:rsidR="00776D63" w:rsidRPr="0025340D" w:rsidRDefault="00776D63" w:rsidP="0025340D">
      <w:pPr>
        <w:jc w:val="center"/>
        <w:rPr>
          <w:rFonts w:ascii="Times New Roman" w:hAnsi="Times New Roman"/>
          <w:b/>
          <w:sz w:val="24"/>
          <w:szCs w:val="24"/>
          <w:lang w:val="en-US"/>
        </w:rPr>
      </w:pPr>
      <w:r w:rsidRPr="00776D63">
        <w:rPr>
          <w:rFonts w:ascii="Times New Roman" w:eastAsia="Times New Roman" w:hAnsi="Times New Roman"/>
          <w:sz w:val="24"/>
          <w:szCs w:val="24"/>
          <w:lang w:val="en-GB"/>
        </w:rPr>
        <w:t>Basic information about the subject ( independent of the cycle)</w:t>
      </w:r>
    </w:p>
    <w:p w:rsidR="00776D63" w:rsidRPr="00776D63" w:rsidRDefault="00776D63" w:rsidP="00776D63">
      <w:pPr>
        <w:rPr>
          <w:rFonts w:ascii="Times New Roman" w:hAnsi="Times New Roman"/>
          <w:sz w:val="24"/>
          <w:szCs w:val="24"/>
          <w:lang w:val="en-GB"/>
        </w:rPr>
      </w:pPr>
    </w:p>
    <w:tbl>
      <w:tblPr>
        <w:tblStyle w:val="Tabela-Siatka"/>
        <w:tblW w:w="0" w:type="auto"/>
        <w:tblLook w:val="04A0" w:firstRow="1" w:lastRow="0" w:firstColumn="1" w:lastColumn="0" w:noHBand="0" w:noVBand="1"/>
      </w:tblPr>
      <w:tblGrid>
        <w:gridCol w:w="3936"/>
        <w:gridCol w:w="5276"/>
      </w:tblGrid>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b/>
                <w:sz w:val="24"/>
                <w:szCs w:val="24"/>
              </w:rPr>
            </w:pPr>
            <w:r w:rsidRPr="00776D63">
              <w:rPr>
                <w:rFonts w:ascii="Times New Roman" w:hAnsi="Times New Roman"/>
                <w:b/>
                <w:sz w:val="24"/>
                <w:szCs w:val="24"/>
              </w:rPr>
              <w:t xml:space="preserve">Module </w:t>
            </w:r>
            <w:proofErr w:type="spellStart"/>
            <w:r w:rsidRPr="00776D63">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jc w:val="center"/>
              <w:rPr>
                <w:rFonts w:ascii="Times New Roman" w:hAnsi="Times New Roman"/>
                <w:b/>
                <w:sz w:val="24"/>
                <w:szCs w:val="24"/>
              </w:rPr>
            </w:pPr>
            <w:proofErr w:type="spellStart"/>
            <w:r w:rsidRPr="00776D63">
              <w:rPr>
                <w:rFonts w:ascii="Times New Roman" w:hAnsi="Times New Roman"/>
                <w:b/>
                <w:sz w:val="24"/>
                <w:szCs w:val="24"/>
              </w:rPr>
              <w:t>Social</w:t>
            </w:r>
            <w:proofErr w:type="spellEnd"/>
            <w:r w:rsidRPr="00776D63">
              <w:rPr>
                <w:rFonts w:ascii="Times New Roman" w:hAnsi="Times New Roman"/>
                <w:b/>
                <w:sz w:val="24"/>
                <w:szCs w:val="24"/>
              </w:rPr>
              <w:t xml:space="preserve"> influence and </w:t>
            </w:r>
            <w:proofErr w:type="spellStart"/>
            <w:r w:rsidRPr="00776D63">
              <w:rPr>
                <w:rFonts w:ascii="Times New Roman" w:hAnsi="Times New Roman"/>
                <w:b/>
                <w:sz w:val="24"/>
                <w:szCs w:val="24"/>
              </w:rPr>
              <w:t>persuasion</w:t>
            </w:r>
            <w:proofErr w:type="spellEnd"/>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hAnsi="Times New Roman"/>
                <w:sz w:val="24"/>
                <w:szCs w:val="24"/>
              </w:rPr>
              <w:t xml:space="preserve">Erasmus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hAnsi="Times New Roman"/>
                <w:sz w:val="24"/>
                <w:szCs w:val="24"/>
              </w:rPr>
              <w:t xml:space="preserve">ISCED </w:t>
            </w:r>
            <w:proofErr w:type="spellStart"/>
            <w:r w:rsidRPr="00776D63">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eastAsia="Times New Roman" w:hAnsi="Times New Roman"/>
                <w:sz w:val="24"/>
                <w:szCs w:val="24"/>
              </w:rPr>
              <w:t xml:space="preserve">Language of </w:t>
            </w:r>
            <w:proofErr w:type="spellStart"/>
            <w:r w:rsidRPr="00776D63">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r w:rsidRPr="00776D63">
              <w:rPr>
                <w:rFonts w:ascii="Times New Roman" w:hAnsi="Times New Roman"/>
                <w:sz w:val="24"/>
                <w:szCs w:val="24"/>
              </w:rPr>
              <w:t>English</w:t>
            </w: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eastAsia="Times New Roman" w:hAnsi="Times New Roman"/>
                <w:sz w:val="24"/>
                <w:szCs w:val="24"/>
              </w:rPr>
              <w:t xml:space="preserve">ECTS </w:t>
            </w:r>
            <w:proofErr w:type="spellStart"/>
            <w:r w:rsidRPr="00776D63">
              <w:rPr>
                <w:rFonts w:ascii="Times New Roman" w:eastAsia="Times New Roman" w:hAnsi="Times New Roman"/>
                <w:sz w:val="24"/>
                <w:szCs w:val="24"/>
              </w:rPr>
              <w:t>points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hour</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eastAsia="Times New Roman" w:hAnsi="Times New Roman"/>
                <w:sz w:val="24"/>
                <w:szCs w:val="24"/>
                <w:lang w:val="en-GB"/>
              </w:rPr>
            </w:pPr>
            <w:r w:rsidRPr="00776D63">
              <w:rPr>
                <w:rFonts w:ascii="Times New Roman" w:eastAsia="Times New Roman" w:hAnsi="Times New Roman"/>
                <w:b/>
                <w:bCs/>
                <w:sz w:val="24"/>
                <w:szCs w:val="24"/>
                <w:lang w:val="en-GB"/>
              </w:rPr>
              <w:t>Contact hours (work with an academic teacher): 30</w:t>
            </w:r>
          </w:p>
          <w:p w:rsidR="00776D63" w:rsidRPr="00776D63" w:rsidRDefault="00776D63" w:rsidP="00081BB3">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Total number of hours with an academic teacher : 30</w:t>
            </w:r>
          </w:p>
          <w:p w:rsidR="00776D63" w:rsidRPr="00776D63" w:rsidRDefault="00776D63" w:rsidP="00081BB3">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Number of ECTS points with an academic teacher: 1</w:t>
            </w:r>
            <w:r w:rsidRPr="00776D63">
              <w:rPr>
                <w:rFonts w:ascii="Times New Roman" w:eastAsia="Times New Roman" w:hAnsi="Times New Roman"/>
                <w:sz w:val="24"/>
                <w:szCs w:val="24"/>
                <w:lang w:val="en-GB"/>
              </w:rPr>
              <w:br/>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Non-contact hours (students' own work): 40</w:t>
            </w:r>
            <w:r w:rsidRPr="00776D63">
              <w:rPr>
                <w:rFonts w:ascii="Times New Roman" w:eastAsia="Times New Roman" w:hAnsi="Times New Roman"/>
                <w:sz w:val="24"/>
                <w:szCs w:val="24"/>
                <w:lang w:val="en-GB"/>
              </w:rPr>
              <w:br/>
            </w: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Total number of non-contact hours :40</w:t>
            </w:r>
          </w:p>
          <w:p w:rsidR="00776D63" w:rsidRPr="00776D63" w:rsidRDefault="00776D63" w:rsidP="00081BB3">
            <w:pPr>
              <w:rPr>
                <w:rFonts w:ascii="Times New Roman" w:eastAsia="Times New Roman" w:hAnsi="Times New Roman"/>
                <w:b/>
                <w:bCs/>
                <w:sz w:val="24"/>
                <w:szCs w:val="24"/>
                <w:lang w:val="en-GB"/>
              </w:rPr>
            </w:pPr>
            <w:r w:rsidRPr="00776D63">
              <w:rPr>
                <w:rFonts w:ascii="Times New Roman" w:eastAsia="Times New Roman" w:hAnsi="Times New Roman"/>
                <w:sz w:val="24"/>
                <w:szCs w:val="24"/>
                <w:lang w:val="en-GB"/>
              </w:rPr>
              <w:br/>
            </w:r>
            <w:r w:rsidRPr="00776D63">
              <w:rPr>
                <w:rFonts w:ascii="Times New Roman" w:eastAsia="Times New Roman" w:hAnsi="Times New Roman"/>
                <w:b/>
                <w:bCs/>
                <w:sz w:val="24"/>
                <w:szCs w:val="24"/>
                <w:lang w:val="en-GB"/>
              </w:rPr>
              <w:t xml:space="preserve">Number of ECTS points for non-contact hours: 2 </w:t>
            </w:r>
          </w:p>
          <w:p w:rsidR="00776D63" w:rsidRPr="00776D63" w:rsidRDefault="00776D63" w:rsidP="00081BB3">
            <w:pPr>
              <w:rPr>
                <w:rFonts w:ascii="Times New Roman" w:eastAsia="Times New Roman" w:hAnsi="Times New Roman"/>
                <w:b/>
                <w:bCs/>
                <w:sz w:val="24"/>
                <w:szCs w:val="24"/>
                <w:lang w:val="en-GB"/>
              </w:rPr>
            </w:pPr>
          </w:p>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b/>
                <w:bCs/>
                <w:sz w:val="24"/>
                <w:szCs w:val="24"/>
                <w:lang w:val="en-GB"/>
              </w:rPr>
              <w:t>Total number of ECTS points for the module: 3</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lang w:val="en-US"/>
              </w:rPr>
            </w:pPr>
            <w:r w:rsidRPr="00776D63">
              <w:rPr>
                <w:rFonts w:ascii="Times New Roman" w:hAnsi="Times New Roman"/>
                <w:sz w:val="24"/>
                <w:szCs w:val="24"/>
                <w:lang w:val="en-US"/>
              </w:rPr>
              <w:t>Activity during classes, presentations, test</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autoSpaceDE w:val="0"/>
              <w:autoSpaceDN w:val="0"/>
              <w:adjustRightInd w:val="0"/>
              <w:spacing w:line="360" w:lineRule="auto"/>
              <w:jc w:val="both"/>
              <w:rPr>
                <w:rFonts w:ascii="Times New Roman" w:hAnsi="Times New Roman"/>
                <w:sz w:val="24"/>
                <w:szCs w:val="24"/>
                <w:lang w:val="en-US"/>
              </w:rPr>
            </w:pPr>
            <w:r w:rsidRPr="00776D63">
              <w:rPr>
                <w:rFonts w:ascii="Times New Roman" w:hAnsi="Times New Roman"/>
                <w:sz w:val="24"/>
                <w:szCs w:val="24"/>
                <w:lang w:val="en-US"/>
              </w:rPr>
              <w:t>The purpose of this course is to introduce students to the exciting subfield of social psychology: social influence – a science that addresses the issue of how and why people change the thoughts, feelings, and behavior of other people through such processes as conformity, persuasion, compliance, and yielding to social forces. During the course,  selected theories concerning the impact of social influence in everyday life will be discussed. Students will also learn different experimentally tested social influence tactics along with techniques for increasing credibility and attraction.</w:t>
            </w: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5962DC">
            <w:pPr>
              <w:pStyle w:val="Akapitzlist"/>
              <w:numPr>
                <w:ilvl w:val="0"/>
                <w:numId w:val="37"/>
              </w:numPr>
              <w:spacing w:after="0" w:line="360" w:lineRule="auto"/>
              <w:rPr>
                <w:rFonts w:ascii="Times New Roman" w:hAnsi="Times New Roman"/>
                <w:sz w:val="24"/>
                <w:szCs w:val="24"/>
                <w:lang w:val="en-US"/>
              </w:rPr>
            </w:pPr>
            <w:proofErr w:type="spellStart"/>
            <w:r w:rsidRPr="00776D63">
              <w:rPr>
                <w:rFonts w:ascii="Times New Roman" w:hAnsi="Times New Roman"/>
                <w:sz w:val="24"/>
                <w:szCs w:val="24"/>
                <w:lang w:val="en-US"/>
              </w:rPr>
              <w:t>Pratkanis</w:t>
            </w:r>
            <w:proofErr w:type="spellEnd"/>
            <w:r w:rsidRPr="00776D63">
              <w:rPr>
                <w:rFonts w:ascii="Times New Roman" w:hAnsi="Times New Roman"/>
                <w:sz w:val="24"/>
                <w:szCs w:val="24"/>
                <w:lang w:val="en-US"/>
              </w:rPr>
              <w:t>, A. R. (2011). The science of social influence: Advances and future progress. Psychology Press.</w:t>
            </w:r>
          </w:p>
          <w:p w:rsidR="00776D63" w:rsidRPr="00776D63" w:rsidRDefault="00776D63" w:rsidP="005962DC">
            <w:pPr>
              <w:pStyle w:val="Akapitzlist"/>
              <w:numPr>
                <w:ilvl w:val="0"/>
                <w:numId w:val="37"/>
              </w:numPr>
              <w:spacing w:after="0" w:line="360" w:lineRule="auto"/>
              <w:rPr>
                <w:rFonts w:ascii="Times New Roman" w:hAnsi="Times New Roman"/>
                <w:sz w:val="24"/>
                <w:szCs w:val="24"/>
                <w:lang w:val="en-US"/>
              </w:rPr>
            </w:pPr>
            <w:proofErr w:type="spellStart"/>
            <w:r w:rsidRPr="00776D63">
              <w:rPr>
                <w:rFonts w:ascii="Times New Roman" w:hAnsi="Times New Roman"/>
                <w:sz w:val="24"/>
                <w:szCs w:val="24"/>
                <w:lang w:val="en-US"/>
              </w:rPr>
              <w:t>Pratkanis</w:t>
            </w:r>
            <w:proofErr w:type="spellEnd"/>
            <w:r w:rsidRPr="00776D63">
              <w:rPr>
                <w:rFonts w:ascii="Times New Roman" w:hAnsi="Times New Roman"/>
                <w:sz w:val="24"/>
                <w:szCs w:val="24"/>
                <w:lang w:val="en-US"/>
              </w:rPr>
              <w:t xml:space="preserve">, A. R., </w:t>
            </w:r>
            <w:proofErr w:type="spellStart"/>
            <w:r w:rsidRPr="00776D63">
              <w:rPr>
                <w:rFonts w:ascii="Times New Roman" w:hAnsi="Times New Roman"/>
                <w:sz w:val="24"/>
                <w:szCs w:val="24"/>
                <w:lang w:val="en-US"/>
              </w:rPr>
              <w:t>Pratkanis</w:t>
            </w:r>
            <w:proofErr w:type="spellEnd"/>
            <w:r w:rsidRPr="00776D63">
              <w:rPr>
                <w:rFonts w:ascii="Times New Roman" w:hAnsi="Times New Roman"/>
                <w:sz w:val="24"/>
                <w:szCs w:val="24"/>
                <w:lang w:val="en-US"/>
              </w:rPr>
              <w:t>, A., &amp; Aronson, E. (2001). Age of propaganda: The everyday use and abuse of persuasion. Macmillan.</w:t>
            </w:r>
          </w:p>
          <w:p w:rsidR="00776D63" w:rsidRPr="00776D63" w:rsidRDefault="00776D63" w:rsidP="005962DC">
            <w:pPr>
              <w:pStyle w:val="Akapitzlist"/>
              <w:numPr>
                <w:ilvl w:val="0"/>
                <w:numId w:val="37"/>
              </w:numPr>
              <w:spacing w:after="0" w:line="360" w:lineRule="auto"/>
              <w:rPr>
                <w:rFonts w:ascii="Times New Roman" w:hAnsi="Times New Roman"/>
                <w:sz w:val="24"/>
                <w:szCs w:val="24"/>
                <w:lang w:val="en-US"/>
              </w:rPr>
            </w:pPr>
            <w:proofErr w:type="spellStart"/>
            <w:r w:rsidRPr="00776D63">
              <w:rPr>
                <w:rFonts w:ascii="Times New Roman" w:hAnsi="Times New Roman"/>
                <w:sz w:val="24"/>
                <w:szCs w:val="24"/>
                <w:lang w:val="en-US"/>
              </w:rPr>
              <w:t>Cialdini</w:t>
            </w:r>
            <w:proofErr w:type="spellEnd"/>
            <w:r w:rsidRPr="00776D63">
              <w:rPr>
                <w:rFonts w:ascii="Times New Roman" w:hAnsi="Times New Roman"/>
                <w:sz w:val="24"/>
                <w:szCs w:val="24"/>
                <w:lang w:val="en-US"/>
              </w:rPr>
              <w:t xml:space="preserve">, R. B., &amp; Goldstein, N. J. (2004). Social influence: Compliance and conformity. </w:t>
            </w:r>
            <w:proofErr w:type="spellStart"/>
            <w:r w:rsidRPr="00776D63">
              <w:rPr>
                <w:rFonts w:ascii="Times New Roman" w:hAnsi="Times New Roman"/>
                <w:sz w:val="24"/>
                <w:szCs w:val="24"/>
                <w:lang w:val="en-US"/>
              </w:rPr>
              <w:t>Annu</w:t>
            </w:r>
            <w:proofErr w:type="spellEnd"/>
            <w:r w:rsidRPr="00776D63">
              <w:rPr>
                <w:rFonts w:ascii="Times New Roman" w:hAnsi="Times New Roman"/>
                <w:sz w:val="24"/>
                <w:szCs w:val="24"/>
                <w:lang w:val="en-US"/>
              </w:rPr>
              <w:t>. Rev. Psychol., 55, 591-621.</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lang w:val="en-US"/>
              </w:rPr>
            </w:pPr>
            <w:r w:rsidRPr="00776D63">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ind w:left="373" w:hanging="373"/>
              <w:rPr>
                <w:rFonts w:ascii="Times New Roman" w:eastAsia="Times New Roman" w:hAnsi="Times New Roman"/>
                <w:b/>
                <w:sz w:val="24"/>
                <w:szCs w:val="24"/>
                <w:lang w:val="en-US"/>
              </w:rPr>
            </w:pPr>
            <w:r w:rsidRPr="00776D63">
              <w:rPr>
                <w:rFonts w:ascii="Times New Roman" w:eastAsia="Times New Roman" w:hAnsi="Times New Roman"/>
                <w:b/>
                <w:bCs/>
                <w:sz w:val="24"/>
                <w:szCs w:val="24"/>
                <w:lang w:val="en-US"/>
              </w:rPr>
              <w:t>KNOWLEDGE</w:t>
            </w:r>
          </w:p>
          <w:p w:rsidR="00776D63" w:rsidRPr="00776D63" w:rsidRDefault="00776D63" w:rsidP="00081BB3">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understands the basic concepts of social influence and is familiar with compliance gaining tactics.</w:t>
            </w:r>
            <w:r w:rsidRPr="00776D63">
              <w:rPr>
                <w:rFonts w:ascii="Times New Roman" w:hAnsi="Times New Roman"/>
                <w:sz w:val="24"/>
                <w:szCs w:val="24"/>
                <w:lang w:val="en-US"/>
              </w:rPr>
              <w:t xml:space="preserve"> Student is aware of ethical considerations when using social influence.</w:t>
            </w:r>
          </w:p>
          <w:p w:rsidR="00776D63" w:rsidRPr="00776D63" w:rsidRDefault="00776D63" w:rsidP="00081BB3">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SKILLS</w:t>
            </w:r>
          </w:p>
          <w:p w:rsidR="00776D63" w:rsidRPr="00776D63" w:rsidRDefault="00776D63" w:rsidP="00081BB3">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is able to recognize social influence tactics that can occur in everyday situations and is able to use them under ethical considerations.</w:t>
            </w:r>
          </w:p>
          <w:p w:rsidR="00776D63" w:rsidRPr="00776D63" w:rsidRDefault="00776D63" w:rsidP="00081BB3">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ATTITUDES</w:t>
            </w:r>
          </w:p>
          <w:p w:rsidR="00776D63" w:rsidRPr="00776D63" w:rsidRDefault="00776D63" w:rsidP="00081BB3">
            <w:pPr>
              <w:spacing w:line="360" w:lineRule="auto"/>
              <w:rPr>
                <w:rFonts w:ascii="Times New Roman" w:eastAsia="Times New Roman" w:hAnsi="Times New Roman"/>
                <w:b/>
                <w:sz w:val="24"/>
                <w:szCs w:val="24"/>
                <w:lang w:val="en-US"/>
              </w:rPr>
            </w:pPr>
            <w:r w:rsidRPr="00776D63">
              <w:rPr>
                <w:rFonts w:ascii="Times New Roman" w:hAnsi="Times New Roman"/>
                <w:sz w:val="24"/>
                <w:szCs w:val="24"/>
                <w:lang w:val="en-US"/>
              </w:rPr>
              <w:t>Student presents an attitude of curiosity, involvement and critical thinking.</w:t>
            </w: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bl>
    <w:p w:rsidR="00776D63" w:rsidRPr="00776D63" w:rsidRDefault="00776D63" w:rsidP="00776D63">
      <w:pPr>
        <w:pStyle w:val="HTML-wstpniesformatowany"/>
        <w:rPr>
          <w:rFonts w:ascii="Times New Roman" w:hAnsi="Times New Roman" w:cs="Times New Roman"/>
          <w:sz w:val="24"/>
          <w:szCs w:val="24"/>
          <w:lang w:val="en-GB"/>
        </w:rPr>
      </w:pPr>
      <w:r w:rsidRPr="00776D63">
        <w:rPr>
          <w:rFonts w:ascii="Times New Roman" w:hAnsi="Times New Roman" w:cs="Times New Roman"/>
          <w:sz w:val="24"/>
          <w:szCs w:val="24"/>
          <w:lang w:val="en-GB"/>
        </w:rPr>
        <w:t>Information about classes in the cycle</w:t>
      </w:r>
    </w:p>
    <w:p w:rsidR="00776D63" w:rsidRPr="00776D63" w:rsidRDefault="00776D63" w:rsidP="00776D63">
      <w:pPr>
        <w:rPr>
          <w:rFonts w:ascii="Times New Roman" w:hAnsi="Times New Roman"/>
          <w:sz w:val="24"/>
          <w:szCs w:val="24"/>
          <w:lang w:val="en-GB"/>
        </w:rPr>
      </w:pPr>
    </w:p>
    <w:tbl>
      <w:tblPr>
        <w:tblStyle w:val="Tabela-Siatka"/>
        <w:tblW w:w="0" w:type="auto"/>
        <w:tblLook w:val="04A0" w:firstRow="1" w:lastRow="0" w:firstColumn="1" w:lastColumn="0" w:noHBand="0" w:noVBand="1"/>
      </w:tblPr>
      <w:tblGrid>
        <w:gridCol w:w="3936"/>
        <w:gridCol w:w="5276"/>
      </w:tblGrid>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rPr>
            </w:pP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verification</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rPr>
                <w:rFonts w:ascii="Times New Roman" w:hAnsi="Times New Roman"/>
                <w:sz w:val="24"/>
                <w:szCs w:val="24"/>
                <w:lang w:val="en-US"/>
              </w:rPr>
            </w:pPr>
            <w:r w:rsidRPr="00776D63">
              <w:rPr>
                <w:rFonts w:ascii="Times New Roman" w:hAnsi="Times New Roman"/>
                <w:sz w:val="24"/>
                <w:szCs w:val="24"/>
                <w:lang w:val="en-US"/>
              </w:rPr>
              <w:t>Activity during classes, presentations, test</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rPr>
                <w:rFonts w:ascii="Times New Roman" w:hAnsi="Times New Roman"/>
                <w:sz w:val="24"/>
                <w:szCs w:val="24"/>
                <w:lang w:val="en-US"/>
              </w:rPr>
            </w:pPr>
            <w:r w:rsidRPr="00776D63">
              <w:rPr>
                <w:rFonts w:ascii="Times New Roman" w:hAnsi="Times New Roman"/>
                <w:sz w:val="24"/>
                <w:szCs w:val="24"/>
                <w:lang w:val="en-US"/>
              </w:rPr>
              <w:t>At the beginning of the course students will be informed about the details of course final assessment. Additional literature will be provided by the teacher during the course.</w:t>
            </w:r>
          </w:p>
        </w:tc>
      </w:tr>
      <w:tr w:rsidR="00776D63" w:rsidRPr="00776D63"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5962DC">
            <w:pPr>
              <w:pStyle w:val="Akapitzlist"/>
              <w:numPr>
                <w:ilvl w:val="0"/>
                <w:numId w:val="37"/>
              </w:numPr>
              <w:spacing w:after="0" w:line="360" w:lineRule="auto"/>
              <w:rPr>
                <w:rFonts w:ascii="Times New Roman" w:hAnsi="Times New Roman"/>
                <w:sz w:val="24"/>
                <w:szCs w:val="24"/>
                <w:lang w:val="en-US"/>
              </w:rPr>
            </w:pPr>
            <w:proofErr w:type="spellStart"/>
            <w:r w:rsidRPr="00776D63">
              <w:rPr>
                <w:rFonts w:ascii="Times New Roman" w:hAnsi="Times New Roman"/>
                <w:sz w:val="24"/>
                <w:szCs w:val="24"/>
                <w:lang w:val="en-US"/>
              </w:rPr>
              <w:t>Pratkanis</w:t>
            </w:r>
            <w:proofErr w:type="spellEnd"/>
            <w:r w:rsidRPr="00776D63">
              <w:rPr>
                <w:rFonts w:ascii="Times New Roman" w:hAnsi="Times New Roman"/>
                <w:sz w:val="24"/>
                <w:szCs w:val="24"/>
                <w:lang w:val="en-US"/>
              </w:rPr>
              <w:t>, A. R. (2011). The science of social influence: Advances and future progress. Psychology Press.</w:t>
            </w:r>
          </w:p>
          <w:p w:rsidR="00776D63" w:rsidRPr="00776D63" w:rsidRDefault="00776D63" w:rsidP="005962DC">
            <w:pPr>
              <w:pStyle w:val="Akapitzlist"/>
              <w:numPr>
                <w:ilvl w:val="0"/>
                <w:numId w:val="37"/>
              </w:numPr>
              <w:spacing w:after="0" w:line="360" w:lineRule="auto"/>
              <w:rPr>
                <w:rFonts w:ascii="Times New Roman" w:hAnsi="Times New Roman"/>
                <w:sz w:val="24"/>
                <w:szCs w:val="24"/>
                <w:lang w:val="en-US"/>
              </w:rPr>
            </w:pPr>
            <w:proofErr w:type="spellStart"/>
            <w:r w:rsidRPr="00776D63">
              <w:rPr>
                <w:rFonts w:ascii="Times New Roman" w:hAnsi="Times New Roman"/>
                <w:sz w:val="24"/>
                <w:szCs w:val="24"/>
                <w:lang w:val="en-US"/>
              </w:rPr>
              <w:t>Pratkanis</w:t>
            </w:r>
            <w:proofErr w:type="spellEnd"/>
            <w:r w:rsidRPr="00776D63">
              <w:rPr>
                <w:rFonts w:ascii="Times New Roman" w:hAnsi="Times New Roman"/>
                <w:sz w:val="24"/>
                <w:szCs w:val="24"/>
                <w:lang w:val="en-US"/>
              </w:rPr>
              <w:t xml:space="preserve">, A. R., </w:t>
            </w:r>
            <w:proofErr w:type="spellStart"/>
            <w:r w:rsidRPr="00776D63">
              <w:rPr>
                <w:rFonts w:ascii="Times New Roman" w:hAnsi="Times New Roman"/>
                <w:sz w:val="24"/>
                <w:szCs w:val="24"/>
                <w:lang w:val="en-US"/>
              </w:rPr>
              <w:t>Pratkanis</w:t>
            </w:r>
            <w:proofErr w:type="spellEnd"/>
            <w:r w:rsidRPr="00776D63">
              <w:rPr>
                <w:rFonts w:ascii="Times New Roman" w:hAnsi="Times New Roman"/>
                <w:sz w:val="24"/>
                <w:szCs w:val="24"/>
                <w:lang w:val="en-US"/>
              </w:rPr>
              <w:t>, A., &amp; Aronson, E. (2001). Age of propaganda: The everyday use and abuse of persuasion. Macmillan.</w:t>
            </w:r>
          </w:p>
          <w:p w:rsidR="00776D63" w:rsidRPr="00776D63" w:rsidRDefault="00776D63" w:rsidP="005962DC">
            <w:pPr>
              <w:pStyle w:val="Akapitzlist"/>
              <w:numPr>
                <w:ilvl w:val="0"/>
                <w:numId w:val="37"/>
              </w:numPr>
              <w:spacing w:after="0" w:line="240" w:lineRule="auto"/>
              <w:rPr>
                <w:rFonts w:ascii="Times New Roman" w:hAnsi="Times New Roman"/>
                <w:sz w:val="24"/>
                <w:szCs w:val="24"/>
              </w:rPr>
            </w:pPr>
            <w:proofErr w:type="spellStart"/>
            <w:r w:rsidRPr="00776D63">
              <w:rPr>
                <w:rFonts w:ascii="Times New Roman" w:hAnsi="Times New Roman"/>
                <w:sz w:val="24"/>
                <w:szCs w:val="24"/>
                <w:lang w:val="en-US"/>
              </w:rPr>
              <w:t>Cialdini</w:t>
            </w:r>
            <w:proofErr w:type="spellEnd"/>
            <w:r w:rsidRPr="00776D63">
              <w:rPr>
                <w:rFonts w:ascii="Times New Roman" w:hAnsi="Times New Roman"/>
                <w:sz w:val="24"/>
                <w:szCs w:val="24"/>
                <w:lang w:val="en-US"/>
              </w:rPr>
              <w:t xml:space="preserve">, R. B., &amp; Goldstein, N. J. (2004). Social influence: Compliance and conformity. </w:t>
            </w:r>
            <w:proofErr w:type="spellStart"/>
            <w:r w:rsidRPr="00776D63">
              <w:rPr>
                <w:rFonts w:ascii="Times New Roman" w:hAnsi="Times New Roman"/>
                <w:sz w:val="24"/>
                <w:szCs w:val="24"/>
                <w:lang w:val="en-US"/>
              </w:rPr>
              <w:t>Annu</w:t>
            </w:r>
            <w:proofErr w:type="spellEnd"/>
            <w:r w:rsidRPr="00776D63">
              <w:rPr>
                <w:rFonts w:ascii="Times New Roman" w:hAnsi="Times New Roman"/>
                <w:sz w:val="24"/>
                <w:szCs w:val="24"/>
                <w:lang w:val="en-US"/>
              </w:rPr>
              <w:t>. Rev. Psychol., 55, 591-621.</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Educational</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ind w:left="373" w:hanging="373"/>
              <w:rPr>
                <w:rFonts w:ascii="Times New Roman" w:eastAsia="Times New Roman" w:hAnsi="Times New Roman"/>
                <w:b/>
                <w:sz w:val="24"/>
                <w:szCs w:val="24"/>
                <w:lang w:val="en-US"/>
              </w:rPr>
            </w:pPr>
            <w:r w:rsidRPr="00776D63">
              <w:rPr>
                <w:rFonts w:ascii="Times New Roman" w:eastAsia="Times New Roman" w:hAnsi="Times New Roman"/>
                <w:b/>
                <w:bCs/>
                <w:sz w:val="24"/>
                <w:szCs w:val="24"/>
                <w:lang w:val="en-US"/>
              </w:rPr>
              <w:t>KNOWLEDGE</w:t>
            </w:r>
          </w:p>
          <w:p w:rsidR="00776D63" w:rsidRPr="00776D63" w:rsidRDefault="00776D63" w:rsidP="00081BB3">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understands the basic concepts of social influence and is familiar with compliance gaining tactics.</w:t>
            </w:r>
            <w:r w:rsidRPr="00776D63">
              <w:rPr>
                <w:rFonts w:ascii="Times New Roman" w:hAnsi="Times New Roman"/>
                <w:sz w:val="24"/>
                <w:szCs w:val="24"/>
                <w:lang w:val="en-US"/>
              </w:rPr>
              <w:t xml:space="preserve"> Student is aware of ethical considerations when using social influence.</w:t>
            </w:r>
          </w:p>
          <w:p w:rsidR="00776D63" w:rsidRPr="00776D63" w:rsidRDefault="00776D63" w:rsidP="00081BB3">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SKILLS</w:t>
            </w:r>
          </w:p>
          <w:p w:rsidR="00776D63" w:rsidRPr="00776D63" w:rsidRDefault="00776D63" w:rsidP="00081BB3">
            <w:pPr>
              <w:spacing w:line="360" w:lineRule="auto"/>
              <w:rPr>
                <w:rFonts w:ascii="Times New Roman" w:eastAsia="Times New Roman" w:hAnsi="Times New Roman"/>
                <w:sz w:val="24"/>
                <w:szCs w:val="24"/>
                <w:lang w:val="en-US"/>
              </w:rPr>
            </w:pPr>
            <w:r w:rsidRPr="00776D63">
              <w:rPr>
                <w:rFonts w:ascii="Times New Roman" w:eastAsia="Times New Roman" w:hAnsi="Times New Roman"/>
                <w:sz w:val="24"/>
                <w:szCs w:val="24"/>
                <w:lang w:val="en-US"/>
              </w:rPr>
              <w:t>Student is able to recognize social influence tactics that can occur in everyday situations and is able to use them under ethical considerations.</w:t>
            </w:r>
          </w:p>
          <w:p w:rsidR="00776D63" w:rsidRPr="00776D63" w:rsidRDefault="00776D63" w:rsidP="00081BB3">
            <w:pPr>
              <w:spacing w:line="360" w:lineRule="auto"/>
              <w:rPr>
                <w:rFonts w:ascii="Times New Roman" w:eastAsia="Times New Roman" w:hAnsi="Times New Roman"/>
                <w:b/>
                <w:sz w:val="24"/>
                <w:szCs w:val="24"/>
                <w:lang w:val="en-US"/>
              </w:rPr>
            </w:pPr>
            <w:r w:rsidRPr="00776D63">
              <w:rPr>
                <w:rFonts w:ascii="Times New Roman" w:eastAsia="Times New Roman" w:hAnsi="Times New Roman"/>
                <w:b/>
                <w:sz w:val="24"/>
                <w:szCs w:val="24"/>
                <w:lang w:val="en-US"/>
              </w:rPr>
              <w:t>ATTITUDES</w:t>
            </w:r>
          </w:p>
          <w:p w:rsidR="00776D63" w:rsidRPr="00776D63" w:rsidRDefault="00776D63" w:rsidP="00081BB3">
            <w:pPr>
              <w:spacing w:line="360" w:lineRule="auto"/>
              <w:rPr>
                <w:rFonts w:ascii="Times New Roman" w:hAnsi="Times New Roman"/>
                <w:sz w:val="24"/>
                <w:szCs w:val="24"/>
                <w:lang w:val="en-US"/>
              </w:rPr>
            </w:pPr>
            <w:r w:rsidRPr="00776D63">
              <w:rPr>
                <w:rFonts w:ascii="Times New Roman" w:hAnsi="Times New Roman"/>
                <w:sz w:val="24"/>
                <w:szCs w:val="24"/>
                <w:lang w:val="en-US"/>
              </w:rPr>
              <w:t xml:space="preserve">Student presents an attitude of curiosity, involvement and critical thinking. </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r w:rsidRPr="00776D63">
              <w:rPr>
                <w:rFonts w:ascii="Times New Roman" w:eastAsia="Times New Roman" w:hAnsi="Times New Roman"/>
                <w:sz w:val="24"/>
                <w:szCs w:val="24"/>
              </w:rPr>
              <w:t xml:space="preserve">A list of </w:t>
            </w:r>
            <w:proofErr w:type="spellStart"/>
            <w:r w:rsidRPr="00776D63">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5962DC">
            <w:pPr>
              <w:pStyle w:val="HTML-wstpniesformatowany"/>
              <w:numPr>
                <w:ilvl w:val="0"/>
                <w:numId w:val="32"/>
              </w:numPr>
              <w:spacing w:line="360" w:lineRule="auto"/>
              <w:rPr>
                <w:rFonts w:ascii="Times New Roman" w:hAnsi="Times New Roman" w:cs="Times New Roman"/>
                <w:sz w:val="24"/>
                <w:szCs w:val="24"/>
                <w:lang w:val="en-US"/>
              </w:rPr>
            </w:pPr>
            <w:r w:rsidRPr="00776D63">
              <w:rPr>
                <w:rFonts w:ascii="Times New Roman" w:hAnsi="Times New Roman" w:cs="Times New Roman"/>
                <w:sz w:val="24"/>
                <w:szCs w:val="24"/>
                <w:lang w:val="en"/>
              </w:rPr>
              <w:t>Social influence as an inseparable element of social life</w:t>
            </w:r>
          </w:p>
          <w:p w:rsidR="00776D63" w:rsidRPr="00776D63" w:rsidRDefault="00776D63" w:rsidP="005962DC">
            <w:pPr>
              <w:pStyle w:val="Akapitzlist"/>
              <w:numPr>
                <w:ilvl w:val="0"/>
                <w:numId w:val="32"/>
              </w:numPr>
              <w:spacing w:after="0" w:line="360" w:lineRule="auto"/>
              <w:rPr>
                <w:rFonts w:ascii="Times New Roman" w:hAnsi="Times New Roman"/>
                <w:sz w:val="24"/>
                <w:szCs w:val="24"/>
                <w:lang w:val="en-US"/>
              </w:rPr>
            </w:pPr>
            <w:r w:rsidRPr="00776D63">
              <w:rPr>
                <w:rFonts w:ascii="Times New Roman" w:hAnsi="Times New Roman"/>
                <w:sz w:val="24"/>
                <w:szCs w:val="24"/>
                <w:lang w:val="en-US"/>
              </w:rPr>
              <w:t>Compliance gaining tactics</w:t>
            </w:r>
          </w:p>
          <w:p w:rsidR="00776D63" w:rsidRPr="00776D63" w:rsidRDefault="00776D63" w:rsidP="005962DC">
            <w:pPr>
              <w:pStyle w:val="Akapitzlist"/>
              <w:numPr>
                <w:ilvl w:val="0"/>
                <w:numId w:val="32"/>
              </w:numPr>
              <w:spacing w:after="0" w:line="360" w:lineRule="auto"/>
              <w:rPr>
                <w:rFonts w:ascii="Times New Roman" w:hAnsi="Times New Roman"/>
                <w:sz w:val="24"/>
                <w:szCs w:val="24"/>
                <w:lang w:val="en-US"/>
              </w:rPr>
            </w:pPr>
            <w:r w:rsidRPr="00776D63">
              <w:rPr>
                <w:rFonts w:ascii="Times New Roman" w:hAnsi="Times New Roman"/>
                <w:sz w:val="24"/>
                <w:szCs w:val="24"/>
                <w:lang w:val="en-US"/>
              </w:rPr>
              <w:t>Changing attitudes vs changing behavior</w:t>
            </w:r>
          </w:p>
          <w:p w:rsidR="00776D63" w:rsidRPr="00776D63" w:rsidRDefault="00776D63" w:rsidP="005962DC">
            <w:pPr>
              <w:pStyle w:val="Akapitzlist"/>
              <w:numPr>
                <w:ilvl w:val="0"/>
                <w:numId w:val="32"/>
              </w:numPr>
              <w:spacing w:after="0" w:line="360" w:lineRule="auto"/>
              <w:rPr>
                <w:rFonts w:ascii="Times New Roman" w:hAnsi="Times New Roman"/>
                <w:sz w:val="24"/>
                <w:szCs w:val="24"/>
                <w:lang w:val="en-US"/>
              </w:rPr>
            </w:pPr>
            <w:r w:rsidRPr="00776D63">
              <w:rPr>
                <w:rFonts w:ascii="Times New Roman" w:hAnsi="Times New Roman"/>
                <w:sz w:val="24"/>
                <w:szCs w:val="24"/>
                <w:lang w:val="en-US"/>
              </w:rPr>
              <w:t>The dark side of social influence: the importance of ethical consideration while gaining compliance</w:t>
            </w:r>
          </w:p>
          <w:p w:rsidR="00776D63" w:rsidRPr="00776D63" w:rsidRDefault="00776D63" w:rsidP="005962DC">
            <w:pPr>
              <w:pStyle w:val="Akapitzlist"/>
              <w:numPr>
                <w:ilvl w:val="0"/>
                <w:numId w:val="32"/>
              </w:numPr>
              <w:spacing w:after="0" w:line="360" w:lineRule="auto"/>
              <w:rPr>
                <w:rFonts w:ascii="Times New Roman" w:hAnsi="Times New Roman"/>
                <w:sz w:val="24"/>
                <w:szCs w:val="24"/>
                <w:lang w:val="en-US"/>
              </w:rPr>
            </w:pPr>
            <w:r w:rsidRPr="00776D63">
              <w:rPr>
                <w:rFonts w:ascii="Times New Roman" w:hAnsi="Times New Roman"/>
                <w:sz w:val="24"/>
                <w:szCs w:val="24"/>
                <w:lang w:val="en-US"/>
              </w:rPr>
              <w:t>Using social influence for the greater good</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Teaching</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rPr>
                <w:rFonts w:ascii="Times New Roman" w:hAnsi="Times New Roman"/>
                <w:sz w:val="24"/>
                <w:szCs w:val="24"/>
                <w:lang w:val="en-US"/>
              </w:rPr>
            </w:pPr>
            <w:r w:rsidRPr="00776D63">
              <w:rPr>
                <w:rFonts w:ascii="Times New Roman" w:eastAsia="Times New Roman" w:hAnsi="Times New Roman"/>
                <w:sz w:val="24"/>
                <w:szCs w:val="24"/>
                <w:lang w:val="en-US"/>
              </w:rPr>
              <w:t>exercises, lecture, discussion, case studies, movies, projects</w:t>
            </w:r>
            <w:r w:rsidRPr="00776D63">
              <w:rPr>
                <w:rFonts w:ascii="Times New Roman" w:hAnsi="Times New Roman"/>
                <w:sz w:val="24"/>
                <w:szCs w:val="24"/>
                <w:lang w:val="en-US"/>
              </w:rPr>
              <w:t xml:space="preserve"> </w:t>
            </w:r>
          </w:p>
        </w:tc>
      </w:tr>
      <w:tr w:rsidR="00776D63" w:rsidRPr="0058203F" w:rsidTr="00081BB3">
        <w:tc>
          <w:tcPr>
            <w:tcW w:w="3936" w:type="dxa"/>
            <w:tcBorders>
              <w:top w:val="single" w:sz="4" w:space="0" w:color="auto"/>
              <w:left w:val="single" w:sz="4" w:space="0" w:color="auto"/>
              <w:bottom w:val="single" w:sz="4" w:space="0" w:color="auto"/>
              <w:right w:val="single" w:sz="4" w:space="0" w:color="auto"/>
            </w:tcBorders>
            <w:hideMark/>
          </w:tcPr>
          <w:p w:rsidR="00776D63" w:rsidRPr="00776D63" w:rsidRDefault="00776D63" w:rsidP="00081BB3">
            <w:pPr>
              <w:rPr>
                <w:rFonts w:ascii="Times New Roman" w:hAnsi="Times New Roman"/>
                <w:sz w:val="24"/>
                <w:szCs w:val="24"/>
              </w:rPr>
            </w:pPr>
            <w:proofErr w:type="spellStart"/>
            <w:r w:rsidRPr="00776D63">
              <w:rPr>
                <w:rFonts w:ascii="Times New Roman" w:eastAsia="Times New Roman" w:hAnsi="Times New Roman"/>
                <w:sz w:val="24"/>
                <w:szCs w:val="24"/>
              </w:rPr>
              <w:t>Assessment</w:t>
            </w:r>
            <w:proofErr w:type="spellEnd"/>
            <w:r w:rsidRPr="00776D63">
              <w:rPr>
                <w:rFonts w:ascii="Times New Roman" w:eastAsia="Times New Roman" w:hAnsi="Times New Roman"/>
                <w:sz w:val="24"/>
                <w:szCs w:val="24"/>
              </w:rPr>
              <w:t xml:space="preserve"> </w:t>
            </w:r>
            <w:proofErr w:type="spellStart"/>
            <w:r w:rsidRPr="00776D63">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776D63" w:rsidRPr="00776D63" w:rsidRDefault="00776D63" w:rsidP="00081BB3">
            <w:pPr>
              <w:spacing w:line="360" w:lineRule="auto"/>
              <w:rPr>
                <w:rFonts w:ascii="Times New Roman" w:hAnsi="Times New Roman"/>
                <w:sz w:val="24"/>
                <w:szCs w:val="24"/>
                <w:lang w:val="en-US"/>
              </w:rPr>
            </w:pPr>
            <w:r w:rsidRPr="00776D63">
              <w:rPr>
                <w:rFonts w:ascii="Times New Roman" w:hAnsi="Times New Roman"/>
                <w:sz w:val="24"/>
                <w:szCs w:val="24"/>
                <w:lang w:val="en-US"/>
              </w:rPr>
              <w:t>activity during classes, presentations, test</w:t>
            </w:r>
          </w:p>
        </w:tc>
      </w:tr>
    </w:tbl>
    <w:p w:rsidR="00776D63" w:rsidRPr="00776D63" w:rsidRDefault="00776D63" w:rsidP="00776D63">
      <w:pPr>
        <w:rPr>
          <w:rFonts w:ascii="Times New Roman" w:hAnsi="Times New Roman"/>
          <w:sz w:val="24"/>
          <w:szCs w:val="24"/>
          <w:lang w:val="en-US"/>
        </w:rPr>
      </w:pPr>
    </w:p>
    <w:p w:rsidR="005962DC" w:rsidRPr="005962DC"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GB"/>
        </w:rPr>
      </w:pPr>
      <w:r w:rsidRPr="005962DC">
        <w:rPr>
          <w:rFonts w:ascii="Times New Roman" w:eastAsia="Times New Roman" w:hAnsi="Times New Roman"/>
          <w:b/>
          <w:sz w:val="24"/>
          <w:szCs w:val="24"/>
          <w:lang w:val="en-GB"/>
        </w:rPr>
        <w:t>HUMAN RELATIONSHIPS</w:t>
      </w:r>
    </w:p>
    <w:p w:rsidR="005962DC"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GB"/>
        </w:rPr>
      </w:pPr>
    </w:p>
    <w:p w:rsidR="005962DC" w:rsidRPr="000827A0"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GB"/>
        </w:rPr>
      </w:pPr>
    </w:p>
    <w:tbl>
      <w:tblPr>
        <w:tblStyle w:val="Tabela-Siatka"/>
        <w:tblW w:w="0" w:type="auto"/>
        <w:tblLook w:val="04A0" w:firstRow="1" w:lastRow="0" w:firstColumn="1" w:lastColumn="0" w:noHBand="0" w:noVBand="1"/>
      </w:tblPr>
      <w:tblGrid>
        <w:gridCol w:w="3936"/>
        <w:gridCol w:w="5276"/>
      </w:tblGrid>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b/>
                <w:sz w:val="24"/>
                <w:szCs w:val="24"/>
              </w:rPr>
            </w:pPr>
            <w:r w:rsidRPr="005962DC">
              <w:rPr>
                <w:rFonts w:ascii="Times New Roman" w:hAnsi="Times New Roman"/>
                <w:b/>
                <w:sz w:val="24"/>
                <w:szCs w:val="24"/>
              </w:rPr>
              <w:t xml:space="preserve">Module </w:t>
            </w:r>
            <w:proofErr w:type="spellStart"/>
            <w:r w:rsidRPr="005962DC">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jc w:val="center"/>
              <w:rPr>
                <w:rFonts w:ascii="Times New Roman" w:hAnsi="Times New Roman"/>
                <w:b/>
                <w:sz w:val="24"/>
                <w:szCs w:val="24"/>
                <w:lang w:val="en-US"/>
              </w:rPr>
            </w:pPr>
            <w:r w:rsidRPr="005962DC">
              <w:rPr>
                <w:rFonts w:ascii="Times New Roman" w:hAnsi="Times New Roman"/>
                <w:b/>
                <w:sz w:val="24"/>
                <w:szCs w:val="24"/>
                <w:lang w:val="en-US"/>
              </w:rPr>
              <w:t>HUMAN RELATIONSHIPS</w:t>
            </w:r>
          </w:p>
        </w:tc>
      </w:tr>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r w:rsidRPr="005962DC">
              <w:rPr>
                <w:rFonts w:ascii="Times New Roman" w:hAnsi="Times New Roman"/>
                <w:sz w:val="24"/>
                <w:szCs w:val="24"/>
              </w:rPr>
              <w:t xml:space="preserve">Erasmus </w:t>
            </w:r>
            <w:proofErr w:type="spellStart"/>
            <w:r w:rsidRPr="005962DC">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rPr>
            </w:pPr>
          </w:p>
        </w:tc>
      </w:tr>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r w:rsidRPr="005962DC">
              <w:rPr>
                <w:rFonts w:ascii="Times New Roman" w:hAnsi="Times New Roman"/>
                <w:sz w:val="24"/>
                <w:szCs w:val="24"/>
              </w:rPr>
              <w:t xml:space="preserve">ISCED </w:t>
            </w:r>
            <w:proofErr w:type="spellStart"/>
            <w:r w:rsidRPr="005962DC">
              <w:rPr>
                <w:rFonts w:ascii="Times New Roman" w:hAnsi="Times New Roman"/>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rPr>
            </w:pPr>
          </w:p>
        </w:tc>
      </w:tr>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r w:rsidRPr="005962DC">
              <w:rPr>
                <w:rFonts w:ascii="Times New Roman" w:eastAsia="Times New Roman" w:hAnsi="Times New Roman"/>
                <w:sz w:val="24"/>
                <w:szCs w:val="24"/>
              </w:rPr>
              <w:t xml:space="preserve">Language of </w:t>
            </w:r>
            <w:proofErr w:type="spellStart"/>
            <w:r w:rsidRPr="005962DC">
              <w:rPr>
                <w:rFonts w:ascii="Times New Roman" w:eastAsia="Times New Roman" w:hAnsi="Times New Roman"/>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rPr>
            </w:pPr>
            <w:r w:rsidRPr="005962DC">
              <w:rPr>
                <w:rFonts w:ascii="Times New Roman" w:hAnsi="Times New Roman"/>
                <w:sz w:val="24"/>
                <w:szCs w:val="24"/>
              </w:rPr>
              <w:t>English</w:t>
            </w:r>
          </w:p>
        </w:tc>
      </w:tr>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proofErr w:type="spellStart"/>
            <w:r w:rsidRPr="005962DC">
              <w:rPr>
                <w:rFonts w:ascii="Times New Roman" w:eastAsia="Times New Roman" w:hAnsi="Times New Roman"/>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rPr>
            </w:pPr>
          </w:p>
        </w:tc>
      </w:tr>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proofErr w:type="spellStart"/>
            <w:r w:rsidRPr="005962DC">
              <w:rPr>
                <w:rFonts w:ascii="Times New Roman" w:eastAsia="Times New Roman" w:hAnsi="Times New Roman"/>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rPr>
            </w:pPr>
            <w:r w:rsidRPr="005962DC">
              <w:rPr>
                <w:rFonts w:ascii="Times New Roman" w:hAnsi="Times New Roman"/>
                <w:sz w:val="24"/>
                <w:szCs w:val="24"/>
              </w:rPr>
              <w:t xml:space="preserve">Not </w:t>
            </w:r>
            <w:proofErr w:type="spellStart"/>
            <w:r w:rsidRPr="005962DC">
              <w:rPr>
                <w:rFonts w:ascii="Times New Roman" w:hAnsi="Times New Roman"/>
                <w:sz w:val="24"/>
                <w:szCs w:val="24"/>
              </w:rPr>
              <w:t>specified</w:t>
            </w:r>
            <w:proofErr w:type="spellEnd"/>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r w:rsidRPr="005962DC">
              <w:rPr>
                <w:rFonts w:ascii="Times New Roman" w:eastAsia="Times New Roman" w:hAnsi="Times New Roman"/>
                <w:sz w:val="24"/>
                <w:szCs w:val="24"/>
              </w:rPr>
              <w:t xml:space="preserve">ECTS </w:t>
            </w:r>
            <w:proofErr w:type="spellStart"/>
            <w:r w:rsidRPr="005962DC">
              <w:rPr>
                <w:rFonts w:ascii="Times New Roman" w:eastAsia="Times New Roman" w:hAnsi="Times New Roman"/>
                <w:sz w:val="24"/>
                <w:szCs w:val="24"/>
              </w:rPr>
              <w:t>points</w:t>
            </w:r>
            <w:proofErr w:type="spellEnd"/>
            <w:r w:rsidRPr="005962DC">
              <w:rPr>
                <w:rFonts w:ascii="Times New Roman" w:eastAsia="Times New Roman" w:hAnsi="Times New Roman"/>
                <w:sz w:val="24"/>
                <w:szCs w:val="24"/>
              </w:rPr>
              <w:t xml:space="preserve"> </w:t>
            </w:r>
            <w:proofErr w:type="spellStart"/>
            <w:r w:rsidRPr="005962DC">
              <w:rPr>
                <w:rFonts w:ascii="Times New Roman" w:eastAsia="Times New Roman" w:hAnsi="Times New Roman"/>
                <w:sz w:val="24"/>
                <w:szCs w:val="24"/>
              </w:rPr>
              <w:t>hour</w:t>
            </w:r>
            <w:proofErr w:type="spellEnd"/>
            <w:r w:rsidRPr="005962DC">
              <w:rPr>
                <w:rFonts w:ascii="Times New Roman" w:eastAsia="Times New Roman" w:hAnsi="Times New Roman"/>
                <w:sz w:val="24"/>
                <w:szCs w:val="24"/>
              </w:rPr>
              <w:t xml:space="preserve"> </w:t>
            </w:r>
            <w:proofErr w:type="spellStart"/>
            <w:r w:rsidRPr="005962DC">
              <w:rPr>
                <w:rFonts w:ascii="Times New Roman" w:eastAsia="Times New Roman" w:hAnsi="Times New Roman"/>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eastAsia="Times New Roman" w:hAnsi="Times New Roman"/>
                <w:sz w:val="24"/>
                <w:szCs w:val="24"/>
                <w:lang w:val="en-US"/>
              </w:rPr>
            </w:pPr>
            <w:r w:rsidRPr="005962DC">
              <w:rPr>
                <w:rFonts w:ascii="Times New Roman" w:eastAsia="Times New Roman" w:hAnsi="Times New Roman"/>
                <w:b/>
                <w:bCs/>
                <w:sz w:val="24"/>
                <w:szCs w:val="24"/>
                <w:lang w:val="en-US"/>
              </w:rPr>
              <w:t>Contact hours (work with an academic teacher)</w:t>
            </w:r>
          </w:p>
          <w:p w:rsidR="005962DC" w:rsidRPr="005962DC" w:rsidRDefault="005962DC" w:rsidP="003055D9">
            <w:pPr>
              <w:rPr>
                <w:rFonts w:ascii="Times New Roman" w:eastAsia="Times New Roman" w:hAnsi="Times New Roman"/>
                <w:sz w:val="24"/>
                <w:szCs w:val="24"/>
                <w:lang w:val="en-US"/>
              </w:rPr>
            </w:pPr>
            <w:r w:rsidRPr="005962DC">
              <w:rPr>
                <w:rFonts w:ascii="Times New Roman" w:eastAsia="Times New Roman" w:hAnsi="Times New Roman"/>
                <w:sz w:val="24"/>
                <w:szCs w:val="24"/>
                <w:lang w:val="en-US"/>
              </w:rPr>
              <w:t>Classes 15</w:t>
            </w:r>
          </w:p>
          <w:p w:rsidR="005962DC" w:rsidRPr="005962DC" w:rsidRDefault="005962DC" w:rsidP="003055D9">
            <w:pPr>
              <w:rPr>
                <w:rFonts w:ascii="Times New Roman" w:eastAsia="Times New Roman" w:hAnsi="Times New Roman"/>
                <w:sz w:val="24"/>
                <w:szCs w:val="24"/>
                <w:lang w:val="en-US"/>
              </w:rPr>
            </w:pPr>
            <w:r w:rsidRPr="005962DC">
              <w:rPr>
                <w:rFonts w:ascii="Times New Roman" w:eastAsia="Times New Roman" w:hAnsi="Times New Roman"/>
                <w:bCs/>
                <w:sz w:val="24"/>
                <w:szCs w:val="24"/>
                <w:lang w:val="en-US"/>
              </w:rPr>
              <w:t>Tutorials</w:t>
            </w:r>
            <w:r w:rsidRPr="005962DC">
              <w:rPr>
                <w:rFonts w:ascii="Times New Roman" w:eastAsia="Times New Roman" w:hAnsi="Times New Roman"/>
                <w:sz w:val="24"/>
                <w:szCs w:val="24"/>
                <w:lang w:val="en-US"/>
              </w:rPr>
              <w:t xml:space="preserve"> 1</w:t>
            </w:r>
          </w:p>
          <w:p w:rsidR="005962DC" w:rsidRPr="005962DC" w:rsidRDefault="005962DC" w:rsidP="003055D9">
            <w:pPr>
              <w:rPr>
                <w:rFonts w:ascii="Times New Roman" w:eastAsia="Times New Roman" w:hAnsi="Times New Roman"/>
                <w:b/>
                <w:bCs/>
                <w:sz w:val="24"/>
                <w:szCs w:val="24"/>
                <w:lang w:val="en-US"/>
              </w:rPr>
            </w:pPr>
            <w:r w:rsidRPr="005962DC">
              <w:rPr>
                <w:rFonts w:ascii="Times New Roman" w:eastAsia="Times New Roman" w:hAnsi="Times New Roman"/>
                <w:b/>
                <w:bCs/>
                <w:sz w:val="24"/>
                <w:szCs w:val="24"/>
                <w:lang w:val="en-US"/>
              </w:rPr>
              <w:t xml:space="preserve">Total number of hours with an academic teacher </w:t>
            </w:r>
            <w:r w:rsidRPr="005962DC">
              <w:rPr>
                <w:rFonts w:ascii="Times New Roman" w:eastAsia="Times New Roman" w:hAnsi="Times New Roman"/>
                <w:bCs/>
                <w:sz w:val="24"/>
                <w:szCs w:val="24"/>
                <w:lang w:val="en-US"/>
              </w:rPr>
              <w:t>16</w:t>
            </w:r>
            <w:r w:rsidRPr="005962DC">
              <w:rPr>
                <w:rFonts w:ascii="Times New Roman" w:eastAsia="Times New Roman" w:hAnsi="Times New Roman"/>
                <w:sz w:val="24"/>
                <w:szCs w:val="24"/>
                <w:lang w:val="en-US"/>
              </w:rPr>
              <w:br/>
            </w:r>
            <w:r w:rsidRPr="005962DC">
              <w:rPr>
                <w:rFonts w:ascii="Times New Roman" w:eastAsia="Times New Roman" w:hAnsi="Times New Roman"/>
                <w:b/>
                <w:bCs/>
                <w:sz w:val="24"/>
                <w:szCs w:val="24"/>
                <w:lang w:val="en-US"/>
              </w:rPr>
              <w:t xml:space="preserve">Number of ECTS points for contact hours </w:t>
            </w:r>
            <w:r w:rsidRPr="005962DC">
              <w:rPr>
                <w:rFonts w:ascii="Times New Roman" w:eastAsia="Times New Roman" w:hAnsi="Times New Roman"/>
                <w:bCs/>
                <w:sz w:val="24"/>
                <w:szCs w:val="24"/>
                <w:lang w:val="en-US"/>
              </w:rPr>
              <w:t>0,5</w:t>
            </w:r>
            <w:r w:rsidRPr="005962DC">
              <w:rPr>
                <w:rFonts w:ascii="Times New Roman" w:eastAsia="Times New Roman" w:hAnsi="Times New Roman"/>
                <w:sz w:val="24"/>
                <w:szCs w:val="24"/>
                <w:lang w:val="en-US"/>
              </w:rPr>
              <w:br/>
            </w:r>
            <w:r w:rsidRPr="005962DC">
              <w:rPr>
                <w:rFonts w:ascii="Times New Roman" w:eastAsia="Times New Roman" w:hAnsi="Times New Roman"/>
                <w:b/>
                <w:bCs/>
                <w:sz w:val="24"/>
                <w:szCs w:val="24"/>
                <w:lang w:val="en-US"/>
              </w:rPr>
              <w:t>Non-contact hours (student’s own work)</w:t>
            </w:r>
            <w:r w:rsidRPr="005962DC">
              <w:rPr>
                <w:rFonts w:ascii="Times New Roman" w:eastAsia="Times New Roman" w:hAnsi="Times New Roman"/>
                <w:sz w:val="24"/>
                <w:szCs w:val="24"/>
                <w:lang w:val="en-US"/>
              </w:rPr>
              <w:br/>
            </w:r>
            <w:r w:rsidRPr="005962DC">
              <w:rPr>
                <w:rFonts w:ascii="Times New Roman" w:eastAsia="Times New Roman" w:hAnsi="Times New Roman"/>
                <w:bCs/>
                <w:sz w:val="24"/>
                <w:szCs w:val="24"/>
                <w:lang w:val="en-US"/>
              </w:rPr>
              <w:t>Ongoing preparation for classes 15</w:t>
            </w:r>
          </w:p>
          <w:p w:rsidR="005962DC" w:rsidRPr="005962DC" w:rsidRDefault="005962DC" w:rsidP="003055D9">
            <w:pPr>
              <w:rPr>
                <w:rFonts w:ascii="Times New Roman" w:eastAsia="Times New Roman" w:hAnsi="Times New Roman"/>
                <w:sz w:val="24"/>
                <w:szCs w:val="24"/>
                <w:lang w:val="en-US"/>
              </w:rPr>
            </w:pPr>
            <w:r w:rsidRPr="005962DC">
              <w:rPr>
                <w:rFonts w:ascii="Times New Roman" w:eastAsia="Times New Roman" w:hAnsi="Times New Roman"/>
                <w:sz w:val="24"/>
                <w:szCs w:val="24"/>
                <w:lang w:val="en-US"/>
              </w:rPr>
              <w:t>Studying reading materials 15</w:t>
            </w:r>
          </w:p>
          <w:p w:rsidR="005962DC" w:rsidRPr="005962DC" w:rsidRDefault="005962DC" w:rsidP="003055D9">
            <w:pPr>
              <w:rPr>
                <w:rFonts w:ascii="Times New Roman" w:eastAsia="Times New Roman" w:hAnsi="Times New Roman"/>
                <w:sz w:val="24"/>
                <w:szCs w:val="24"/>
                <w:lang w:val="en-US"/>
              </w:rPr>
            </w:pPr>
            <w:r w:rsidRPr="005962DC">
              <w:rPr>
                <w:rFonts w:ascii="Times New Roman" w:eastAsia="Times New Roman" w:hAnsi="Times New Roman"/>
                <w:sz w:val="24"/>
                <w:szCs w:val="24"/>
                <w:lang w:val="en-US"/>
              </w:rPr>
              <w:t>Preparation of final assignment 15</w:t>
            </w:r>
          </w:p>
          <w:p w:rsidR="005962DC" w:rsidRPr="005962DC" w:rsidRDefault="005962DC" w:rsidP="003055D9">
            <w:pPr>
              <w:rPr>
                <w:rFonts w:ascii="Times New Roman" w:eastAsia="Times New Roman" w:hAnsi="Times New Roman"/>
                <w:sz w:val="24"/>
                <w:szCs w:val="24"/>
                <w:lang w:val="en-US"/>
              </w:rPr>
            </w:pPr>
            <w:r w:rsidRPr="005962DC">
              <w:rPr>
                <w:rFonts w:ascii="Times New Roman" w:eastAsia="Times New Roman" w:hAnsi="Times New Roman"/>
                <w:sz w:val="24"/>
                <w:szCs w:val="24"/>
                <w:lang w:val="en-US"/>
              </w:rPr>
              <w:t>Preparation of presentation 10</w:t>
            </w:r>
          </w:p>
          <w:p w:rsidR="005962DC" w:rsidRPr="005962DC" w:rsidRDefault="005962DC" w:rsidP="003055D9">
            <w:pPr>
              <w:rPr>
                <w:rFonts w:ascii="Times New Roman" w:eastAsia="Times New Roman" w:hAnsi="Times New Roman"/>
                <w:bCs/>
                <w:sz w:val="24"/>
                <w:szCs w:val="24"/>
                <w:lang w:val="en-US"/>
              </w:rPr>
            </w:pPr>
            <w:r w:rsidRPr="005962DC">
              <w:rPr>
                <w:rFonts w:ascii="Times New Roman" w:eastAsia="Times New Roman" w:hAnsi="Times New Roman"/>
                <w:b/>
                <w:bCs/>
                <w:sz w:val="24"/>
                <w:szCs w:val="24"/>
                <w:lang w:val="en-US"/>
              </w:rPr>
              <w:t xml:space="preserve">Total number of non-contact hours </w:t>
            </w:r>
            <w:r w:rsidRPr="005962DC">
              <w:rPr>
                <w:rFonts w:ascii="Times New Roman" w:eastAsia="Times New Roman" w:hAnsi="Times New Roman"/>
                <w:bCs/>
                <w:sz w:val="24"/>
                <w:szCs w:val="24"/>
                <w:lang w:val="en-US"/>
              </w:rPr>
              <w:t>55</w:t>
            </w:r>
          </w:p>
          <w:p w:rsidR="005962DC" w:rsidRPr="005962DC" w:rsidRDefault="005962DC" w:rsidP="003055D9">
            <w:pPr>
              <w:rPr>
                <w:rFonts w:ascii="Times New Roman" w:eastAsia="Times New Roman" w:hAnsi="Times New Roman"/>
                <w:b/>
                <w:bCs/>
                <w:sz w:val="24"/>
                <w:szCs w:val="24"/>
                <w:lang w:val="en-US"/>
              </w:rPr>
            </w:pPr>
            <w:r w:rsidRPr="005962DC">
              <w:rPr>
                <w:rFonts w:ascii="Times New Roman" w:eastAsia="Times New Roman" w:hAnsi="Times New Roman"/>
                <w:b/>
                <w:bCs/>
                <w:sz w:val="24"/>
                <w:szCs w:val="24"/>
                <w:lang w:val="en-US"/>
              </w:rPr>
              <w:t xml:space="preserve">Number of ECTS points for non-contact hours </w:t>
            </w:r>
            <w:r w:rsidRPr="005962DC">
              <w:rPr>
                <w:rFonts w:ascii="Times New Roman" w:eastAsia="Times New Roman" w:hAnsi="Times New Roman"/>
                <w:bCs/>
                <w:sz w:val="24"/>
                <w:szCs w:val="24"/>
                <w:lang w:val="en-US"/>
              </w:rPr>
              <w:t>2,5</w:t>
            </w:r>
          </w:p>
          <w:p w:rsidR="005962DC" w:rsidRPr="005962DC" w:rsidRDefault="005962DC" w:rsidP="003055D9">
            <w:pPr>
              <w:rPr>
                <w:rFonts w:ascii="Times New Roman" w:hAnsi="Times New Roman"/>
                <w:sz w:val="24"/>
                <w:szCs w:val="24"/>
                <w:lang w:val="en-US"/>
              </w:rPr>
            </w:pPr>
            <w:r w:rsidRPr="005962DC">
              <w:rPr>
                <w:rFonts w:ascii="Times New Roman" w:eastAsia="Times New Roman" w:hAnsi="Times New Roman"/>
                <w:b/>
                <w:bCs/>
                <w:sz w:val="24"/>
                <w:szCs w:val="24"/>
                <w:lang w:val="en-US"/>
              </w:rPr>
              <w:t>Total number of ECTS points for the module: 3</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proofErr w:type="spellStart"/>
            <w:r w:rsidRPr="005962DC">
              <w:rPr>
                <w:rFonts w:ascii="Times New Roman" w:eastAsia="Times New Roman" w:hAnsi="Times New Roman"/>
                <w:sz w:val="24"/>
                <w:szCs w:val="24"/>
              </w:rPr>
              <w:t>Educational</w:t>
            </w:r>
            <w:proofErr w:type="spellEnd"/>
            <w:r w:rsidRPr="005962DC">
              <w:rPr>
                <w:rFonts w:ascii="Times New Roman" w:eastAsia="Times New Roman" w:hAnsi="Times New Roman"/>
                <w:sz w:val="24"/>
                <w:szCs w:val="24"/>
              </w:rPr>
              <w:t xml:space="preserve"> </w:t>
            </w:r>
            <w:proofErr w:type="spellStart"/>
            <w:r w:rsidRPr="005962DC">
              <w:rPr>
                <w:rFonts w:ascii="Times New Roman" w:eastAsia="Times New Roman" w:hAnsi="Times New Roman"/>
                <w:sz w:val="24"/>
                <w:szCs w:val="24"/>
              </w:rPr>
              <w:t>outcomes</w:t>
            </w:r>
            <w:proofErr w:type="spellEnd"/>
            <w:r w:rsidRPr="005962DC">
              <w:rPr>
                <w:rFonts w:ascii="Times New Roman" w:eastAsia="Times New Roman" w:hAnsi="Times New Roman"/>
                <w:sz w:val="24"/>
                <w:szCs w:val="24"/>
              </w:rPr>
              <w:t xml:space="preserve"> </w:t>
            </w:r>
            <w:proofErr w:type="spellStart"/>
            <w:r w:rsidRPr="005962DC">
              <w:rPr>
                <w:rFonts w:ascii="Times New Roman" w:eastAsia="Times New Roman" w:hAnsi="Times New Roman"/>
                <w:sz w:val="24"/>
                <w:szCs w:val="24"/>
              </w:rPr>
              <w:t>verification</w:t>
            </w:r>
            <w:proofErr w:type="spellEnd"/>
            <w:r w:rsidRPr="005962DC">
              <w:rPr>
                <w:rFonts w:ascii="Times New Roman" w:eastAsia="Times New Roman" w:hAnsi="Times New Roman"/>
                <w:sz w:val="24"/>
                <w:szCs w:val="24"/>
              </w:rPr>
              <w:t xml:space="preserve"> </w:t>
            </w:r>
            <w:proofErr w:type="spellStart"/>
            <w:r w:rsidRPr="005962DC">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K1, classes – final assignment</w:t>
            </w:r>
          </w:p>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K2, classes – final assignment</w:t>
            </w:r>
          </w:p>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 xml:space="preserve">S1, classes – </w:t>
            </w:r>
            <w:r w:rsidRPr="005962DC">
              <w:rPr>
                <w:rFonts w:ascii="Times New Roman" w:eastAsia="Times New Roman" w:hAnsi="Times New Roman"/>
                <w:sz w:val="24"/>
                <w:szCs w:val="24"/>
                <w:lang w:val="en-US"/>
              </w:rPr>
              <w:t>preparation of presentation</w:t>
            </w:r>
          </w:p>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 xml:space="preserve">A1, classes – </w:t>
            </w:r>
            <w:r w:rsidRPr="005962DC">
              <w:rPr>
                <w:rFonts w:ascii="Times New Roman" w:eastAsia="Times New Roman" w:hAnsi="Times New Roman"/>
                <w:sz w:val="24"/>
                <w:szCs w:val="24"/>
                <w:lang w:val="en-US"/>
              </w:rPr>
              <w:t>discussion during classes</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proofErr w:type="spellStart"/>
            <w:r w:rsidRPr="005962DC">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lang w:val="en-US"/>
              </w:rPr>
            </w:pPr>
            <w:r w:rsidRPr="005962DC">
              <w:rPr>
                <w:rFonts w:ascii="Times New Roman" w:eastAsia="Times New Roman" w:hAnsi="Times New Roman"/>
                <w:sz w:val="24"/>
                <w:szCs w:val="24"/>
                <w:lang w:val="en-GB"/>
              </w:rPr>
              <w:t xml:space="preserve">The module covers the knowledge in the area of human relationships and in particular topics related </w:t>
            </w:r>
            <w:r w:rsidRPr="005962DC">
              <w:rPr>
                <w:rFonts w:ascii="Times New Roman" w:hAnsi="Times New Roman"/>
                <w:sz w:val="24"/>
                <w:szCs w:val="24"/>
                <w:lang w:val="en-US"/>
              </w:rPr>
              <w:t xml:space="preserve">to altruism, prosocial behavior and </w:t>
            </w:r>
            <w:proofErr w:type="spellStart"/>
            <w:r w:rsidRPr="005962DC">
              <w:rPr>
                <w:rFonts w:ascii="Times New Roman" w:hAnsi="Times New Roman"/>
                <w:sz w:val="24"/>
                <w:szCs w:val="24"/>
                <w:lang w:val="en-US"/>
              </w:rPr>
              <w:t>bystandersism</w:t>
            </w:r>
            <w:proofErr w:type="spellEnd"/>
            <w:r w:rsidRPr="005962DC">
              <w:rPr>
                <w:rFonts w:ascii="Times New Roman" w:hAnsi="Times New Roman"/>
                <w:sz w:val="24"/>
                <w:szCs w:val="24"/>
                <w:lang w:val="en-US"/>
              </w:rPr>
              <w:t xml:space="preserve">, attractiveness, role of culture and communication for maintenance of relationships as well as prejudices and </w:t>
            </w:r>
            <w:proofErr w:type="spellStart"/>
            <w:r w:rsidRPr="005962DC">
              <w:rPr>
                <w:rFonts w:ascii="Times New Roman" w:hAnsi="Times New Roman"/>
                <w:sz w:val="24"/>
                <w:szCs w:val="24"/>
                <w:lang w:val="en-US"/>
              </w:rPr>
              <w:t>discirination</w:t>
            </w:r>
            <w:proofErr w:type="spellEnd"/>
            <w:r w:rsidRPr="005962DC">
              <w:rPr>
                <w:rFonts w:ascii="Times New Roman" w:hAnsi="Times New Roman"/>
                <w:sz w:val="24"/>
                <w:szCs w:val="24"/>
                <w:lang w:val="en-US"/>
              </w:rPr>
              <w:t xml:space="preserve"> - an overview of biological, cognitive and sociocultural theories explaining human relationships . </w:t>
            </w:r>
          </w:p>
          <w:p w:rsidR="005962DC" w:rsidRPr="005962DC" w:rsidRDefault="005962DC" w:rsidP="005962DC">
            <w:pPr>
              <w:numPr>
                <w:ilvl w:val="0"/>
                <w:numId w:val="38"/>
              </w:numPr>
              <w:spacing w:after="0" w:line="240" w:lineRule="auto"/>
              <w:jc w:val="both"/>
              <w:rPr>
                <w:rFonts w:ascii="Times New Roman" w:hAnsi="Times New Roman"/>
                <w:sz w:val="24"/>
                <w:szCs w:val="24"/>
                <w:lang w:val="en-US"/>
              </w:rPr>
            </w:pPr>
            <w:r w:rsidRPr="005962DC">
              <w:rPr>
                <w:rFonts w:ascii="Times New Roman" w:hAnsi="Times New Roman"/>
                <w:sz w:val="24"/>
                <w:szCs w:val="24"/>
                <w:lang w:val="en-US"/>
              </w:rPr>
              <w:t xml:space="preserve">Learning outcomes: Students will be expected to: describe and evaluate theories and empirical studies related to altruism and attractiveness, prejudices and discrimination, evaluate studies related to that subject matter. </w:t>
            </w:r>
          </w:p>
          <w:p w:rsidR="005962DC" w:rsidRPr="005962DC" w:rsidRDefault="005962DC" w:rsidP="003055D9">
            <w:pPr>
              <w:rPr>
                <w:rFonts w:ascii="Times New Roman" w:hAnsi="Times New Roman"/>
                <w:sz w:val="24"/>
                <w:szCs w:val="24"/>
                <w:lang w:val="en-US"/>
              </w:rPr>
            </w:pP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r w:rsidRPr="005962DC">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jc w:val="both"/>
              <w:rPr>
                <w:rFonts w:ascii="Times New Roman" w:hAnsi="Times New Roman"/>
                <w:sz w:val="24"/>
                <w:szCs w:val="24"/>
                <w:lang w:val="en-US"/>
              </w:rPr>
            </w:pPr>
            <w:r w:rsidRPr="005962DC">
              <w:rPr>
                <w:rFonts w:ascii="Times New Roman" w:hAnsi="Times New Roman"/>
                <w:sz w:val="24"/>
                <w:szCs w:val="24"/>
                <w:lang w:val="en-US"/>
              </w:rPr>
              <w:t xml:space="preserve">Aronson, E. (2002). The </w:t>
            </w:r>
            <w:r w:rsidRPr="005962DC">
              <w:rPr>
                <w:rFonts w:ascii="Times New Roman" w:hAnsi="Times New Roman"/>
                <w:i/>
                <w:sz w:val="24"/>
                <w:szCs w:val="24"/>
                <w:lang w:val="en-US"/>
              </w:rPr>
              <w:t>Social Animal</w:t>
            </w:r>
            <w:r w:rsidRPr="005962DC">
              <w:rPr>
                <w:rFonts w:ascii="Times New Roman" w:hAnsi="Times New Roman"/>
                <w:sz w:val="24"/>
                <w:szCs w:val="24"/>
                <w:lang w:val="en-US"/>
              </w:rPr>
              <w:t>. Worth Publishers</w:t>
            </w:r>
          </w:p>
          <w:p w:rsidR="005962DC" w:rsidRPr="005962DC" w:rsidRDefault="005962DC" w:rsidP="003055D9">
            <w:pPr>
              <w:jc w:val="both"/>
              <w:rPr>
                <w:rFonts w:ascii="Times New Roman" w:hAnsi="Times New Roman"/>
                <w:sz w:val="24"/>
                <w:szCs w:val="24"/>
                <w:lang w:val="en-US"/>
              </w:rPr>
            </w:pPr>
            <w:r w:rsidRPr="005962DC">
              <w:rPr>
                <w:rFonts w:ascii="Times New Roman" w:hAnsi="Times New Roman"/>
                <w:sz w:val="24"/>
                <w:szCs w:val="24"/>
                <w:lang w:val="en-US"/>
              </w:rPr>
              <w:t xml:space="preserve">Aronson, E., Wilson, T. and </w:t>
            </w:r>
            <w:proofErr w:type="spellStart"/>
            <w:r w:rsidRPr="005962DC">
              <w:rPr>
                <w:rFonts w:ascii="Times New Roman" w:hAnsi="Times New Roman"/>
                <w:sz w:val="24"/>
                <w:szCs w:val="24"/>
                <w:lang w:val="en-US"/>
              </w:rPr>
              <w:t>Akert</w:t>
            </w:r>
            <w:proofErr w:type="spellEnd"/>
            <w:r w:rsidRPr="005962DC">
              <w:rPr>
                <w:rFonts w:ascii="Times New Roman" w:hAnsi="Times New Roman"/>
                <w:sz w:val="24"/>
                <w:szCs w:val="24"/>
                <w:lang w:val="en-US"/>
              </w:rPr>
              <w:t xml:space="preserve">, R. (2013). </w:t>
            </w:r>
            <w:r w:rsidRPr="005962DC">
              <w:rPr>
                <w:rFonts w:ascii="Times New Roman" w:hAnsi="Times New Roman"/>
                <w:i/>
                <w:sz w:val="24"/>
                <w:szCs w:val="24"/>
                <w:lang w:val="en-US"/>
              </w:rPr>
              <w:t>Social Psychology</w:t>
            </w:r>
            <w:r w:rsidRPr="005962DC">
              <w:rPr>
                <w:rFonts w:ascii="Times New Roman" w:hAnsi="Times New Roman"/>
                <w:sz w:val="24"/>
                <w:szCs w:val="24"/>
                <w:lang w:val="en-US"/>
              </w:rPr>
              <w:t>. Pearson</w:t>
            </w:r>
          </w:p>
          <w:p w:rsidR="005962DC" w:rsidRPr="005962DC" w:rsidRDefault="005962DC" w:rsidP="005962DC">
            <w:pPr>
              <w:ind w:left="720" w:hanging="720"/>
              <w:jc w:val="both"/>
              <w:rPr>
                <w:rFonts w:ascii="Times New Roman" w:hAnsi="Times New Roman"/>
                <w:sz w:val="24"/>
                <w:szCs w:val="24"/>
                <w:lang w:val="en-US"/>
              </w:rPr>
            </w:pPr>
            <w:r w:rsidRPr="005962DC">
              <w:rPr>
                <w:rFonts w:ascii="Times New Roman" w:hAnsi="Times New Roman"/>
                <w:bCs/>
                <w:color w:val="000000"/>
                <w:sz w:val="24"/>
                <w:szCs w:val="24"/>
                <w:lang w:val="en-US"/>
              </w:rPr>
              <w:t xml:space="preserve">Myers, D. (2012). </w:t>
            </w:r>
            <w:r w:rsidRPr="005962DC">
              <w:rPr>
                <w:rFonts w:ascii="Times New Roman" w:hAnsi="Times New Roman"/>
                <w:i/>
                <w:sz w:val="24"/>
                <w:szCs w:val="24"/>
                <w:lang w:val="en-US"/>
              </w:rPr>
              <w:t>Social Psychology</w:t>
            </w:r>
            <w:r w:rsidRPr="005962DC">
              <w:rPr>
                <w:rFonts w:ascii="Times New Roman" w:hAnsi="Times New Roman"/>
                <w:sz w:val="24"/>
                <w:szCs w:val="24"/>
                <w:lang w:val="en-US"/>
              </w:rPr>
              <w:t>. McGraw-Hill Education</w:t>
            </w:r>
          </w:p>
        </w:tc>
      </w:tr>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proofErr w:type="spellStart"/>
            <w:r w:rsidRPr="005962DC">
              <w:rPr>
                <w:rFonts w:ascii="Times New Roman" w:eastAsia="Times New Roman" w:hAnsi="Times New Roman"/>
                <w:sz w:val="24"/>
                <w:szCs w:val="24"/>
              </w:rPr>
              <w:t>Educational</w:t>
            </w:r>
            <w:proofErr w:type="spellEnd"/>
            <w:r w:rsidRPr="005962DC">
              <w:rPr>
                <w:rFonts w:ascii="Times New Roman" w:eastAsia="Times New Roman" w:hAnsi="Times New Roman"/>
                <w:sz w:val="24"/>
                <w:szCs w:val="24"/>
              </w:rPr>
              <w:t xml:space="preserve"> </w:t>
            </w:r>
            <w:proofErr w:type="spellStart"/>
            <w:r w:rsidRPr="005962DC">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ind w:left="373" w:hanging="373"/>
              <w:rPr>
                <w:rFonts w:ascii="Times New Roman" w:eastAsia="Times New Roman" w:hAnsi="Times New Roman"/>
                <w:b/>
                <w:sz w:val="24"/>
                <w:szCs w:val="24"/>
                <w:lang w:val="en-US"/>
              </w:rPr>
            </w:pPr>
            <w:r w:rsidRPr="005962DC">
              <w:rPr>
                <w:rFonts w:ascii="Times New Roman" w:eastAsia="Times New Roman" w:hAnsi="Times New Roman"/>
                <w:b/>
                <w:bCs/>
                <w:sz w:val="24"/>
                <w:szCs w:val="24"/>
                <w:lang w:val="en-US"/>
              </w:rPr>
              <w:t>KNOWLEDGE</w:t>
            </w:r>
          </w:p>
          <w:p w:rsidR="005962DC" w:rsidRPr="005962DC" w:rsidRDefault="005962DC" w:rsidP="003055D9">
            <w:pPr>
              <w:ind w:left="373" w:hanging="373"/>
              <w:jc w:val="both"/>
              <w:rPr>
                <w:rFonts w:ascii="Times New Roman" w:hAnsi="Times New Roman"/>
                <w:sz w:val="24"/>
                <w:szCs w:val="24"/>
                <w:lang w:val="en-US"/>
              </w:rPr>
            </w:pPr>
            <w:r w:rsidRPr="005962DC">
              <w:rPr>
                <w:rFonts w:ascii="Times New Roman" w:hAnsi="Times New Roman"/>
                <w:sz w:val="24"/>
                <w:szCs w:val="24"/>
                <w:lang w:val="en-US"/>
              </w:rPr>
              <w:t xml:space="preserve">K1. The student has specialist knowledge within the scope of applied psychology: human relationships  </w:t>
            </w:r>
          </w:p>
          <w:p w:rsidR="005962DC" w:rsidRPr="005962DC" w:rsidRDefault="005962DC" w:rsidP="003055D9">
            <w:pPr>
              <w:ind w:left="373" w:hanging="373"/>
              <w:jc w:val="both"/>
              <w:rPr>
                <w:rFonts w:ascii="Times New Roman" w:hAnsi="Times New Roman"/>
                <w:sz w:val="24"/>
                <w:szCs w:val="24"/>
                <w:lang w:val="en-US"/>
              </w:rPr>
            </w:pPr>
            <w:r w:rsidRPr="005962DC">
              <w:rPr>
                <w:rFonts w:ascii="Times New Roman" w:hAnsi="Times New Roman"/>
                <w:sz w:val="24"/>
                <w:szCs w:val="24"/>
                <w:lang w:val="en-US"/>
              </w:rPr>
              <w:t>K2. The student has systematized knowledge concerning biological, cognitive and sociocultural  explanation of altruism, attractiveness, prejudices and discrimination</w:t>
            </w:r>
          </w:p>
          <w:p w:rsidR="005962DC" w:rsidRPr="005962DC" w:rsidRDefault="005962DC" w:rsidP="005962DC">
            <w:pPr>
              <w:rPr>
                <w:rFonts w:ascii="Times New Roman" w:eastAsia="Times New Roman" w:hAnsi="Times New Roman"/>
                <w:b/>
                <w:sz w:val="24"/>
                <w:szCs w:val="24"/>
                <w:lang w:val="en-US"/>
              </w:rPr>
            </w:pPr>
            <w:r w:rsidRPr="005962DC">
              <w:rPr>
                <w:rFonts w:ascii="Times New Roman" w:eastAsia="Times New Roman" w:hAnsi="Times New Roman"/>
                <w:b/>
                <w:bCs/>
                <w:sz w:val="24"/>
                <w:szCs w:val="24"/>
                <w:lang w:val="en-US"/>
              </w:rPr>
              <w:t>SKILLS</w:t>
            </w:r>
          </w:p>
          <w:p w:rsidR="005962DC" w:rsidRPr="005962DC" w:rsidRDefault="005962DC" w:rsidP="003055D9">
            <w:pPr>
              <w:ind w:left="373" w:hanging="373"/>
              <w:rPr>
                <w:rFonts w:ascii="Times New Roman" w:eastAsia="Times New Roman" w:hAnsi="Times New Roman"/>
                <w:b/>
                <w:sz w:val="24"/>
                <w:szCs w:val="24"/>
                <w:lang w:val="en-US"/>
              </w:rPr>
            </w:pPr>
            <w:r w:rsidRPr="005962DC">
              <w:rPr>
                <w:rFonts w:ascii="Times New Roman" w:hAnsi="Times New Roman"/>
                <w:sz w:val="24"/>
                <w:szCs w:val="24"/>
                <w:lang w:val="en-US"/>
              </w:rPr>
              <w:t>S1. The student understands and explains origins of prosocial behavior, attractiveness, prejudices and discrimination as well as critically evaluate those explanations and relevant arguments.</w:t>
            </w:r>
          </w:p>
          <w:p w:rsidR="005962DC" w:rsidRPr="005962DC" w:rsidRDefault="005962DC" w:rsidP="003055D9">
            <w:pPr>
              <w:ind w:left="373" w:hanging="373"/>
              <w:rPr>
                <w:rFonts w:ascii="Times New Roman" w:eastAsia="Times New Roman" w:hAnsi="Times New Roman"/>
                <w:b/>
                <w:sz w:val="24"/>
                <w:szCs w:val="24"/>
              </w:rPr>
            </w:pPr>
            <w:r w:rsidRPr="005962DC">
              <w:rPr>
                <w:rFonts w:ascii="Times New Roman" w:eastAsia="Times New Roman" w:hAnsi="Times New Roman"/>
                <w:b/>
                <w:bCs/>
                <w:sz w:val="24"/>
                <w:szCs w:val="24"/>
              </w:rPr>
              <w:t>ATTITUDES</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proofErr w:type="spellStart"/>
            <w:r w:rsidRPr="005962DC">
              <w:rPr>
                <w:rFonts w:ascii="Times New Roman" w:eastAsia="Times New Roman" w:hAnsi="Times New Roman"/>
                <w:sz w:val="24"/>
                <w:szCs w:val="24"/>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tabs>
                <w:tab w:val="left" w:pos="1400"/>
              </w:tabs>
              <w:rPr>
                <w:rFonts w:ascii="Times New Roman" w:hAnsi="Times New Roman"/>
                <w:sz w:val="24"/>
                <w:szCs w:val="24"/>
                <w:lang w:val="en-US"/>
              </w:rPr>
            </w:pPr>
            <w:r w:rsidRPr="005962DC">
              <w:rPr>
                <w:rFonts w:ascii="Times New Roman" w:eastAsia="Times New Roman" w:hAnsi="Times New Roman"/>
                <w:sz w:val="24"/>
                <w:szCs w:val="24"/>
                <w:lang w:val="en-US"/>
              </w:rPr>
              <w:t xml:space="preserve">A1. The student develop reflective and open-minded attitude </w:t>
            </w:r>
          </w:p>
        </w:tc>
      </w:tr>
    </w:tbl>
    <w:p w:rsidR="005962DC" w:rsidRPr="005962DC" w:rsidRDefault="005962DC" w:rsidP="005962DC">
      <w:pPr>
        <w:pStyle w:val="HTML-wstpniesformatowany"/>
        <w:rPr>
          <w:rFonts w:ascii="Times New Roman" w:hAnsi="Times New Roman" w:cs="Times New Roman"/>
          <w:sz w:val="24"/>
          <w:szCs w:val="24"/>
          <w:lang w:val="en-GB"/>
        </w:rPr>
      </w:pPr>
    </w:p>
    <w:p w:rsidR="005962DC" w:rsidRPr="005962DC" w:rsidRDefault="005962DC" w:rsidP="005962DC">
      <w:pPr>
        <w:pStyle w:val="HTML-wstpniesformatowany"/>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3936"/>
        <w:gridCol w:w="5276"/>
      </w:tblGrid>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lang w:val="en-US"/>
              </w:rPr>
            </w:pPr>
            <w:r w:rsidRPr="005962DC">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lang w:val="en-US"/>
              </w:rPr>
            </w:pP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lang w:val="en-US"/>
              </w:rPr>
            </w:pPr>
            <w:r w:rsidRPr="005962DC">
              <w:rPr>
                <w:rFonts w:ascii="Times New Roman" w:eastAsia="Times New Roman" w:hAnsi="Times New Roman"/>
                <w:sz w:val="24"/>
                <w:szCs w:val="24"/>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K1, classes – final assignment</w:t>
            </w:r>
          </w:p>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K2, classes – final assignment</w:t>
            </w:r>
          </w:p>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 xml:space="preserve">S1, classes – </w:t>
            </w:r>
            <w:r w:rsidRPr="005962DC">
              <w:rPr>
                <w:rFonts w:ascii="Times New Roman" w:eastAsia="Times New Roman" w:hAnsi="Times New Roman"/>
                <w:sz w:val="24"/>
                <w:szCs w:val="24"/>
                <w:lang w:val="en-US"/>
              </w:rPr>
              <w:t>preparation of presentation</w:t>
            </w:r>
          </w:p>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 xml:space="preserve">A1, classes – </w:t>
            </w:r>
            <w:r w:rsidRPr="005962DC">
              <w:rPr>
                <w:rFonts w:ascii="Times New Roman" w:eastAsia="Times New Roman" w:hAnsi="Times New Roman"/>
                <w:sz w:val="24"/>
                <w:szCs w:val="24"/>
                <w:lang w:val="en-US"/>
              </w:rPr>
              <w:t>discussion during classes</w:t>
            </w:r>
          </w:p>
        </w:tc>
      </w:tr>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lang w:val="en-US"/>
              </w:rPr>
            </w:pPr>
            <w:r w:rsidRPr="005962DC">
              <w:rPr>
                <w:rFonts w:ascii="Times New Roman" w:eastAsia="Times New Roman" w:hAnsi="Times New Roman"/>
                <w:sz w:val="24"/>
                <w:szCs w:val="24"/>
                <w:lang w:val="en-US"/>
              </w:rPr>
              <w:t>Comments</w:t>
            </w:r>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lang w:val="en-US"/>
              </w:rPr>
            </w:pPr>
          </w:p>
        </w:tc>
      </w:tr>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lang w:val="en-US"/>
              </w:rPr>
            </w:pPr>
            <w:r w:rsidRPr="005962DC">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jc w:val="both"/>
              <w:rPr>
                <w:rFonts w:ascii="Times New Roman" w:hAnsi="Times New Roman"/>
                <w:sz w:val="24"/>
                <w:szCs w:val="24"/>
                <w:lang w:val="en-US"/>
              </w:rPr>
            </w:pPr>
            <w:r w:rsidRPr="005962DC">
              <w:rPr>
                <w:rFonts w:ascii="Times New Roman" w:hAnsi="Times New Roman"/>
                <w:sz w:val="24"/>
                <w:szCs w:val="24"/>
                <w:lang w:val="en-US"/>
              </w:rPr>
              <w:t xml:space="preserve">Aronson, E. (2002). The </w:t>
            </w:r>
            <w:r w:rsidRPr="005962DC">
              <w:rPr>
                <w:rFonts w:ascii="Times New Roman" w:hAnsi="Times New Roman"/>
                <w:i/>
                <w:sz w:val="24"/>
                <w:szCs w:val="24"/>
                <w:lang w:val="en-US"/>
              </w:rPr>
              <w:t>Social Animal</w:t>
            </w:r>
            <w:r w:rsidRPr="005962DC">
              <w:rPr>
                <w:rFonts w:ascii="Times New Roman" w:hAnsi="Times New Roman"/>
                <w:sz w:val="24"/>
                <w:szCs w:val="24"/>
                <w:lang w:val="en-US"/>
              </w:rPr>
              <w:t>. Worth Publishers</w:t>
            </w:r>
          </w:p>
          <w:p w:rsidR="005962DC" w:rsidRPr="005962DC" w:rsidRDefault="005962DC" w:rsidP="003055D9">
            <w:pPr>
              <w:jc w:val="both"/>
              <w:rPr>
                <w:rFonts w:ascii="Times New Roman" w:hAnsi="Times New Roman"/>
                <w:sz w:val="24"/>
                <w:szCs w:val="24"/>
                <w:lang w:val="en-US"/>
              </w:rPr>
            </w:pPr>
            <w:r w:rsidRPr="005962DC">
              <w:rPr>
                <w:rFonts w:ascii="Times New Roman" w:hAnsi="Times New Roman"/>
                <w:sz w:val="24"/>
                <w:szCs w:val="24"/>
                <w:lang w:val="en-US"/>
              </w:rPr>
              <w:t xml:space="preserve">Aronson, E., Wilson, T. and </w:t>
            </w:r>
            <w:proofErr w:type="spellStart"/>
            <w:r w:rsidRPr="005962DC">
              <w:rPr>
                <w:rFonts w:ascii="Times New Roman" w:hAnsi="Times New Roman"/>
                <w:sz w:val="24"/>
                <w:szCs w:val="24"/>
                <w:lang w:val="en-US"/>
              </w:rPr>
              <w:t>Akert</w:t>
            </w:r>
            <w:proofErr w:type="spellEnd"/>
            <w:r w:rsidRPr="005962DC">
              <w:rPr>
                <w:rFonts w:ascii="Times New Roman" w:hAnsi="Times New Roman"/>
                <w:sz w:val="24"/>
                <w:szCs w:val="24"/>
                <w:lang w:val="en-US"/>
              </w:rPr>
              <w:t xml:space="preserve">, R. (2013). </w:t>
            </w:r>
            <w:r w:rsidRPr="005962DC">
              <w:rPr>
                <w:rFonts w:ascii="Times New Roman" w:hAnsi="Times New Roman"/>
                <w:i/>
                <w:sz w:val="24"/>
                <w:szCs w:val="24"/>
                <w:lang w:val="en-US"/>
              </w:rPr>
              <w:t>Social Psychology</w:t>
            </w:r>
            <w:r w:rsidRPr="005962DC">
              <w:rPr>
                <w:rFonts w:ascii="Times New Roman" w:hAnsi="Times New Roman"/>
                <w:sz w:val="24"/>
                <w:szCs w:val="24"/>
                <w:lang w:val="en-US"/>
              </w:rPr>
              <w:t>. Pearson</w:t>
            </w:r>
          </w:p>
          <w:p w:rsidR="005962DC" w:rsidRPr="005962DC" w:rsidRDefault="005962DC" w:rsidP="003055D9">
            <w:pPr>
              <w:ind w:left="720" w:hanging="720"/>
              <w:jc w:val="both"/>
              <w:rPr>
                <w:rFonts w:ascii="Times New Roman" w:hAnsi="Times New Roman"/>
                <w:sz w:val="24"/>
                <w:szCs w:val="24"/>
                <w:lang w:val="en-US"/>
              </w:rPr>
            </w:pPr>
            <w:r w:rsidRPr="005962DC">
              <w:rPr>
                <w:rFonts w:ascii="Times New Roman" w:hAnsi="Times New Roman"/>
                <w:bCs/>
                <w:color w:val="000000"/>
                <w:sz w:val="24"/>
                <w:szCs w:val="24"/>
                <w:lang w:val="en-US"/>
              </w:rPr>
              <w:t xml:space="preserve">Myers, D. (2012). </w:t>
            </w:r>
            <w:r w:rsidRPr="005962DC">
              <w:rPr>
                <w:rFonts w:ascii="Times New Roman" w:hAnsi="Times New Roman"/>
                <w:i/>
                <w:sz w:val="24"/>
                <w:szCs w:val="24"/>
                <w:lang w:val="en-US"/>
              </w:rPr>
              <w:t>Social Psychology</w:t>
            </w:r>
            <w:r w:rsidRPr="005962DC">
              <w:rPr>
                <w:rFonts w:ascii="Times New Roman" w:hAnsi="Times New Roman"/>
                <w:sz w:val="24"/>
                <w:szCs w:val="24"/>
                <w:lang w:val="en-US"/>
              </w:rPr>
              <w:t>. McGraw-Hill Education</w:t>
            </w:r>
          </w:p>
          <w:p w:rsidR="005962DC" w:rsidRPr="005962DC" w:rsidRDefault="005962DC" w:rsidP="003055D9">
            <w:pPr>
              <w:rPr>
                <w:rFonts w:ascii="Times New Roman" w:hAnsi="Times New Roman"/>
                <w:sz w:val="24"/>
                <w:szCs w:val="24"/>
              </w:rPr>
            </w:pP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r w:rsidRPr="005962DC">
              <w:rPr>
                <w:rFonts w:ascii="Times New Roman" w:eastAsia="Times New Roman" w:hAnsi="Times New Roman"/>
                <w:sz w:val="24"/>
                <w:szCs w:val="24"/>
                <w:lang w:val="en-US"/>
              </w:rPr>
              <w:t>Ed</w:t>
            </w:r>
            <w:proofErr w:type="spellStart"/>
            <w:r w:rsidRPr="005962DC">
              <w:rPr>
                <w:rFonts w:ascii="Times New Roman" w:eastAsia="Times New Roman" w:hAnsi="Times New Roman"/>
                <w:sz w:val="24"/>
                <w:szCs w:val="24"/>
              </w:rPr>
              <w:t>ucational</w:t>
            </w:r>
            <w:proofErr w:type="spellEnd"/>
            <w:r w:rsidRPr="005962DC">
              <w:rPr>
                <w:rFonts w:ascii="Times New Roman" w:eastAsia="Times New Roman" w:hAnsi="Times New Roman"/>
                <w:sz w:val="24"/>
                <w:szCs w:val="24"/>
              </w:rPr>
              <w:t xml:space="preserve"> </w:t>
            </w:r>
            <w:proofErr w:type="spellStart"/>
            <w:r w:rsidRPr="005962DC">
              <w:rPr>
                <w:rFonts w:ascii="Times New Roman" w:eastAsia="Times New Roman" w:hAnsi="Times New Roman"/>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ind w:left="373" w:hanging="373"/>
              <w:rPr>
                <w:rFonts w:ascii="Times New Roman" w:eastAsia="Times New Roman" w:hAnsi="Times New Roman"/>
                <w:b/>
                <w:sz w:val="24"/>
                <w:szCs w:val="24"/>
                <w:lang w:val="en-US"/>
              </w:rPr>
            </w:pPr>
            <w:r w:rsidRPr="005962DC">
              <w:rPr>
                <w:rFonts w:ascii="Times New Roman" w:eastAsia="Times New Roman" w:hAnsi="Times New Roman"/>
                <w:b/>
                <w:bCs/>
                <w:sz w:val="24"/>
                <w:szCs w:val="24"/>
                <w:lang w:val="en-US"/>
              </w:rPr>
              <w:t>KNOWLEDGE</w:t>
            </w:r>
          </w:p>
          <w:p w:rsidR="005962DC" w:rsidRPr="005962DC" w:rsidRDefault="005962DC" w:rsidP="003055D9">
            <w:pPr>
              <w:ind w:left="373" w:hanging="373"/>
              <w:jc w:val="both"/>
              <w:rPr>
                <w:rFonts w:ascii="Times New Roman" w:hAnsi="Times New Roman"/>
                <w:sz w:val="24"/>
                <w:szCs w:val="24"/>
                <w:lang w:val="en-US"/>
              </w:rPr>
            </w:pPr>
            <w:r w:rsidRPr="005962DC">
              <w:rPr>
                <w:rFonts w:ascii="Times New Roman" w:hAnsi="Times New Roman"/>
                <w:sz w:val="24"/>
                <w:szCs w:val="24"/>
                <w:lang w:val="en-US"/>
              </w:rPr>
              <w:t xml:space="preserve">K1. The student has specialist knowledge within the scope of applied psychology: human relationships  </w:t>
            </w:r>
          </w:p>
          <w:p w:rsidR="005962DC" w:rsidRPr="005962DC" w:rsidRDefault="005962DC" w:rsidP="003055D9">
            <w:pPr>
              <w:ind w:left="373" w:hanging="373"/>
              <w:jc w:val="both"/>
              <w:rPr>
                <w:rFonts w:ascii="Times New Roman" w:hAnsi="Times New Roman"/>
                <w:sz w:val="24"/>
                <w:szCs w:val="24"/>
                <w:lang w:val="en-US"/>
              </w:rPr>
            </w:pPr>
            <w:r w:rsidRPr="005962DC">
              <w:rPr>
                <w:rFonts w:ascii="Times New Roman" w:hAnsi="Times New Roman"/>
                <w:sz w:val="24"/>
                <w:szCs w:val="24"/>
                <w:lang w:val="en-US"/>
              </w:rPr>
              <w:t>K2. The student has systematized knowledge concerning biological, cognitive and sociocultural  explanation of altruism, attractiveness, prejudices and discrimination</w:t>
            </w:r>
          </w:p>
          <w:p w:rsidR="005962DC" w:rsidRPr="005962DC" w:rsidRDefault="005962DC" w:rsidP="003055D9">
            <w:pPr>
              <w:ind w:left="373" w:hanging="373"/>
              <w:rPr>
                <w:rFonts w:ascii="Times New Roman" w:eastAsia="Times New Roman" w:hAnsi="Times New Roman"/>
                <w:b/>
                <w:sz w:val="24"/>
                <w:szCs w:val="24"/>
                <w:lang w:val="en-US"/>
              </w:rPr>
            </w:pPr>
          </w:p>
          <w:p w:rsidR="005962DC" w:rsidRPr="005962DC" w:rsidRDefault="005962DC" w:rsidP="003055D9">
            <w:pPr>
              <w:ind w:left="373" w:hanging="373"/>
              <w:rPr>
                <w:rFonts w:ascii="Times New Roman" w:eastAsia="Times New Roman" w:hAnsi="Times New Roman"/>
                <w:b/>
                <w:sz w:val="24"/>
                <w:szCs w:val="24"/>
                <w:lang w:val="en-US"/>
              </w:rPr>
            </w:pPr>
            <w:r w:rsidRPr="005962DC">
              <w:rPr>
                <w:rFonts w:ascii="Times New Roman" w:eastAsia="Times New Roman" w:hAnsi="Times New Roman"/>
                <w:b/>
                <w:bCs/>
                <w:sz w:val="24"/>
                <w:szCs w:val="24"/>
                <w:lang w:val="en-US"/>
              </w:rPr>
              <w:t>SKILLS</w:t>
            </w:r>
          </w:p>
          <w:p w:rsidR="005962DC" w:rsidRPr="005962DC" w:rsidRDefault="005962DC" w:rsidP="003055D9">
            <w:pPr>
              <w:ind w:left="373" w:hanging="373"/>
              <w:rPr>
                <w:rFonts w:ascii="Times New Roman" w:eastAsia="Times New Roman" w:hAnsi="Times New Roman"/>
                <w:b/>
                <w:sz w:val="24"/>
                <w:szCs w:val="24"/>
                <w:lang w:val="en-US"/>
              </w:rPr>
            </w:pPr>
            <w:r w:rsidRPr="005962DC">
              <w:rPr>
                <w:rFonts w:ascii="Times New Roman" w:hAnsi="Times New Roman"/>
                <w:sz w:val="24"/>
                <w:szCs w:val="24"/>
                <w:lang w:val="en-US"/>
              </w:rPr>
              <w:t>S1. The student understands and explains origins of prosocial behavior, attractiveness, prejudices and discrimination as well as critically evaluate those explanations and relevant arguments.</w:t>
            </w:r>
          </w:p>
          <w:p w:rsidR="005962DC" w:rsidRPr="005962DC" w:rsidRDefault="005962DC" w:rsidP="003055D9">
            <w:pPr>
              <w:ind w:left="373" w:hanging="373"/>
              <w:rPr>
                <w:rFonts w:ascii="Times New Roman" w:eastAsia="Times New Roman" w:hAnsi="Times New Roman"/>
                <w:b/>
                <w:bCs/>
                <w:sz w:val="24"/>
                <w:szCs w:val="24"/>
                <w:lang w:val="en-US"/>
              </w:rPr>
            </w:pPr>
            <w:r w:rsidRPr="005962DC">
              <w:rPr>
                <w:rFonts w:ascii="Times New Roman" w:eastAsia="Times New Roman" w:hAnsi="Times New Roman"/>
                <w:b/>
                <w:bCs/>
                <w:sz w:val="24"/>
                <w:szCs w:val="24"/>
                <w:lang w:val="en-US"/>
              </w:rPr>
              <w:t>ATTITUDES</w:t>
            </w:r>
          </w:p>
          <w:p w:rsidR="005962DC" w:rsidRPr="005962DC" w:rsidRDefault="005962DC" w:rsidP="003055D9">
            <w:pPr>
              <w:ind w:left="373" w:hanging="373"/>
              <w:rPr>
                <w:rFonts w:ascii="Times New Roman" w:eastAsia="Times New Roman" w:hAnsi="Times New Roman"/>
                <w:b/>
                <w:sz w:val="24"/>
                <w:szCs w:val="24"/>
                <w:lang w:val="en-US"/>
              </w:rPr>
            </w:pPr>
            <w:r w:rsidRPr="005962DC">
              <w:rPr>
                <w:rFonts w:ascii="Times New Roman" w:eastAsia="Times New Roman" w:hAnsi="Times New Roman"/>
                <w:sz w:val="24"/>
                <w:szCs w:val="24"/>
                <w:lang w:val="en-US"/>
              </w:rPr>
              <w:t>A1. The student develop reflective and open-minded attitude</w:t>
            </w:r>
          </w:p>
        </w:tc>
      </w:tr>
      <w:tr w:rsidR="005962DC" w:rsidRPr="005962DC"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r w:rsidRPr="005962DC">
              <w:rPr>
                <w:rFonts w:ascii="Times New Roman" w:eastAsia="Times New Roman" w:hAnsi="Times New Roman"/>
                <w:sz w:val="24"/>
                <w:szCs w:val="24"/>
              </w:rPr>
              <w:t xml:space="preserve">A list of </w:t>
            </w:r>
            <w:proofErr w:type="spellStart"/>
            <w:r w:rsidRPr="005962DC">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5962DC">
            <w:pPr>
              <w:pStyle w:val="tekst1"/>
              <w:numPr>
                <w:ilvl w:val="0"/>
                <w:numId w:val="39"/>
              </w:numPr>
              <w:spacing w:before="0" w:beforeAutospacing="0" w:after="0" w:afterAutospacing="0"/>
              <w:rPr>
                <w:rFonts w:ascii="Times New Roman" w:hAnsi="Times New Roman"/>
                <w:color w:val="auto"/>
                <w:sz w:val="24"/>
                <w:szCs w:val="24"/>
                <w:lang w:val="en-US"/>
              </w:rPr>
            </w:pPr>
            <w:r w:rsidRPr="005962DC">
              <w:rPr>
                <w:rFonts w:ascii="Times New Roman" w:hAnsi="Times New Roman"/>
                <w:color w:val="auto"/>
                <w:sz w:val="24"/>
                <w:szCs w:val="24"/>
                <w:lang w:val="en-US"/>
              </w:rPr>
              <w:t xml:space="preserve">Altruism and prosocial </w:t>
            </w:r>
            <w:proofErr w:type="spellStart"/>
            <w:r w:rsidRPr="005962DC">
              <w:rPr>
                <w:rFonts w:ascii="Times New Roman" w:hAnsi="Times New Roman"/>
                <w:color w:val="auto"/>
                <w:sz w:val="24"/>
                <w:szCs w:val="24"/>
                <w:lang w:val="en-US"/>
              </w:rPr>
              <w:t>behaviour</w:t>
            </w:r>
            <w:proofErr w:type="spellEnd"/>
          </w:p>
          <w:p w:rsidR="005962DC" w:rsidRPr="005962DC" w:rsidRDefault="005962DC" w:rsidP="005962DC">
            <w:pPr>
              <w:pStyle w:val="tekst1"/>
              <w:numPr>
                <w:ilvl w:val="0"/>
                <w:numId w:val="39"/>
              </w:numPr>
              <w:spacing w:before="0" w:beforeAutospacing="0" w:after="0" w:afterAutospacing="0"/>
              <w:rPr>
                <w:rFonts w:ascii="Times New Roman" w:hAnsi="Times New Roman"/>
                <w:color w:val="auto"/>
                <w:sz w:val="24"/>
                <w:szCs w:val="24"/>
                <w:lang w:val="en-US"/>
              </w:rPr>
            </w:pPr>
            <w:r w:rsidRPr="005962DC">
              <w:rPr>
                <w:rFonts w:ascii="Times New Roman" w:hAnsi="Times New Roman"/>
                <w:color w:val="auto"/>
                <w:sz w:val="24"/>
                <w:szCs w:val="24"/>
                <w:lang w:val="en-US"/>
              </w:rPr>
              <w:t>Theories explaining altruism</w:t>
            </w:r>
          </w:p>
          <w:p w:rsidR="005962DC" w:rsidRPr="005962DC" w:rsidRDefault="005962DC" w:rsidP="005962DC">
            <w:pPr>
              <w:pStyle w:val="tekst1"/>
              <w:numPr>
                <w:ilvl w:val="0"/>
                <w:numId w:val="39"/>
              </w:numPr>
              <w:spacing w:before="0" w:beforeAutospacing="0" w:after="0" w:afterAutospacing="0"/>
              <w:rPr>
                <w:rFonts w:ascii="Times New Roman" w:hAnsi="Times New Roman"/>
                <w:color w:val="auto"/>
                <w:sz w:val="24"/>
                <w:szCs w:val="24"/>
                <w:lang w:val="en-US"/>
              </w:rPr>
            </w:pPr>
            <w:r w:rsidRPr="005962DC">
              <w:rPr>
                <w:rFonts w:ascii="Times New Roman" w:hAnsi="Times New Roman"/>
                <w:color w:val="auto"/>
                <w:sz w:val="24"/>
                <w:szCs w:val="24"/>
                <w:lang w:val="en-US"/>
              </w:rPr>
              <w:t xml:space="preserve">Factors affecting </w:t>
            </w:r>
            <w:proofErr w:type="spellStart"/>
            <w:r w:rsidRPr="005962DC">
              <w:rPr>
                <w:rFonts w:ascii="Times New Roman" w:hAnsi="Times New Roman"/>
                <w:color w:val="auto"/>
                <w:sz w:val="24"/>
                <w:szCs w:val="24"/>
                <w:lang w:val="en-US"/>
              </w:rPr>
              <w:t>bystanderism</w:t>
            </w:r>
            <w:proofErr w:type="spellEnd"/>
          </w:p>
          <w:p w:rsidR="005962DC" w:rsidRPr="005962DC" w:rsidRDefault="005962DC" w:rsidP="005962DC">
            <w:pPr>
              <w:pStyle w:val="tekst1"/>
              <w:numPr>
                <w:ilvl w:val="0"/>
                <w:numId w:val="39"/>
              </w:numPr>
              <w:spacing w:before="0" w:beforeAutospacing="0" w:after="0" w:afterAutospacing="0"/>
              <w:rPr>
                <w:rFonts w:ascii="Times New Roman" w:hAnsi="Times New Roman"/>
                <w:color w:val="auto"/>
                <w:sz w:val="24"/>
                <w:szCs w:val="24"/>
                <w:lang w:val="en-US"/>
              </w:rPr>
            </w:pPr>
            <w:r w:rsidRPr="005962DC">
              <w:rPr>
                <w:rFonts w:ascii="Times New Roman" w:hAnsi="Times New Roman"/>
                <w:color w:val="auto"/>
                <w:sz w:val="24"/>
                <w:szCs w:val="24"/>
                <w:lang w:val="en-US"/>
              </w:rPr>
              <w:t>Theories explaining attractiveness</w:t>
            </w:r>
          </w:p>
          <w:p w:rsidR="005962DC" w:rsidRPr="005962DC" w:rsidRDefault="005962DC" w:rsidP="005962DC">
            <w:pPr>
              <w:pStyle w:val="tekst1"/>
              <w:numPr>
                <w:ilvl w:val="0"/>
                <w:numId w:val="39"/>
              </w:numPr>
              <w:spacing w:before="0" w:beforeAutospacing="0" w:after="0" w:afterAutospacing="0"/>
              <w:rPr>
                <w:rFonts w:ascii="Times New Roman" w:hAnsi="Times New Roman"/>
                <w:color w:val="auto"/>
                <w:sz w:val="24"/>
                <w:szCs w:val="24"/>
                <w:lang w:val="en-US"/>
              </w:rPr>
            </w:pPr>
            <w:r w:rsidRPr="005962DC">
              <w:rPr>
                <w:rFonts w:ascii="Times New Roman" w:hAnsi="Times New Roman"/>
                <w:color w:val="auto"/>
                <w:sz w:val="24"/>
                <w:szCs w:val="24"/>
                <w:lang w:val="en-US"/>
              </w:rPr>
              <w:t>The role of culture in formation and maintenance of relationships</w:t>
            </w:r>
          </w:p>
          <w:p w:rsidR="005962DC" w:rsidRPr="005962DC" w:rsidRDefault="005962DC" w:rsidP="005962DC">
            <w:pPr>
              <w:pStyle w:val="tekst1"/>
              <w:numPr>
                <w:ilvl w:val="0"/>
                <w:numId w:val="39"/>
              </w:numPr>
              <w:spacing w:before="0" w:beforeAutospacing="0" w:after="0" w:afterAutospacing="0"/>
              <w:rPr>
                <w:rFonts w:ascii="Times New Roman" w:hAnsi="Times New Roman"/>
                <w:color w:val="auto"/>
                <w:sz w:val="24"/>
                <w:szCs w:val="24"/>
                <w:lang w:val="en-US"/>
              </w:rPr>
            </w:pPr>
            <w:r w:rsidRPr="005962DC">
              <w:rPr>
                <w:rFonts w:ascii="Times New Roman" w:hAnsi="Times New Roman"/>
                <w:color w:val="auto"/>
                <w:sz w:val="24"/>
                <w:szCs w:val="24"/>
                <w:lang w:val="en-US"/>
              </w:rPr>
              <w:t>The role of communication for relationships</w:t>
            </w:r>
          </w:p>
          <w:p w:rsidR="005962DC" w:rsidRPr="005962DC" w:rsidRDefault="005962DC" w:rsidP="005962DC">
            <w:pPr>
              <w:pStyle w:val="tekst1"/>
              <w:numPr>
                <w:ilvl w:val="0"/>
                <w:numId w:val="39"/>
              </w:numPr>
              <w:spacing w:before="0" w:beforeAutospacing="0" w:after="0" w:afterAutospacing="0"/>
              <w:rPr>
                <w:rFonts w:ascii="Times New Roman" w:hAnsi="Times New Roman"/>
                <w:color w:val="auto"/>
                <w:sz w:val="24"/>
                <w:szCs w:val="24"/>
                <w:lang w:val="en-US"/>
              </w:rPr>
            </w:pPr>
            <w:r w:rsidRPr="005962DC">
              <w:rPr>
                <w:rFonts w:ascii="Times New Roman" w:hAnsi="Times New Roman"/>
                <w:color w:val="auto"/>
                <w:sz w:val="24"/>
                <w:szCs w:val="24"/>
                <w:lang w:val="en-US"/>
              </w:rPr>
              <w:t>Dynamics of a relationships</w:t>
            </w:r>
          </w:p>
          <w:p w:rsidR="005962DC" w:rsidRPr="005962DC" w:rsidRDefault="005962DC" w:rsidP="005962DC">
            <w:pPr>
              <w:pStyle w:val="tekst1"/>
              <w:numPr>
                <w:ilvl w:val="0"/>
                <w:numId w:val="39"/>
              </w:numPr>
              <w:spacing w:before="0" w:beforeAutospacing="0" w:after="0" w:afterAutospacing="0"/>
              <w:rPr>
                <w:rFonts w:ascii="Times New Roman" w:hAnsi="Times New Roman"/>
                <w:color w:val="auto"/>
                <w:sz w:val="24"/>
                <w:szCs w:val="24"/>
                <w:lang w:val="en-US"/>
              </w:rPr>
            </w:pPr>
            <w:r w:rsidRPr="005962DC">
              <w:rPr>
                <w:rFonts w:ascii="Times New Roman" w:hAnsi="Times New Roman"/>
                <w:color w:val="auto"/>
                <w:sz w:val="24"/>
                <w:szCs w:val="24"/>
                <w:lang w:val="en-US"/>
              </w:rPr>
              <w:t>Prejudices and discrimination</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proofErr w:type="spellStart"/>
            <w:r w:rsidRPr="005962DC">
              <w:rPr>
                <w:rFonts w:ascii="Times New Roman" w:eastAsia="Times New Roman" w:hAnsi="Times New Roman"/>
                <w:sz w:val="24"/>
                <w:szCs w:val="24"/>
              </w:rPr>
              <w:t>Teaching</w:t>
            </w:r>
            <w:proofErr w:type="spellEnd"/>
            <w:r w:rsidRPr="005962DC">
              <w:rPr>
                <w:rFonts w:ascii="Times New Roman" w:eastAsia="Times New Roman" w:hAnsi="Times New Roman"/>
                <w:sz w:val="24"/>
                <w:szCs w:val="24"/>
              </w:rPr>
              <w:t xml:space="preserve"> </w:t>
            </w:r>
            <w:proofErr w:type="spellStart"/>
            <w:r w:rsidRPr="005962DC">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Discussion, explanation, multimedia presentation, film, discussion on the basis of reading materials</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962DC" w:rsidRDefault="005962DC" w:rsidP="003055D9">
            <w:pPr>
              <w:rPr>
                <w:rFonts w:ascii="Times New Roman" w:hAnsi="Times New Roman"/>
                <w:sz w:val="24"/>
                <w:szCs w:val="24"/>
              </w:rPr>
            </w:pPr>
            <w:proofErr w:type="spellStart"/>
            <w:r w:rsidRPr="005962DC">
              <w:rPr>
                <w:rFonts w:ascii="Times New Roman" w:eastAsia="Times New Roman" w:hAnsi="Times New Roman"/>
                <w:sz w:val="24"/>
                <w:szCs w:val="24"/>
              </w:rPr>
              <w:t>Assessment</w:t>
            </w:r>
            <w:proofErr w:type="spellEnd"/>
            <w:r w:rsidRPr="005962DC">
              <w:rPr>
                <w:rFonts w:ascii="Times New Roman" w:eastAsia="Times New Roman" w:hAnsi="Times New Roman"/>
                <w:sz w:val="24"/>
                <w:szCs w:val="24"/>
              </w:rPr>
              <w:t xml:space="preserve"> </w:t>
            </w:r>
            <w:proofErr w:type="spellStart"/>
            <w:r w:rsidRPr="005962DC">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962DC" w:rsidRDefault="005962DC" w:rsidP="003055D9">
            <w:pPr>
              <w:rPr>
                <w:rFonts w:ascii="Times New Roman" w:hAnsi="Times New Roman"/>
                <w:sz w:val="24"/>
                <w:szCs w:val="24"/>
                <w:lang w:val="en-US"/>
              </w:rPr>
            </w:pPr>
            <w:r w:rsidRPr="005962DC">
              <w:rPr>
                <w:rFonts w:ascii="Times New Roman" w:eastAsia="Times New Roman" w:hAnsi="Times New Roman"/>
                <w:sz w:val="24"/>
                <w:szCs w:val="24"/>
                <w:lang w:val="en-US"/>
              </w:rPr>
              <w:t>Preparing presentation,</w:t>
            </w:r>
          </w:p>
          <w:p w:rsidR="005962DC" w:rsidRPr="005962DC" w:rsidRDefault="005962DC" w:rsidP="003055D9">
            <w:pPr>
              <w:rPr>
                <w:rFonts w:ascii="Times New Roman" w:hAnsi="Times New Roman"/>
                <w:sz w:val="24"/>
                <w:szCs w:val="24"/>
                <w:lang w:val="en-US"/>
              </w:rPr>
            </w:pPr>
            <w:r w:rsidRPr="005962DC">
              <w:rPr>
                <w:rFonts w:ascii="Times New Roman" w:hAnsi="Times New Roman"/>
                <w:sz w:val="24"/>
                <w:szCs w:val="24"/>
                <w:lang w:val="en-US"/>
              </w:rPr>
              <w:t>Final assignment (test)</w:t>
            </w:r>
          </w:p>
        </w:tc>
      </w:tr>
    </w:tbl>
    <w:p w:rsidR="005962DC" w:rsidRPr="000827A0" w:rsidRDefault="005962DC" w:rsidP="005962DC">
      <w:pPr>
        <w:rPr>
          <w:rFonts w:ascii="Arial" w:hAnsi="Arial" w:cs="Arial"/>
          <w:sz w:val="20"/>
          <w:szCs w:val="20"/>
          <w:lang w:val="en-US"/>
        </w:rPr>
      </w:pPr>
    </w:p>
    <w:p w:rsidR="005962DC" w:rsidRPr="005A5F3A" w:rsidRDefault="005962DC" w:rsidP="005962DC">
      <w:pPr>
        <w:spacing w:after="0" w:line="24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PSYCHOLOGY IN PRACTICE – HOW TO WORK WITH MENTALLY ILL PERSON?</w:t>
      </w:r>
    </w:p>
    <w:p w:rsidR="005962DC" w:rsidRPr="00266721"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en-US"/>
        </w:rPr>
      </w:pPr>
    </w:p>
    <w:p w:rsidR="005962DC" w:rsidRPr="005A5F3A"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Basic information about the subject ( independent of the cycle)</w:t>
      </w:r>
    </w:p>
    <w:p w:rsidR="005962DC" w:rsidRPr="005A5F3A"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6568"/>
      </w:tblGrid>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Module </w:t>
            </w:r>
            <w:proofErr w:type="spellStart"/>
            <w:r w:rsidRPr="005A5F3A">
              <w:rPr>
                <w:rFonts w:ascii="Times New Roman" w:hAnsi="Times New Roman"/>
                <w:color w:val="000000" w:themeColor="text1"/>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b/>
                <w:color w:val="000000" w:themeColor="text1"/>
                <w:sz w:val="24"/>
                <w:szCs w:val="24"/>
                <w:lang w:val="en-US"/>
              </w:rPr>
            </w:pPr>
            <w:r w:rsidRPr="005A5F3A">
              <w:rPr>
                <w:rFonts w:ascii="Times New Roman" w:hAnsi="Times New Roman"/>
                <w:b/>
                <w:color w:val="000000" w:themeColor="text1"/>
                <w:sz w:val="24"/>
                <w:szCs w:val="24"/>
                <w:lang w:val="en-US"/>
              </w:rPr>
              <w:t>Psychology in practice – how to work with mentally ill person?</w:t>
            </w:r>
          </w:p>
          <w:p w:rsidR="005962DC" w:rsidRPr="005A5F3A" w:rsidRDefault="005962DC" w:rsidP="003055D9">
            <w:pPr>
              <w:spacing w:after="0" w:line="240" w:lineRule="auto"/>
              <w:rPr>
                <w:rFonts w:ascii="Times New Roman" w:hAnsi="Times New Roman"/>
                <w:color w:val="000000" w:themeColor="text1"/>
                <w:sz w:val="24"/>
                <w:szCs w:val="24"/>
                <w:lang w:val="en-US"/>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Erasmus </w:t>
            </w:r>
            <w:proofErr w:type="spellStart"/>
            <w:r w:rsidRPr="005A5F3A">
              <w:rPr>
                <w:rFonts w:ascii="Times New Roman" w:hAnsi="Times New Roman"/>
                <w:color w:val="000000" w:themeColor="text1"/>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ISCED </w:t>
            </w:r>
            <w:proofErr w:type="spellStart"/>
            <w:r w:rsidRPr="005A5F3A">
              <w:rPr>
                <w:rFonts w:ascii="Times New Roman" w:hAnsi="Times New Roman"/>
                <w:color w:val="000000" w:themeColor="text1"/>
                <w:sz w:val="24"/>
                <w:szCs w:val="24"/>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Language of </w:t>
            </w:r>
            <w:proofErr w:type="spellStart"/>
            <w:r w:rsidRPr="005A5F3A">
              <w:rPr>
                <w:rFonts w:ascii="Times New Roman" w:hAnsi="Times New Roman"/>
                <w:color w:val="000000" w:themeColor="text1"/>
                <w:sz w:val="24"/>
                <w:szCs w:val="24"/>
              </w:rPr>
              <w:t>instruction</w:t>
            </w:r>
            <w:proofErr w:type="spellEnd"/>
          </w:p>
        </w:tc>
        <w:tc>
          <w:tcPr>
            <w:tcW w:w="527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English</w:t>
            </w: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ECTS </w:t>
            </w:r>
            <w:proofErr w:type="spellStart"/>
            <w:r w:rsidRPr="005A5F3A">
              <w:rPr>
                <w:rFonts w:ascii="Times New Roman" w:hAnsi="Times New Roman"/>
                <w:color w:val="000000" w:themeColor="text1"/>
                <w:sz w:val="24"/>
                <w:szCs w:val="24"/>
              </w:rPr>
              <w:t>points</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hour</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Contact hours (with the department of the academic teacher):</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exercises - 30 hours</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consultations for students - 1 hour</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Total number of hours with the participation of an academic teacher: 31 hours</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Number of ECTS credits with the participation of an academic teacher: 2</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Non-contact hours (student's own work):</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preparation of multimedia presentation - 12</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ongoing preparation for exercises - 20</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preparation of the final work - 18</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searching and studying literature - 10</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The total number of non-contact hours: 60 hours</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Total number of ECTS points for non-contact hours: 2</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Total number of ECTS points for the module: 4</w:t>
            </w:r>
          </w:p>
          <w:p w:rsidR="005962DC" w:rsidRPr="005A5F3A" w:rsidRDefault="005962DC" w:rsidP="003055D9">
            <w:pPr>
              <w:spacing w:after="0" w:line="240" w:lineRule="auto"/>
              <w:rPr>
                <w:rFonts w:ascii="Times New Roman" w:hAnsi="Times New Roman"/>
                <w:color w:val="000000" w:themeColor="text1"/>
                <w:sz w:val="24"/>
                <w:szCs w:val="24"/>
                <w:lang w:val="en-US"/>
              </w:rPr>
            </w:pP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Educational</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outcomes</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verification</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hideMark/>
          </w:tcPr>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xml:space="preserve">W1 final credit work; preparation of the final </w:t>
            </w:r>
            <w:proofErr w:type="spellStart"/>
            <w:r w:rsidRPr="00266721">
              <w:rPr>
                <w:rFonts w:ascii="Times New Roman" w:hAnsi="Times New Roman" w:cs="Times New Roman"/>
                <w:color w:val="000000" w:themeColor="text1"/>
                <w:sz w:val="24"/>
                <w:szCs w:val="24"/>
                <w:lang w:val="en-US"/>
              </w:rPr>
              <w:t>final</w:t>
            </w:r>
            <w:proofErr w:type="spellEnd"/>
            <w:r w:rsidRPr="00266721">
              <w:rPr>
                <w:rFonts w:ascii="Times New Roman" w:hAnsi="Times New Roman" w:cs="Times New Roman"/>
                <w:color w:val="000000" w:themeColor="text1"/>
                <w:sz w:val="24"/>
                <w:szCs w:val="24"/>
                <w:lang w:val="en-US"/>
              </w:rPr>
              <w:t xml:space="preserve"> work</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W2 knowledge test</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xml:space="preserve">U1, U2, continuous assessment of classwork, final </w:t>
            </w:r>
            <w:proofErr w:type="spellStart"/>
            <w:r w:rsidRPr="00266721">
              <w:rPr>
                <w:rFonts w:ascii="Times New Roman" w:hAnsi="Times New Roman" w:cs="Times New Roman"/>
                <w:color w:val="000000" w:themeColor="text1"/>
                <w:sz w:val="24"/>
                <w:szCs w:val="24"/>
                <w:lang w:val="en-US"/>
              </w:rPr>
              <w:t>final</w:t>
            </w:r>
            <w:proofErr w:type="spellEnd"/>
            <w:r w:rsidRPr="00266721">
              <w:rPr>
                <w:rFonts w:ascii="Times New Roman" w:hAnsi="Times New Roman" w:cs="Times New Roman"/>
                <w:color w:val="000000" w:themeColor="text1"/>
                <w:sz w:val="24"/>
                <w:szCs w:val="24"/>
                <w:lang w:val="en-US"/>
              </w:rPr>
              <w:t xml:space="preserve"> work</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K1, K2, continuous assessment of class work</w:t>
            </w:r>
          </w:p>
          <w:p w:rsidR="005962DC" w:rsidRPr="005A5F3A" w:rsidRDefault="005962DC" w:rsidP="003055D9">
            <w:pPr>
              <w:spacing w:after="0" w:line="240" w:lineRule="auto"/>
              <w:rPr>
                <w:rFonts w:ascii="Times New Roman" w:hAnsi="Times New Roman"/>
                <w:color w:val="000000" w:themeColor="text1"/>
                <w:sz w:val="24"/>
                <w:szCs w:val="24"/>
                <w:lang w:val="en-US"/>
              </w:rPr>
            </w:pP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The aim of the course is to familiarize students with the subject of working with a difficult client - in a special reference to mentally ill people. During the course will be presented issues generally related to working with a person suffering from mental disorders. The topic of skills will be addressed</w:t>
            </w:r>
            <w:r>
              <w:rPr>
                <w:rFonts w:ascii="Times New Roman" w:hAnsi="Times New Roman" w:cs="Times New Roman"/>
                <w:color w:val="000000" w:themeColor="text1"/>
                <w:sz w:val="24"/>
                <w:szCs w:val="24"/>
                <w:lang w:val="en-US"/>
              </w:rPr>
              <w:t xml:space="preserve"> </w:t>
            </w:r>
            <w:r w:rsidRPr="00266721">
              <w:rPr>
                <w:rFonts w:ascii="Times New Roman" w:hAnsi="Times New Roman" w:cs="Times New Roman"/>
                <w:color w:val="000000" w:themeColor="text1"/>
                <w:sz w:val="24"/>
                <w:szCs w:val="24"/>
                <w:lang w:val="en-US"/>
              </w:rPr>
              <w:t>and predispositions that should be possessed by a person working with mentally ill patients and after a suicide attempt, as well as the possibility of verifying them and widening. In the part devoted to aspects of professional practice, particular emphasis will be placed on assistance activities, prevention and social perception of people with mental illness.</w:t>
            </w:r>
          </w:p>
          <w:p w:rsidR="005962DC" w:rsidRPr="005A5F3A" w:rsidRDefault="005962DC" w:rsidP="003055D9">
            <w:pPr>
              <w:spacing w:after="0" w:line="240" w:lineRule="auto"/>
              <w:rPr>
                <w:rFonts w:ascii="Times New Roman" w:hAnsi="Times New Roman"/>
                <w:color w:val="000000" w:themeColor="text1"/>
                <w:sz w:val="24"/>
                <w:szCs w:val="24"/>
                <w:lang w:val="en-GB"/>
              </w:rPr>
            </w:pP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5962DC">
            <w:pPr>
              <w:pStyle w:val="Akapitzlist"/>
              <w:numPr>
                <w:ilvl w:val="0"/>
                <w:numId w:val="41"/>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 xml:space="preserve">World Health Organization, Mental Health, </w:t>
            </w:r>
            <w:hyperlink r:id="rId22" w:history="1">
              <w:r w:rsidRPr="005A5F3A">
                <w:rPr>
                  <w:rStyle w:val="Hipercze"/>
                  <w:rFonts w:ascii="Times New Roman" w:hAnsi="Times New Roman"/>
                  <w:color w:val="000000" w:themeColor="text1"/>
                  <w:sz w:val="24"/>
                  <w:szCs w:val="24"/>
                  <w:lang w:val="en-US"/>
                </w:rPr>
                <w:t>http://www.who.int/mental_health/media/investing_mnh.pdf</w:t>
              </w:r>
            </w:hyperlink>
          </w:p>
          <w:p w:rsidR="005962DC" w:rsidRPr="005A5F3A" w:rsidRDefault="005962DC" w:rsidP="005962DC">
            <w:pPr>
              <w:pStyle w:val="Akapitzlist"/>
              <w:numPr>
                <w:ilvl w:val="0"/>
                <w:numId w:val="41"/>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rPr>
              <w:t xml:space="preserve">Stradomska M., Wolińska J., Marczak M,. </w:t>
            </w:r>
            <w:r w:rsidRPr="00266721">
              <w:rPr>
                <w:rFonts w:ascii="Times New Roman" w:hAnsi="Times New Roman"/>
                <w:color w:val="000000" w:themeColor="text1"/>
                <w:sz w:val="24"/>
                <w:szCs w:val="24"/>
                <w:lang w:val="en-US"/>
              </w:rPr>
              <w:t xml:space="preserve">Circumstances and underlying causes of suicidal attempts in teen patients of mental health facilities - A psychological perspective, </w:t>
            </w:r>
            <w:r w:rsidRPr="00266721">
              <w:rPr>
                <w:rStyle w:val="Pogrubienie"/>
                <w:rFonts w:ascii="Times New Roman" w:hAnsi="Times New Roman"/>
                <w:color w:val="000000" w:themeColor="text1"/>
                <w:sz w:val="24"/>
                <w:szCs w:val="24"/>
                <w:lang w:val="en-US"/>
              </w:rPr>
              <w:t xml:space="preserve">Article (PDF Available) </w:t>
            </w:r>
            <w:r w:rsidRPr="005A5F3A">
              <w:rPr>
                <w:rStyle w:val="publication-meta-journal"/>
                <w:color w:val="000000" w:themeColor="text1"/>
              </w:rPr>
              <w:t> </w:t>
            </w:r>
            <w:r w:rsidRPr="00266721">
              <w:rPr>
                <w:rStyle w:val="publication-meta-separator"/>
                <w:rFonts w:ascii="Times New Roman" w:hAnsi="Times New Roman"/>
                <w:color w:val="000000" w:themeColor="text1"/>
                <w:sz w:val="24"/>
                <w:szCs w:val="24"/>
                <w:lang w:val="en-US"/>
              </w:rPr>
              <w:t>in</w:t>
            </w:r>
            <w:r w:rsidRPr="005A5F3A">
              <w:rPr>
                <w:rStyle w:val="publication-meta-journal"/>
                <w:color w:val="000000" w:themeColor="text1"/>
              </w:rPr>
              <w:t> </w:t>
            </w:r>
            <w:hyperlink r:id="rId23" w:history="1">
              <w:r w:rsidRPr="00266721">
                <w:rPr>
                  <w:rStyle w:val="Hipercze"/>
                  <w:rFonts w:ascii="Times New Roman" w:hAnsi="Times New Roman"/>
                  <w:color w:val="000000" w:themeColor="text1"/>
                  <w:sz w:val="24"/>
                  <w:szCs w:val="24"/>
                  <w:lang w:val="en-US"/>
                </w:rPr>
                <w:t>Psychiatria i Psychologia Kliniczna</w:t>
              </w:r>
            </w:hyperlink>
            <w:r w:rsidRPr="00266721">
              <w:rPr>
                <w:rStyle w:val="publication-meta-journal"/>
                <w:color w:val="000000" w:themeColor="text1"/>
                <w:lang w:val="en-US"/>
              </w:rPr>
              <w:t xml:space="preserve"> 16(3):136-149</w:t>
            </w:r>
            <w:r w:rsidRPr="00266721">
              <w:rPr>
                <w:rStyle w:val="publication-meta-date"/>
                <w:color w:val="000000" w:themeColor="text1"/>
                <w:sz w:val="24"/>
                <w:lang w:val="en-US"/>
              </w:rPr>
              <w:t>, September 2016</w:t>
            </w:r>
            <w:r w:rsidRPr="00266721">
              <w:rPr>
                <w:rFonts w:ascii="Times New Roman" w:hAnsi="Times New Roman"/>
                <w:color w:val="000000" w:themeColor="text1"/>
                <w:sz w:val="24"/>
                <w:szCs w:val="24"/>
                <w:lang w:val="en-US"/>
              </w:rPr>
              <w:t>, http://yadda.icm.edu.pl/yadda/element/bwmeta1.element.psjd-d3ffe743-0478-4357-abfb-f96e5884a4a3</w:t>
            </w:r>
            <w:r w:rsidRPr="005A5F3A">
              <w:rPr>
                <w:rFonts w:ascii="Times New Roman" w:hAnsi="Times New Roman"/>
                <w:color w:val="000000" w:themeColor="text1"/>
                <w:sz w:val="24"/>
                <w:szCs w:val="24"/>
                <w:lang w:val="en-US"/>
              </w:rPr>
              <w:br/>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ind w:left="373" w:hanging="373"/>
              <w:rPr>
                <w:rFonts w:ascii="Times New Roman" w:hAnsi="Times New Roman"/>
                <w:bCs/>
                <w:color w:val="000000" w:themeColor="text1"/>
                <w:sz w:val="24"/>
                <w:szCs w:val="24"/>
                <w:lang w:val="en-US"/>
              </w:rPr>
            </w:pPr>
            <w:r w:rsidRPr="005A5F3A">
              <w:rPr>
                <w:rFonts w:ascii="Times New Roman" w:hAnsi="Times New Roman"/>
                <w:bCs/>
                <w:color w:val="000000" w:themeColor="text1"/>
                <w:sz w:val="24"/>
                <w:szCs w:val="24"/>
                <w:lang w:val="en-US"/>
              </w:rPr>
              <w:t>KNOWLEDGE</w:t>
            </w:r>
          </w:p>
          <w:p w:rsidR="005962DC" w:rsidRPr="005A5F3A" w:rsidRDefault="005962DC" w:rsidP="005962DC">
            <w:pPr>
              <w:pStyle w:val="Akapitzlist"/>
              <w:numPr>
                <w:ilvl w:val="0"/>
                <w:numId w:val="42"/>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Student has psychological background for the basic work with mental ill people.</w:t>
            </w:r>
          </w:p>
          <w:p w:rsidR="005962DC" w:rsidRPr="005A5F3A" w:rsidRDefault="005962DC" w:rsidP="005962DC">
            <w:pPr>
              <w:pStyle w:val="Akapitzlist"/>
              <w:numPr>
                <w:ilvl w:val="0"/>
                <w:numId w:val="42"/>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Student knows methods for solving psychological problems in the area of differential equations.</w:t>
            </w:r>
          </w:p>
          <w:p w:rsidR="005962DC" w:rsidRPr="005A5F3A" w:rsidRDefault="005962DC" w:rsidP="005962DC">
            <w:pPr>
              <w:pStyle w:val="Akapitzlist"/>
              <w:numPr>
                <w:ilvl w:val="0"/>
                <w:numId w:val="42"/>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 xml:space="preserve">Student knows basic facts about mental diseases and therapy. </w:t>
            </w:r>
          </w:p>
          <w:p w:rsidR="005962DC" w:rsidRPr="005A5F3A" w:rsidRDefault="005962DC" w:rsidP="003055D9">
            <w:pPr>
              <w:spacing w:after="0" w:line="240" w:lineRule="auto"/>
              <w:ind w:left="373" w:hanging="373"/>
              <w:rPr>
                <w:rFonts w:ascii="Times New Roman" w:hAnsi="Times New Roman"/>
                <w:color w:val="000000" w:themeColor="text1"/>
                <w:sz w:val="24"/>
                <w:szCs w:val="24"/>
                <w:lang w:val="en-US"/>
              </w:rPr>
            </w:pPr>
          </w:p>
          <w:p w:rsidR="005962DC" w:rsidRPr="005A5F3A" w:rsidRDefault="005962DC" w:rsidP="003055D9">
            <w:pPr>
              <w:spacing w:after="0" w:line="240" w:lineRule="auto"/>
              <w:ind w:left="373" w:hanging="373"/>
              <w:rPr>
                <w:rFonts w:ascii="Times New Roman" w:hAnsi="Times New Roman"/>
                <w:bCs/>
                <w:color w:val="000000" w:themeColor="text1"/>
                <w:sz w:val="24"/>
                <w:szCs w:val="24"/>
                <w:lang w:val="en-US"/>
              </w:rPr>
            </w:pPr>
            <w:r w:rsidRPr="005A5F3A">
              <w:rPr>
                <w:rFonts w:ascii="Times New Roman" w:hAnsi="Times New Roman"/>
                <w:bCs/>
                <w:color w:val="000000" w:themeColor="text1"/>
                <w:sz w:val="24"/>
                <w:szCs w:val="24"/>
                <w:lang w:val="en-US"/>
              </w:rPr>
              <w:t>SKILLS</w:t>
            </w:r>
          </w:p>
          <w:p w:rsidR="005962DC" w:rsidRPr="005A5F3A" w:rsidRDefault="005962DC" w:rsidP="005962DC">
            <w:pPr>
              <w:pStyle w:val="Akapitzlist"/>
              <w:numPr>
                <w:ilvl w:val="0"/>
                <w:numId w:val="43"/>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Student can successfully employ psychological theory to solve practical problems.</w:t>
            </w:r>
          </w:p>
          <w:p w:rsidR="005962DC" w:rsidRPr="005A5F3A" w:rsidRDefault="005962DC" w:rsidP="005962DC">
            <w:pPr>
              <w:pStyle w:val="Akapitzlist"/>
              <w:numPr>
                <w:ilvl w:val="0"/>
                <w:numId w:val="43"/>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Student develops and interpret behavior and propose forms of therapy.</w:t>
            </w:r>
          </w:p>
          <w:p w:rsidR="005962DC" w:rsidRPr="005A5F3A" w:rsidRDefault="005962DC" w:rsidP="003055D9">
            <w:pPr>
              <w:spacing w:after="0" w:line="240" w:lineRule="auto"/>
              <w:ind w:left="373" w:hanging="373"/>
              <w:rPr>
                <w:rFonts w:ascii="Times New Roman" w:hAnsi="Times New Roman"/>
                <w:color w:val="000000" w:themeColor="text1"/>
                <w:sz w:val="24"/>
                <w:szCs w:val="24"/>
                <w:lang w:val="en-US"/>
              </w:rPr>
            </w:pPr>
          </w:p>
          <w:p w:rsidR="005962DC" w:rsidRPr="005A5F3A" w:rsidRDefault="005962DC" w:rsidP="003055D9">
            <w:pPr>
              <w:spacing w:after="0" w:line="240" w:lineRule="auto"/>
              <w:ind w:left="373" w:hanging="373"/>
              <w:rPr>
                <w:rFonts w:ascii="Times New Roman" w:hAnsi="Times New Roman"/>
                <w:bCs/>
                <w:color w:val="000000" w:themeColor="text1"/>
                <w:sz w:val="24"/>
                <w:szCs w:val="24"/>
                <w:lang w:val="en-US"/>
              </w:rPr>
            </w:pPr>
            <w:r w:rsidRPr="005A5F3A">
              <w:rPr>
                <w:rFonts w:ascii="Times New Roman" w:hAnsi="Times New Roman"/>
                <w:bCs/>
                <w:color w:val="000000" w:themeColor="text1"/>
                <w:sz w:val="24"/>
                <w:szCs w:val="24"/>
                <w:lang w:val="en-US"/>
              </w:rPr>
              <w:t>ATTITUDES</w:t>
            </w:r>
          </w:p>
          <w:p w:rsidR="005962DC" w:rsidRPr="005A5F3A" w:rsidRDefault="005962DC" w:rsidP="005962DC">
            <w:pPr>
              <w:pStyle w:val="Akapitzlist"/>
              <w:numPr>
                <w:ilvl w:val="0"/>
                <w:numId w:val="44"/>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Student has the need to broaden their knowledge and skills.</w:t>
            </w:r>
          </w:p>
          <w:p w:rsidR="005962DC" w:rsidRPr="005A5F3A" w:rsidRDefault="005962DC" w:rsidP="003055D9">
            <w:pPr>
              <w:pStyle w:val="Akapitzlist"/>
              <w:spacing w:after="0" w:line="240" w:lineRule="auto"/>
              <w:ind w:left="733"/>
              <w:rPr>
                <w:rFonts w:ascii="Times New Roman" w:hAnsi="Times New Roman"/>
                <w:color w:val="000000" w:themeColor="text1"/>
                <w:sz w:val="24"/>
                <w:szCs w:val="24"/>
                <w:lang w:val="en-US"/>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Practice</w:t>
            </w:r>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lang w:val="en-US"/>
              </w:rPr>
            </w:pPr>
          </w:p>
        </w:tc>
      </w:tr>
    </w:tbl>
    <w:p w:rsidR="005962DC" w:rsidRPr="005A5F3A" w:rsidRDefault="005962DC" w:rsidP="005962DC">
      <w:pPr>
        <w:pStyle w:val="HTML-wstpniesformatowany"/>
        <w:rPr>
          <w:rFonts w:ascii="Times New Roman" w:hAnsi="Times New Roman" w:cs="Times New Roman"/>
          <w:color w:val="000000" w:themeColor="text1"/>
          <w:sz w:val="24"/>
          <w:szCs w:val="24"/>
          <w:lang w:val="en-US"/>
        </w:rPr>
      </w:pPr>
    </w:p>
    <w:p w:rsidR="005962DC" w:rsidRPr="005A5F3A" w:rsidRDefault="005962DC" w:rsidP="005962DC">
      <w:pPr>
        <w:pStyle w:val="HTML-wstpniesformatowany"/>
        <w:rPr>
          <w:rFonts w:ascii="Times New Roman" w:hAnsi="Times New Roman" w:cs="Times New Roman"/>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lang w:val="en-US"/>
              </w:rPr>
              <w:t xml:space="preserve">Educational </w:t>
            </w:r>
            <w:proofErr w:type="spellStart"/>
            <w:r w:rsidRPr="005A5F3A">
              <w:rPr>
                <w:rFonts w:ascii="Times New Roman" w:hAnsi="Times New Roman"/>
                <w:color w:val="000000" w:themeColor="text1"/>
                <w:sz w:val="24"/>
                <w:szCs w:val="24"/>
              </w:rPr>
              <w:t>outcomes</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verification</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Educational</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ind w:left="373" w:hanging="373"/>
              <w:rPr>
                <w:rFonts w:ascii="Times New Roman" w:hAnsi="Times New Roman"/>
                <w:color w:val="000000" w:themeColor="text1"/>
                <w:sz w:val="24"/>
                <w:szCs w:val="24"/>
              </w:rPr>
            </w:pPr>
            <w:r w:rsidRPr="005A5F3A">
              <w:rPr>
                <w:rFonts w:ascii="Times New Roman" w:hAnsi="Times New Roman"/>
                <w:bCs/>
                <w:color w:val="000000" w:themeColor="text1"/>
                <w:sz w:val="24"/>
                <w:szCs w:val="24"/>
              </w:rPr>
              <w:t>KNOWLEDGE</w:t>
            </w:r>
          </w:p>
          <w:p w:rsidR="005962DC" w:rsidRPr="005A5F3A" w:rsidRDefault="005962DC" w:rsidP="003055D9">
            <w:pPr>
              <w:spacing w:after="0" w:line="240" w:lineRule="auto"/>
              <w:ind w:left="373" w:hanging="373"/>
              <w:rPr>
                <w:rFonts w:ascii="Times New Roman" w:hAnsi="Times New Roman"/>
                <w:color w:val="000000" w:themeColor="text1"/>
                <w:sz w:val="24"/>
                <w:szCs w:val="24"/>
              </w:rPr>
            </w:pPr>
          </w:p>
          <w:p w:rsidR="005962DC" w:rsidRPr="005A5F3A" w:rsidRDefault="005962DC" w:rsidP="003055D9">
            <w:pPr>
              <w:spacing w:after="0" w:line="240" w:lineRule="auto"/>
              <w:ind w:left="373" w:hanging="373"/>
              <w:rPr>
                <w:rFonts w:ascii="Times New Roman" w:hAnsi="Times New Roman"/>
                <w:color w:val="000000" w:themeColor="text1"/>
                <w:sz w:val="24"/>
                <w:szCs w:val="24"/>
              </w:rPr>
            </w:pPr>
            <w:r w:rsidRPr="005A5F3A">
              <w:rPr>
                <w:rFonts w:ascii="Times New Roman" w:hAnsi="Times New Roman"/>
                <w:bCs/>
                <w:color w:val="000000" w:themeColor="text1"/>
                <w:sz w:val="24"/>
                <w:szCs w:val="24"/>
              </w:rPr>
              <w:t>SKILLS</w:t>
            </w:r>
          </w:p>
          <w:p w:rsidR="005962DC" w:rsidRPr="005A5F3A" w:rsidRDefault="005962DC" w:rsidP="003055D9">
            <w:pPr>
              <w:spacing w:after="0" w:line="240" w:lineRule="auto"/>
              <w:ind w:left="373" w:hanging="373"/>
              <w:rPr>
                <w:rFonts w:ascii="Times New Roman" w:hAnsi="Times New Roman"/>
                <w:color w:val="000000" w:themeColor="text1"/>
                <w:sz w:val="24"/>
                <w:szCs w:val="24"/>
              </w:rPr>
            </w:pPr>
          </w:p>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bCs/>
                <w:color w:val="000000" w:themeColor="text1"/>
                <w:sz w:val="24"/>
                <w:szCs w:val="24"/>
              </w:rPr>
              <w:t>ATTITUDES</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A list of </w:t>
            </w:r>
            <w:proofErr w:type="spellStart"/>
            <w:r w:rsidRPr="005A5F3A">
              <w:rPr>
                <w:rFonts w:ascii="Times New Roman" w:hAnsi="Times New Roman"/>
                <w:color w:val="000000" w:themeColor="text1"/>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hideMark/>
          </w:tcPr>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Topic:</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1. Characteristics of a difficult patient.</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2. Social perception and mental illness in the civilization of the 21st century.</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3. Types and determinants of mental illness.</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4. Organizational and preventive activities for mentally ill people.</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5. The role of the psychologist in working with people with mental problems.</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6. The specificity of working with a mentally ill person (therapy, workshop methods, psychological conversation, etc.)</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7. Places where you can acquire experience working with a mentally ill person.</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8. Care for people with mental disorders.</w:t>
            </w:r>
            <w:r w:rsidRPr="005A5F3A">
              <w:rPr>
                <w:rFonts w:ascii="Times New Roman" w:hAnsi="Times New Roman" w:cs="Times New Roman"/>
                <w:color w:val="000000" w:themeColor="text1"/>
                <w:sz w:val="24"/>
                <w:szCs w:val="24"/>
                <w:lang w:val="en-US"/>
              </w:rPr>
              <w:br/>
            </w: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Teaching</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lang w:val="en-US"/>
              </w:rPr>
            </w:pPr>
            <w:proofErr w:type="spellStart"/>
            <w:r w:rsidRPr="005A5F3A">
              <w:rPr>
                <w:rFonts w:ascii="Times New Roman" w:hAnsi="Times New Roman"/>
                <w:color w:val="000000" w:themeColor="text1"/>
                <w:sz w:val="24"/>
                <w:szCs w:val="24"/>
              </w:rPr>
              <w:t>Lecture</w:t>
            </w:r>
            <w:proofErr w:type="spellEnd"/>
            <w:r w:rsidRPr="005A5F3A">
              <w:rPr>
                <w:rFonts w:ascii="Times New Roman" w:hAnsi="Times New Roman"/>
                <w:color w:val="000000" w:themeColor="text1"/>
                <w:sz w:val="24"/>
                <w:szCs w:val="24"/>
                <w:lang w:val="en-US"/>
              </w:rPr>
              <w:t xml:space="preserve"> </w:t>
            </w:r>
          </w:p>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Case </w:t>
            </w:r>
            <w:proofErr w:type="spellStart"/>
            <w:r w:rsidRPr="005A5F3A">
              <w:rPr>
                <w:rFonts w:ascii="Times New Roman" w:hAnsi="Times New Roman"/>
                <w:color w:val="000000" w:themeColor="text1"/>
                <w:sz w:val="24"/>
                <w:szCs w:val="24"/>
              </w:rPr>
              <w:t>study</w:t>
            </w:r>
            <w:proofErr w:type="spellEnd"/>
          </w:p>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Presentation</w:t>
            </w:r>
          </w:p>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Discussion</w:t>
            </w:r>
            <w:proofErr w:type="spellEnd"/>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Assessment</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Attendance</w:t>
            </w:r>
          </w:p>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Preparation for classes</w:t>
            </w:r>
          </w:p>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Final exam</w:t>
            </w:r>
          </w:p>
        </w:tc>
      </w:tr>
    </w:tbl>
    <w:p w:rsidR="005962DC" w:rsidRPr="005A5F3A" w:rsidRDefault="005962DC" w:rsidP="005962DC">
      <w:pPr>
        <w:spacing w:after="0" w:line="240" w:lineRule="auto"/>
        <w:rPr>
          <w:rFonts w:ascii="Times New Roman" w:hAnsi="Times New Roman"/>
          <w:color w:val="000000" w:themeColor="text1"/>
          <w:sz w:val="24"/>
          <w:szCs w:val="24"/>
          <w:lang w:val="en-US"/>
        </w:rPr>
      </w:pPr>
    </w:p>
    <w:p w:rsidR="005962DC" w:rsidRPr="009A04A3" w:rsidRDefault="005962DC" w:rsidP="005962DC">
      <w:pP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SELF-PRESENTATION – HOW TO DEVELOP COACHING PREDISPOSITIONS</w:t>
      </w:r>
      <w:r w:rsidRPr="005A5F3A">
        <w:rPr>
          <w:rFonts w:ascii="Times New Roman" w:hAnsi="Times New Roman"/>
          <w:b/>
          <w:color w:val="000000" w:themeColor="text1"/>
          <w:sz w:val="24"/>
          <w:szCs w:val="24"/>
          <w:lang w:val="en-US"/>
        </w:rPr>
        <w:t>?</w:t>
      </w:r>
    </w:p>
    <w:p w:rsidR="005962DC" w:rsidRPr="00266721"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en-US"/>
        </w:rPr>
      </w:pPr>
    </w:p>
    <w:p w:rsidR="005962DC" w:rsidRPr="005A5F3A"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Basic information about the subject ( independent of the cycle)</w:t>
      </w:r>
    </w:p>
    <w:p w:rsidR="005962DC" w:rsidRPr="005A5F3A"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7"/>
      </w:tblGrid>
      <w:tr w:rsidR="005962DC" w:rsidRPr="0058203F"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Module </w:t>
            </w:r>
            <w:proofErr w:type="spellStart"/>
            <w:r w:rsidRPr="005A5F3A">
              <w:rPr>
                <w:rFonts w:ascii="Times New Roman" w:hAnsi="Times New Roman"/>
                <w:color w:val="000000" w:themeColor="text1"/>
                <w:sz w:val="24"/>
                <w:szCs w:val="24"/>
              </w:rPr>
              <w:t>name</w:t>
            </w:r>
            <w:proofErr w:type="spellEnd"/>
          </w:p>
        </w:tc>
        <w:tc>
          <w:tcPr>
            <w:tcW w:w="7337"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rPr>
                <w:rFonts w:ascii="Times New Roman" w:hAnsi="Times New Roman"/>
                <w:b/>
                <w:color w:val="000000" w:themeColor="text1"/>
                <w:sz w:val="24"/>
                <w:szCs w:val="24"/>
                <w:lang w:val="en-US"/>
              </w:rPr>
            </w:pPr>
            <w:r w:rsidRPr="005A5F3A">
              <w:rPr>
                <w:rFonts w:ascii="Times New Roman" w:hAnsi="Times New Roman"/>
                <w:b/>
                <w:color w:val="000000" w:themeColor="text1"/>
                <w:sz w:val="24"/>
                <w:szCs w:val="24"/>
                <w:lang w:val="en-US"/>
              </w:rPr>
              <w:t>Self-presentation - how to develop coaching predispositions?</w:t>
            </w:r>
          </w:p>
        </w:tc>
      </w:tr>
      <w:tr w:rsidR="005962DC" w:rsidRPr="005A5F3A"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Erasmus </w:t>
            </w:r>
            <w:proofErr w:type="spellStart"/>
            <w:r w:rsidRPr="005A5F3A">
              <w:rPr>
                <w:rFonts w:ascii="Times New Roman" w:hAnsi="Times New Roman"/>
                <w:color w:val="000000" w:themeColor="text1"/>
                <w:sz w:val="24"/>
                <w:szCs w:val="24"/>
              </w:rPr>
              <w:t>code</w:t>
            </w:r>
            <w:proofErr w:type="spellEnd"/>
          </w:p>
        </w:tc>
        <w:tc>
          <w:tcPr>
            <w:tcW w:w="7337"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ISCED </w:t>
            </w:r>
            <w:proofErr w:type="spellStart"/>
            <w:r w:rsidRPr="005A5F3A">
              <w:rPr>
                <w:rFonts w:ascii="Times New Roman" w:hAnsi="Times New Roman"/>
                <w:color w:val="000000" w:themeColor="text1"/>
                <w:sz w:val="24"/>
                <w:szCs w:val="24"/>
              </w:rPr>
              <w:t>code</w:t>
            </w:r>
            <w:proofErr w:type="spellEnd"/>
          </w:p>
        </w:tc>
        <w:tc>
          <w:tcPr>
            <w:tcW w:w="7337"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Language of </w:t>
            </w:r>
            <w:proofErr w:type="spellStart"/>
            <w:r w:rsidRPr="005A5F3A">
              <w:rPr>
                <w:rFonts w:ascii="Times New Roman" w:hAnsi="Times New Roman"/>
                <w:color w:val="000000" w:themeColor="text1"/>
                <w:sz w:val="24"/>
                <w:szCs w:val="24"/>
              </w:rPr>
              <w:t>instruction</w:t>
            </w:r>
            <w:proofErr w:type="spellEnd"/>
          </w:p>
        </w:tc>
        <w:tc>
          <w:tcPr>
            <w:tcW w:w="7337"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English</w:t>
            </w:r>
          </w:p>
        </w:tc>
      </w:tr>
      <w:tr w:rsidR="005962DC" w:rsidRPr="005A5F3A"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Website</w:t>
            </w:r>
            <w:proofErr w:type="spellEnd"/>
          </w:p>
        </w:tc>
        <w:tc>
          <w:tcPr>
            <w:tcW w:w="7337"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Prerequisites</w:t>
            </w:r>
            <w:proofErr w:type="spellEnd"/>
          </w:p>
        </w:tc>
        <w:tc>
          <w:tcPr>
            <w:tcW w:w="7337"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8203F"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ECTS </w:t>
            </w:r>
            <w:proofErr w:type="spellStart"/>
            <w:r w:rsidRPr="005A5F3A">
              <w:rPr>
                <w:rFonts w:ascii="Times New Roman" w:hAnsi="Times New Roman"/>
                <w:color w:val="000000" w:themeColor="text1"/>
                <w:sz w:val="24"/>
                <w:szCs w:val="24"/>
              </w:rPr>
              <w:t>points</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hour</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equivalents</w:t>
            </w:r>
            <w:proofErr w:type="spellEnd"/>
          </w:p>
        </w:tc>
        <w:tc>
          <w:tcPr>
            <w:tcW w:w="7337" w:type="dxa"/>
            <w:tcBorders>
              <w:top w:val="single" w:sz="4" w:space="0" w:color="auto"/>
              <w:left w:val="single" w:sz="4" w:space="0" w:color="auto"/>
              <w:bottom w:val="single" w:sz="4" w:space="0" w:color="auto"/>
              <w:right w:val="single" w:sz="4" w:space="0" w:color="auto"/>
            </w:tcBorders>
          </w:tcPr>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Contact hours (with the department of the academic teacher):</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exercises - 30 hours</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consultations for students - 1 hour</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Total number of hours with the participation of an academic teacher: 31 hours</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Number of ECTS credits with the participation of an academic teacher: 2</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Non-contact hours (student's own work):</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preparation of multimedia presentation - 12</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ongoing preparation for exercises - 20</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preparation of the final work - 18</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searching and studying literature - 10</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The total number of non-contact hours: 60 hours</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Total number of ECTS points for non-contact hours: 2</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Total number of ECTS points for the module: 4</w:t>
            </w:r>
          </w:p>
          <w:p w:rsidR="005962DC" w:rsidRPr="005A5F3A" w:rsidRDefault="005962DC" w:rsidP="003055D9">
            <w:pPr>
              <w:spacing w:after="0" w:line="240" w:lineRule="auto"/>
              <w:rPr>
                <w:rFonts w:ascii="Times New Roman" w:hAnsi="Times New Roman"/>
                <w:color w:val="000000" w:themeColor="text1"/>
                <w:sz w:val="24"/>
                <w:szCs w:val="24"/>
                <w:lang w:val="en-US"/>
              </w:rPr>
            </w:pPr>
          </w:p>
        </w:tc>
      </w:tr>
      <w:tr w:rsidR="005962DC" w:rsidRPr="0058203F"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Educational</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outcomes</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verification</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methods</w:t>
            </w:r>
            <w:proofErr w:type="spellEnd"/>
          </w:p>
        </w:tc>
        <w:tc>
          <w:tcPr>
            <w:tcW w:w="7337" w:type="dxa"/>
            <w:tcBorders>
              <w:top w:val="single" w:sz="4" w:space="0" w:color="auto"/>
              <w:left w:val="single" w:sz="4" w:space="0" w:color="auto"/>
              <w:bottom w:val="single" w:sz="4" w:space="0" w:color="auto"/>
              <w:right w:val="single" w:sz="4" w:space="0" w:color="auto"/>
            </w:tcBorders>
            <w:hideMark/>
          </w:tcPr>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xml:space="preserve">W1 final work; preparation of the final </w:t>
            </w:r>
            <w:proofErr w:type="spellStart"/>
            <w:r w:rsidRPr="00266721">
              <w:rPr>
                <w:rFonts w:ascii="Times New Roman" w:hAnsi="Times New Roman" w:cs="Times New Roman"/>
                <w:color w:val="000000" w:themeColor="text1"/>
                <w:sz w:val="24"/>
                <w:szCs w:val="24"/>
                <w:lang w:val="en-US"/>
              </w:rPr>
              <w:t>final</w:t>
            </w:r>
            <w:proofErr w:type="spellEnd"/>
            <w:r w:rsidRPr="00266721">
              <w:rPr>
                <w:rFonts w:ascii="Times New Roman" w:hAnsi="Times New Roman" w:cs="Times New Roman"/>
                <w:color w:val="000000" w:themeColor="text1"/>
                <w:sz w:val="24"/>
                <w:szCs w:val="24"/>
                <w:lang w:val="en-US"/>
              </w:rPr>
              <w:t xml:space="preserve"> work</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W2 knowledge test</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 xml:space="preserve">U1, U2, continuous assessment of classwork, final </w:t>
            </w:r>
            <w:proofErr w:type="spellStart"/>
            <w:r w:rsidRPr="00266721">
              <w:rPr>
                <w:rFonts w:ascii="Times New Roman" w:hAnsi="Times New Roman" w:cs="Times New Roman"/>
                <w:color w:val="000000" w:themeColor="text1"/>
                <w:sz w:val="24"/>
                <w:szCs w:val="24"/>
                <w:lang w:val="en-US"/>
              </w:rPr>
              <w:t>final</w:t>
            </w:r>
            <w:proofErr w:type="spellEnd"/>
            <w:r w:rsidRPr="00266721">
              <w:rPr>
                <w:rFonts w:ascii="Times New Roman" w:hAnsi="Times New Roman" w:cs="Times New Roman"/>
                <w:color w:val="000000" w:themeColor="text1"/>
                <w:sz w:val="24"/>
                <w:szCs w:val="24"/>
                <w:lang w:val="en-US"/>
              </w:rPr>
              <w:t xml:space="preserve"> work</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K1, K2, continuous assessment of class work</w:t>
            </w:r>
          </w:p>
          <w:p w:rsidR="005962DC" w:rsidRPr="005A5F3A" w:rsidRDefault="005962DC" w:rsidP="003055D9">
            <w:p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 xml:space="preserve"> </w:t>
            </w:r>
          </w:p>
        </w:tc>
      </w:tr>
      <w:tr w:rsidR="005962DC" w:rsidRPr="0058203F"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Description</w:t>
            </w:r>
            <w:proofErr w:type="spellEnd"/>
          </w:p>
        </w:tc>
        <w:tc>
          <w:tcPr>
            <w:tcW w:w="7337" w:type="dxa"/>
            <w:tcBorders>
              <w:top w:val="single" w:sz="4" w:space="0" w:color="auto"/>
              <w:left w:val="single" w:sz="4" w:space="0" w:color="auto"/>
              <w:bottom w:val="single" w:sz="4" w:space="0" w:color="auto"/>
              <w:right w:val="single" w:sz="4" w:space="0" w:color="auto"/>
            </w:tcBorders>
          </w:tcPr>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The aim of the course is to familiarize students with the subject of coaching. The skills and predispositions that the trainer should have will be presented. Opportunities for extending your skills in a given field and the possibility of their verification will be indicated. Will examine the aspects of knowledge about yourself and your socio-professional opportunities.</w:t>
            </w:r>
          </w:p>
          <w:p w:rsidR="005962DC" w:rsidRPr="005A5F3A" w:rsidRDefault="005962DC" w:rsidP="003055D9">
            <w:pPr>
              <w:spacing w:after="0" w:line="240" w:lineRule="auto"/>
              <w:rPr>
                <w:rFonts w:ascii="Times New Roman" w:hAnsi="Times New Roman"/>
                <w:color w:val="000000" w:themeColor="text1"/>
                <w:sz w:val="24"/>
                <w:szCs w:val="24"/>
                <w:lang w:val="en-GB"/>
              </w:rPr>
            </w:pPr>
          </w:p>
        </w:tc>
      </w:tr>
      <w:tr w:rsidR="005962DC" w:rsidRPr="0058203F"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Reading list</w:t>
            </w:r>
          </w:p>
        </w:tc>
        <w:tc>
          <w:tcPr>
            <w:tcW w:w="7337" w:type="dxa"/>
            <w:tcBorders>
              <w:top w:val="single" w:sz="4" w:space="0" w:color="auto"/>
              <w:left w:val="single" w:sz="4" w:space="0" w:color="auto"/>
              <w:bottom w:val="single" w:sz="4" w:space="0" w:color="auto"/>
              <w:right w:val="single" w:sz="4" w:space="0" w:color="auto"/>
            </w:tcBorders>
            <w:hideMark/>
          </w:tcPr>
          <w:p w:rsidR="005962DC" w:rsidRPr="00266721" w:rsidRDefault="005962DC" w:rsidP="003055D9">
            <w:pPr>
              <w:spacing w:after="0" w:line="240" w:lineRule="auto"/>
              <w:ind w:left="360"/>
              <w:rPr>
                <w:rFonts w:ascii="Times New Roman" w:hAnsi="Times New Roman"/>
                <w:color w:val="000000" w:themeColor="text1"/>
                <w:sz w:val="24"/>
                <w:szCs w:val="24"/>
                <w:lang w:val="en-US"/>
              </w:rPr>
            </w:pPr>
            <w:r w:rsidRPr="00266721">
              <w:rPr>
                <w:rFonts w:ascii="Times New Roman" w:hAnsi="Times New Roman"/>
                <w:color w:val="000000" w:themeColor="text1"/>
                <w:sz w:val="24"/>
                <w:szCs w:val="24"/>
                <w:lang w:val="en-US"/>
              </w:rPr>
              <w:t>1. Fairley S. G., Stout C. E., 2004. Getting Started in Personal and Executive Coaching. Published by Pfeiffer, Canada.</w:t>
            </w:r>
          </w:p>
          <w:p w:rsidR="005962DC" w:rsidRPr="00266721" w:rsidRDefault="005962DC" w:rsidP="003055D9">
            <w:pPr>
              <w:spacing w:after="0" w:line="240" w:lineRule="auto"/>
              <w:ind w:left="360"/>
              <w:rPr>
                <w:rFonts w:ascii="Times New Roman" w:hAnsi="Times New Roman"/>
                <w:color w:val="000000" w:themeColor="text1"/>
                <w:sz w:val="24"/>
                <w:szCs w:val="24"/>
                <w:lang w:val="en-US"/>
              </w:rPr>
            </w:pPr>
            <w:r w:rsidRPr="00266721">
              <w:rPr>
                <w:rFonts w:ascii="Times New Roman" w:hAnsi="Times New Roman"/>
                <w:color w:val="000000" w:themeColor="text1"/>
                <w:sz w:val="24"/>
                <w:szCs w:val="24"/>
                <w:lang w:val="en-US"/>
              </w:rPr>
              <w:t xml:space="preserve">2. </w:t>
            </w:r>
            <w:hyperlink r:id="rId24" w:history="1">
              <w:r w:rsidRPr="00266721">
                <w:rPr>
                  <w:rStyle w:val="Hipercze"/>
                  <w:rFonts w:ascii="Times New Roman" w:hAnsi="Times New Roman"/>
                  <w:color w:val="000000" w:themeColor="text1"/>
                  <w:sz w:val="24"/>
                  <w:szCs w:val="24"/>
                  <w:lang w:val="en-US"/>
                </w:rPr>
                <w:t>https://stillmed.olympic.org/media/Document%20Library/OlympicOrg/IOC/What-We-Do/Protecting-Clean-Athletes/Athletes-Space/Athletes-Entourage/Coaches/EN-Qualities-of-a-coach.pdf</w:t>
              </w:r>
            </w:hyperlink>
          </w:p>
          <w:p w:rsidR="005962DC" w:rsidRPr="00266721" w:rsidRDefault="005962DC" w:rsidP="003055D9">
            <w:pPr>
              <w:spacing w:after="0" w:line="240" w:lineRule="auto"/>
              <w:ind w:left="360"/>
              <w:rPr>
                <w:rFonts w:ascii="Times New Roman" w:hAnsi="Times New Roman"/>
                <w:color w:val="000000" w:themeColor="text1"/>
                <w:sz w:val="24"/>
                <w:szCs w:val="24"/>
                <w:lang w:val="en-US"/>
              </w:rPr>
            </w:pPr>
            <w:r w:rsidRPr="00266721">
              <w:rPr>
                <w:rFonts w:ascii="Times New Roman" w:hAnsi="Times New Roman"/>
                <w:color w:val="000000" w:themeColor="text1"/>
                <w:sz w:val="24"/>
                <w:szCs w:val="24"/>
                <w:lang w:val="en-US"/>
              </w:rPr>
              <w:t xml:space="preserve">3. </w:t>
            </w:r>
            <w:hyperlink r:id="rId25" w:history="1">
              <w:r w:rsidRPr="00266721">
                <w:rPr>
                  <w:rStyle w:val="Hipercze"/>
                  <w:rFonts w:ascii="Times New Roman" w:hAnsi="Times New Roman"/>
                  <w:color w:val="000000" w:themeColor="text1"/>
                  <w:sz w:val="24"/>
                  <w:szCs w:val="24"/>
                  <w:lang w:val="en-US"/>
                </w:rPr>
                <w:t>Graham</w:t>
              </w:r>
            </w:hyperlink>
            <w:r w:rsidRPr="00266721">
              <w:rPr>
                <w:rFonts w:ascii="Times New Roman" w:hAnsi="Times New Roman"/>
                <w:color w:val="000000" w:themeColor="text1"/>
                <w:sz w:val="24"/>
                <w:szCs w:val="24"/>
                <w:lang w:val="en-US"/>
              </w:rPr>
              <w:t xml:space="preserve"> S., </w:t>
            </w:r>
            <w:hyperlink r:id="rId26" w:history="1">
              <w:r w:rsidRPr="00266721">
                <w:rPr>
                  <w:rStyle w:val="Hipercze"/>
                  <w:rFonts w:ascii="Times New Roman" w:hAnsi="Times New Roman"/>
                  <w:color w:val="000000" w:themeColor="text1"/>
                  <w:sz w:val="24"/>
                  <w:szCs w:val="24"/>
                  <w:lang w:val="en-US"/>
                </w:rPr>
                <w:t>Wedman</w:t>
              </w:r>
            </w:hyperlink>
            <w:r w:rsidRPr="00266721">
              <w:rPr>
                <w:rFonts w:ascii="Times New Roman" w:hAnsi="Times New Roman"/>
                <w:color w:val="000000" w:themeColor="text1"/>
                <w:sz w:val="24"/>
                <w:szCs w:val="24"/>
                <w:lang w:val="en-US"/>
              </w:rPr>
              <w:t xml:space="preserve"> J., </w:t>
            </w:r>
            <w:hyperlink r:id="rId27" w:history="1">
              <w:r w:rsidRPr="00266721">
                <w:rPr>
                  <w:rStyle w:val="Hipercze"/>
                  <w:rFonts w:ascii="Times New Roman" w:hAnsi="Times New Roman"/>
                  <w:color w:val="000000" w:themeColor="text1"/>
                  <w:sz w:val="24"/>
                  <w:szCs w:val="24"/>
                  <w:lang w:val="en-US"/>
                </w:rPr>
                <w:t>Garvin-Kester</w:t>
              </w:r>
            </w:hyperlink>
            <w:r w:rsidRPr="00266721">
              <w:rPr>
                <w:rFonts w:ascii="Times New Roman" w:hAnsi="Times New Roman"/>
                <w:color w:val="000000" w:themeColor="text1"/>
                <w:sz w:val="24"/>
                <w:szCs w:val="24"/>
                <w:lang w:val="en-US"/>
              </w:rPr>
              <w:t xml:space="preserve">  B., Manager Coaching Skills: What Makes a Good Coach? </w:t>
            </w:r>
            <w:r w:rsidRPr="00266721">
              <w:rPr>
                <w:rStyle w:val="Pogrubienie"/>
                <w:rFonts w:ascii="Times New Roman" w:hAnsi="Times New Roman"/>
                <w:color w:val="000000" w:themeColor="text1"/>
                <w:sz w:val="24"/>
                <w:szCs w:val="24"/>
                <w:lang w:val="en-US"/>
              </w:rPr>
              <w:t xml:space="preserve">Article (PDF Available) </w:t>
            </w:r>
            <w:r w:rsidRPr="005A5F3A">
              <w:rPr>
                <w:rStyle w:val="publication-meta-journal"/>
                <w:color w:val="000000" w:themeColor="text1"/>
              </w:rPr>
              <w:t> </w:t>
            </w:r>
            <w:r w:rsidRPr="00266721">
              <w:rPr>
                <w:rStyle w:val="publication-meta-separator"/>
                <w:rFonts w:ascii="Times New Roman" w:hAnsi="Times New Roman"/>
                <w:color w:val="000000" w:themeColor="text1"/>
                <w:sz w:val="24"/>
                <w:szCs w:val="24"/>
                <w:lang w:val="en-US"/>
              </w:rPr>
              <w:t>in</w:t>
            </w:r>
            <w:r w:rsidRPr="005A5F3A">
              <w:rPr>
                <w:rStyle w:val="publication-meta-journal"/>
                <w:color w:val="000000" w:themeColor="text1"/>
              </w:rPr>
              <w:t> </w:t>
            </w:r>
            <w:hyperlink r:id="rId28" w:history="1">
              <w:r w:rsidRPr="00266721">
                <w:rPr>
                  <w:rStyle w:val="Hipercze"/>
                  <w:rFonts w:ascii="Times New Roman" w:hAnsi="Times New Roman"/>
                  <w:color w:val="000000" w:themeColor="text1"/>
                  <w:sz w:val="24"/>
                  <w:szCs w:val="24"/>
                  <w:lang w:val="en-US"/>
                </w:rPr>
                <w:t>Performance Improvement Quarterly</w:t>
              </w:r>
            </w:hyperlink>
            <w:r w:rsidRPr="00266721">
              <w:rPr>
                <w:rStyle w:val="publication-meta-journal"/>
                <w:color w:val="000000" w:themeColor="text1"/>
                <w:lang w:val="en-US"/>
              </w:rPr>
              <w:t xml:space="preserve"> 7(2):81 - 94</w:t>
            </w:r>
            <w:r w:rsidRPr="00266721">
              <w:rPr>
                <w:rStyle w:val="publication-meta-date"/>
                <w:color w:val="000000" w:themeColor="text1"/>
                <w:sz w:val="24"/>
                <w:lang w:val="en-US"/>
              </w:rPr>
              <w:t> , October 2008, https://www.researchgate.net/publication/229658152_Manager_Coaching_Skills_What_Makes_a_Good_Coach</w:t>
            </w:r>
          </w:p>
          <w:p w:rsidR="005962DC" w:rsidRPr="00266721" w:rsidRDefault="005962DC" w:rsidP="003055D9">
            <w:pPr>
              <w:spacing w:after="0" w:line="240" w:lineRule="auto"/>
              <w:ind w:left="360"/>
              <w:rPr>
                <w:rFonts w:ascii="Times New Roman" w:hAnsi="Times New Roman"/>
                <w:color w:val="000000" w:themeColor="text1"/>
                <w:sz w:val="24"/>
                <w:szCs w:val="24"/>
                <w:lang w:val="en-US"/>
              </w:rPr>
            </w:pPr>
          </w:p>
        </w:tc>
      </w:tr>
      <w:tr w:rsidR="005962DC" w:rsidRPr="0058203F"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Educational outcomes</w:t>
            </w:r>
          </w:p>
        </w:tc>
        <w:tc>
          <w:tcPr>
            <w:tcW w:w="7337"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ind w:left="373" w:hanging="373"/>
              <w:rPr>
                <w:rFonts w:ascii="Times New Roman" w:hAnsi="Times New Roman"/>
                <w:bCs/>
                <w:color w:val="000000" w:themeColor="text1"/>
                <w:sz w:val="24"/>
                <w:szCs w:val="24"/>
                <w:lang w:val="en-US"/>
              </w:rPr>
            </w:pPr>
            <w:r w:rsidRPr="005A5F3A">
              <w:rPr>
                <w:rFonts w:ascii="Times New Roman" w:hAnsi="Times New Roman"/>
                <w:bCs/>
                <w:color w:val="000000" w:themeColor="text1"/>
                <w:sz w:val="24"/>
                <w:szCs w:val="24"/>
                <w:lang w:val="en-US"/>
              </w:rPr>
              <w:t>KNOWLEDGE</w:t>
            </w:r>
          </w:p>
          <w:p w:rsidR="005962DC" w:rsidRPr="005A5F3A" w:rsidRDefault="005962DC" w:rsidP="005962DC">
            <w:pPr>
              <w:pStyle w:val="Akapitzlist"/>
              <w:numPr>
                <w:ilvl w:val="0"/>
                <w:numId w:val="42"/>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Student has psychological background for the basic training and coaching stuff.</w:t>
            </w:r>
          </w:p>
          <w:p w:rsidR="005962DC" w:rsidRPr="005A5F3A" w:rsidRDefault="005962DC" w:rsidP="005962DC">
            <w:pPr>
              <w:pStyle w:val="Akapitzlist"/>
              <w:numPr>
                <w:ilvl w:val="0"/>
                <w:numId w:val="42"/>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Student knows methods for solving training and coaching problems in the area of differential situations.</w:t>
            </w:r>
          </w:p>
          <w:p w:rsidR="005962DC" w:rsidRPr="005A5F3A" w:rsidRDefault="005962DC" w:rsidP="005962DC">
            <w:pPr>
              <w:pStyle w:val="Akapitzlist"/>
              <w:numPr>
                <w:ilvl w:val="0"/>
                <w:numId w:val="42"/>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 xml:space="preserve">Student knows how to prepare presentation and use it in practice. </w:t>
            </w:r>
          </w:p>
          <w:p w:rsidR="005962DC" w:rsidRPr="005A5F3A" w:rsidRDefault="005962DC" w:rsidP="003055D9">
            <w:pPr>
              <w:spacing w:after="0" w:line="240" w:lineRule="auto"/>
              <w:ind w:left="373" w:hanging="373"/>
              <w:rPr>
                <w:rFonts w:ascii="Times New Roman" w:hAnsi="Times New Roman"/>
                <w:color w:val="000000" w:themeColor="text1"/>
                <w:sz w:val="24"/>
                <w:szCs w:val="24"/>
                <w:lang w:val="en-US"/>
              </w:rPr>
            </w:pPr>
          </w:p>
          <w:p w:rsidR="005962DC" w:rsidRPr="005A5F3A" w:rsidRDefault="005962DC" w:rsidP="003055D9">
            <w:pPr>
              <w:spacing w:after="0" w:line="240" w:lineRule="auto"/>
              <w:ind w:left="373" w:hanging="373"/>
              <w:rPr>
                <w:rFonts w:ascii="Times New Roman" w:hAnsi="Times New Roman"/>
                <w:bCs/>
                <w:color w:val="000000" w:themeColor="text1"/>
                <w:sz w:val="24"/>
                <w:szCs w:val="24"/>
                <w:lang w:val="en-US"/>
              </w:rPr>
            </w:pPr>
            <w:r w:rsidRPr="005A5F3A">
              <w:rPr>
                <w:rFonts w:ascii="Times New Roman" w:hAnsi="Times New Roman"/>
                <w:bCs/>
                <w:color w:val="000000" w:themeColor="text1"/>
                <w:sz w:val="24"/>
                <w:szCs w:val="24"/>
                <w:lang w:val="en-US"/>
              </w:rPr>
              <w:t>SKILLS</w:t>
            </w:r>
          </w:p>
          <w:p w:rsidR="005962DC" w:rsidRPr="005A5F3A" w:rsidRDefault="005962DC" w:rsidP="005962DC">
            <w:pPr>
              <w:pStyle w:val="Akapitzlist"/>
              <w:numPr>
                <w:ilvl w:val="0"/>
                <w:numId w:val="43"/>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Student can successfully employ psychological theory to solve practical problems.</w:t>
            </w:r>
          </w:p>
          <w:p w:rsidR="005962DC" w:rsidRPr="005A5F3A" w:rsidRDefault="005962DC" w:rsidP="005962DC">
            <w:pPr>
              <w:pStyle w:val="Akapitzlist"/>
              <w:numPr>
                <w:ilvl w:val="0"/>
                <w:numId w:val="43"/>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Student develops training skills in the area of psychology.</w:t>
            </w:r>
          </w:p>
          <w:p w:rsidR="005962DC" w:rsidRPr="005A5F3A" w:rsidRDefault="005962DC" w:rsidP="003055D9">
            <w:pPr>
              <w:spacing w:after="0" w:line="240" w:lineRule="auto"/>
              <w:ind w:left="373" w:hanging="373"/>
              <w:rPr>
                <w:rFonts w:ascii="Times New Roman" w:hAnsi="Times New Roman"/>
                <w:color w:val="000000" w:themeColor="text1"/>
                <w:sz w:val="24"/>
                <w:szCs w:val="24"/>
                <w:lang w:val="en-US"/>
              </w:rPr>
            </w:pPr>
          </w:p>
          <w:p w:rsidR="005962DC" w:rsidRPr="005A5F3A" w:rsidRDefault="005962DC" w:rsidP="003055D9">
            <w:pPr>
              <w:spacing w:after="0" w:line="240" w:lineRule="auto"/>
              <w:ind w:left="373" w:hanging="373"/>
              <w:rPr>
                <w:rFonts w:ascii="Times New Roman" w:hAnsi="Times New Roman"/>
                <w:bCs/>
                <w:color w:val="000000" w:themeColor="text1"/>
                <w:sz w:val="24"/>
                <w:szCs w:val="24"/>
                <w:lang w:val="en-US"/>
              </w:rPr>
            </w:pPr>
            <w:r w:rsidRPr="005A5F3A">
              <w:rPr>
                <w:rFonts w:ascii="Times New Roman" w:hAnsi="Times New Roman"/>
                <w:bCs/>
                <w:color w:val="000000" w:themeColor="text1"/>
                <w:sz w:val="24"/>
                <w:szCs w:val="24"/>
                <w:lang w:val="en-US"/>
              </w:rPr>
              <w:t>ATTITUDES</w:t>
            </w:r>
          </w:p>
          <w:p w:rsidR="005962DC" w:rsidRPr="005A5F3A" w:rsidRDefault="005962DC" w:rsidP="005962DC">
            <w:pPr>
              <w:pStyle w:val="Akapitzlist"/>
              <w:numPr>
                <w:ilvl w:val="0"/>
                <w:numId w:val="44"/>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Stude</w:t>
            </w:r>
            <w:r>
              <w:rPr>
                <w:rFonts w:ascii="Times New Roman" w:hAnsi="Times New Roman"/>
                <w:color w:val="000000" w:themeColor="text1"/>
                <w:sz w:val="24"/>
                <w:szCs w:val="24"/>
                <w:lang w:val="en-US"/>
              </w:rPr>
              <w:t>nt has the need to broaden his</w:t>
            </w:r>
            <w:r w:rsidRPr="005A5F3A">
              <w:rPr>
                <w:rFonts w:ascii="Times New Roman" w:hAnsi="Times New Roman"/>
                <w:color w:val="000000" w:themeColor="text1"/>
                <w:sz w:val="24"/>
                <w:szCs w:val="24"/>
                <w:lang w:val="en-US"/>
              </w:rPr>
              <w:t xml:space="preserve"> knowledge and skills.</w:t>
            </w:r>
          </w:p>
          <w:p w:rsidR="005962DC" w:rsidRPr="005A5F3A" w:rsidRDefault="005962DC" w:rsidP="003055D9">
            <w:pPr>
              <w:pStyle w:val="Akapitzlist"/>
              <w:spacing w:after="0" w:line="240" w:lineRule="auto"/>
              <w:ind w:left="733"/>
              <w:rPr>
                <w:rFonts w:ascii="Times New Roman" w:hAnsi="Times New Roman"/>
                <w:color w:val="000000" w:themeColor="text1"/>
                <w:sz w:val="24"/>
                <w:szCs w:val="24"/>
                <w:lang w:val="en-US"/>
              </w:rPr>
            </w:pPr>
          </w:p>
        </w:tc>
      </w:tr>
      <w:tr w:rsidR="005962DC" w:rsidRPr="005A5F3A" w:rsidTr="005962DC">
        <w:tc>
          <w:tcPr>
            <w:tcW w:w="1951"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Practice</w:t>
            </w:r>
          </w:p>
        </w:tc>
        <w:tc>
          <w:tcPr>
            <w:tcW w:w="7337"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lang w:val="en-US"/>
              </w:rPr>
            </w:pPr>
          </w:p>
        </w:tc>
      </w:tr>
    </w:tbl>
    <w:p w:rsidR="005962DC" w:rsidRPr="005A5F3A" w:rsidRDefault="005962DC" w:rsidP="005962DC">
      <w:pPr>
        <w:pStyle w:val="HTML-wstpniesformatowany"/>
        <w:rPr>
          <w:rFonts w:ascii="Times New Roman" w:hAnsi="Times New Roman" w:cs="Times New Roman"/>
          <w:color w:val="000000" w:themeColor="text1"/>
          <w:sz w:val="24"/>
          <w:szCs w:val="24"/>
          <w:lang w:val="en-US"/>
        </w:rPr>
      </w:pPr>
    </w:p>
    <w:p w:rsidR="005962DC" w:rsidRPr="005A5F3A" w:rsidRDefault="005962DC" w:rsidP="005962DC">
      <w:pPr>
        <w:pStyle w:val="HTML-wstpniesformatowany"/>
        <w:rPr>
          <w:rFonts w:ascii="Times New Roman" w:hAnsi="Times New Roman" w:cs="Times New Roman"/>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lang w:val="en-US"/>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lang w:val="en-US"/>
              </w:rPr>
              <w:t xml:space="preserve">Educational </w:t>
            </w:r>
            <w:proofErr w:type="spellStart"/>
            <w:r w:rsidRPr="005A5F3A">
              <w:rPr>
                <w:rFonts w:ascii="Times New Roman" w:hAnsi="Times New Roman"/>
                <w:color w:val="000000" w:themeColor="text1"/>
                <w:sz w:val="24"/>
                <w:szCs w:val="24"/>
              </w:rPr>
              <w:t>outcomes</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verification</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rPr>
                <w:rFonts w:ascii="Times New Roman" w:hAnsi="Times New Roman"/>
                <w:color w:val="000000" w:themeColor="text1"/>
                <w:sz w:val="24"/>
                <w:szCs w:val="24"/>
              </w:rPr>
            </w:pP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Educational</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5A5F3A" w:rsidRDefault="005962DC" w:rsidP="003055D9">
            <w:pPr>
              <w:spacing w:after="0" w:line="240" w:lineRule="auto"/>
              <w:ind w:left="373" w:hanging="373"/>
              <w:rPr>
                <w:rFonts w:ascii="Times New Roman" w:hAnsi="Times New Roman"/>
                <w:color w:val="000000" w:themeColor="text1"/>
                <w:sz w:val="24"/>
                <w:szCs w:val="24"/>
              </w:rPr>
            </w:pPr>
            <w:r w:rsidRPr="005A5F3A">
              <w:rPr>
                <w:rFonts w:ascii="Times New Roman" w:hAnsi="Times New Roman"/>
                <w:bCs/>
                <w:color w:val="000000" w:themeColor="text1"/>
                <w:sz w:val="24"/>
                <w:szCs w:val="24"/>
              </w:rPr>
              <w:t>KNOWLEDGE</w:t>
            </w:r>
          </w:p>
          <w:p w:rsidR="005962DC" w:rsidRPr="005A5F3A" w:rsidRDefault="005962DC" w:rsidP="003055D9">
            <w:pPr>
              <w:spacing w:after="0" w:line="240" w:lineRule="auto"/>
              <w:ind w:left="373" w:hanging="373"/>
              <w:rPr>
                <w:rFonts w:ascii="Times New Roman" w:hAnsi="Times New Roman"/>
                <w:color w:val="000000" w:themeColor="text1"/>
                <w:sz w:val="24"/>
                <w:szCs w:val="24"/>
              </w:rPr>
            </w:pPr>
          </w:p>
          <w:p w:rsidR="005962DC" w:rsidRPr="005A5F3A" w:rsidRDefault="005962DC" w:rsidP="003055D9">
            <w:pPr>
              <w:spacing w:after="0" w:line="240" w:lineRule="auto"/>
              <w:ind w:left="373" w:hanging="373"/>
              <w:rPr>
                <w:rFonts w:ascii="Times New Roman" w:hAnsi="Times New Roman"/>
                <w:color w:val="000000" w:themeColor="text1"/>
                <w:sz w:val="24"/>
                <w:szCs w:val="24"/>
              </w:rPr>
            </w:pPr>
            <w:r w:rsidRPr="005A5F3A">
              <w:rPr>
                <w:rFonts w:ascii="Times New Roman" w:hAnsi="Times New Roman"/>
                <w:bCs/>
                <w:color w:val="000000" w:themeColor="text1"/>
                <w:sz w:val="24"/>
                <w:szCs w:val="24"/>
              </w:rPr>
              <w:t>SKILLS</w:t>
            </w:r>
          </w:p>
          <w:p w:rsidR="005962DC" w:rsidRPr="005A5F3A" w:rsidRDefault="005962DC" w:rsidP="003055D9">
            <w:pPr>
              <w:spacing w:after="0" w:line="240" w:lineRule="auto"/>
              <w:ind w:left="373" w:hanging="373"/>
              <w:rPr>
                <w:rFonts w:ascii="Times New Roman" w:hAnsi="Times New Roman"/>
                <w:color w:val="000000" w:themeColor="text1"/>
                <w:sz w:val="24"/>
                <w:szCs w:val="24"/>
              </w:rPr>
            </w:pPr>
          </w:p>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bCs/>
                <w:color w:val="000000" w:themeColor="text1"/>
                <w:sz w:val="24"/>
                <w:szCs w:val="24"/>
              </w:rPr>
              <w:t>ATTITUDES</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r w:rsidRPr="005A5F3A">
              <w:rPr>
                <w:rFonts w:ascii="Times New Roman" w:hAnsi="Times New Roman"/>
                <w:color w:val="000000" w:themeColor="text1"/>
                <w:sz w:val="24"/>
                <w:szCs w:val="24"/>
              </w:rPr>
              <w:t xml:space="preserve">A list of </w:t>
            </w:r>
            <w:proofErr w:type="spellStart"/>
            <w:r w:rsidRPr="005A5F3A">
              <w:rPr>
                <w:rFonts w:ascii="Times New Roman" w:hAnsi="Times New Roman"/>
                <w:color w:val="000000" w:themeColor="text1"/>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hideMark/>
          </w:tcPr>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Topic:</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W</w:t>
            </w:r>
            <w:r w:rsidRPr="00266721">
              <w:rPr>
                <w:rFonts w:ascii="Times New Roman" w:hAnsi="Times New Roman" w:cs="Times New Roman"/>
                <w:color w:val="000000" w:themeColor="text1"/>
                <w:sz w:val="24"/>
                <w:szCs w:val="24"/>
                <w:lang w:val="en-US"/>
              </w:rPr>
              <w:t>ho is the trainer?</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2. What kind of skills does the trainer have?</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 H</w:t>
            </w:r>
            <w:r w:rsidRPr="00266721">
              <w:rPr>
                <w:rFonts w:ascii="Times New Roman" w:hAnsi="Times New Roman" w:cs="Times New Roman"/>
                <w:color w:val="000000" w:themeColor="text1"/>
                <w:sz w:val="24"/>
                <w:szCs w:val="24"/>
                <w:lang w:val="en-US"/>
              </w:rPr>
              <w:t>ow to prepare and implement a psychological workshop?</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 H</w:t>
            </w:r>
            <w:r w:rsidRPr="00266721">
              <w:rPr>
                <w:rFonts w:ascii="Times New Roman" w:hAnsi="Times New Roman" w:cs="Times New Roman"/>
                <w:color w:val="000000" w:themeColor="text1"/>
                <w:sz w:val="24"/>
                <w:szCs w:val="24"/>
                <w:lang w:val="en-US"/>
              </w:rPr>
              <w:t>ow to prepare a workshop exercise?</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 W</w:t>
            </w:r>
            <w:r w:rsidRPr="00266721">
              <w:rPr>
                <w:rFonts w:ascii="Times New Roman" w:hAnsi="Times New Roman" w:cs="Times New Roman"/>
                <w:color w:val="000000" w:themeColor="text1"/>
                <w:sz w:val="24"/>
                <w:szCs w:val="24"/>
                <w:lang w:val="en-US"/>
              </w:rPr>
              <w:t>here to gain coaching experience?</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6. What is the coaching predisposition?</w:t>
            </w:r>
          </w:p>
          <w:p w:rsidR="005962DC" w:rsidRPr="00266721" w:rsidRDefault="005962DC" w:rsidP="003055D9">
            <w:pPr>
              <w:pStyle w:val="HTML-wstpniesformatowany"/>
              <w:rPr>
                <w:rFonts w:ascii="Times New Roman" w:hAnsi="Times New Roman" w:cs="Times New Roman"/>
                <w:color w:val="000000" w:themeColor="text1"/>
                <w:sz w:val="24"/>
                <w:szCs w:val="24"/>
                <w:lang w:val="en-US"/>
              </w:rPr>
            </w:pPr>
            <w:r w:rsidRPr="00266721">
              <w:rPr>
                <w:rFonts w:ascii="Times New Roman" w:hAnsi="Times New Roman" w:cs="Times New Roman"/>
                <w:color w:val="000000" w:themeColor="text1"/>
                <w:sz w:val="24"/>
                <w:szCs w:val="24"/>
                <w:lang w:val="en-US"/>
              </w:rPr>
              <w:t>7. What is the specifics of the work of the coach?</w:t>
            </w:r>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Teaching</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lang w:val="en-US"/>
              </w:rPr>
            </w:pPr>
            <w:proofErr w:type="spellStart"/>
            <w:r w:rsidRPr="005A5F3A">
              <w:rPr>
                <w:rFonts w:ascii="Times New Roman" w:hAnsi="Times New Roman"/>
                <w:color w:val="000000" w:themeColor="text1"/>
                <w:sz w:val="24"/>
                <w:szCs w:val="24"/>
              </w:rPr>
              <w:t>Lecture</w:t>
            </w:r>
            <w:proofErr w:type="spellEnd"/>
            <w:r w:rsidRPr="005A5F3A">
              <w:rPr>
                <w:rFonts w:ascii="Times New Roman" w:hAnsi="Times New Roman"/>
                <w:color w:val="000000" w:themeColor="text1"/>
                <w:sz w:val="24"/>
                <w:szCs w:val="24"/>
                <w:lang w:val="en-US"/>
              </w:rPr>
              <w:t xml:space="preserve"> </w:t>
            </w:r>
          </w:p>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Demonstration</w:t>
            </w:r>
            <w:proofErr w:type="spellEnd"/>
          </w:p>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Discussion</w:t>
            </w:r>
            <w:proofErr w:type="spellEnd"/>
          </w:p>
        </w:tc>
      </w:tr>
      <w:tr w:rsidR="005962DC" w:rsidRPr="005A5F3A"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3055D9">
            <w:pPr>
              <w:spacing w:after="0" w:line="240" w:lineRule="auto"/>
              <w:rPr>
                <w:rFonts w:ascii="Times New Roman" w:hAnsi="Times New Roman"/>
                <w:color w:val="000000" w:themeColor="text1"/>
                <w:sz w:val="24"/>
                <w:szCs w:val="24"/>
              </w:rPr>
            </w:pPr>
            <w:proofErr w:type="spellStart"/>
            <w:r w:rsidRPr="005A5F3A">
              <w:rPr>
                <w:rFonts w:ascii="Times New Roman" w:hAnsi="Times New Roman"/>
                <w:color w:val="000000" w:themeColor="text1"/>
                <w:sz w:val="24"/>
                <w:szCs w:val="24"/>
              </w:rPr>
              <w:t>Assessment</w:t>
            </w:r>
            <w:proofErr w:type="spellEnd"/>
            <w:r w:rsidRPr="005A5F3A">
              <w:rPr>
                <w:rFonts w:ascii="Times New Roman" w:hAnsi="Times New Roman"/>
                <w:color w:val="000000" w:themeColor="text1"/>
                <w:sz w:val="24"/>
                <w:szCs w:val="24"/>
              </w:rPr>
              <w:t xml:space="preserve"> </w:t>
            </w:r>
            <w:proofErr w:type="spellStart"/>
            <w:r w:rsidRPr="005A5F3A">
              <w:rPr>
                <w:rFonts w:ascii="Times New Roman" w:hAnsi="Times New Roman"/>
                <w:color w:val="000000" w:themeColor="text1"/>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hideMark/>
          </w:tcPr>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Attendance</w:t>
            </w:r>
          </w:p>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 xml:space="preserve">Preparing presentation </w:t>
            </w:r>
          </w:p>
          <w:p w:rsidR="005962DC" w:rsidRPr="005A5F3A" w:rsidRDefault="005962DC" w:rsidP="005962DC">
            <w:pPr>
              <w:pStyle w:val="Akapitzlist"/>
              <w:numPr>
                <w:ilvl w:val="0"/>
                <w:numId w:val="40"/>
              </w:numPr>
              <w:spacing w:after="0" w:line="240" w:lineRule="auto"/>
              <w:rPr>
                <w:rFonts w:ascii="Times New Roman" w:hAnsi="Times New Roman"/>
                <w:color w:val="000000" w:themeColor="text1"/>
                <w:sz w:val="24"/>
                <w:szCs w:val="24"/>
                <w:lang w:val="en-US"/>
              </w:rPr>
            </w:pPr>
            <w:r w:rsidRPr="005A5F3A">
              <w:rPr>
                <w:rFonts w:ascii="Times New Roman" w:hAnsi="Times New Roman"/>
                <w:color w:val="000000" w:themeColor="text1"/>
                <w:sz w:val="24"/>
                <w:szCs w:val="24"/>
                <w:lang w:val="en-US"/>
              </w:rPr>
              <w:t>Final exam</w:t>
            </w:r>
          </w:p>
        </w:tc>
      </w:tr>
    </w:tbl>
    <w:p w:rsidR="005962DC" w:rsidRPr="005A5F3A" w:rsidRDefault="005962DC" w:rsidP="005962DC">
      <w:pPr>
        <w:spacing w:after="0" w:line="240" w:lineRule="auto"/>
        <w:rPr>
          <w:rFonts w:ascii="Times New Roman" w:hAnsi="Times New Roman"/>
          <w:color w:val="000000" w:themeColor="text1"/>
          <w:sz w:val="24"/>
          <w:szCs w:val="24"/>
          <w:lang w:val="en-US"/>
        </w:rPr>
      </w:pPr>
    </w:p>
    <w:p w:rsidR="005962DC" w:rsidRPr="00FA0C26"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en-GB"/>
        </w:rPr>
      </w:pPr>
      <w:r w:rsidRPr="00FA0C26">
        <w:rPr>
          <w:rFonts w:ascii="Times New Roman" w:eastAsia="Times New Roman" w:hAnsi="Times New Roman"/>
          <w:b/>
          <w:sz w:val="24"/>
          <w:szCs w:val="24"/>
          <w:lang w:val="en-GB"/>
        </w:rPr>
        <w:t>THE PHENOMENON OF SOCIAL MEDIA AND HOT IT AFFETS LIVES OF ADOLESCENTS AND YOUNG ADULTS – PROCRASTINATION, MOTIVATION, SELF-ESTEEM AND SELF-IMAGE</w:t>
      </w:r>
    </w:p>
    <w:p w:rsidR="005962DC" w:rsidRPr="00FA0C26" w:rsidRDefault="005962DC" w:rsidP="0059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en-GB"/>
        </w:rPr>
      </w:pPr>
    </w:p>
    <w:tbl>
      <w:tblPr>
        <w:tblStyle w:val="Tabela-Siatka"/>
        <w:tblW w:w="0" w:type="auto"/>
        <w:tblLook w:val="04A0" w:firstRow="1" w:lastRow="0" w:firstColumn="1" w:lastColumn="0" w:noHBand="0" w:noVBand="1"/>
      </w:tblPr>
      <w:tblGrid>
        <w:gridCol w:w="3936"/>
        <w:gridCol w:w="5276"/>
      </w:tblGrid>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b/>
                <w:sz w:val="24"/>
                <w:szCs w:val="24"/>
              </w:rPr>
            </w:pPr>
            <w:r w:rsidRPr="00FA0C26">
              <w:rPr>
                <w:rFonts w:ascii="Times New Roman" w:hAnsi="Times New Roman"/>
                <w:b/>
                <w:sz w:val="24"/>
                <w:szCs w:val="24"/>
              </w:rPr>
              <w:t xml:space="preserve">Module </w:t>
            </w:r>
            <w:proofErr w:type="spellStart"/>
            <w:r w:rsidRPr="00FA0C26">
              <w:rPr>
                <w:rFonts w:ascii="Times New Roman" w:hAnsi="Times New Roman"/>
                <w:b/>
                <w:sz w:val="24"/>
                <w:szCs w:val="24"/>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b/>
                <w:sz w:val="24"/>
                <w:szCs w:val="24"/>
                <w:lang w:val="en-US"/>
              </w:rPr>
            </w:pPr>
            <w:r w:rsidRPr="00FA0C26">
              <w:rPr>
                <w:rFonts w:ascii="Times New Roman" w:hAnsi="Times New Roman"/>
                <w:b/>
                <w:sz w:val="24"/>
                <w:szCs w:val="24"/>
                <w:lang w:val="en-US"/>
              </w:rPr>
              <w:t>The phenomenon of social media and how it affects lives of adolescents and young adults – procrastination, motivation, self-esteem and self-image.</w:t>
            </w:r>
          </w:p>
        </w:tc>
      </w:tr>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hAnsi="Times New Roman"/>
                <w:sz w:val="24"/>
                <w:szCs w:val="24"/>
                <w:lang w:val="en-US"/>
              </w:rPr>
              <w:t>Erasmus code</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p>
        </w:tc>
      </w:tr>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hAnsi="Times New Roman"/>
                <w:sz w:val="24"/>
                <w:szCs w:val="24"/>
                <w:lang w:val="en-US"/>
              </w:rPr>
              <w:t>ISCED code</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p>
        </w:tc>
      </w:tr>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sz w:val="24"/>
                <w:szCs w:val="24"/>
                <w:lang w:val="en-US"/>
              </w:rPr>
              <w:t>Language of instruction</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r w:rsidRPr="00FA0C26">
              <w:rPr>
                <w:rFonts w:ascii="Times New Roman" w:hAnsi="Times New Roman"/>
                <w:sz w:val="24"/>
                <w:szCs w:val="24"/>
                <w:lang w:val="en-US"/>
              </w:rPr>
              <w:t>English</w:t>
            </w:r>
          </w:p>
        </w:tc>
      </w:tr>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p>
        </w:tc>
      </w:tr>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sz w:val="24"/>
                <w:szCs w:val="24"/>
                <w:lang w:val="en-US"/>
              </w:rPr>
              <w:t>Prerequisites</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r w:rsidRPr="00FA0C26">
              <w:rPr>
                <w:rFonts w:ascii="Times New Roman" w:hAnsi="Times New Roman"/>
                <w:sz w:val="24"/>
                <w:szCs w:val="24"/>
                <w:lang w:val="en-US"/>
              </w:rPr>
              <w:t>None</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sz w:val="24"/>
                <w:szCs w:val="24"/>
                <w:lang w:val="en-US"/>
              </w:rPr>
              <w:t>ECTS points hour equivalents</w:t>
            </w:r>
          </w:p>
        </w:tc>
        <w:tc>
          <w:tcPr>
            <w:tcW w:w="5276" w:type="dxa"/>
            <w:tcBorders>
              <w:top w:val="single" w:sz="4" w:space="0" w:color="auto"/>
              <w:left w:val="single" w:sz="4" w:space="0" w:color="auto"/>
              <w:bottom w:val="single" w:sz="4" w:space="0" w:color="auto"/>
              <w:right w:val="single" w:sz="4" w:space="0" w:color="auto"/>
            </w:tcBorders>
          </w:tcPr>
          <w:p w:rsidR="005962DC" w:rsidRPr="0058203F" w:rsidRDefault="005962DC" w:rsidP="003055D9">
            <w:pPr>
              <w:rPr>
                <w:rFonts w:ascii="Times New Roman" w:eastAsia="Times New Roman" w:hAnsi="Times New Roman"/>
                <w:b/>
                <w:bCs/>
                <w:sz w:val="24"/>
                <w:szCs w:val="24"/>
                <w:lang w:val="en-GB"/>
              </w:rPr>
            </w:pPr>
            <w:r w:rsidRPr="00FA0C26">
              <w:rPr>
                <w:rFonts w:ascii="Times New Roman" w:eastAsia="Times New Roman" w:hAnsi="Times New Roman"/>
                <w:b/>
                <w:bCs/>
                <w:sz w:val="24"/>
                <w:szCs w:val="24"/>
                <w:lang w:val="en-GB"/>
              </w:rPr>
              <w:t>Contact hours (work with an academic teacher) 15</w:t>
            </w:r>
            <w:r w:rsidRPr="00FA0C26">
              <w:rPr>
                <w:rFonts w:ascii="Times New Roman" w:eastAsia="Times New Roman" w:hAnsi="Times New Roman"/>
                <w:sz w:val="24"/>
                <w:szCs w:val="24"/>
                <w:lang w:val="en-GB"/>
              </w:rPr>
              <w:br/>
            </w:r>
            <w:r w:rsidRPr="00FA0C26">
              <w:rPr>
                <w:rFonts w:ascii="Times New Roman" w:eastAsia="Times New Roman" w:hAnsi="Times New Roman"/>
                <w:b/>
                <w:bCs/>
                <w:sz w:val="24"/>
                <w:szCs w:val="24"/>
                <w:lang w:val="en-GB"/>
              </w:rPr>
              <w:t>Total number of hours with an academic teacher 15</w:t>
            </w:r>
            <w:r w:rsidRPr="00FA0C26">
              <w:rPr>
                <w:rFonts w:ascii="Times New Roman" w:eastAsia="Times New Roman" w:hAnsi="Times New Roman"/>
                <w:sz w:val="24"/>
                <w:szCs w:val="24"/>
                <w:lang w:val="en-GB"/>
              </w:rPr>
              <w:br/>
            </w:r>
            <w:r w:rsidRPr="00FA0C26">
              <w:rPr>
                <w:rFonts w:ascii="Times New Roman" w:eastAsia="Times New Roman" w:hAnsi="Times New Roman"/>
                <w:b/>
                <w:bCs/>
                <w:sz w:val="24"/>
                <w:szCs w:val="24"/>
                <w:lang w:val="en-GB"/>
              </w:rPr>
              <w:t>Number of ECTS points with an academic teacher 0,5</w:t>
            </w:r>
            <w:r w:rsidRPr="00FA0C26">
              <w:rPr>
                <w:rFonts w:ascii="Times New Roman" w:eastAsia="Times New Roman" w:hAnsi="Times New Roman"/>
                <w:sz w:val="24"/>
                <w:szCs w:val="24"/>
                <w:lang w:val="en-GB"/>
              </w:rPr>
              <w:br/>
            </w:r>
            <w:r w:rsidRPr="00FA0C26">
              <w:rPr>
                <w:rFonts w:ascii="Times New Roman" w:eastAsia="Times New Roman" w:hAnsi="Times New Roman"/>
                <w:b/>
                <w:bCs/>
                <w:sz w:val="24"/>
                <w:szCs w:val="24"/>
                <w:lang w:val="en-GB"/>
              </w:rPr>
              <w:t>Non-contact hours (students' own work)</w:t>
            </w:r>
            <w:r w:rsidRPr="00FA0C26">
              <w:rPr>
                <w:rFonts w:ascii="Times New Roman" w:eastAsia="Times New Roman" w:hAnsi="Times New Roman"/>
                <w:sz w:val="24"/>
                <w:szCs w:val="24"/>
                <w:lang w:val="en-GB"/>
              </w:rPr>
              <w:br/>
              <w:t>Studying literature 20</w:t>
            </w:r>
          </w:p>
          <w:p w:rsidR="005962DC" w:rsidRPr="00FA0C26" w:rsidRDefault="005962DC" w:rsidP="003055D9">
            <w:pPr>
              <w:rPr>
                <w:rFonts w:ascii="Times New Roman" w:eastAsia="Times New Roman" w:hAnsi="Times New Roman"/>
                <w:sz w:val="24"/>
                <w:szCs w:val="24"/>
                <w:lang w:val="en-GB"/>
              </w:rPr>
            </w:pPr>
            <w:r w:rsidRPr="00FA0C26">
              <w:rPr>
                <w:rFonts w:ascii="Times New Roman" w:eastAsia="Times New Roman" w:hAnsi="Times New Roman"/>
                <w:sz w:val="24"/>
                <w:szCs w:val="24"/>
                <w:lang w:val="en-GB"/>
              </w:rPr>
              <w:t>Preparing presentation 20</w:t>
            </w:r>
          </w:p>
          <w:p w:rsidR="005962DC" w:rsidRPr="00FA0C26" w:rsidRDefault="005962DC" w:rsidP="003055D9">
            <w:pPr>
              <w:rPr>
                <w:rFonts w:ascii="Times New Roman" w:eastAsia="Times New Roman" w:hAnsi="Times New Roman"/>
                <w:b/>
                <w:bCs/>
                <w:sz w:val="24"/>
                <w:szCs w:val="24"/>
                <w:lang w:val="en-GB"/>
              </w:rPr>
            </w:pPr>
            <w:r w:rsidRPr="00FA0C26">
              <w:rPr>
                <w:rFonts w:ascii="Times New Roman" w:eastAsia="Times New Roman" w:hAnsi="Times New Roman"/>
                <w:sz w:val="24"/>
                <w:szCs w:val="24"/>
                <w:lang w:val="en-GB"/>
              </w:rPr>
              <w:t>Preparing for the final test 20</w:t>
            </w:r>
            <w:r w:rsidRPr="00FA0C26">
              <w:rPr>
                <w:rFonts w:ascii="Times New Roman" w:eastAsia="Times New Roman" w:hAnsi="Times New Roman"/>
                <w:sz w:val="24"/>
                <w:szCs w:val="24"/>
                <w:lang w:val="en-GB"/>
              </w:rPr>
              <w:br/>
            </w:r>
            <w:r w:rsidRPr="00FA0C26">
              <w:rPr>
                <w:rFonts w:ascii="Times New Roman" w:eastAsia="Times New Roman" w:hAnsi="Times New Roman"/>
                <w:b/>
                <w:bCs/>
                <w:sz w:val="24"/>
                <w:szCs w:val="24"/>
                <w:lang w:val="en-GB"/>
              </w:rPr>
              <w:t>Total number of non-contact hours 60</w:t>
            </w:r>
            <w:r w:rsidRPr="00FA0C26">
              <w:rPr>
                <w:rFonts w:ascii="Times New Roman" w:eastAsia="Times New Roman" w:hAnsi="Times New Roman"/>
                <w:sz w:val="24"/>
                <w:szCs w:val="24"/>
                <w:lang w:val="en-GB"/>
              </w:rPr>
              <w:br/>
            </w:r>
            <w:r w:rsidRPr="00FA0C26">
              <w:rPr>
                <w:rFonts w:ascii="Times New Roman" w:eastAsia="Times New Roman" w:hAnsi="Times New Roman"/>
                <w:b/>
                <w:bCs/>
                <w:sz w:val="24"/>
                <w:szCs w:val="24"/>
                <w:lang w:val="en-GB"/>
              </w:rPr>
              <w:t>Number of ECTS points for non-contact hours 2,5</w:t>
            </w:r>
          </w:p>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b/>
                <w:bCs/>
                <w:sz w:val="24"/>
                <w:szCs w:val="24"/>
                <w:lang w:val="en-GB"/>
              </w:rPr>
              <w:t>Total number of ECTS points for the module 3</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rPr>
            </w:pPr>
            <w:proofErr w:type="spellStart"/>
            <w:r w:rsidRPr="00FA0C26">
              <w:rPr>
                <w:rFonts w:ascii="Times New Roman" w:eastAsia="Times New Roman" w:hAnsi="Times New Roman"/>
                <w:sz w:val="24"/>
                <w:szCs w:val="24"/>
              </w:rPr>
              <w:t>Educational</w:t>
            </w:r>
            <w:proofErr w:type="spellEnd"/>
            <w:r w:rsidRPr="00FA0C26">
              <w:rPr>
                <w:rFonts w:ascii="Times New Roman" w:eastAsia="Times New Roman" w:hAnsi="Times New Roman"/>
                <w:sz w:val="24"/>
                <w:szCs w:val="24"/>
              </w:rPr>
              <w:t xml:space="preserve"> </w:t>
            </w:r>
            <w:proofErr w:type="spellStart"/>
            <w:r w:rsidRPr="00FA0C26">
              <w:rPr>
                <w:rFonts w:ascii="Times New Roman" w:eastAsia="Times New Roman" w:hAnsi="Times New Roman"/>
                <w:sz w:val="24"/>
                <w:szCs w:val="24"/>
              </w:rPr>
              <w:t>outcomes</w:t>
            </w:r>
            <w:proofErr w:type="spellEnd"/>
            <w:r w:rsidRPr="00FA0C26">
              <w:rPr>
                <w:rFonts w:ascii="Times New Roman" w:eastAsia="Times New Roman" w:hAnsi="Times New Roman"/>
                <w:sz w:val="24"/>
                <w:szCs w:val="24"/>
              </w:rPr>
              <w:t xml:space="preserve"> </w:t>
            </w:r>
            <w:proofErr w:type="spellStart"/>
            <w:r w:rsidRPr="00FA0C26">
              <w:rPr>
                <w:rFonts w:ascii="Times New Roman" w:eastAsia="Times New Roman" w:hAnsi="Times New Roman"/>
                <w:sz w:val="24"/>
                <w:szCs w:val="24"/>
              </w:rPr>
              <w:t>verification</w:t>
            </w:r>
            <w:proofErr w:type="spellEnd"/>
            <w:r w:rsidRPr="00FA0C26">
              <w:rPr>
                <w:rFonts w:ascii="Times New Roman" w:eastAsia="Times New Roman" w:hAnsi="Times New Roman"/>
                <w:sz w:val="24"/>
                <w:szCs w:val="24"/>
              </w:rPr>
              <w:t xml:space="preserve"> </w:t>
            </w:r>
            <w:proofErr w:type="spellStart"/>
            <w:r w:rsidRPr="00FA0C26">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r w:rsidRPr="00FA0C26">
              <w:rPr>
                <w:rFonts w:ascii="Times New Roman" w:hAnsi="Times New Roman"/>
                <w:sz w:val="24"/>
                <w:szCs w:val="24"/>
                <w:lang w:val="en-US"/>
              </w:rPr>
              <w:t>Class participation, presentation, final test</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rPr>
            </w:pPr>
            <w:proofErr w:type="spellStart"/>
            <w:r w:rsidRPr="00FA0C26">
              <w:rPr>
                <w:rFonts w:ascii="Times New Roman" w:eastAsia="Times New Roman" w:hAnsi="Times New Roman"/>
                <w:sz w:val="24"/>
                <w:szCs w:val="24"/>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eastAsia="Times New Roman" w:hAnsi="Times New Roman"/>
                <w:sz w:val="24"/>
                <w:szCs w:val="24"/>
                <w:lang w:val="en-GB"/>
              </w:rPr>
            </w:pPr>
            <w:r w:rsidRPr="00FA0C26">
              <w:rPr>
                <w:rFonts w:ascii="Times New Roman" w:eastAsia="Times New Roman" w:hAnsi="Times New Roman"/>
                <w:sz w:val="24"/>
                <w:szCs w:val="24"/>
                <w:lang w:val="en-GB"/>
              </w:rPr>
              <w:t xml:space="preserve">The module covers the knowledge in the area of present psychological issues regarding the usage of social media by adolescents and young adults. The aim of the course is to discuss the role social media plays in shaping self-image and how it can affect self-esteem and motivation of young people. The course will also cover the subject of procrastination and its relationship with social media. </w:t>
            </w:r>
          </w:p>
          <w:p w:rsidR="005962DC" w:rsidRPr="00FA0C26" w:rsidRDefault="005962DC" w:rsidP="003055D9">
            <w:pPr>
              <w:rPr>
                <w:rFonts w:ascii="Times New Roman" w:hAnsi="Times New Roman"/>
                <w:sz w:val="24"/>
                <w:szCs w:val="24"/>
                <w:lang w:val="en-GB"/>
              </w:rPr>
            </w:pPr>
          </w:p>
        </w:tc>
      </w:tr>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sz w:val="24"/>
                <w:szCs w:val="24"/>
                <w:lang w:val="en-US"/>
              </w:rPr>
              <w:t>Reading list</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5962DC">
            <w:pPr>
              <w:pStyle w:val="Akapitzlist"/>
              <w:numPr>
                <w:ilvl w:val="0"/>
                <w:numId w:val="45"/>
              </w:numPr>
              <w:spacing w:after="0" w:line="240" w:lineRule="auto"/>
              <w:rPr>
                <w:rStyle w:val="fontstyle01"/>
                <w:rFonts w:ascii="Times New Roman" w:hAnsi="Times New Roman"/>
                <w:lang w:val="en-US"/>
              </w:rPr>
            </w:pPr>
            <w:r w:rsidRPr="00FA0C26">
              <w:rPr>
                <w:rStyle w:val="fontstyle01"/>
                <w:rFonts w:ascii="Times New Roman" w:hAnsi="Times New Roman"/>
                <w:lang w:val="en-US"/>
              </w:rPr>
              <w:t xml:space="preserve">Kaplan, A.M. (2010). Users of the world, unite! The challenges and opportunities of Social Media. </w:t>
            </w:r>
            <w:r w:rsidRPr="00FA0C26">
              <w:rPr>
                <w:rStyle w:val="fontstyle01"/>
                <w:rFonts w:ascii="Times New Roman" w:hAnsi="Times New Roman"/>
                <w:i/>
                <w:lang w:val="en-US"/>
              </w:rPr>
              <w:t>Business Horizons</w:t>
            </w:r>
            <w:r w:rsidRPr="00FA0C26">
              <w:rPr>
                <w:rStyle w:val="fontstyle01"/>
                <w:rFonts w:ascii="Times New Roman" w:hAnsi="Times New Roman"/>
                <w:lang w:val="en-US"/>
              </w:rPr>
              <w:t xml:space="preserve">, 53, 59-68. </w:t>
            </w:r>
          </w:p>
          <w:p w:rsidR="005962DC" w:rsidRPr="00FA0C26" w:rsidRDefault="005962DC" w:rsidP="005962DC">
            <w:pPr>
              <w:pStyle w:val="Akapitzlist"/>
              <w:numPr>
                <w:ilvl w:val="0"/>
                <w:numId w:val="45"/>
              </w:numPr>
              <w:spacing w:after="0" w:line="240" w:lineRule="auto"/>
              <w:rPr>
                <w:rFonts w:ascii="Times New Roman" w:hAnsi="Times New Roman"/>
                <w:sz w:val="24"/>
                <w:szCs w:val="24"/>
                <w:lang w:val="en-US"/>
              </w:rPr>
            </w:pPr>
            <w:r w:rsidRPr="00FA0C26">
              <w:rPr>
                <w:rStyle w:val="fontstyle01"/>
                <w:rFonts w:ascii="Times New Roman" w:hAnsi="Times New Roman"/>
                <w:lang w:val="en-US"/>
              </w:rPr>
              <w:t xml:space="preserve">Correa, T., </w:t>
            </w:r>
            <w:proofErr w:type="spellStart"/>
            <w:r w:rsidRPr="00FA0C26">
              <w:rPr>
                <w:rStyle w:val="fontstyle01"/>
                <w:rFonts w:ascii="Times New Roman" w:hAnsi="Times New Roman"/>
                <w:lang w:val="en-US"/>
              </w:rPr>
              <w:t>Hinsley</w:t>
            </w:r>
            <w:proofErr w:type="spellEnd"/>
            <w:r w:rsidRPr="00FA0C26">
              <w:rPr>
                <w:rStyle w:val="fontstyle01"/>
                <w:rFonts w:ascii="Times New Roman" w:hAnsi="Times New Roman"/>
                <w:lang w:val="en-US"/>
              </w:rPr>
              <w:t xml:space="preserve">, A.W., </w:t>
            </w:r>
            <w:r w:rsidRPr="00FA0C26">
              <w:rPr>
                <w:rFonts w:ascii="Times New Roman" w:hAnsi="Times New Roman"/>
                <w:color w:val="000000"/>
                <w:sz w:val="24"/>
                <w:szCs w:val="24"/>
                <w:lang w:val="en-US"/>
              </w:rPr>
              <w:t xml:space="preserve">de </w:t>
            </w:r>
            <w:proofErr w:type="spellStart"/>
            <w:r w:rsidRPr="00FA0C26">
              <w:rPr>
                <w:rFonts w:ascii="Times New Roman" w:hAnsi="Times New Roman"/>
                <w:color w:val="000000"/>
                <w:sz w:val="24"/>
                <w:szCs w:val="24"/>
                <w:lang w:val="en-US"/>
              </w:rPr>
              <w:t>Zúñiga</w:t>
            </w:r>
            <w:proofErr w:type="spellEnd"/>
            <w:r w:rsidRPr="00FA0C26">
              <w:rPr>
                <w:rFonts w:ascii="Times New Roman" w:hAnsi="Times New Roman"/>
                <w:color w:val="000000"/>
                <w:sz w:val="24"/>
                <w:szCs w:val="24"/>
                <w:lang w:val="en-US"/>
              </w:rPr>
              <w:t xml:space="preserve">, H.G. (2010). Who interacts on the Web?: The intersection of users’ personality and social media use. </w:t>
            </w:r>
            <w:r w:rsidRPr="00FA0C26">
              <w:rPr>
                <w:rFonts w:ascii="Times New Roman" w:hAnsi="Times New Roman"/>
                <w:i/>
                <w:color w:val="000000"/>
                <w:sz w:val="24"/>
                <w:szCs w:val="24"/>
                <w:lang w:val="en-US"/>
              </w:rPr>
              <w:t>Computers in Human Behavior</w:t>
            </w:r>
            <w:r w:rsidRPr="00FA0C26">
              <w:rPr>
                <w:rFonts w:ascii="Times New Roman" w:hAnsi="Times New Roman"/>
                <w:color w:val="000000"/>
                <w:sz w:val="24"/>
                <w:szCs w:val="24"/>
                <w:lang w:val="en-US"/>
              </w:rPr>
              <w:t>, 26, 247-253.</w:t>
            </w:r>
          </w:p>
          <w:p w:rsidR="005962DC" w:rsidRPr="00FA0C26" w:rsidRDefault="005962DC" w:rsidP="005962DC">
            <w:pPr>
              <w:pStyle w:val="Akapitzlist"/>
              <w:numPr>
                <w:ilvl w:val="0"/>
                <w:numId w:val="45"/>
              </w:numPr>
              <w:spacing w:after="0" w:line="240" w:lineRule="auto"/>
              <w:rPr>
                <w:rFonts w:ascii="Times New Roman" w:hAnsi="Times New Roman"/>
                <w:sz w:val="24"/>
                <w:szCs w:val="24"/>
                <w:lang w:val="en-US"/>
              </w:rPr>
            </w:pPr>
            <w:r w:rsidRPr="00FA0C26">
              <w:rPr>
                <w:rFonts w:ascii="Times New Roman" w:hAnsi="Times New Roman"/>
                <w:spacing w:val="5"/>
                <w:sz w:val="24"/>
                <w:szCs w:val="24"/>
                <w:shd w:val="clear" w:color="auto" w:fill="FFFFFF"/>
                <w:lang w:val="en-US"/>
              </w:rPr>
              <w:t>Whiting, A., Williams, D. (2013). Why people use social media: a uses and gratifications approach. </w:t>
            </w:r>
            <w:r w:rsidRPr="00FA0C26">
              <w:rPr>
                <w:rFonts w:ascii="Times New Roman" w:hAnsi="Times New Roman"/>
                <w:i/>
                <w:sz w:val="24"/>
                <w:szCs w:val="24"/>
                <w:lang w:val="en-US"/>
              </w:rPr>
              <w:t>Qualitative Market Research: An International Journal</w:t>
            </w:r>
            <w:r w:rsidRPr="00FA0C26">
              <w:rPr>
                <w:rFonts w:ascii="Times New Roman" w:hAnsi="Times New Roman"/>
                <w:spacing w:val="5"/>
                <w:sz w:val="24"/>
                <w:szCs w:val="24"/>
                <w:shd w:val="clear" w:color="auto" w:fill="FFFFFF"/>
                <w:lang w:val="en-US"/>
              </w:rPr>
              <w:t>, 16, (4), 362-369.</w:t>
            </w:r>
          </w:p>
          <w:p w:rsidR="005962DC" w:rsidRPr="00FA0C26" w:rsidRDefault="005962DC" w:rsidP="005962DC">
            <w:pPr>
              <w:pStyle w:val="Akapitzlist"/>
              <w:numPr>
                <w:ilvl w:val="0"/>
                <w:numId w:val="45"/>
              </w:numPr>
              <w:spacing w:after="0" w:line="240" w:lineRule="auto"/>
              <w:rPr>
                <w:rFonts w:ascii="Times New Roman" w:hAnsi="Times New Roman"/>
                <w:sz w:val="24"/>
                <w:szCs w:val="24"/>
                <w:lang w:val="en-US"/>
              </w:rPr>
            </w:pPr>
            <w:r w:rsidRPr="00FA0C26">
              <w:rPr>
                <w:rFonts w:ascii="Times New Roman" w:hAnsi="Times New Roman"/>
                <w:sz w:val="24"/>
                <w:szCs w:val="24"/>
                <w:lang w:val="en-US"/>
              </w:rPr>
              <w:t xml:space="preserve">Vogel, E.A., Rose, J.P., Roberts, L.R., </w:t>
            </w:r>
            <w:proofErr w:type="spellStart"/>
            <w:r w:rsidRPr="00FA0C26">
              <w:rPr>
                <w:rFonts w:ascii="Times New Roman" w:hAnsi="Times New Roman"/>
                <w:sz w:val="24"/>
                <w:szCs w:val="24"/>
                <w:lang w:val="en-US"/>
              </w:rPr>
              <w:t>Eckles</w:t>
            </w:r>
            <w:proofErr w:type="spellEnd"/>
            <w:r w:rsidRPr="00FA0C26">
              <w:rPr>
                <w:rFonts w:ascii="Times New Roman" w:hAnsi="Times New Roman"/>
                <w:sz w:val="24"/>
                <w:szCs w:val="24"/>
                <w:lang w:val="en-US"/>
              </w:rPr>
              <w:t xml:space="preserve">, K. (2014). Social comparison, social media, and self-esteem. </w:t>
            </w:r>
            <w:r w:rsidRPr="00FA0C26">
              <w:rPr>
                <w:rFonts w:ascii="Times New Roman" w:hAnsi="Times New Roman"/>
                <w:i/>
                <w:sz w:val="24"/>
                <w:szCs w:val="24"/>
                <w:lang w:val="en-US"/>
              </w:rPr>
              <w:t>Psychology of Popular Media Culture</w:t>
            </w:r>
            <w:r w:rsidRPr="00FA0C26">
              <w:rPr>
                <w:rFonts w:ascii="Times New Roman" w:hAnsi="Times New Roman"/>
                <w:sz w:val="24"/>
                <w:szCs w:val="24"/>
                <w:lang w:val="en-US"/>
              </w:rPr>
              <w:t>, 3, 206-222.</w:t>
            </w:r>
          </w:p>
          <w:p w:rsidR="005962DC" w:rsidRPr="00FA0C26" w:rsidRDefault="005962DC" w:rsidP="005962DC">
            <w:pPr>
              <w:pStyle w:val="Akapitzlist"/>
              <w:numPr>
                <w:ilvl w:val="0"/>
                <w:numId w:val="45"/>
              </w:numPr>
              <w:spacing w:after="0" w:line="240" w:lineRule="auto"/>
              <w:rPr>
                <w:rStyle w:val="fontstyle01"/>
                <w:rFonts w:ascii="Times New Roman" w:hAnsi="Times New Roman"/>
                <w:lang w:val="en-US"/>
              </w:rPr>
            </w:pPr>
            <w:proofErr w:type="spellStart"/>
            <w:r w:rsidRPr="00FA0C26">
              <w:rPr>
                <w:rFonts w:ascii="Times New Roman" w:hAnsi="Times New Roman"/>
                <w:sz w:val="24"/>
                <w:szCs w:val="24"/>
                <w:lang w:val="en-US"/>
              </w:rPr>
              <w:t>Fardouly</w:t>
            </w:r>
            <w:proofErr w:type="spellEnd"/>
            <w:r w:rsidRPr="00FA0C26">
              <w:rPr>
                <w:rFonts w:ascii="Times New Roman" w:hAnsi="Times New Roman"/>
                <w:sz w:val="24"/>
                <w:szCs w:val="24"/>
                <w:lang w:val="en-US"/>
              </w:rPr>
              <w:t xml:space="preserve">, J., </w:t>
            </w:r>
            <w:proofErr w:type="spellStart"/>
            <w:r w:rsidRPr="00FA0C26">
              <w:rPr>
                <w:rFonts w:ascii="Times New Roman" w:hAnsi="Times New Roman"/>
                <w:sz w:val="24"/>
                <w:szCs w:val="24"/>
                <w:lang w:val="en-US"/>
              </w:rPr>
              <w:t>Diedrichs</w:t>
            </w:r>
            <w:proofErr w:type="spellEnd"/>
            <w:r w:rsidRPr="00FA0C26">
              <w:rPr>
                <w:rFonts w:ascii="Times New Roman" w:hAnsi="Times New Roman"/>
                <w:sz w:val="24"/>
                <w:szCs w:val="24"/>
                <w:lang w:val="en-US"/>
              </w:rPr>
              <w:t xml:space="preserve">, P.C., </w:t>
            </w:r>
            <w:proofErr w:type="spellStart"/>
            <w:r w:rsidRPr="00FA0C26">
              <w:rPr>
                <w:rFonts w:ascii="Times New Roman" w:hAnsi="Times New Roman"/>
                <w:sz w:val="24"/>
                <w:szCs w:val="24"/>
                <w:lang w:val="en-US"/>
              </w:rPr>
              <w:t>Vartanian</w:t>
            </w:r>
            <w:proofErr w:type="spellEnd"/>
            <w:r w:rsidRPr="00FA0C26">
              <w:rPr>
                <w:rFonts w:ascii="Times New Roman" w:hAnsi="Times New Roman"/>
                <w:sz w:val="24"/>
                <w:szCs w:val="24"/>
                <w:lang w:val="en-US"/>
              </w:rPr>
              <w:t xml:space="preserve">, L. </w:t>
            </w:r>
            <w:proofErr w:type="spellStart"/>
            <w:r w:rsidRPr="00FA0C26">
              <w:rPr>
                <w:rFonts w:ascii="Times New Roman" w:hAnsi="Times New Roman"/>
                <w:sz w:val="24"/>
                <w:szCs w:val="24"/>
                <w:lang w:val="en-US"/>
              </w:rPr>
              <w:t>Halliwell</w:t>
            </w:r>
            <w:proofErr w:type="spellEnd"/>
            <w:r w:rsidRPr="00FA0C26">
              <w:rPr>
                <w:rFonts w:ascii="Times New Roman" w:hAnsi="Times New Roman"/>
                <w:sz w:val="24"/>
                <w:szCs w:val="24"/>
                <w:lang w:val="en-US"/>
              </w:rPr>
              <w:t xml:space="preserve">, E. (2015) Social comparisons on social media: The impact of Facebook on young </w:t>
            </w:r>
            <w:proofErr w:type="spellStart"/>
            <w:r w:rsidRPr="00FA0C26">
              <w:rPr>
                <w:rFonts w:ascii="Times New Roman" w:hAnsi="Times New Roman"/>
                <w:sz w:val="24"/>
                <w:szCs w:val="24"/>
                <w:lang w:val="en-US"/>
              </w:rPr>
              <w:t>womens</w:t>
            </w:r>
            <w:proofErr w:type="spellEnd"/>
            <w:r w:rsidRPr="00FA0C26">
              <w:rPr>
                <w:rFonts w:ascii="Times New Roman" w:hAnsi="Times New Roman"/>
                <w:sz w:val="24"/>
                <w:szCs w:val="24"/>
                <w:lang w:val="en-US"/>
              </w:rPr>
              <w:t xml:space="preserve"> body image concerns and mood. </w:t>
            </w:r>
            <w:r w:rsidRPr="00FA0C26">
              <w:rPr>
                <w:rFonts w:ascii="Times New Roman" w:hAnsi="Times New Roman"/>
                <w:i/>
                <w:sz w:val="24"/>
                <w:szCs w:val="24"/>
                <w:lang w:val="en-US"/>
              </w:rPr>
              <w:t>Body Image</w:t>
            </w:r>
            <w:r w:rsidRPr="00FA0C26">
              <w:rPr>
                <w:rFonts w:ascii="Times New Roman" w:hAnsi="Times New Roman"/>
                <w:sz w:val="24"/>
                <w:szCs w:val="24"/>
                <w:lang w:val="en-US"/>
              </w:rPr>
              <w:t>, 13, 38-45.</w:t>
            </w:r>
          </w:p>
          <w:p w:rsidR="005962DC" w:rsidRPr="00FA0C26" w:rsidRDefault="005962DC" w:rsidP="005962DC">
            <w:pPr>
              <w:pStyle w:val="Akapitzlist"/>
              <w:numPr>
                <w:ilvl w:val="0"/>
                <w:numId w:val="45"/>
              </w:numPr>
              <w:spacing w:after="0" w:line="240" w:lineRule="auto"/>
              <w:rPr>
                <w:rFonts w:ascii="Times New Roman" w:hAnsi="Times New Roman"/>
                <w:sz w:val="24"/>
                <w:szCs w:val="24"/>
                <w:lang w:val="en-US"/>
              </w:rPr>
            </w:pPr>
            <w:r w:rsidRPr="00FA0C26">
              <w:rPr>
                <w:rStyle w:val="fontstyle01"/>
                <w:rFonts w:ascii="Times New Roman" w:hAnsi="Times New Roman"/>
                <w:lang w:val="en-US"/>
              </w:rPr>
              <w:t xml:space="preserve">Meier, A., </w:t>
            </w:r>
            <w:proofErr w:type="spellStart"/>
            <w:r w:rsidRPr="00FA0C26">
              <w:rPr>
                <w:rStyle w:val="fontstyle01"/>
                <w:rFonts w:ascii="Times New Roman" w:hAnsi="Times New Roman"/>
                <w:lang w:val="en-US"/>
              </w:rPr>
              <w:t>Reinecke</w:t>
            </w:r>
            <w:proofErr w:type="spellEnd"/>
            <w:r w:rsidRPr="00FA0C26">
              <w:rPr>
                <w:rStyle w:val="fontstyle01"/>
                <w:rFonts w:ascii="Times New Roman" w:hAnsi="Times New Roman"/>
                <w:lang w:val="en-US"/>
              </w:rPr>
              <w:t xml:space="preserve">, L., Meltzer, C.E. (2016). </w:t>
            </w:r>
            <w:r w:rsidRPr="00FA0C26">
              <w:rPr>
                <w:rStyle w:val="fontstyle21"/>
                <w:rFonts w:ascii="Times New Roman" w:hAnsi="Times New Roman"/>
                <w:lang w:val="en-US"/>
              </w:rPr>
              <w:t>“</w:t>
            </w:r>
            <w:proofErr w:type="spellStart"/>
            <w:r w:rsidRPr="00FA0C26">
              <w:rPr>
                <w:rStyle w:val="fontstyle01"/>
                <w:rFonts w:ascii="Times New Roman" w:hAnsi="Times New Roman"/>
                <w:lang w:val="en-US"/>
              </w:rPr>
              <w:t>Facebocrastination</w:t>
            </w:r>
            <w:proofErr w:type="spellEnd"/>
            <w:r w:rsidRPr="00FA0C26">
              <w:rPr>
                <w:rStyle w:val="fontstyle21"/>
                <w:rFonts w:ascii="Times New Roman" w:hAnsi="Times New Roman"/>
                <w:lang w:val="en-US"/>
              </w:rPr>
              <w:t>”</w:t>
            </w:r>
            <w:r w:rsidRPr="00FA0C26">
              <w:rPr>
                <w:rStyle w:val="fontstyle01"/>
                <w:rFonts w:ascii="Times New Roman" w:hAnsi="Times New Roman"/>
                <w:lang w:val="en-US"/>
              </w:rPr>
              <w:t>? Predictors of</w:t>
            </w:r>
            <w:r w:rsidRPr="00FA0C26">
              <w:rPr>
                <w:rFonts w:ascii="Times New Roman" w:hAnsi="Times New Roman"/>
                <w:color w:val="000000"/>
                <w:sz w:val="24"/>
                <w:szCs w:val="24"/>
                <w:lang w:val="en-US"/>
              </w:rPr>
              <w:br/>
            </w:r>
            <w:r w:rsidRPr="00FA0C26">
              <w:rPr>
                <w:rStyle w:val="fontstyle01"/>
                <w:rFonts w:ascii="Times New Roman" w:hAnsi="Times New Roman"/>
                <w:lang w:val="en-US"/>
              </w:rPr>
              <w:t>using Facebook for procrastination and its effects for students well-being.</w:t>
            </w:r>
            <w:r w:rsidRPr="00FA0C26">
              <w:rPr>
                <w:rFonts w:ascii="Times New Roman" w:hAnsi="Times New Roman"/>
                <w:color w:val="000000"/>
                <w:sz w:val="24"/>
                <w:szCs w:val="24"/>
                <w:lang w:val="en-US"/>
              </w:rPr>
              <w:br/>
            </w:r>
            <w:proofErr w:type="spellStart"/>
            <w:r w:rsidRPr="00FA0C26">
              <w:rPr>
                <w:rStyle w:val="fontstyle31"/>
                <w:rFonts w:ascii="Times New Roman" w:hAnsi="Times New Roman"/>
              </w:rPr>
              <w:t>Computers</w:t>
            </w:r>
            <w:proofErr w:type="spellEnd"/>
            <w:r w:rsidRPr="00FA0C26">
              <w:rPr>
                <w:rStyle w:val="fontstyle31"/>
                <w:rFonts w:ascii="Times New Roman" w:hAnsi="Times New Roman"/>
              </w:rPr>
              <w:t xml:space="preserve"> in Human </w:t>
            </w:r>
            <w:proofErr w:type="spellStart"/>
            <w:r w:rsidRPr="00FA0C26">
              <w:rPr>
                <w:rStyle w:val="fontstyle31"/>
                <w:rFonts w:ascii="Times New Roman" w:hAnsi="Times New Roman"/>
              </w:rPr>
              <w:t>Behavior</w:t>
            </w:r>
            <w:proofErr w:type="spellEnd"/>
            <w:r w:rsidRPr="00FA0C26">
              <w:rPr>
                <w:rStyle w:val="fontstyle01"/>
                <w:rFonts w:ascii="Times New Roman" w:hAnsi="Times New Roman"/>
              </w:rPr>
              <w:t>, 64, 65-76.</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ind w:left="373" w:hanging="373"/>
              <w:rPr>
                <w:rFonts w:ascii="Times New Roman" w:eastAsia="Times New Roman" w:hAnsi="Times New Roman"/>
                <w:b/>
                <w:bCs/>
                <w:sz w:val="24"/>
                <w:szCs w:val="24"/>
                <w:lang w:val="en-US"/>
              </w:rPr>
            </w:pPr>
            <w:r w:rsidRPr="00FA0C26">
              <w:rPr>
                <w:rFonts w:ascii="Times New Roman" w:eastAsia="Times New Roman" w:hAnsi="Times New Roman"/>
                <w:b/>
                <w:bCs/>
                <w:sz w:val="24"/>
                <w:szCs w:val="24"/>
                <w:lang w:val="en-US"/>
              </w:rPr>
              <w:t>KNOWLEDGE</w:t>
            </w:r>
          </w:p>
          <w:p w:rsidR="005962DC" w:rsidRPr="00FA0C26" w:rsidRDefault="005962DC" w:rsidP="003055D9">
            <w:pPr>
              <w:ind w:left="373" w:hanging="373"/>
              <w:rPr>
                <w:rFonts w:ascii="Times New Roman" w:eastAsia="Times New Roman" w:hAnsi="Times New Roman"/>
                <w:bCs/>
                <w:sz w:val="24"/>
                <w:szCs w:val="24"/>
                <w:lang w:val="en-US"/>
              </w:rPr>
            </w:pPr>
            <w:r w:rsidRPr="00FA0C26">
              <w:rPr>
                <w:rFonts w:ascii="Times New Roman" w:eastAsia="Times New Roman" w:hAnsi="Times New Roman"/>
                <w:bCs/>
                <w:sz w:val="24"/>
                <w:szCs w:val="24"/>
                <w:lang w:val="en-US"/>
              </w:rPr>
              <w:t>Students:</w:t>
            </w:r>
          </w:p>
          <w:p w:rsidR="005962DC" w:rsidRPr="00FA0C26" w:rsidRDefault="005962DC" w:rsidP="005962DC">
            <w:pPr>
              <w:pStyle w:val="Akapitzlist"/>
              <w:numPr>
                <w:ilvl w:val="0"/>
                <w:numId w:val="47"/>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Know the definition and different types of social media</w:t>
            </w:r>
          </w:p>
          <w:p w:rsidR="005962DC" w:rsidRPr="00FA0C26" w:rsidRDefault="005962DC" w:rsidP="005962DC">
            <w:pPr>
              <w:pStyle w:val="Akapitzlist"/>
              <w:numPr>
                <w:ilvl w:val="0"/>
                <w:numId w:val="47"/>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 xml:space="preserve">Are familiar with young people’s motivations for using social media including the knowledge about gratifications approach. </w:t>
            </w:r>
          </w:p>
          <w:p w:rsidR="005962DC" w:rsidRPr="0058203F" w:rsidRDefault="005962DC" w:rsidP="0058203F">
            <w:pPr>
              <w:pStyle w:val="Akapitzlist"/>
              <w:numPr>
                <w:ilvl w:val="0"/>
                <w:numId w:val="47"/>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Know the effects social media usage has on self-esteem, self-image and a tendency to procrastinate</w:t>
            </w:r>
          </w:p>
          <w:p w:rsidR="005962DC" w:rsidRPr="00FA0C26" w:rsidRDefault="005962DC" w:rsidP="003055D9">
            <w:pPr>
              <w:ind w:left="373" w:hanging="373"/>
              <w:rPr>
                <w:rFonts w:ascii="Times New Roman" w:eastAsia="Times New Roman" w:hAnsi="Times New Roman"/>
                <w:b/>
                <w:sz w:val="24"/>
                <w:szCs w:val="24"/>
                <w:lang w:val="en-US"/>
              </w:rPr>
            </w:pPr>
            <w:r w:rsidRPr="00FA0C26">
              <w:rPr>
                <w:rFonts w:ascii="Times New Roman" w:eastAsia="Times New Roman" w:hAnsi="Times New Roman"/>
                <w:b/>
                <w:bCs/>
                <w:sz w:val="24"/>
                <w:szCs w:val="24"/>
                <w:lang w:val="en-US"/>
              </w:rPr>
              <w:t>SKILLS</w:t>
            </w:r>
          </w:p>
          <w:p w:rsidR="005962DC" w:rsidRPr="00FA0C26" w:rsidRDefault="005962DC" w:rsidP="003055D9">
            <w:pPr>
              <w:ind w:left="373" w:hanging="373"/>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Students:</w:t>
            </w:r>
          </w:p>
          <w:p w:rsidR="005962DC" w:rsidRPr="00FA0C26" w:rsidRDefault="005962DC" w:rsidP="005962DC">
            <w:pPr>
              <w:pStyle w:val="Akapitzlist"/>
              <w:numPr>
                <w:ilvl w:val="0"/>
                <w:numId w:val="48"/>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Are able to identify major psychological issues regarding social media</w:t>
            </w:r>
          </w:p>
          <w:p w:rsidR="005962DC" w:rsidRPr="00FA0C26" w:rsidRDefault="005962DC" w:rsidP="005962DC">
            <w:pPr>
              <w:pStyle w:val="Akapitzlist"/>
              <w:numPr>
                <w:ilvl w:val="0"/>
                <w:numId w:val="48"/>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Distinguish between advantages and disadvantages of social media usage</w:t>
            </w:r>
          </w:p>
          <w:p w:rsidR="005962DC" w:rsidRPr="0058203F" w:rsidRDefault="005962DC" w:rsidP="0058203F">
            <w:pPr>
              <w:pStyle w:val="Akapitzlist"/>
              <w:numPr>
                <w:ilvl w:val="0"/>
                <w:numId w:val="48"/>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Discuss the role social media has in shaping young people’s self-esteem</w:t>
            </w:r>
          </w:p>
          <w:p w:rsidR="005962DC" w:rsidRPr="00FA0C26" w:rsidRDefault="005962DC" w:rsidP="003055D9">
            <w:pPr>
              <w:ind w:left="373" w:hanging="373"/>
              <w:rPr>
                <w:rFonts w:ascii="Times New Roman" w:eastAsia="Times New Roman" w:hAnsi="Times New Roman"/>
                <w:b/>
                <w:bCs/>
                <w:sz w:val="24"/>
                <w:szCs w:val="24"/>
                <w:lang w:val="en-US"/>
              </w:rPr>
            </w:pPr>
            <w:r w:rsidRPr="00FA0C26">
              <w:rPr>
                <w:rFonts w:ascii="Times New Roman" w:eastAsia="Times New Roman" w:hAnsi="Times New Roman"/>
                <w:b/>
                <w:bCs/>
                <w:sz w:val="24"/>
                <w:szCs w:val="24"/>
                <w:lang w:val="en-US"/>
              </w:rPr>
              <w:t>ATTITUDES</w:t>
            </w:r>
          </w:p>
          <w:p w:rsidR="005962DC" w:rsidRPr="00FA0C26" w:rsidRDefault="005962DC" w:rsidP="003055D9">
            <w:pPr>
              <w:ind w:left="373" w:hanging="373"/>
              <w:rPr>
                <w:rFonts w:ascii="Times New Roman" w:eastAsia="Times New Roman" w:hAnsi="Times New Roman"/>
                <w:bCs/>
                <w:sz w:val="24"/>
                <w:szCs w:val="24"/>
                <w:lang w:val="en-US"/>
              </w:rPr>
            </w:pPr>
            <w:r w:rsidRPr="00FA0C26">
              <w:rPr>
                <w:rFonts w:ascii="Times New Roman" w:eastAsia="Times New Roman" w:hAnsi="Times New Roman"/>
                <w:bCs/>
                <w:sz w:val="24"/>
                <w:szCs w:val="24"/>
                <w:lang w:val="en-US"/>
              </w:rPr>
              <w:t>Students:</w:t>
            </w:r>
          </w:p>
          <w:p w:rsidR="005962DC" w:rsidRPr="00FA0C26" w:rsidRDefault="005962DC" w:rsidP="005962DC">
            <w:pPr>
              <w:pStyle w:val="Akapitzlist"/>
              <w:numPr>
                <w:ilvl w:val="0"/>
                <w:numId w:val="50"/>
              </w:numPr>
              <w:spacing w:after="0" w:line="240" w:lineRule="auto"/>
              <w:rPr>
                <w:rFonts w:ascii="Times New Roman" w:eastAsia="Times New Roman" w:hAnsi="Times New Roman"/>
                <w:bCs/>
                <w:sz w:val="24"/>
                <w:szCs w:val="24"/>
                <w:lang w:val="en-US"/>
              </w:rPr>
            </w:pPr>
            <w:r w:rsidRPr="00FA0C26">
              <w:rPr>
                <w:rFonts w:ascii="Times New Roman" w:eastAsia="Times New Roman" w:hAnsi="Times New Roman"/>
                <w:bCs/>
                <w:sz w:val="24"/>
                <w:szCs w:val="24"/>
                <w:lang w:val="en-US"/>
              </w:rPr>
              <w:t>Are aware of the negative outcomes of overusing social media</w:t>
            </w:r>
          </w:p>
          <w:p w:rsidR="005962DC" w:rsidRPr="00FA0C26" w:rsidRDefault="005962DC" w:rsidP="005962DC">
            <w:pPr>
              <w:pStyle w:val="Akapitzlist"/>
              <w:numPr>
                <w:ilvl w:val="0"/>
                <w:numId w:val="49"/>
              </w:numPr>
              <w:spacing w:after="0" w:line="240" w:lineRule="auto"/>
              <w:rPr>
                <w:rFonts w:ascii="Times New Roman" w:eastAsia="Times New Roman" w:hAnsi="Times New Roman"/>
                <w:b/>
                <w:sz w:val="24"/>
                <w:szCs w:val="24"/>
                <w:lang w:val="en-US"/>
              </w:rPr>
            </w:pPr>
            <w:r w:rsidRPr="00FA0C26">
              <w:rPr>
                <w:rFonts w:ascii="Times New Roman" w:eastAsia="Times New Roman" w:hAnsi="Times New Roman"/>
                <w:sz w:val="24"/>
                <w:szCs w:val="24"/>
                <w:lang w:val="en-US"/>
              </w:rPr>
              <w:t>Acknowledge the importance of continuing research in the area of psychological aspects of social media usage</w:t>
            </w:r>
          </w:p>
        </w:tc>
      </w:tr>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sz w:val="24"/>
                <w:szCs w:val="24"/>
                <w:lang w:val="en-US"/>
              </w:rPr>
              <w:t>Practice</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p>
        </w:tc>
      </w:tr>
    </w:tbl>
    <w:p w:rsidR="005962DC" w:rsidRPr="0058203F" w:rsidRDefault="005962DC" w:rsidP="005962DC">
      <w:pPr>
        <w:pStyle w:val="HTML-wstpniesformatowany"/>
        <w:rPr>
          <w:rFonts w:ascii="Times New Roman" w:hAnsi="Times New Roman" w:cs="Times New Roman"/>
          <w:sz w:val="24"/>
          <w:szCs w:val="24"/>
          <w:lang w:val="en-GB"/>
        </w:rPr>
      </w:pPr>
    </w:p>
    <w:tbl>
      <w:tblPr>
        <w:tblStyle w:val="Tabela-Siatka"/>
        <w:tblW w:w="0" w:type="auto"/>
        <w:tblLook w:val="04A0" w:firstRow="1" w:lastRow="0" w:firstColumn="1" w:lastColumn="0" w:noHBand="0" w:noVBand="1"/>
      </w:tblPr>
      <w:tblGrid>
        <w:gridCol w:w="3936"/>
        <w:gridCol w:w="5276"/>
      </w:tblGrid>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sz w:val="24"/>
                <w:szCs w:val="24"/>
                <w:lang w:val="en-US"/>
              </w:rPr>
              <w:t>Website</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rPr>
            </w:pPr>
            <w:r w:rsidRPr="00FA0C26">
              <w:rPr>
                <w:rFonts w:ascii="Times New Roman" w:eastAsia="Times New Roman" w:hAnsi="Times New Roman"/>
                <w:sz w:val="24"/>
                <w:szCs w:val="24"/>
                <w:lang w:val="en-US"/>
              </w:rPr>
              <w:t>E</w:t>
            </w:r>
            <w:proofErr w:type="spellStart"/>
            <w:r w:rsidRPr="00FA0C26">
              <w:rPr>
                <w:rFonts w:ascii="Times New Roman" w:eastAsia="Times New Roman" w:hAnsi="Times New Roman"/>
                <w:sz w:val="24"/>
                <w:szCs w:val="24"/>
              </w:rPr>
              <w:t>ducational</w:t>
            </w:r>
            <w:proofErr w:type="spellEnd"/>
            <w:r w:rsidRPr="00FA0C26">
              <w:rPr>
                <w:rFonts w:ascii="Times New Roman" w:eastAsia="Times New Roman" w:hAnsi="Times New Roman"/>
                <w:sz w:val="24"/>
                <w:szCs w:val="24"/>
              </w:rPr>
              <w:t xml:space="preserve"> </w:t>
            </w:r>
            <w:proofErr w:type="spellStart"/>
            <w:r w:rsidRPr="00FA0C26">
              <w:rPr>
                <w:rFonts w:ascii="Times New Roman" w:eastAsia="Times New Roman" w:hAnsi="Times New Roman"/>
                <w:sz w:val="24"/>
                <w:szCs w:val="24"/>
              </w:rPr>
              <w:t>outcomes</w:t>
            </w:r>
            <w:proofErr w:type="spellEnd"/>
            <w:r w:rsidRPr="00FA0C26">
              <w:rPr>
                <w:rFonts w:ascii="Times New Roman" w:eastAsia="Times New Roman" w:hAnsi="Times New Roman"/>
                <w:sz w:val="24"/>
                <w:szCs w:val="24"/>
              </w:rPr>
              <w:t xml:space="preserve"> </w:t>
            </w:r>
            <w:proofErr w:type="spellStart"/>
            <w:r w:rsidRPr="00FA0C26">
              <w:rPr>
                <w:rFonts w:ascii="Times New Roman" w:eastAsia="Times New Roman" w:hAnsi="Times New Roman"/>
                <w:sz w:val="24"/>
                <w:szCs w:val="24"/>
              </w:rPr>
              <w:t>verification</w:t>
            </w:r>
            <w:proofErr w:type="spellEnd"/>
            <w:r w:rsidRPr="00FA0C26">
              <w:rPr>
                <w:rFonts w:ascii="Times New Roman" w:eastAsia="Times New Roman" w:hAnsi="Times New Roman"/>
                <w:sz w:val="24"/>
                <w:szCs w:val="24"/>
              </w:rPr>
              <w:t xml:space="preserve"> </w:t>
            </w:r>
            <w:proofErr w:type="spellStart"/>
            <w:r w:rsidRPr="00FA0C26">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r w:rsidRPr="00FA0C26">
              <w:rPr>
                <w:rFonts w:ascii="Times New Roman" w:hAnsi="Times New Roman"/>
                <w:sz w:val="24"/>
                <w:szCs w:val="24"/>
                <w:lang w:val="en-US"/>
              </w:rPr>
              <w:t>Class participation, presentation, final test</w:t>
            </w:r>
          </w:p>
        </w:tc>
      </w:tr>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rPr>
            </w:pPr>
            <w:proofErr w:type="spellStart"/>
            <w:r w:rsidRPr="00FA0C26">
              <w:rPr>
                <w:rFonts w:ascii="Times New Roman" w:eastAsia="Times New Roman" w:hAnsi="Times New Roman"/>
                <w:sz w:val="24"/>
                <w:szCs w:val="24"/>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rPr>
            </w:pPr>
          </w:p>
        </w:tc>
      </w:tr>
      <w:tr w:rsidR="005962DC" w:rsidRPr="00FA0C26"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rPr>
            </w:pPr>
            <w:r w:rsidRPr="00FA0C26">
              <w:rPr>
                <w:rFonts w:ascii="Times New Roman" w:eastAsia="Times New Roman" w:hAnsi="Times New Roman"/>
                <w:sz w:val="24"/>
                <w:szCs w:val="24"/>
              </w:rPr>
              <w:t>Reading list</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5962DC">
            <w:pPr>
              <w:pStyle w:val="Akapitzlist"/>
              <w:numPr>
                <w:ilvl w:val="0"/>
                <w:numId w:val="51"/>
              </w:numPr>
              <w:spacing w:after="0" w:line="240" w:lineRule="auto"/>
              <w:rPr>
                <w:rStyle w:val="fontstyle01"/>
                <w:rFonts w:ascii="Times New Roman" w:hAnsi="Times New Roman"/>
                <w:lang w:val="en-US"/>
              </w:rPr>
            </w:pPr>
            <w:r w:rsidRPr="00FA0C26">
              <w:rPr>
                <w:rStyle w:val="fontstyle01"/>
                <w:rFonts w:ascii="Times New Roman" w:hAnsi="Times New Roman"/>
                <w:lang w:val="en-US"/>
              </w:rPr>
              <w:t xml:space="preserve">Kaplan, A.M. (2010). Users of the world, unite! The challenges and opportunities of Social Media. </w:t>
            </w:r>
            <w:r w:rsidRPr="00FA0C26">
              <w:rPr>
                <w:rStyle w:val="fontstyle01"/>
                <w:rFonts w:ascii="Times New Roman" w:hAnsi="Times New Roman"/>
                <w:i/>
                <w:lang w:val="en-US"/>
              </w:rPr>
              <w:t>Business Horizons</w:t>
            </w:r>
            <w:r w:rsidRPr="00FA0C26">
              <w:rPr>
                <w:rStyle w:val="fontstyle01"/>
                <w:rFonts w:ascii="Times New Roman" w:hAnsi="Times New Roman"/>
                <w:lang w:val="en-US"/>
              </w:rPr>
              <w:t xml:space="preserve">, 53, 59-68. </w:t>
            </w:r>
          </w:p>
          <w:p w:rsidR="005962DC" w:rsidRPr="00FA0C26" w:rsidRDefault="005962DC" w:rsidP="005962DC">
            <w:pPr>
              <w:pStyle w:val="Akapitzlist"/>
              <w:numPr>
                <w:ilvl w:val="0"/>
                <w:numId w:val="51"/>
              </w:numPr>
              <w:spacing w:after="0" w:line="240" w:lineRule="auto"/>
              <w:rPr>
                <w:rFonts w:ascii="Times New Roman" w:hAnsi="Times New Roman"/>
                <w:sz w:val="24"/>
                <w:szCs w:val="24"/>
                <w:lang w:val="en-US"/>
              </w:rPr>
            </w:pPr>
            <w:r w:rsidRPr="00FA0C26">
              <w:rPr>
                <w:rStyle w:val="fontstyle01"/>
                <w:rFonts w:ascii="Times New Roman" w:hAnsi="Times New Roman"/>
                <w:lang w:val="en-US"/>
              </w:rPr>
              <w:t xml:space="preserve">Correa, T., </w:t>
            </w:r>
            <w:proofErr w:type="spellStart"/>
            <w:r w:rsidRPr="00FA0C26">
              <w:rPr>
                <w:rStyle w:val="fontstyle01"/>
                <w:rFonts w:ascii="Times New Roman" w:hAnsi="Times New Roman"/>
                <w:lang w:val="en-US"/>
              </w:rPr>
              <w:t>Hinsley</w:t>
            </w:r>
            <w:proofErr w:type="spellEnd"/>
            <w:r w:rsidRPr="00FA0C26">
              <w:rPr>
                <w:rStyle w:val="fontstyle01"/>
                <w:rFonts w:ascii="Times New Roman" w:hAnsi="Times New Roman"/>
                <w:lang w:val="en-US"/>
              </w:rPr>
              <w:t xml:space="preserve">, A.W., </w:t>
            </w:r>
            <w:r w:rsidRPr="00FA0C26">
              <w:rPr>
                <w:rFonts w:ascii="Times New Roman" w:hAnsi="Times New Roman"/>
                <w:color w:val="000000"/>
                <w:sz w:val="24"/>
                <w:szCs w:val="24"/>
                <w:lang w:val="en-US"/>
              </w:rPr>
              <w:t xml:space="preserve">de </w:t>
            </w:r>
            <w:proofErr w:type="spellStart"/>
            <w:r w:rsidRPr="00FA0C26">
              <w:rPr>
                <w:rFonts w:ascii="Times New Roman" w:hAnsi="Times New Roman"/>
                <w:color w:val="000000"/>
                <w:sz w:val="24"/>
                <w:szCs w:val="24"/>
                <w:lang w:val="en-US"/>
              </w:rPr>
              <w:t>Zúñiga</w:t>
            </w:r>
            <w:proofErr w:type="spellEnd"/>
            <w:r w:rsidRPr="00FA0C26">
              <w:rPr>
                <w:rFonts w:ascii="Times New Roman" w:hAnsi="Times New Roman"/>
                <w:color w:val="000000"/>
                <w:sz w:val="24"/>
                <w:szCs w:val="24"/>
                <w:lang w:val="en-US"/>
              </w:rPr>
              <w:t xml:space="preserve">, H.G. (2010). Who interacts on the Web?: The intersection of users’ personality and social media use. </w:t>
            </w:r>
            <w:r w:rsidRPr="00FA0C26">
              <w:rPr>
                <w:rFonts w:ascii="Times New Roman" w:hAnsi="Times New Roman"/>
                <w:i/>
                <w:color w:val="000000"/>
                <w:sz w:val="24"/>
                <w:szCs w:val="24"/>
                <w:lang w:val="en-US"/>
              </w:rPr>
              <w:t>Computers in Human Behavior</w:t>
            </w:r>
            <w:r w:rsidRPr="00FA0C26">
              <w:rPr>
                <w:rFonts w:ascii="Times New Roman" w:hAnsi="Times New Roman"/>
                <w:color w:val="000000"/>
                <w:sz w:val="24"/>
                <w:szCs w:val="24"/>
                <w:lang w:val="en-US"/>
              </w:rPr>
              <w:t>, 26, 247-253.</w:t>
            </w:r>
          </w:p>
          <w:p w:rsidR="005962DC" w:rsidRPr="00FA0C26" w:rsidRDefault="005962DC" w:rsidP="005962DC">
            <w:pPr>
              <w:pStyle w:val="Akapitzlist"/>
              <w:numPr>
                <w:ilvl w:val="0"/>
                <w:numId w:val="51"/>
              </w:numPr>
              <w:spacing w:after="0" w:line="240" w:lineRule="auto"/>
              <w:rPr>
                <w:rFonts w:ascii="Times New Roman" w:hAnsi="Times New Roman"/>
                <w:sz w:val="24"/>
                <w:szCs w:val="24"/>
                <w:lang w:val="en-US"/>
              </w:rPr>
            </w:pPr>
            <w:r w:rsidRPr="00FA0C26">
              <w:rPr>
                <w:rFonts w:ascii="Times New Roman" w:hAnsi="Times New Roman"/>
                <w:spacing w:val="5"/>
                <w:sz w:val="24"/>
                <w:szCs w:val="24"/>
                <w:shd w:val="clear" w:color="auto" w:fill="FFFFFF"/>
                <w:lang w:val="en-US"/>
              </w:rPr>
              <w:t>Whiting, A., Williams, D. (2013). Why people use social media: a uses and gratifications approach. </w:t>
            </w:r>
            <w:r w:rsidRPr="00FA0C26">
              <w:rPr>
                <w:rFonts w:ascii="Times New Roman" w:hAnsi="Times New Roman"/>
                <w:sz w:val="24"/>
                <w:szCs w:val="24"/>
                <w:lang w:val="en-US"/>
              </w:rPr>
              <w:t xml:space="preserve">Qualitative Market </w:t>
            </w:r>
            <w:bookmarkStart w:id="0" w:name="_GoBack"/>
            <w:bookmarkEnd w:id="0"/>
            <w:r w:rsidRPr="00FA0C26">
              <w:rPr>
                <w:rFonts w:ascii="Times New Roman" w:hAnsi="Times New Roman"/>
                <w:sz w:val="24"/>
                <w:szCs w:val="24"/>
                <w:lang w:val="en-US"/>
              </w:rPr>
              <w:t>Research: An International Journal</w:t>
            </w:r>
            <w:r w:rsidRPr="00FA0C26">
              <w:rPr>
                <w:rFonts w:ascii="Times New Roman" w:hAnsi="Times New Roman"/>
                <w:spacing w:val="5"/>
                <w:sz w:val="24"/>
                <w:szCs w:val="24"/>
                <w:shd w:val="clear" w:color="auto" w:fill="FFFFFF"/>
                <w:lang w:val="en-US"/>
              </w:rPr>
              <w:t>, 16, (4), 362-369.</w:t>
            </w:r>
          </w:p>
          <w:p w:rsidR="005962DC" w:rsidRPr="00FA0C26" w:rsidRDefault="005962DC" w:rsidP="005962DC">
            <w:pPr>
              <w:pStyle w:val="Akapitzlist"/>
              <w:numPr>
                <w:ilvl w:val="0"/>
                <w:numId w:val="51"/>
              </w:numPr>
              <w:spacing w:after="0" w:line="240" w:lineRule="auto"/>
              <w:rPr>
                <w:rFonts w:ascii="Times New Roman" w:hAnsi="Times New Roman"/>
                <w:sz w:val="24"/>
                <w:szCs w:val="24"/>
                <w:lang w:val="en-US"/>
              </w:rPr>
            </w:pPr>
            <w:r w:rsidRPr="00FA0C26">
              <w:rPr>
                <w:rFonts w:ascii="Times New Roman" w:hAnsi="Times New Roman"/>
                <w:sz w:val="24"/>
                <w:szCs w:val="24"/>
                <w:lang w:val="en-US"/>
              </w:rPr>
              <w:t xml:space="preserve">Vogel, E.A., Rose, J.P., Roberts, L.R., </w:t>
            </w:r>
            <w:proofErr w:type="spellStart"/>
            <w:r w:rsidRPr="00FA0C26">
              <w:rPr>
                <w:rFonts w:ascii="Times New Roman" w:hAnsi="Times New Roman"/>
                <w:sz w:val="24"/>
                <w:szCs w:val="24"/>
                <w:lang w:val="en-US"/>
              </w:rPr>
              <w:t>Eckles</w:t>
            </w:r>
            <w:proofErr w:type="spellEnd"/>
            <w:r w:rsidRPr="00FA0C26">
              <w:rPr>
                <w:rFonts w:ascii="Times New Roman" w:hAnsi="Times New Roman"/>
                <w:sz w:val="24"/>
                <w:szCs w:val="24"/>
                <w:lang w:val="en-US"/>
              </w:rPr>
              <w:t>, K. (2014). Social comparison, social media, and self-esteem. Psychology of Popular Media Culture, 3, 206-222.</w:t>
            </w:r>
          </w:p>
          <w:p w:rsidR="005962DC" w:rsidRPr="00FA0C26" w:rsidRDefault="005962DC" w:rsidP="005962DC">
            <w:pPr>
              <w:pStyle w:val="Akapitzlist"/>
              <w:numPr>
                <w:ilvl w:val="0"/>
                <w:numId w:val="51"/>
              </w:numPr>
              <w:spacing w:after="0" w:line="240" w:lineRule="auto"/>
              <w:rPr>
                <w:rStyle w:val="fontstyle01"/>
                <w:rFonts w:ascii="Times New Roman" w:hAnsi="Times New Roman"/>
                <w:lang w:val="en-US"/>
              </w:rPr>
            </w:pPr>
            <w:proofErr w:type="spellStart"/>
            <w:r w:rsidRPr="00FA0C26">
              <w:rPr>
                <w:rFonts w:ascii="Times New Roman" w:hAnsi="Times New Roman"/>
                <w:sz w:val="24"/>
                <w:szCs w:val="24"/>
                <w:lang w:val="en-US"/>
              </w:rPr>
              <w:t>Fardouly</w:t>
            </w:r>
            <w:proofErr w:type="spellEnd"/>
            <w:r w:rsidRPr="00FA0C26">
              <w:rPr>
                <w:rFonts w:ascii="Times New Roman" w:hAnsi="Times New Roman"/>
                <w:sz w:val="24"/>
                <w:szCs w:val="24"/>
                <w:lang w:val="en-US"/>
              </w:rPr>
              <w:t xml:space="preserve">, J., </w:t>
            </w:r>
            <w:proofErr w:type="spellStart"/>
            <w:r w:rsidRPr="00FA0C26">
              <w:rPr>
                <w:rFonts w:ascii="Times New Roman" w:hAnsi="Times New Roman"/>
                <w:sz w:val="24"/>
                <w:szCs w:val="24"/>
                <w:lang w:val="en-US"/>
              </w:rPr>
              <w:t>Diedrichs</w:t>
            </w:r>
            <w:proofErr w:type="spellEnd"/>
            <w:r w:rsidRPr="00FA0C26">
              <w:rPr>
                <w:rFonts w:ascii="Times New Roman" w:hAnsi="Times New Roman"/>
                <w:sz w:val="24"/>
                <w:szCs w:val="24"/>
                <w:lang w:val="en-US"/>
              </w:rPr>
              <w:t xml:space="preserve">, P.C., </w:t>
            </w:r>
            <w:proofErr w:type="spellStart"/>
            <w:r w:rsidRPr="00FA0C26">
              <w:rPr>
                <w:rFonts w:ascii="Times New Roman" w:hAnsi="Times New Roman"/>
                <w:sz w:val="24"/>
                <w:szCs w:val="24"/>
                <w:lang w:val="en-US"/>
              </w:rPr>
              <w:t>Vartanian</w:t>
            </w:r>
            <w:proofErr w:type="spellEnd"/>
            <w:r w:rsidRPr="00FA0C26">
              <w:rPr>
                <w:rFonts w:ascii="Times New Roman" w:hAnsi="Times New Roman"/>
                <w:sz w:val="24"/>
                <w:szCs w:val="24"/>
                <w:lang w:val="en-US"/>
              </w:rPr>
              <w:t xml:space="preserve">, L. </w:t>
            </w:r>
            <w:proofErr w:type="spellStart"/>
            <w:r w:rsidRPr="00FA0C26">
              <w:rPr>
                <w:rFonts w:ascii="Times New Roman" w:hAnsi="Times New Roman"/>
                <w:sz w:val="24"/>
                <w:szCs w:val="24"/>
                <w:lang w:val="en-US"/>
              </w:rPr>
              <w:t>Halliwell</w:t>
            </w:r>
            <w:proofErr w:type="spellEnd"/>
            <w:r w:rsidRPr="00FA0C26">
              <w:rPr>
                <w:rFonts w:ascii="Times New Roman" w:hAnsi="Times New Roman"/>
                <w:sz w:val="24"/>
                <w:szCs w:val="24"/>
                <w:lang w:val="en-US"/>
              </w:rPr>
              <w:t xml:space="preserve">, E. (2015) Social comparisons on social media: The impact of Facebook on young </w:t>
            </w:r>
            <w:proofErr w:type="spellStart"/>
            <w:r w:rsidRPr="00FA0C26">
              <w:rPr>
                <w:rFonts w:ascii="Times New Roman" w:hAnsi="Times New Roman"/>
                <w:sz w:val="24"/>
                <w:szCs w:val="24"/>
                <w:lang w:val="en-US"/>
              </w:rPr>
              <w:t>womens</w:t>
            </w:r>
            <w:proofErr w:type="spellEnd"/>
            <w:r w:rsidRPr="00FA0C26">
              <w:rPr>
                <w:rFonts w:ascii="Times New Roman" w:hAnsi="Times New Roman"/>
                <w:sz w:val="24"/>
                <w:szCs w:val="24"/>
                <w:lang w:val="en-US"/>
              </w:rPr>
              <w:t xml:space="preserve"> body image concerns and mood. </w:t>
            </w:r>
            <w:r w:rsidRPr="00FA0C26">
              <w:rPr>
                <w:rFonts w:ascii="Times New Roman" w:hAnsi="Times New Roman"/>
                <w:i/>
                <w:sz w:val="24"/>
                <w:szCs w:val="24"/>
                <w:lang w:val="en-US"/>
              </w:rPr>
              <w:t>Body Image</w:t>
            </w:r>
            <w:r w:rsidRPr="00FA0C26">
              <w:rPr>
                <w:rFonts w:ascii="Times New Roman" w:hAnsi="Times New Roman"/>
                <w:sz w:val="24"/>
                <w:szCs w:val="24"/>
                <w:lang w:val="en-US"/>
              </w:rPr>
              <w:t>, 13, 38-45.</w:t>
            </w:r>
          </w:p>
          <w:p w:rsidR="005962DC" w:rsidRPr="00FA0C26" w:rsidRDefault="005962DC" w:rsidP="005962DC">
            <w:pPr>
              <w:pStyle w:val="Akapitzlist"/>
              <w:numPr>
                <w:ilvl w:val="0"/>
                <w:numId w:val="51"/>
              </w:numPr>
              <w:spacing w:after="0" w:line="240" w:lineRule="auto"/>
              <w:rPr>
                <w:rFonts w:ascii="Times New Roman" w:hAnsi="Times New Roman"/>
                <w:sz w:val="24"/>
                <w:szCs w:val="24"/>
                <w:lang w:val="en-US"/>
              </w:rPr>
            </w:pPr>
            <w:r w:rsidRPr="00FA0C26">
              <w:rPr>
                <w:rStyle w:val="fontstyle01"/>
                <w:rFonts w:ascii="Times New Roman" w:hAnsi="Times New Roman"/>
                <w:lang w:val="en-US"/>
              </w:rPr>
              <w:t xml:space="preserve">Meier, A., </w:t>
            </w:r>
            <w:proofErr w:type="spellStart"/>
            <w:r w:rsidRPr="00FA0C26">
              <w:rPr>
                <w:rStyle w:val="fontstyle01"/>
                <w:rFonts w:ascii="Times New Roman" w:hAnsi="Times New Roman"/>
                <w:lang w:val="en-US"/>
              </w:rPr>
              <w:t>Reinecke</w:t>
            </w:r>
            <w:proofErr w:type="spellEnd"/>
            <w:r w:rsidRPr="00FA0C26">
              <w:rPr>
                <w:rStyle w:val="fontstyle01"/>
                <w:rFonts w:ascii="Times New Roman" w:hAnsi="Times New Roman"/>
                <w:lang w:val="en-US"/>
              </w:rPr>
              <w:t xml:space="preserve">, L., Meltzer, C.E. (2016). </w:t>
            </w:r>
            <w:r w:rsidRPr="00FA0C26">
              <w:rPr>
                <w:rStyle w:val="fontstyle21"/>
                <w:rFonts w:ascii="Times New Roman" w:hAnsi="Times New Roman"/>
                <w:lang w:val="en-US"/>
              </w:rPr>
              <w:t>“</w:t>
            </w:r>
            <w:proofErr w:type="spellStart"/>
            <w:r w:rsidRPr="00FA0C26">
              <w:rPr>
                <w:rStyle w:val="fontstyle01"/>
                <w:rFonts w:ascii="Times New Roman" w:hAnsi="Times New Roman"/>
                <w:lang w:val="en-US"/>
              </w:rPr>
              <w:t>Facebocrastination</w:t>
            </w:r>
            <w:proofErr w:type="spellEnd"/>
            <w:r w:rsidRPr="00FA0C26">
              <w:rPr>
                <w:rStyle w:val="fontstyle21"/>
                <w:rFonts w:ascii="Times New Roman" w:hAnsi="Times New Roman"/>
                <w:lang w:val="en-US"/>
              </w:rPr>
              <w:t>”</w:t>
            </w:r>
            <w:r w:rsidRPr="00FA0C26">
              <w:rPr>
                <w:rStyle w:val="fontstyle01"/>
                <w:rFonts w:ascii="Times New Roman" w:hAnsi="Times New Roman"/>
                <w:lang w:val="en-US"/>
              </w:rPr>
              <w:t>? Predictors of</w:t>
            </w:r>
            <w:r w:rsidRPr="00FA0C26">
              <w:rPr>
                <w:rFonts w:ascii="Times New Roman" w:hAnsi="Times New Roman"/>
                <w:color w:val="000000"/>
                <w:sz w:val="24"/>
                <w:szCs w:val="24"/>
                <w:lang w:val="en-US"/>
              </w:rPr>
              <w:br/>
            </w:r>
            <w:r w:rsidRPr="00FA0C26">
              <w:rPr>
                <w:rStyle w:val="fontstyle01"/>
                <w:rFonts w:ascii="Times New Roman" w:hAnsi="Times New Roman"/>
                <w:lang w:val="en-US"/>
              </w:rPr>
              <w:t>using Facebook for procrastination and its effects for students well-being.</w:t>
            </w:r>
            <w:r w:rsidRPr="00FA0C26">
              <w:rPr>
                <w:rFonts w:ascii="Times New Roman" w:hAnsi="Times New Roman"/>
                <w:color w:val="000000"/>
                <w:sz w:val="24"/>
                <w:szCs w:val="24"/>
                <w:lang w:val="en-US"/>
              </w:rPr>
              <w:br/>
            </w:r>
            <w:r w:rsidRPr="00FA0C26">
              <w:rPr>
                <w:rStyle w:val="fontstyle31"/>
                <w:rFonts w:ascii="Times New Roman" w:hAnsi="Times New Roman"/>
                <w:lang w:val="en-US"/>
              </w:rPr>
              <w:t>Computers in Human Behavior</w:t>
            </w:r>
            <w:r w:rsidRPr="00FA0C26">
              <w:rPr>
                <w:rStyle w:val="fontstyle01"/>
                <w:rFonts w:ascii="Times New Roman" w:hAnsi="Times New Roman"/>
                <w:lang w:val="en-US"/>
              </w:rPr>
              <w:t>, 64, 65-76.</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lang w:val="en-US"/>
              </w:rPr>
            </w:pPr>
            <w:r w:rsidRPr="00FA0C26">
              <w:rPr>
                <w:rFonts w:ascii="Times New Roman" w:eastAsia="Times New Roman" w:hAnsi="Times New Roman"/>
                <w:sz w:val="24"/>
                <w:szCs w:val="24"/>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ind w:left="373" w:hanging="373"/>
              <w:rPr>
                <w:rFonts w:ascii="Times New Roman" w:eastAsia="Times New Roman" w:hAnsi="Times New Roman"/>
                <w:b/>
                <w:bCs/>
                <w:sz w:val="24"/>
                <w:szCs w:val="24"/>
                <w:lang w:val="en-US"/>
              </w:rPr>
            </w:pPr>
            <w:r w:rsidRPr="00FA0C26">
              <w:rPr>
                <w:rFonts w:ascii="Times New Roman" w:eastAsia="Times New Roman" w:hAnsi="Times New Roman"/>
                <w:b/>
                <w:bCs/>
                <w:sz w:val="24"/>
                <w:szCs w:val="24"/>
                <w:lang w:val="en-US"/>
              </w:rPr>
              <w:t>KNOWLEDGE</w:t>
            </w:r>
          </w:p>
          <w:p w:rsidR="005962DC" w:rsidRPr="00FA0C26" w:rsidRDefault="005962DC" w:rsidP="003055D9">
            <w:pPr>
              <w:ind w:left="373" w:hanging="373"/>
              <w:rPr>
                <w:rFonts w:ascii="Times New Roman" w:eastAsia="Times New Roman" w:hAnsi="Times New Roman"/>
                <w:bCs/>
                <w:sz w:val="24"/>
                <w:szCs w:val="24"/>
                <w:lang w:val="en-US"/>
              </w:rPr>
            </w:pPr>
            <w:r w:rsidRPr="00FA0C26">
              <w:rPr>
                <w:rFonts w:ascii="Times New Roman" w:eastAsia="Times New Roman" w:hAnsi="Times New Roman"/>
                <w:bCs/>
                <w:sz w:val="24"/>
                <w:szCs w:val="24"/>
                <w:lang w:val="en-US"/>
              </w:rPr>
              <w:t>Students:</w:t>
            </w:r>
          </w:p>
          <w:p w:rsidR="005962DC" w:rsidRPr="00FA0C26" w:rsidRDefault="005962DC" w:rsidP="005962DC">
            <w:pPr>
              <w:pStyle w:val="Akapitzlist"/>
              <w:numPr>
                <w:ilvl w:val="0"/>
                <w:numId w:val="47"/>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Know the definition and different types of social media</w:t>
            </w:r>
          </w:p>
          <w:p w:rsidR="005962DC" w:rsidRPr="00FA0C26" w:rsidRDefault="005962DC" w:rsidP="005962DC">
            <w:pPr>
              <w:pStyle w:val="Akapitzlist"/>
              <w:numPr>
                <w:ilvl w:val="0"/>
                <w:numId w:val="47"/>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 xml:space="preserve">Are familiar with young people’s motivations for using social media including the knowledge about gratifications approach. </w:t>
            </w:r>
          </w:p>
          <w:p w:rsidR="005962DC" w:rsidRPr="00FA0C26" w:rsidRDefault="005962DC" w:rsidP="005962DC">
            <w:pPr>
              <w:pStyle w:val="Akapitzlist"/>
              <w:numPr>
                <w:ilvl w:val="0"/>
                <w:numId w:val="47"/>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Know the effects social media usage has on self-esteem, self-image and a tendency to procrastinate</w:t>
            </w:r>
          </w:p>
          <w:p w:rsidR="005962DC" w:rsidRPr="00FA0C26" w:rsidRDefault="005962DC" w:rsidP="003055D9">
            <w:pPr>
              <w:ind w:left="373" w:hanging="373"/>
              <w:rPr>
                <w:rFonts w:ascii="Times New Roman" w:eastAsia="Times New Roman" w:hAnsi="Times New Roman"/>
                <w:b/>
                <w:sz w:val="24"/>
                <w:szCs w:val="24"/>
                <w:lang w:val="en-US"/>
              </w:rPr>
            </w:pPr>
          </w:p>
          <w:p w:rsidR="005962DC" w:rsidRPr="00FA0C26" w:rsidRDefault="005962DC" w:rsidP="003055D9">
            <w:pPr>
              <w:ind w:left="373" w:hanging="373"/>
              <w:rPr>
                <w:rFonts w:ascii="Times New Roman" w:eastAsia="Times New Roman" w:hAnsi="Times New Roman"/>
                <w:b/>
                <w:sz w:val="24"/>
                <w:szCs w:val="24"/>
                <w:lang w:val="en-US"/>
              </w:rPr>
            </w:pPr>
            <w:r w:rsidRPr="00FA0C26">
              <w:rPr>
                <w:rFonts w:ascii="Times New Roman" w:eastAsia="Times New Roman" w:hAnsi="Times New Roman"/>
                <w:b/>
                <w:bCs/>
                <w:sz w:val="24"/>
                <w:szCs w:val="24"/>
                <w:lang w:val="en-US"/>
              </w:rPr>
              <w:t>SKILLS</w:t>
            </w:r>
          </w:p>
          <w:p w:rsidR="005962DC" w:rsidRPr="00FA0C26" w:rsidRDefault="005962DC" w:rsidP="003055D9">
            <w:pPr>
              <w:ind w:left="373" w:hanging="373"/>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Students:</w:t>
            </w:r>
          </w:p>
          <w:p w:rsidR="005962DC" w:rsidRPr="00FA0C26" w:rsidRDefault="005962DC" w:rsidP="005962DC">
            <w:pPr>
              <w:pStyle w:val="Akapitzlist"/>
              <w:numPr>
                <w:ilvl w:val="0"/>
                <w:numId w:val="48"/>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Are able to identify major psychological issues regarding social media</w:t>
            </w:r>
          </w:p>
          <w:p w:rsidR="005962DC" w:rsidRPr="00FA0C26" w:rsidRDefault="005962DC" w:rsidP="005962DC">
            <w:pPr>
              <w:pStyle w:val="Akapitzlist"/>
              <w:numPr>
                <w:ilvl w:val="0"/>
                <w:numId w:val="48"/>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Distinguish between advantages and disadvantages of social media usage</w:t>
            </w:r>
          </w:p>
          <w:p w:rsidR="005962DC" w:rsidRPr="00FA0C26" w:rsidRDefault="005962DC" w:rsidP="005962DC">
            <w:pPr>
              <w:pStyle w:val="Akapitzlist"/>
              <w:numPr>
                <w:ilvl w:val="0"/>
                <w:numId w:val="48"/>
              </w:numPr>
              <w:spacing w:after="0" w:line="240" w:lineRule="auto"/>
              <w:rPr>
                <w:rFonts w:ascii="Times New Roman" w:eastAsia="Times New Roman" w:hAnsi="Times New Roman"/>
                <w:sz w:val="24"/>
                <w:szCs w:val="24"/>
                <w:lang w:val="en-US"/>
              </w:rPr>
            </w:pPr>
            <w:r w:rsidRPr="00FA0C26">
              <w:rPr>
                <w:rFonts w:ascii="Times New Roman" w:eastAsia="Times New Roman" w:hAnsi="Times New Roman"/>
                <w:sz w:val="24"/>
                <w:szCs w:val="24"/>
                <w:lang w:val="en-US"/>
              </w:rPr>
              <w:t>Discuss the role social media has in shaping young people’s self-esteem</w:t>
            </w:r>
          </w:p>
          <w:p w:rsidR="005962DC" w:rsidRPr="00FA0C26" w:rsidRDefault="005962DC" w:rsidP="003055D9">
            <w:pPr>
              <w:pStyle w:val="Akapitzlist"/>
              <w:rPr>
                <w:rFonts w:ascii="Times New Roman" w:eastAsia="Times New Roman" w:hAnsi="Times New Roman"/>
                <w:b/>
                <w:sz w:val="24"/>
                <w:szCs w:val="24"/>
                <w:lang w:val="en-US"/>
              </w:rPr>
            </w:pPr>
          </w:p>
          <w:p w:rsidR="005962DC" w:rsidRPr="00FA0C26" w:rsidRDefault="005962DC" w:rsidP="003055D9">
            <w:pPr>
              <w:ind w:left="373" w:hanging="373"/>
              <w:rPr>
                <w:rFonts w:ascii="Times New Roman" w:eastAsia="Times New Roman" w:hAnsi="Times New Roman"/>
                <w:b/>
                <w:bCs/>
                <w:sz w:val="24"/>
                <w:szCs w:val="24"/>
                <w:lang w:val="en-US"/>
              </w:rPr>
            </w:pPr>
            <w:r w:rsidRPr="00FA0C26">
              <w:rPr>
                <w:rFonts w:ascii="Times New Roman" w:eastAsia="Times New Roman" w:hAnsi="Times New Roman"/>
                <w:b/>
                <w:bCs/>
                <w:sz w:val="24"/>
                <w:szCs w:val="24"/>
                <w:lang w:val="en-US"/>
              </w:rPr>
              <w:t>ATTITUDES</w:t>
            </w:r>
          </w:p>
          <w:p w:rsidR="005962DC" w:rsidRPr="00FA0C26" w:rsidRDefault="005962DC" w:rsidP="003055D9">
            <w:pPr>
              <w:ind w:left="373" w:hanging="373"/>
              <w:rPr>
                <w:rFonts w:ascii="Times New Roman" w:eastAsia="Times New Roman" w:hAnsi="Times New Roman"/>
                <w:bCs/>
                <w:sz w:val="24"/>
                <w:szCs w:val="24"/>
                <w:lang w:val="en-US"/>
              </w:rPr>
            </w:pPr>
            <w:r w:rsidRPr="00FA0C26">
              <w:rPr>
                <w:rFonts w:ascii="Times New Roman" w:eastAsia="Times New Roman" w:hAnsi="Times New Roman"/>
                <w:bCs/>
                <w:sz w:val="24"/>
                <w:szCs w:val="24"/>
                <w:lang w:val="en-US"/>
              </w:rPr>
              <w:t>Students:</w:t>
            </w:r>
          </w:p>
          <w:p w:rsidR="005962DC" w:rsidRPr="00FA0C26" w:rsidRDefault="005962DC" w:rsidP="005962DC">
            <w:pPr>
              <w:pStyle w:val="Akapitzlist"/>
              <w:numPr>
                <w:ilvl w:val="0"/>
                <w:numId w:val="50"/>
              </w:numPr>
              <w:spacing w:after="0" w:line="240" w:lineRule="auto"/>
              <w:rPr>
                <w:rFonts w:ascii="Times New Roman" w:eastAsia="Times New Roman" w:hAnsi="Times New Roman"/>
                <w:bCs/>
                <w:sz w:val="24"/>
                <w:szCs w:val="24"/>
                <w:lang w:val="en-US"/>
              </w:rPr>
            </w:pPr>
            <w:r w:rsidRPr="00FA0C26">
              <w:rPr>
                <w:rFonts w:ascii="Times New Roman" w:eastAsia="Times New Roman" w:hAnsi="Times New Roman"/>
                <w:bCs/>
                <w:sz w:val="24"/>
                <w:szCs w:val="24"/>
                <w:lang w:val="en-US"/>
              </w:rPr>
              <w:t>Are aware of the negative outcomes of overusing social media</w:t>
            </w:r>
          </w:p>
          <w:p w:rsidR="005962DC" w:rsidRPr="00FA0C26" w:rsidRDefault="005962DC" w:rsidP="005962DC">
            <w:pPr>
              <w:pStyle w:val="Akapitzlist"/>
              <w:numPr>
                <w:ilvl w:val="0"/>
                <w:numId w:val="50"/>
              </w:numPr>
              <w:spacing w:after="0" w:line="240" w:lineRule="auto"/>
              <w:rPr>
                <w:rFonts w:ascii="Times New Roman" w:hAnsi="Times New Roman"/>
                <w:sz w:val="24"/>
                <w:szCs w:val="24"/>
                <w:lang w:val="en-US"/>
              </w:rPr>
            </w:pPr>
            <w:r w:rsidRPr="00FA0C26">
              <w:rPr>
                <w:rFonts w:ascii="Times New Roman" w:eastAsia="Times New Roman" w:hAnsi="Times New Roman"/>
                <w:sz w:val="24"/>
                <w:szCs w:val="24"/>
                <w:lang w:val="en-US"/>
              </w:rPr>
              <w:t>Acknowledge the importance of continuing research in the area of psychological aspects of social media usage</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rPr>
            </w:pPr>
            <w:r w:rsidRPr="00FA0C26">
              <w:rPr>
                <w:rFonts w:ascii="Times New Roman" w:eastAsia="Times New Roman" w:hAnsi="Times New Roman"/>
                <w:sz w:val="24"/>
                <w:szCs w:val="24"/>
              </w:rPr>
              <w:t xml:space="preserve">A list of </w:t>
            </w:r>
            <w:proofErr w:type="spellStart"/>
            <w:r w:rsidRPr="00FA0C26">
              <w:rPr>
                <w:rFonts w:ascii="Times New Roman" w:eastAsia="Times New Roman" w:hAnsi="Times New Roman"/>
                <w:sz w:val="24"/>
                <w:szCs w:val="24"/>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5962DC">
            <w:pPr>
              <w:pStyle w:val="Akapitzlist"/>
              <w:numPr>
                <w:ilvl w:val="0"/>
                <w:numId w:val="46"/>
              </w:numPr>
              <w:spacing w:after="0" w:line="240" w:lineRule="auto"/>
              <w:rPr>
                <w:rFonts w:ascii="Times New Roman" w:hAnsi="Times New Roman"/>
                <w:sz w:val="24"/>
                <w:szCs w:val="24"/>
                <w:lang w:val="en-US"/>
              </w:rPr>
            </w:pPr>
            <w:r w:rsidRPr="00FA0C26">
              <w:rPr>
                <w:rFonts w:ascii="Times New Roman" w:hAnsi="Times New Roman"/>
                <w:sz w:val="24"/>
                <w:szCs w:val="24"/>
                <w:lang w:val="en-US"/>
              </w:rPr>
              <w:t>What is social media?</w:t>
            </w:r>
          </w:p>
          <w:p w:rsidR="005962DC" w:rsidRPr="00FA0C26" w:rsidRDefault="005962DC" w:rsidP="005962DC">
            <w:pPr>
              <w:pStyle w:val="Akapitzlist"/>
              <w:numPr>
                <w:ilvl w:val="0"/>
                <w:numId w:val="46"/>
              </w:numPr>
              <w:spacing w:after="0" w:line="240" w:lineRule="auto"/>
              <w:rPr>
                <w:rFonts w:ascii="Times New Roman" w:hAnsi="Times New Roman"/>
                <w:sz w:val="24"/>
                <w:szCs w:val="24"/>
                <w:lang w:val="en-US"/>
              </w:rPr>
            </w:pPr>
            <w:r w:rsidRPr="00FA0C26">
              <w:rPr>
                <w:rFonts w:ascii="Times New Roman" w:hAnsi="Times New Roman"/>
                <w:sz w:val="24"/>
                <w:szCs w:val="24"/>
                <w:lang w:val="en-US"/>
              </w:rPr>
              <w:t>Who uses social media?</w:t>
            </w:r>
          </w:p>
          <w:p w:rsidR="005962DC" w:rsidRPr="00FA0C26" w:rsidRDefault="005962DC" w:rsidP="005962DC">
            <w:pPr>
              <w:pStyle w:val="Akapitzlist"/>
              <w:numPr>
                <w:ilvl w:val="0"/>
                <w:numId w:val="46"/>
              </w:numPr>
              <w:spacing w:after="0" w:line="240" w:lineRule="auto"/>
              <w:rPr>
                <w:rFonts w:ascii="Times New Roman" w:hAnsi="Times New Roman"/>
                <w:sz w:val="24"/>
                <w:szCs w:val="24"/>
                <w:lang w:val="en-US"/>
              </w:rPr>
            </w:pPr>
            <w:r w:rsidRPr="00FA0C26">
              <w:rPr>
                <w:rFonts w:ascii="Times New Roman" w:hAnsi="Times New Roman"/>
                <w:sz w:val="24"/>
                <w:szCs w:val="24"/>
                <w:lang w:val="en-US"/>
              </w:rPr>
              <w:t xml:space="preserve">Motivations for using social media.  Gratifications approach. </w:t>
            </w:r>
          </w:p>
          <w:p w:rsidR="005962DC" w:rsidRPr="00FA0C26" w:rsidRDefault="005962DC" w:rsidP="005962DC">
            <w:pPr>
              <w:pStyle w:val="Akapitzlist"/>
              <w:numPr>
                <w:ilvl w:val="0"/>
                <w:numId w:val="46"/>
              </w:numPr>
              <w:spacing w:after="0" w:line="240" w:lineRule="auto"/>
              <w:rPr>
                <w:rFonts w:ascii="Times New Roman" w:hAnsi="Times New Roman"/>
                <w:sz w:val="24"/>
                <w:szCs w:val="24"/>
                <w:lang w:val="en-US"/>
              </w:rPr>
            </w:pPr>
            <w:r w:rsidRPr="00FA0C26">
              <w:rPr>
                <w:rFonts w:ascii="Times New Roman" w:hAnsi="Times New Roman"/>
                <w:sz w:val="24"/>
                <w:szCs w:val="24"/>
                <w:lang w:val="en-US"/>
              </w:rPr>
              <w:t>Social comparisons on social media.</w:t>
            </w:r>
          </w:p>
          <w:p w:rsidR="005962DC" w:rsidRPr="00FA0C26" w:rsidRDefault="005962DC" w:rsidP="005962DC">
            <w:pPr>
              <w:pStyle w:val="Akapitzlist"/>
              <w:numPr>
                <w:ilvl w:val="0"/>
                <w:numId w:val="46"/>
              </w:numPr>
              <w:spacing w:after="0" w:line="240" w:lineRule="auto"/>
              <w:rPr>
                <w:rFonts w:ascii="Times New Roman" w:hAnsi="Times New Roman"/>
                <w:sz w:val="24"/>
                <w:szCs w:val="24"/>
                <w:lang w:val="en-US"/>
              </w:rPr>
            </w:pPr>
            <w:r w:rsidRPr="00FA0C26">
              <w:rPr>
                <w:rFonts w:ascii="Times New Roman" w:hAnsi="Times New Roman"/>
                <w:sz w:val="24"/>
                <w:szCs w:val="24"/>
                <w:lang w:val="en-US"/>
              </w:rPr>
              <w:t>The effect social media has on shaping young people’s self-esteem.</w:t>
            </w:r>
          </w:p>
          <w:p w:rsidR="005962DC" w:rsidRPr="00FA0C26" w:rsidRDefault="005962DC" w:rsidP="005962DC">
            <w:pPr>
              <w:pStyle w:val="Akapitzlist"/>
              <w:numPr>
                <w:ilvl w:val="0"/>
                <w:numId w:val="46"/>
              </w:numPr>
              <w:spacing w:after="0" w:line="240" w:lineRule="auto"/>
              <w:rPr>
                <w:rFonts w:ascii="Times New Roman" w:hAnsi="Times New Roman"/>
                <w:sz w:val="24"/>
                <w:szCs w:val="24"/>
                <w:lang w:val="en-US"/>
              </w:rPr>
            </w:pPr>
            <w:r w:rsidRPr="00FA0C26">
              <w:rPr>
                <w:rFonts w:ascii="Times New Roman" w:hAnsi="Times New Roman"/>
                <w:sz w:val="24"/>
                <w:szCs w:val="24"/>
                <w:lang w:val="en-US"/>
              </w:rPr>
              <w:t xml:space="preserve">Social media as a modern tool for procrastination. </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rPr>
            </w:pPr>
            <w:proofErr w:type="spellStart"/>
            <w:r w:rsidRPr="00FA0C26">
              <w:rPr>
                <w:rFonts w:ascii="Times New Roman" w:eastAsia="Times New Roman" w:hAnsi="Times New Roman"/>
                <w:sz w:val="24"/>
                <w:szCs w:val="24"/>
              </w:rPr>
              <w:t>Teaching</w:t>
            </w:r>
            <w:proofErr w:type="spellEnd"/>
            <w:r w:rsidRPr="00FA0C26">
              <w:rPr>
                <w:rFonts w:ascii="Times New Roman" w:eastAsia="Times New Roman" w:hAnsi="Times New Roman"/>
                <w:sz w:val="24"/>
                <w:szCs w:val="24"/>
              </w:rPr>
              <w:t xml:space="preserve"> </w:t>
            </w:r>
            <w:proofErr w:type="spellStart"/>
            <w:r w:rsidRPr="00FA0C26">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r w:rsidRPr="00FA0C26">
              <w:rPr>
                <w:rFonts w:ascii="Times New Roman" w:hAnsi="Times New Roman"/>
                <w:sz w:val="24"/>
                <w:szCs w:val="24"/>
                <w:lang w:val="en-US"/>
              </w:rPr>
              <w:t>Discussion, group work, presentation, film</w:t>
            </w:r>
          </w:p>
        </w:tc>
      </w:tr>
      <w:tr w:rsidR="005962DC" w:rsidRPr="0058203F" w:rsidTr="003055D9">
        <w:tc>
          <w:tcPr>
            <w:tcW w:w="3936" w:type="dxa"/>
            <w:tcBorders>
              <w:top w:val="single" w:sz="4" w:space="0" w:color="auto"/>
              <w:left w:val="single" w:sz="4" w:space="0" w:color="auto"/>
              <w:bottom w:val="single" w:sz="4" w:space="0" w:color="auto"/>
              <w:right w:val="single" w:sz="4" w:space="0" w:color="auto"/>
            </w:tcBorders>
            <w:hideMark/>
          </w:tcPr>
          <w:p w:rsidR="005962DC" w:rsidRPr="00FA0C26" w:rsidRDefault="005962DC" w:rsidP="003055D9">
            <w:pPr>
              <w:rPr>
                <w:rFonts w:ascii="Times New Roman" w:hAnsi="Times New Roman"/>
                <w:sz w:val="24"/>
                <w:szCs w:val="24"/>
              </w:rPr>
            </w:pPr>
            <w:proofErr w:type="spellStart"/>
            <w:r w:rsidRPr="00FA0C26">
              <w:rPr>
                <w:rFonts w:ascii="Times New Roman" w:eastAsia="Times New Roman" w:hAnsi="Times New Roman"/>
                <w:sz w:val="24"/>
                <w:szCs w:val="24"/>
              </w:rPr>
              <w:t>Assessment</w:t>
            </w:r>
            <w:proofErr w:type="spellEnd"/>
            <w:r w:rsidRPr="00FA0C26">
              <w:rPr>
                <w:rFonts w:ascii="Times New Roman" w:eastAsia="Times New Roman" w:hAnsi="Times New Roman"/>
                <w:sz w:val="24"/>
                <w:szCs w:val="24"/>
              </w:rPr>
              <w:t xml:space="preserve"> </w:t>
            </w:r>
            <w:proofErr w:type="spellStart"/>
            <w:r w:rsidRPr="00FA0C26">
              <w:rPr>
                <w:rFonts w:ascii="Times New Roman" w:eastAsia="Times New Roman" w:hAnsi="Times New Roman"/>
                <w:sz w:val="24"/>
                <w:szCs w:val="24"/>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5962DC" w:rsidRPr="00FA0C26" w:rsidRDefault="005962DC" w:rsidP="003055D9">
            <w:pPr>
              <w:rPr>
                <w:rFonts w:ascii="Times New Roman" w:hAnsi="Times New Roman"/>
                <w:sz w:val="24"/>
                <w:szCs w:val="24"/>
                <w:lang w:val="en-US"/>
              </w:rPr>
            </w:pPr>
            <w:r w:rsidRPr="00FA0C26">
              <w:rPr>
                <w:rFonts w:ascii="Times New Roman" w:hAnsi="Times New Roman"/>
                <w:sz w:val="24"/>
                <w:szCs w:val="24"/>
                <w:lang w:val="en-US"/>
              </w:rPr>
              <w:t>Activity during classes (discussion, preparing presentation), final test</w:t>
            </w:r>
          </w:p>
        </w:tc>
      </w:tr>
    </w:tbl>
    <w:p w:rsidR="005962DC" w:rsidRPr="00FA0C26" w:rsidRDefault="005962DC" w:rsidP="005962DC">
      <w:pPr>
        <w:rPr>
          <w:rFonts w:ascii="Times New Roman" w:hAnsi="Times New Roman"/>
          <w:sz w:val="24"/>
          <w:szCs w:val="24"/>
          <w:lang w:val="en-US"/>
        </w:rPr>
      </w:pPr>
    </w:p>
    <w:p w:rsidR="005962DC" w:rsidRPr="005A5F3A" w:rsidRDefault="005962DC" w:rsidP="005962DC">
      <w:pPr>
        <w:rPr>
          <w:rFonts w:ascii="Times New Roman" w:hAnsi="Times New Roman"/>
          <w:color w:val="000000" w:themeColor="text1"/>
          <w:sz w:val="24"/>
          <w:szCs w:val="24"/>
          <w:lang w:val="en-US"/>
        </w:rPr>
      </w:pPr>
    </w:p>
    <w:p w:rsidR="005962DC" w:rsidRPr="005962DC" w:rsidRDefault="005962DC" w:rsidP="005962DC">
      <w:pPr>
        <w:rPr>
          <w:lang w:val="en-US"/>
        </w:rPr>
      </w:pPr>
    </w:p>
    <w:p w:rsidR="005962DC" w:rsidRPr="005962DC" w:rsidRDefault="005962DC" w:rsidP="005962DC">
      <w:pPr>
        <w:rPr>
          <w:lang w:val="en-US"/>
        </w:rPr>
      </w:pPr>
    </w:p>
    <w:p w:rsidR="007F7B79" w:rsidRPr="00776D63" w:rsidRDefault="007F7B79">
      <w:pPr>
        <w:rPr>
          <w:rFonts w:ascii="Times New Roman" w:hAnsi="Times New Roman"/>
          <w:sz w:val="24"/>
          <w:szCs w:val="24"/>
          <w:lang w:val="en-US"/>
        </w:rPr>
      </w:pPr>
    </w:p>
    <w:sectPr w:rsidR="007F7B79" w:rsidRPr="00776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579"/>
    <w:multiLevelType w:val="hybridMultilevel"/>
    <w:tmpl w:val="BD981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FD1D7D"/>
    <w:multiLevelType w:val="hybridMultilevel"/>
    <w:tmpl w:val="9D428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427C3"/>
    <w:multiLevelType w:val="hybridMultilevel"/>
    <w:tmpl w:val="3CB0B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7F30C1"/>
    <w:multiLevelType w:val="hybridMultilevel"/>
    <w:tmpl w:val="9340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8B1F83"/>
    <w:multiLevelType w:val="hybridMultilevel"/>
    <w:tmpl w:val="D9A64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C055A"/>
    <w:multiLevelType w:val="hybridMultilevel"/>
    <w:tmpl w:val="6D0CE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FC28A5"/>
    <w:multiLevelType w:val="hybridMultilevel"/>
    <w:tmpl w:val="7834C78C"/>
    <w:lvl w:ilvl="0" w:tplc="92C654EC">
      <w:numFmt w:val="bullet"/>
      <w:lvlText w:val="-"/>
      <w:lvlJc w:val="left"/>
      <w:pPr>
        <w:ind w:left="720" w:hanging="360"/>
      </w:pPr>
      <w:rPr>
        <w:rFonts w:ascii="Arial" w:eastAsia="Times New Roman" w:hAnsi="Arial" w:cs="Arial"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C572002"/>
    <w:multiLevelType w:val="hybridMultilevel"/>
    <w:tmpl w:val="C2D2A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794727"/>
    <w:multiLevelType w:val="hybridMultilevel"/>
    <w:tmpl w:val="E81C3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E73722"/>
    <w:multiLevelType w:val="hybridMultilevel"/>
    <w:tmpl w:val="BC56B632"/>
    <w:lvl w:ilvl="0" w:tplc="1B04BD4C">
      <w:start w:val="1"/>
      <w:numFmt w:val="bullet"/>
      <w:lvlText w:val="•"/>
      <w:lvlJc w:val="left"/>
      <w:pPr>
        <w:tabs>
          <w:tab w:val="num" w:pos="720"/>
        </w:tabs>
        <w:ind w:left="720" w:hanging="360"/>
      </w:pPr>
      <w:rPr>
        <w:rFonts w:ascii="Arial" w:hAnsi="Arial" w:hint="default"/>
      </w:rPr>
    </w:lvl>
    <w:lvl w:ilvl="1" w:tplc="823818EC" w:tentative="1">
      <w:start w:val="1"/>
      <w:numFmt w:val="bullet"/>
      <w:lvlText w:val="•"/>
      <w:lvlJc w:val="left"/>
      <w:pPr>
        <w:tabs>
          <w:tab w:val="num" w:pos="1440"/>
        </w:tabs>
        <w:ind w:left="1440" w:hanging="360"/>
      </w:pPr>
      <w:rPr>
        <w:rFonts w:ascii="Arial" w:hAnsi="Arial" w:hint="default"/>
      </w:rPr>
    </w:lvl>
    <w:lvl w:ilvl="2" w:tplc="78720AAC" w:tentative="1">
      <w:start w:val="1"/>
      <w:numFmt w:val="bullet"/>
      <w:lvlText w:val="•"/>
      <w:lvlJc w:val="left"/>
      <w:pPr>
        <w:tabs>
          <w:tab w:val="num" w:pos="2160"/>
        </w:tabs>
        <w:ind w:left="2160" w:hanging="360"/>
      </w:pPr>
      <w:rPr>
        <w:rFonts w:ascii="Arial" w:hAnsi="Arial" w:hint="default"/>
      </w:rPr>
    </w:lvl>
    <w:lvl w:ilvl="3" w:tplc="ABE89604" w:tentative="1">
      <w:start w:val="1"/>
      <w:numFmt w:val="bullet"/>
      <w:lvlText w:val="•"/>
      <w:lvlJc w:val="left"/>
      <w:pPr>
        <w:tabs>
          <w:tab w:val="num" w:pos="2880"/>
        </w:tabs>
        <w:ind w:left="2880" w:hanging="360"/>
      </w:pPr>
      <w:rPr>
        <w:rFonts w:ascii="Arial" w:hAnsi="Arial" w:hint="default"/>
      </w:rPr>
    </w:lvl>
    <w:lvl w:ilvl="4" w:tplc="7C8430A6" w:tentative="1">
      <w:start w:val="1"/>
      <w:numFmt w:val="bullet"/>
      <w:lvlText w:val="•"/>
      <w:lvlJc w:val="left"/>
      <w:pPr>
        <w:tabs>
          <w:tab w:val="num" w:pos="3600"/>
        </w:tabs>
        <w:ind w:left="3600" w:hanging="360"/>
      </w:pPr>
      <w:rPr>
        <w:rFonts w:ascii="Arial" w:hAnsi="Arial" w:hint="default"/>
      </w:rPr>
    </w:lvl>
    <w:lvl w:ilvl="5" w:tplc="DF86CF84" w:tentative="1">
      <w:start w:val="1"/>
      <w:numFmt w:val="bullet"/>
      <w:lvlText w:val="•"/>
      <w:lvlJc w:val="left"/>
      <w:pPr>
        <w:tabs>
          <w:tab w:val="num" w:pos="4320"/>
        </w:tabs>
        <w:ind w:left="4320" w:hanging="360"/>
      </w:pPr>
      <w:rPr>
        <w:rFonts w:ascii="Arial" w:hAnsi="Arial" w:hint="default"/>
      </w:rPr>
    </w:lvl>
    <w:lvl w:ilvl="6" w:tplc="9BBE77B4" w:tentative="1">
      <w:start w:val="1"/>
      <w:numFmt w:val="bullet"/>
      <w:lvlText w:val="•"/>
      <w:lvlJc w:val="left"/>
      <w:pPr>
        <w:tabs>
          <w:tab w:val="num" w:pos="5040"/>
        </w:tabs>
        <w:ind w:left="5040" w:hanging="360"/>
      </w:pPr>
      <w:rPr>
        <w:rFonts w:ascii="Arial" w:hAnsi="Arial" w:hint="default"/>
      </w:rPr>
    </w:lvl>
    <w:lvl w:ilvl="7" w:tplc="D8A26D78" w:tentative="1">
      <w:start w:val="1"/>
      <w:numFmt w:val="bullet"/>
      <w:lvlText w:val="•"/>
      <w:lvlJc w:val="left"/>
      <w:pPr>
        <w:tabs>
          <w:tab w:val="num" w:pos="5760"/>
        </w:tabs>
        <w:ind w:left="5760" w:hanging="360"/>
      </w:pPr>
      <w:rPr>
        <w:rFonts w:ascii="Arial" w:hAnsi="Arial" w:hint="default"/>
      </w:rPr>
    </w:lvl>
    <w:lvl w:ilvl="8" w:tplc="2FF2A0BA" w:tentative="1">
      <w:start w:val="1"/>
      <w:numFmt w:val="bullet"/>
      <w:lvlText w:val="•"/>
      <w:lvlJc w:val="left"/>
      <w:pPr>
        <w:tabs>
          <w:tab w:val="num" w:pos="6480"/>
        </w:tabs>
        <w:ind w:left="6480" w:hanging="360"/>
      </w:pPr>
      <w:rPr>
        <w:rFonts w:ascii="Arial" w:hAnsi="Arial" w:hint="default"/>
      </w:rPr>
    </w:lvl>
  </w:abstractNum>
  <w:abstractNum w:abstractNumId="10">
    <w:nsid w:val="1A68309B"/>
    <w:multiLevelType w:val="hybridMultilevel"/>
    <w:tmpl w:val="EF5C1E6C"/>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A6841BC"/>
    <w:multiLevelType w:val="hybridMultilevel"/>
    <w:tmpl w:val="02FA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992C9B"/>
    <w:multiLevelType w:val="hybridMultilevel"/>
    <w:tmpl w:val="F8A6AE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32E57E8"/>
    <w:multiLevelType w:val="hybridMultilevel"/>
    <w:tmpl w:val="86029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57F4222"/>
    <w:multiLevelType w:val="hybridMultilevel"/>
    <w:tmpl w:val="D45A0A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00740"/>
    <w:multiLevelType w:val="hybridMultilevel"/>
    <w:tmpl w:val="9C7254D6"/>
    <w:lvl w:ilvl="0" w:tplc="20189CD2">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BE6C61"/>
    <w:multiLevelType w:val="hybridMultilevel"/>
    <w:tmpl w:val="B9849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8F7D7A"/>
    <w:multiLevelType w:val="hybridMultilevel"/>
    <w:tmpl w:val="1FB4BA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9950105"/>
    <w:multiLevelType w:val="hybridMultilevel"/>
    <w:tmpl w:val="90E66A5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B3F5A01"/>
    <w:multiLevelType w:val="hybridMultilevel"/>
    <w:tmpl w:val="15B65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86E77"/>
    <w:multiLevelType w:val="hybridMultilevel"/>
    <w:tmpl w:val="577EFC8A"/>
    <w:lvl w:ilvl="0" w:tplc="20189CD2">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1861CE"/>
    <w:multiLevelType w:val="hybridMultilevel"/>
    <w:tmpl w:val="ABE62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D1B1C23"/>
    <w:multiLevelType w:val="hybridMultilevel"/>
    <w:tmpl w:val="614877EC"/>
    <w:lvl w:ilvl="0" w:tplc="F4E0BB4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F301170"/>
    <w:multiLevelType w:val="hybridMultilevel"/>
    <w:tmpl w:val="ABEC00EA"/>
    <w:lvl w:ilvl="0" w:tplc="0415000F">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7C38CD"/>
    <w:multiLevelType w:val="hybridMultilevel"/>
    <w:tmpl w:val="74066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79B6C32"/>
    <w:multiLevelType w:val="hybridMultilevel"/>
    <w:tmpl w:val="363CF098"/>
    <w:lvl w:ilvl="0" w:tplc="9C2A8872">
      <w:start w:val="1"/>
      <w:numFmt w:val="decimal"/>
      <w:lvlText w:val="%1."/>
      <w:lvlJc w:val="left"/>
      <w:pPr>
        <w:ind w:left="7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BCC43C2"/>
    <w:multiLevelType w:val="hybridMultilevel"/>
    <w:tmpl w:val="7E6458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CD62929"/>
    <w:multiLevelType w:val="hybridMultilevel"/>
    <w:tmpl w:val="774C2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53550C"/>
    <w:multiLevelType w:val="hybridMultilevel"/>
    <w:tmpl w:val="F2123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1B29D2"/>
    <w:multiLevelType w:val="hybridMultilevel"/>
    <w:tmpl w:val="AD3ED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3C7069"/>
    <w:multiLevelType w:val="hybridMultilevel"/>
    <w:tmpl w:val="6D0CE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2377606"/>
    <w:multiLevelType w:val="hybridMultilevel"/>
    <w:tmpl w:val="195C2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34F7B96"/>
    <w:multiLevelType w:val="hybridMultilevel"/>
    <w:tmpl w:val="F09E8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4CA4526"/>
    <w:multiLevelType w:val="hybridMultilevel"/>
    <w:tmpl w:val="EEB2B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6F61BF4"/>
    <w:multiLevelType w:val="hybridMultilevel"/>
    <w:tmpl w:val="200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916856"/>
    <w:multiLevelType w:val="hybridMultilevel"/>
    <w:tmpl w:val="0A220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6F57B6"/>
    <w:multiLevelType w:val="hybridMultilevel"/>
    <w:tmpl w:val="6128B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127270"/>
    <w:multiLevelType w:val="hybridMultilevel"/>
    <w:tmpl w:val="E9BEB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48594C"/>
    <w:multiLevelType w:val="hybridMultilevel"/>
    <w:tmpl w:val="12905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CCD61AD"/>
    <w:multiLevelType w:val="hybridMultilevel"/>
    <w:tmpl w:val="12905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0A32B2A"/>
    <w:multiLevelType w:val="hybridMultilevel"/>
    <w:tmpl w:val="9D428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414F61"/>
    <w:multiLevelType w:val="hybridMultilevel"/>
    <w:tmpl w:val="1B5E48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1A00F95"/>
    <w:multiLevelType w:val="hybridMultilevel"/>
    <w:tmpl w:val="E52091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66C71D59"/>
    <w:multiLevelType w:val="hybridMultilevel"/>
    <w:tmpl w:val="489CD6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6C731F8"/>
    <w:multiLevelType w:val="hybridMultilevel"/>
    <w:tmpl w:val="6A2211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6A65001F"/>
    <w:multiLevelType w:val="hybridMultilevel"/>
    <w:tmpl w:val="BFD62C44"/>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6">
    <w:nsid w:val="6C5961DD"/>
    <w:multiLevelType w:val="hybridMultilevel"/>
    <w:tmpl w:val="241228DE"/>
    <w:lvl w:ilvl="0" w:tplc="9C2A8872">
      <w:start w:val="1"/>
      <w:numFmt w:val="decimal"/>
      <w:lvlText w:val="%1."/>
      <w:lvlJc w:val="left"/>
      <w:pPr>
        <w:ind w:left="733" w:hanging="360"/>
      </w:p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7">
    <w:nsid w:val="72F02216"/>
    <w:multiLevelType w:val="hybridMultilevel"/>
    <w:tmpl w:val="BEF43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A4E67DA"/>
    <w:multiLevelType w:val="hybridMultilevel"/>
    <w:tmpl w:val="77BE5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033E40"/>
    <w:multiLevelType w:val="hybridMultilevel"/>
    <w:tmpl w:val="D98EB1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DA31BB2"/>
    <w:multiLevelType w:val="hybridMultilevel"/>
    <w:tmpl w:val="7D1629E0"/>
    <w:lvl w:ilvl="0" w:tplc="F5AEC668">
      <w:start w:val="1"/>
      <w:numFmt w:val="bullet"/>
      <w:pStyle w:val="Punktor"/>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50"/>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4"/>
  </w:num>
  <w:num w:numId="6">
    <w:abstractNumId w:val="29"/>
  </w:num>
  <w:num w:numId="7">
    <w:abstractNumId w:val="30"/>
  </w:num>
  <w:num w:numId="8">
    <w:abstractNumId w:val="5"/>
  </w:num>
  <w:num w:numId="9">
    <w:abstractNumId w:val="49"/>
  </w:num>
  <w:num w:numId="10">
    <w:abstractNumId w:val="9"/>
  </w:num>
  <w:num w:numId="11">
    <w:abstractNumId w:val="45"/>
  </w:num>
  <w:num w:numId="12">
    <w:abstractNumId w:val="21"/>
  </w:num>
  <w:num w:numId="13">
    <w:abstractNumId w:val="2"/>
  </w:num>
  <w:num w:numId="14">
    <w:abstractNumId w:val="43"/>
  </w:num>
  <w:num w:numId="15">
    <w:abstractNumId w:val="14"/>
  </w:num>
  <w:num w:numId="16">
    <w:abstractNumId w:val="24"/>
  </w:num>
  <w:num w:numId="17">
    <w:abstractNumId w:val="15"/>
  </w:num>
  <w:num w:numId="18">
    <w:abstractNumId w:val="20"/>
  </w:num>
  <w:num w:numId="19">
    <w:abstractNumId w:val="36"/>
  </w:num>
  <w:num w:numId="20">
    <w:abstractNumId w:val="22"/>
  </w:num>
  <w:num w:numId="21">
    <w:abstractNumId w:val="16"/>
  </w:num>
  <w:num w:numId="22">
    <w:abstractNumId w:val="37"/>
  </w:num>
  <w:num w:numId="23">
    <w:abstractNumId w:val="35"/>
  </w:num>
  <w:num w:numId="24">
    <w:abstractNumId w:val="31"/>
  </w:num>
  <w:num w:numId="25">
    <w:abstractNumId w:val="34"/>
  </w:num>
  <w:num w:numId="26">
    <w:abstractNumId w:val="11"/>
  </w:num>
  <w:num w:numId="27">
    <w:abstractNumId w:val="48"/>
  </w:num>
  <w:num w:numId="28">
    <w:abstractNumId w:val="7"/>
  </w:num>
  <w:num w:numId="29">
    <w:abstractNumId w:val="19"/>
  </w:num>
  <w:num w:numId="30">
    <w:abstractNumId w:val="23"/>
  </w:num>
  <w:num w:numId="31">
    <w:abstractNumId w:val="17"/>
  </w:num>
  <w:num w:numId="32">
    <w:abstractNumId w:val="26"/>
  </w:num>
  <w:num w:numId="33">
    <w:abstractNumId w:val="28"/>
  </w:num>
  <w:num w:numId="34">
    <w:abstractNumId w:val="8"/>
  </w:num>
  <w:num w:numId="35">
    <w:abstractNumId w:val="42"/>
  </w:num>
  <w:num w:numId="36">
    <w:abstractNumId w:val="41"/>
  </w:num>
  <w:num w:numId="37">
    <w:abstractNumId w:val="3"/>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7"/>
  </w:num>
  <w:num w:numId="47">
    <w:abstractNumId w:val="0"/>
  </w:num>
  <w:num w:numId="48">
    <w:abstractNumId w:val="32"/>
  </w:num>
  <w:num w:numId="49">
    <w:abstractNumId w:val="33"/>
  </w:num>
  <w:num w:numId="50">
    <w:abstractNumId w:val="4"/>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04"/>
    <w:rsid w:val="00156253"/>
    <w:rsid w:val="001975EE"/>
    <w:rsid w:val="00201EAF"/>
    <w:rsid w:val="0025340D"/>
    <w:rsid w:val="004262BC"/>
    <w:rsid w:val="004E4DEB"/>
    <w:rsid w:val="0058203F"/>
    <w:rsid w:val="005962DC"/>
    <w:rsid w:val="00776D63"/>
    <w:rsid w:val="007F7B79"/>
    <w:rsid w:val="00A55271"/>
    <w:rsid w:val="00C3397C"/>
    <w:rsid w:val="00C4046D"/>
    <w:rsid w:val="00D21E04"/>
    <w:rsid w:val="00EC2325"/>
    <w:rsid w:val="00F23121"/>
    <w:rsid w:val="00F3050F"/>
    <w:rsid w:val="00F94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21E0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rdtytu">
    <w:name w:val="I śródtytuł"/>
    <w:basedOn w:val="Normalny"/>
    <w:link w:val="IrdtytuZnak"/>
    <w:qFormat/>
    <w:rsid w:val="00C4046D"/>
    <w:pPr>
      <w:spacing w:after="0" w:line="240" w:lineRule="auto"/>
      <w:jc w:val="center"/>
    </w:pPr>
    <w:rPr>
      <w:rFonts w:ascii="Times New Roman" w:hAnsi="Times New Roman"/>
      <w:b/>
      <w:iCs/>
      <w:sz w:val="24"/>
      <w:szCs w:val="24"/>
    </w:rPr>
  </w:style>
  <w:style w:type="character" w:customStyle="1" w:styleId="IrdtytuZnak">
    <w:name w:val="I śródtytuł Znak"/>
    <w:basedOn w:val="Domylnaczcionkaakapitu"/>
    <w:link w:val="Irdtytu"/>
    <w:rsid w:val="00C4046D"/>
    <w:rPr>
      <w:rFonts w:ascii="Times New Roman" w:hAnsi="Times New Roman" w:cs="Times New Roman"/>
      <w:b/>
      <w:iCs/>
      <w:sz w:val="24"/>
      <w:szCs w:val="24"/>
    </w:rPr>
  </w:style>
  <w:style w:type="paragraph" w:customStyle="1" w:styleId="IIrdtytu">
    <w:name w:val="II Śródtytuł"/>
    <w:basedOn w:val="Normalny"/>
    <w:link w:val="IIrdtytuZnak"/>
    <w:qFormat/>
    <w:rsid w:val="00C4046D"/>
    <w:pPr>
      <w:spacing w:after="0" w:line="240" w:lineRule="auto"/>
    </w:pPr>
    <w:rPr>
      <w:rFonts w:ascii="Times New Roman" w:hAnsi="Times New Roman"/>
      <w:b/>
      <w:sz w:val="24"/>
      <w:szCs w:val="24"/>
    </w:rPr>
  </w:style>
  <w:style w:type="character" w:customStyle="1" w:styleId="IIrdtytuZnak">
    <w:name w:val="II Śródtytuł Znak"/>
    <w:basedOn w:val="Domylnaczcionkaakapitu"/>
    <w:link w:val="IIrdtytu"/>
    <w:rsid w:val="00C4046D"/>
    <w:rPr>
      <w:rFonts w:ascii="Times New Roman" w:hAnsi="Times New Roman" w:cs="Times New Roman"/>
      <w:b/>
      <w:sz w:val="24"/>
      <w:szCs w:val="24"/>
    </w:rPr>
  </w:style>
  <w:style w:type="paragraph" w:customStyle="1" w:styleId="IIIrdtytu">
    <w:name w:val="III Śródtytuł"/>
    <w:basedOn w:val="Normalny"/>
    <w:link w:val="IIIrdtytuZnak"/>
    <w:qFormat/>
    <w:rsid w:val="00C4046D"/>
    <w:pPr>
      <w:spacing w:after="0" w:line="240" w:lineRule="auto"/>
    </w:pPr>
    <w:rPr>
      <w:rFonts w:ascii="Times New Roman" w:hAnsi="Times New Roman"/>
      <w:b/>
      <w:sz w:val="24"/>
      <w:szCs w:val="24"/>
    </w:rPr>
  </w:style>
  <w:style w:type="character" w:customStyle="1" w:styleId="IIIrdtytuZnak">
    <w:name w:val="III Śródtytuł Znak"/>
    <w:basedOn w:val="Domylnaczcionkaakapitu"/>
    <w:link w:val="IIIrdtytu"/>
    <w:rsid w:val="00C4046D"/>
    <w:rPr>
      <w:rFonts w:ascii="Times New Roman" w:hAnsi="Times New Roman" w:cs="Times New Roman"/>
      <w:b/>
      <w:sz w:val="24"/>
      <w:szCs w:val="24"/>
    </w:rPr>
  </w:style>
  <w:style w:type="paragraph" w:customStyle="1" w:styleId="IVrdtytu">
    <w:name w:val="IV Śródtytuł"/>
    <w:basedOn w:val="Normalny"/>
    <w:link w:val="IVrdtytuZnak"/>
    <w:qFormat/>
    <w:rsid w:val="00C4046D"/>
    <w:pPr>
      <w:spacing w:after="0" w:line="240" w:lineRule="auto"/>
      <w:ind w:firstLine="284"/>
      <w:jc w:val="both"/>
    </w:pPr>
    <w:rPr>
      <w:rFonts w:ascii="Times New Roman" w:hAnsi="Times New Roman"/>
      <w:b/>
      <w:i/>
      <w:sz w:val="24"/>
      <w:szCs w:val="24"/>
    </w:rPr>
  </w:style>
  <w:style w:type="character" w:customStyle="1" w:styleId="IVrdtytuZnak">
    <w:name w:val="IV Śródtytuł Znak"/>
    <w:basedOn w:val="Domylnaczcionkaakapitu"/>
    <w:link w:val="IVrdtytu"/>
    <w:rsid w:val="00C4046D"/>
    <w:rPr>
      <w:rFonts w:ascii="Times New Roman" w:hAnsi="Times New Roman" w:cs="Times New Roman"/>
      <w:b/>
      <w:i/>
      <w:sz w:val="24"/>
      <w:szCs w:val="24"/>
    </w:rPr>
  </w:style>
  <w:style w:type="paragraph" w:customStyle="1" w:styleId="Metadane">
    <w:name w:val="Metadane"/>
    <w:basedOn w:val="Normalny"/>
    <w:link w:val="MetadaneZnak"/>
    <w:qFormat/>
    <w:rsid w:val="00C4046D"/>
    <w:pPr>
      <w:spacing w:after="0" w:line="240" w:lineRule="auto"/>
      <w:jc w:val="both"/>
    </w:pPr>
    <w:rPr>
      <w:rFonts w:ascii="Times New Roman" w:hAnsi="Times New Roman"/>
      <w:iCs/>
      <w:szCs w:val="24"/>
    </w:rPr>
  </w:style>
  <w:style w:type="character" w:customStyle="1" w:styleId="MetadaneZnak">
    <w:name w:val="Metadane Znak"/>
    <w:basedOn w:val="Domylnaczcionkaakapitu"/>
    <w:link w:val="Metadane"/>
    <w:rsid w:val="00C4046D"/>
    <w:rPr>
      <w:rFonts w:ascii="Times New Roman" w:hAnsi="Times New Roman" w:cs="Times New Roman"/>
      <w:iCs/>
      <w:szCs w:val="24"/>
    </w:rPr>
  </w:style>
  <w:style w:type="paragraph" w:customStyle="1" w:styleId="Akapit">
    <w:name w:val="Akapit"/>
    <w:basedOn w:val="Normalny"/>
    <w:link w:val="AkapitZnak"/>
    <w:qFormat/>
    <w:rsid w:val="00C4046D"/>
    <w:pPr>
      <w:spacing w:after="0" w:line="240" w:lineRule="auto"/>
      <w:ind w:firstLine="284"/>
      <w:jc w:val="both"/>
    </w:pPr>
    <w:rPr>
      <w:rFonts w:ascii="Times New Roman" w:hAnsi="Times New Roman"/>
      <w:iCs/>
      <w:sz w:val="24"/>
      <w:szCs w:val="24"/>
    </w:rPr>
  </w:style>
  <w:style w:type="character" w:customStyle="1" w:styleId="AkapitZnak">
    <w:name w:val="Akapit Znak"/>
    <w:basedOn w:val="Domylnaczcionkaakapitu"/>
    <w:link w:val="Akapit"/>
    <w:rsid w:val="00C4046D"/>
    <w:rPr>
      <w:rFonts w:ascii="Times New Roman" w:hAnsi="Times New Roman" w:cs="Times New Roman"/>
      <w:iCs/>
      <w:sz w:val="24"/>
      <w:szCs w:val="24"/>
    </w:rPr>
  </w:style>
  <w:style w:type="paragraph" w:customStyle="1" w:styleId="Tabela-boczek">
    <w:name w:val="Tabela - boczek"/>
    <w:basedOn w:val="Normalny"/>
    <w:link w:val="Tabela-boczekZnak"/>
    <w:qFormat/>
    <w:rsid w:val="00C4046D"/>
    <w:pPr>
      <w:spacing w:after="0" w:line="240" w:lineRule="auto"/>
    </w:pPr>
  </w:style>
  <w:style w:type="character" w:customStyle="1" w:styleId="Tabela-boczekZnak">
    <w:name w:val="Tabela - boczek Znak"/>
    <w:basedOn w:val="Domylnaczcionkaakapitu"/>
    <w:link w:val="Tabela-boczek"/>
    <w:rsid w:val="00C4046D"/>
    <w:rPr>
      <w:rFonts w:ascii="Calibri" w:hAnsi="Calibri" w:cs="Times New Roman"/>
    </w:rPr>
  </w:style>
  <w:style w:type="paragraph" w:customStyle="1" w:styleId="Tabela-tytu">
    <w:name w:val="Tabela - tytuł"/>
    <w:basedOn w:val="Normalny"/>
    <w:link w:val="Tabela-tytuZnak"/>
    <w:qFormat/>
    <w:rsid w:val="00C4046D"/>
    <w:pPr>
      <w:spacing w:after="120" w:line="240" w:lineRule="auto"/>
    </w:pPr>
    <w:rPr>
      <w:i/>
      <w:iCs/>
    </w:rPr>
  </w:style>
  <w:style w:type="character" w:customStyle="1" w:styleId="Tabela-tytuZnak">
    <w:name w:val="Tabela - tytuł Znak"/>
    <w:basedOn w:val="Domylnaczcionkaakapitu"/>
    <w:link w:val="Tabela-tytu"/>
    <w:rsid w:val="00C4046D"/>
    <w:rPr>
      <w:rFonts w:ascii="Calibri" w:hAnsi="Calibri" w:cs="Times New Roman"/>
      <w:i/>
      <w:iCs/>
    </w:rPr>
  </w:style>
  <w:style w:type="paragraph" w:customStyle="1" w:styleId="Tabela-liczby">
    <w:name w:val="Tabela - liczby"/>
    <w:basedOn w:val="Normalny"/>
    <w:link w:val="Tabela-liczbyZnak"/>
    <w:qFormat/>
    <w:rsid w:val="00C4046D"/>
    <w:pPr>
      <w:spacing w:after="0" w:line="240" w:lineRule="auto"/>
      <w:jc w:val="center"/>
    </w:pPr>
  </w:style>
  <w:style w:type="character" w:customStyle="1" w:styleId="Tabela-liczbyZnak">
    <w:name w:val="Tabela - liczby Znak"/>
    <w:basedOn w:val="Domylnaczcionkaakapitu"/>
    <w:link w:val="Tabela-liczby"/>
    <w:rsid w:val="00C4046D"/>
    <w:rPr>
      <w:rFonts w:ascii="Calibri" w:hAnsi="Calibri" w:cs="Times New Roman"/>
    </w:rPr>
  </w:style>
  <w:style w:type="paragraph" w:customStyle="1" w:styleId="Grafiki-objanienia">
    <w:name w:val="Grafiki - objaśnienia"/>
    <w:basedOn w:val="Normalny"/>
    <w:link w:val="Grafiki-objanieniaZnak"/>
    <w:qFormat/>
    <w:rsid w:val="00C4046D"/>
    <w:pPr>
      <w:spacing w:before="120" w:after="0" w:line="240" w:lineRule="auto"/>
    </w:pPr>
    <w:rPr>
      <w:sz w:val="20"/>
      <w:szCs w:val="20"/>
    </w:rPr>
  </w:style>
  <w:style w:type="character" w:customStyle="1" w:styleId="Grafiki-objanieniaZnak">
    <w:name w:val="Grafiki - objaśnienia Znak"/>
    <w:basedOn w:val="Domylnaczcionkaakapitu"/>
    <w:link w:val="Grafiki-objanienia"/>
    <w:rsid w:val="00C4046D"/>
    <w:rPr>
      <w:rFonts w:cs="Times New Roman"/>
      <w:sz w:val="20"/>
      <w:szCs w:val="20"/>
    </w:rPr>
  </w:style>
  <w:style w:type="paragraph" w:customStyle="1" w:styleId="Rysunek">
    <w:name w:val="Rysunek"/>
    <w:basedOn w:val="Normalny"/>
    <w:link w:val="RysunekZnak"/>
    <w:qFormat/>
    <w:rsid w:val="00C4046D"/>
    <w:pPr>
      <w:spacing w:before="120" w:after="0" w:line="240" w:lineRule="auto"/>
    </w:pPr>
    <w:rPr>
      <w:i/>
    </w:rPr>
  </w:style>
  <w:style w:type="character" w:customStyle="1" w:styleId="RysunekZnak">
    <w:name w:val="Rysunek Znak"/>
    <w:basedOn w:val="Domylnaczcionkaakapitu"/>
    <w:link w:val="Rysunek"/>
    <w:rsid w:val="00C4046D"/>
    <w:rPr>
      <w:rFonts w:cs="Times New Roman"/>
      <w:i/>
    </w:rPr>
  </w:style>
  <w:style w:type="paragraph" w:customStyle="1" w:styleId="Literatura">
    <w:name w:val="Literatura"/>
    <w:basedOn w:val="Normalny"/>
    <w:link w:val="LiteraturaZnak"/>
    <w:qFormat/>
    <w:rsid w:val="00C4046D"/>
    <w:pPr>
      <w:spacing w:after="0" w:line="240" w:lineRule="auto"/>
      <w:ind w:left="284" w:hanging="284"/>
      <w:jc w:val="both"/>
    </w:pPr>
    <w:rPr>
      <w:rFonts w:ascii="Times New Roman" w:hAnsi="Times New Roman"/>
      <w:lang w:val="en-US"/>
    </w:rPr>
  </w:style>
  <w:style w:type="character" w:customStyle="1" w:styleId="LiteraturaZnak">
    <w:name w:val="Literatura Znak"/>
    <w:basedOn w:val="Domylnaczcionkaakapitu"/>
    <w:link w:val="Literatura"/>
    <w:rsid w:val="00C4046D"/>
    <w:rPr>
      <w:rFonts w:ascii="Times New Roman" w:hAnsi="Times New Roman" w:cs="Times New Roman"/>
      <w:lang w:val="en-US"/>
    </w:rPr>
  </w:style>
  <w:style w:type="paragraph" w:customStyle="1" w:styleId="Przypisdolny">
    <w:name w:val="Przypis dolny"/>
    <w:basedOn w:val="Tekstprzypisudolnego"/>
    <w:link w:val="PrzypisdolnyZnak"/>
    <w:qFormat/>
    <w:rsid w:val="00C4046D"/>
    <w:rPr>
      <w:rFonts w:ascii="Times New Roman" w:hAnsi="Times New Roman"/>
    </w:rPr>
  </w:style>
  <w:style w:type="character" w:customStyle="1" w:styleId="PrzypisdolnyZnak">
    <w:name w:val="Przypis dolny Znak"/>
    <w:basedOn w:val="TekstprzypisudolnegoZnak"/>
    <w:link w:val="Przypisdolny"/>
    <w:rsid w:val="00C4046D"/>
    <w:rPr>
      <w:rFonts w:ascii="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C404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046D"/>
    <w:rPr>
      <w:sz w:val="20"/>
      <w:szCs w:val="20"/>
    </w:rPr>
  </w:style>
  <w:style w:type="paragraph" w:customStyle="1" w:styleId="Cytat-objanienie">
    <w:name w:val="Cytat - objaśnienie"/>
    <w:basedOn w:val="Cytat"/>
    <w:link w:val="Cytat-objanienieZnak"/>
    <w:qFormat/>
    <w:rsid w:val="00C4046D"/>
    <w:pPr>
      <w:jc w:val="right"/>
    </w:pPr>
  </w:style>
  <w:style w:type="character" w:customStyle="1" w:styleId="Cytat-objanienieZnak">
    <w:name w:val="Cytat - objaśnienie Znak"/>
    <w:basedOn w:val="CytatZnak"/>
    <w:link w:val="Cytat-objanienie"/>
    <w:rsid w:val="00C4046D"/>
    <w:rPr>
      <w:rFonts w:ascii="Times New Roman" w:hAnsi="Times New Roman"/>
      <w:iCs/>
    </w:rPr>
  </w:style>
  <w:style w:type="paragraph" w:styleId="Cytat">
    <w:name w:val="Quote"/>
    <w:basedOn w:val="Normalny"/>
    <w:next w:val="Normalny"/>
    <w:link w:val="CytatZnak"/>
    <w:uiPriority w:val="29"/>
    <w:qFormat/>
    <w:rsid w:val="00C4046D"/>
    <w:pPr>
      <w:spacing w:after="0" w:line="240" w:lineRule="auto"/>
      <w:ind w:left="284"/>
      <w:jc w:val="both"/>
    </w:pPr>
    <w:rPr>
      <w:rFonts w:ascii="Times New Roman" w:hAnsi="Times New Roman"/>
      <w:iCs/>
    </w:rPr>
  </w:style>
  <w:style w:type="character" w:customStyle="1" w:styleId="CytatZnak">
    <w:name w:val="Cytat Znak"/>
    <w:basedOn w:val="Domylnaczcionkaakapitu"/>
    <w:link w:val="Cytat"/>
    <w:uiPriority w:val="29"/>
    <w:rsid w:val="00C4046D"/>
    <w:rPr>
      <w:rFonts w:ascii="Times New Roman" w:hAnsi="Times New Roman"/>
      <w:iCs/>
    </w:rPr>
  </w:style>
  <w:style w:type="paragraph" w:customStyle="1" w:styleId="Punktor">
    <w:name w:val="Punktor"/>
    <w:basedOn w:val="Akapit"/>
    <w:link w:val="PunktorZnak"/>
    <w:qFormat/>
    <w:rsid w:val="00C4046D"/>
    <w:pPr>
      <w:numPr>
        <w:numId w:val="1"/>
      </w:numPr>
      <w:ind w:left="284" w:hanging="284"/>
      <w:jc w:val="left"/>
    </w:pPr>
  </w:style>
  <w:style w:type="character" w:customStyle="1" w:styleId="PunktorZnak">
    <w:name w:val="Punktor Znak"/>
    <w:basedOn w:val="AkapitZnak"/>
    <w:link w:val="Punktor"/>
    <w:rsid w:val="00C4046D"/>
    <w:rPr>
      <w:rFonts w:ascii="Times New Roman" w:eastAsia="Calibri" w:hAnsi="Times New Roman" w:cs="Times New Roman"/>
      <w:iCs/>
      <w:sz w:val="24"/>
      <w:szCs w:val="24"/>
    </w:rPr>
  </w:style>
  <w:style w:type="paragraph" w:styleId="Akapitzlist">
    <w:name w:val="List Paragraph"/>
    <w:basedOn w:val="Normalny"/>
    <w:uiPriority w:val="34"/>
    <w:qFormat/>
    <w:rsid w:val="00C4046D"/>
    <w:pPr>
      <w:ind w:left="720"/>
      <w:contextualSpacing/>
    </w:pPr>
  </w:style>
  <w:style w:type="character" w:customStyle="1" w:styleId="HTML-wstpniesformatowanyZnak">
    <w:name w:val="HTML - wstępnie sformatowany Znak"/>
    <w:link w:val="HTML-wstpniesformatowany"/>
    <w:uiPriority w:val="99"/>
    <w:locked/>
    <w:rsid w:val="00D21E04"/>
    <w:rPr>
      <w:rFonts w:ascii="Courier New" w:hAnsi="Courier New"/>
      <w:lang w:eastAsia="pl-PL"/>
    </w:rPr>
  </w:style>
  <w:style w:type="paragraph" w:styleId="HTML-wstpniesformatowany">
    <w:name w:val="HTML Preformatted"/>
    <w:basedOn w:val="Normalny"/>
    <w:link w:val="HTML-wstpniesformatowanyZnak"/>
    <w:uiPriority w:val="99"/>
    <w:rsid w:val="00D2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eastAsia="pl-PL"/>
    </w:rPr>
  </w:style>
  <w:style w:type="character" w:customStyle="1" w:styleId="HTML-wstpniesformatowanyZnak1">
    <w:name w:val="HTML - wstępnie sformatowany Znak1"/>
    <w:basedOn w:val="Domylnaczcionkaakapitu"/>
    <w:uiPriority w:val="99"/>
    <w:semiHidden/>
    <w:rsid w:val="00D21E04"/>
    <w:rPr>
      <w:rFonts w:ascii="Consolas" w:eastAsia="Calibri" w:hAnsi="Consolas" w:cs="Times New Roman"/>
      <w:sz w:val="20"/>
      <w:szCs w:val="20"/>
    </w:rPr>
  </w:style>
  <w:style w:type="paragraph" w:customStyle="1" w:styleId="msolistparagraph0">
    <w:name w:val="msolistparagraph"/>
    <w:basedOn w:val="Normalny"/>
    <w:rsid w:val="00D21E04"/>
    <w:pPr>
      <w:ind w:left="720"/>
      <w:contextualSpacing/>
    </w:pPr>
  </w:style>
  <w:style w:type="table" w:styleId="Tabela-Siatka">
    <w:name w:val="Table Grid"/>
    <w:basedOn w:val="Standardowy"/>
    <w:uiPriority w:val="59"/>
    <w:rsid w:val="00C3397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3397C"/>
    <w:pPr>
      <w:spacing w:after="0" w:line="240" w:lineRule="auto"/>
    </w:pPr>
    <w:rPr>
      <w:rFonts w:ascii="Calibri" w:eastAsia="Calibri" w:hAnsi="Calibri" w:cs="Times New Roman"/>
    </w:rPr>
  </w:style>
  <w:style w:type="character" w:customStyle="1" w:styleId="hps">
    <w:name w:val="hps"/>
    <w:basedOn w:val="Domylnaczcionkaakapitu"/>
    <w:rsid w:val="00EC2325"/>
  </w:style>
  <w:style w:type="character" w:styleId="Hipercze">
    <w:name w:val="Hyperlink"/>
    <w:basedOn w:val="Domylnaczcionkaakapitu"/>
    <w:uiPriority w:val="99"/>
    <w:unhideWhenUsed/>
    <w:rsid w:val="00F23121"/>
    <w:rPr>
      <w:color w:val="0563C1" w:themeColor="hyperlink"/>
      <w:u w:val="single"/>
    </w:rPr>
  </w:style>
  <w:style w:type="character" w:styleId="Pogrubienie">
    <w:name w:val="Strong"/>
    <w:basedOn w:val="Domylnaczcionkaakapitu"/>
    <w:uiPriority w:val="22"/>
    <w:qFormat/>
    <w:rsid w:val="007F7B79"/>
    <w:rPr>
      <w:b/>
      <w:bCs/>
    </w:rPr>
  </w:style>
  <w:style w:type="paragraph" w:customStyle="1" w:styleId="tekst1">
    <w:name w:val="tekst1"/>
    <w:basedOn w:val="Normalny"/>
    <w:rsid w:val="005962DC"/>
    <w:pPr>
      <w:spacing w:before="100" w:beforeAutospacing="1" w:after="100" w:afterAutospacing="1" w:line="240" w:lineRule="auto"/>
    </w:pPr>
    <w:rPr>
      <w:rFonts w:ascii="Verdana" w:eastAsia="Times New Roman" w:hAnsi="Verdana"/>
      <w:color w:val="663333"/>
      <w:sz w:val="15"/>
      <w:szCs w:val="15"/>
      <w:lang w:eastAsia="pl-PL"/>
    </w:rPr>
  </w:style>
  <w:style w:type="character" w:customStyle="1" w:styleId="publication-meta-journal">
    <w:name w:val="publication-meta-journal"/>
    <w:basedOn w:val="Domylnaczcionkaakapitu"/>
    <w:rsid w:val="005962DC"/>
  </w:style>
  <w:style w:type="character" w:customStyle="1" w:styleId="publication-meta-separator">
    <w:name w:val="publication-meta-separator"/>
    <w:basedOn w:val="Domylnaczcionkaakapitu"/>
    <w:rsid w:val="005962DC"/>
  </w:style>
  <w:style w:type="character" w:customStyle="1" w:styleId="publication-meta-date">
    <w:name w:val="publication-meta-date"/>
    <w:basedOn w:val="Domylnaczcionkaakapitu"/>
    <w:rsid w:val="005962DC"/>
  </w:style>
  <w:style w:type="character" w:customStyle="1" w:styleId="fontstyle01">
    <w:name w:val="fontstyle01"/>
    <w:basedOn w:val="Domylnaczcionkaakapitu"/>
    <w:rsid w:val="005962DC"/>
    <w:rPr>
      <w:rFonts w:ascii="Times-Roman" w:hAnsi="Times-Roman" w:hint="default"/>
      <w:b w:val="0"/>
      <w:bCs w:val="0"/>
      <w:i w:val="0"/>
      <w:iCs w:val="0"/>
      <w:color w:val="000000"/>
      <w:sz w:val="24"/>
      <w:szCs w:val="24"/>
    </w:rPr>
  </w:style>
  <w:style w:type="character" w:customStyle="1" w:styleId="fontstyle21">
    <w:name w:val="fontstyle21"/>
    <w:basedOn w:val="Domylnaczcionkaakapitu"/>
    <w:rsid w:val="005962DC"/>
    <w:rPr>
      <w:rFonts w:ascii="TimesNewRoman" w:hAnsi="TimesNewRoman" w:hint="default"/>
      <w:b w:val="0"/>
      <w:bCs w:val="0"/>
      <w:i w:val="0"/>
      <w:iCs w:val="0"/>
      <w:color w:val="000000"/>
      <w:sz w:val="24"/>
      <w:szCs w:val="24"/>
    </w:rPr>
  </w:style>
  <w:style w:type="character" w:customStyle="1" w:styleId="fontstyle31">
    <w:name w:val="fontstyle31"/>
    <w:basedOn w:val="Domylnaczcionkaakapitu"/>
    <w:rsid w:val="005962DC"/>
    <w:rPr>
      <w:rFonts w:ascii="Times-Italic" w:hAnsi="Times-Italic"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21E0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rdtytu">
    <w:name w:val="I śródtytuł"/>
    <w:basedOn w:val="Normalny"/>
    <w:link w:val="IrdtytuZnak"/>
    <w:qFormat/>
    <w:rsid w:val="00C4046D"/>
    <w:pPr>
      <w:spacing w:after="0" w:line="240" w:lineRule="auto"/>
      <w:jc w:val="center"/>
    </w:pPr>
    <w:rPr>
      <w:rFonts w:ascii="Times New Roman" w:hAnsi="Times New Roman"/>
      <w:b/>
      <w:iCs/>
      <w:sz w:val="24"/>
      <w:szCs w:val="24"/>
    </w:rPr>
  </w:style>
  <w:style w:type="character" w:customStyle="1" w:styleId="IrdtytuZnak">
    <w:name w:val="I śródtytuł Znak"/>
    <w:basedOn w:val="Domylnaczcionkaakapitu"/>
    <w:link w:val="Irdtytu"/>
    <w:rsid w:val="00C4046D"/>
    <w:rPr>
      <w:rFonts w:ascii="Times New Roman" w:hAnsi="Times New Roman" w:cs="Times New Roman"/>
      <w:b/>
      <w:iCs/>
      <w:sz w:val="24"/>
      <w:szCs w:val="24"/>
    </w:rPr>
  </w:style>
  <w:style w:type="paragraph" w:customStyle="1" w:styleId="IIrdtytu">
    <w:name w:val="II Śródtytuł"/>
    <w:basedOn w:val="Normalny"/>
    <w:link w:val="IIrdtytuZnak"/>
    <w:qFormat/>
    <w:rsid w:val="00C4046D"/>
    <w:pPr>
      <w:spacing w:after="0" w:line="240" w:lineRule="auto"/>
    </w:pPr>
    <w:rPr>
      <w:rFonts w:ascii="Times New Roman" w:hAnsi="Times New Roman"/>
      <w:b/>
      <w:sz w:val="24"/>
      <w:szCs w:val="24"/>
    </w:rPr>
  </w:style>
  <w:style w:type="character" w:customStyle="1" w:styleId="IIrdtytuZnak">
    <w:name w:val="II Śródtytuł Znak"/>
    <w:basedOn w:val="Domylnaczcionkaakapitu"/>
    <w:link w:val="IIrdtytu"/>
    <w:rsid w:val="00C4046D"/>
    <w:rPr>
      <w:rFonts w:ascii="Times New Roman" w:hAnsi="Times New Roman" w:cs="Times New Roman"/>
      <w:b/>
      <w:sz w:val="24"/>
      <w:szCs w:val="24"/>
    </w:rPr>
  </w:style>
  <w:style w:type="paragraph" w:customStyle="1" w:styleId="IIIrdtytu">
    <w:name w:val="III Śródtytuł"/>
    <w:basedOn w:val="Normalny"/>
    <w:link w:val="IIIrdtytuZnak"/>
    <w:qFormat/>
    <w:rsid w:val="00C4046D"/>
    <w:pPr>
      <w:spacing w:after="0" w:line="240" w:lineRule="auto"/>
    </w:pPr>
    <w:rPr>
      <w:rFonts w:ascii="Times New Roman" w:hAnsi="Times New Roman"/>
      <w:b/>
      <w:sz w:val="24"/>
      <w:szCs w:val="24"/>
    </w:rPr>
  </w:style>
  <w:style w:type="character" w:customStyle="1" w:styleId="IIIrdtytuZnak">
    <w:name w:val="III Śródtytuł Znak"/>
    <w:basedOn w:val="Domylnaczcionkaakapitu"/>
    <w:link w:val="IIIrdtytu"/>
    <w:rsid w:val="00C4046D"/>
    <w:rPr>
      <w:rFonts w:ascii="Times New Roman" w:hAnsi="Times New Roman" w:cs="Times New Roman"/>
      <w:b/>
      <w:sz w:val="24"/>
      <w:szCs w:val="24"/>
    </w:rPr>
  </w:style>
  <w:style w:type="paragraph" w:customStyle="1" w:styleId="IVrdtytu">
    <w:name w:val="IV Śródtytuł"/>
    <w:basedOn w:val="Normalny"/>
    <w:link w:val="IVrdtytuZnak"/>
    <w:qFormat/>
    <w:rsid w:val="00C4046D"/>
    <w:pPr>
      <w:spacing w:after="0" w:line="240" w:lineRule="auto"/>
      <w:ind w:firstLine="284"/>
      <w:jc w:val="both"/>
    </w:pPr>
    <w:rPr>
      <w:rFonts w:ascii="Times New Roman" w:hAnsi="Times New Roman"/>
      <w:b/>
      <w:i/>
      <w:sz w:val="24"/>
      <w:szCs w:val="24"/>
    </w:rPr>
  </w:style>
  <w:style w:type="character" w:customStyle="1" w:styleId="IVrdtytuZnak">
    <w:name w:val="IV Śródtytuł Znak"/>
    <w:basedOn w:val="Domylnaczcionkaakapitu"/>
    <w:link w:val="IVrdtytu"/>
    <w:rsid w:val="00C4046D"/>
    <w:rPr>
      <w:rFonts w:ascii="Times New Roman" w:hAnsi="Times New Roman" w:cs="Times New Roman"/>
      <w:b/>
      <w:i/>
      <w:sz w:val="24"/>
      <w:szCs w:val="24"/>
    </w:rPr>
  </w:style>
  <w:style w:type="paragraph" w:customStyle="1" w:styleId="Metadane">
    <w:name w:val="Metadane"/>
    <w:basedOn w:val="Normalny"/>
    <w:link w:val="MetadaneZnak"/>
    <w:qFormat/>
    <w:rsid w:val="00C4046D"/>
    <w:pPr>
      <w:spacing w:after="0" w:line="240" w:lineRule="auto"/>
      <w:jc w:val="both"/>
    </w:pPr>
    <w:rPr>
      <w:rFonts w:ascii="Times New Roman" w:hAnsi="Times New Roman"/>
      <w:iCs/>
      <w:szCs w:val="24"/>
    </w:rPr>
  </w:style>
  <w:style w:type="character" w:customStyle="1" w:styleId="MetadaneZnak">
    <w:name w:val="Metadane Znak"/>
    <w:basedOn w:val="Domylnaczcionkaakapitu"/>
    <w:link w:val="Metadane"/>
    <w:rsid w:val="00C4046D"/>
    <w:rPr>
      <w:rFonts w:ascii="Times New Roman" w:hAnsi="Times New Roman" w:cs="Times New Roman"/>
      <w:iCs/>
      <w:szCs w:val="24"/>
    </w:rPr>
  </w:style>
  <w:style w:type="paragraph" w:customStyle="1" w:styleId="Akapit">
    <w:name w:val="Akapit"/>
    <w:basedOn w:val="Normalny"/>
    <w:link w:val="AkapitZnak"/>
    <w:qFormat/>
    <w:rsid w:val="00C4046D"/>
    <w:pPr>
      <w:spacing w:after="0" w:line="240" w:lineRule="auto"/>
      <w:ind w:firstLine="284"/>
      <w:jc w:val="both"/>
    </w:pPr>
    <w:rPr>
      <w:rFonts w:ascii="Times New Roman" w:hAnsi="Times New Roman"/>
      <w:iCs/>
      <w:sz w:val="24"/>
      <w:szCs w:val="24"/>
    </w:rPr>
  </w:style>
  <w:style w:type="character" w:customStyle="1" w:styleId="AkapitZnak">
    <w:name w:val="Akapit Znak"/>
    <w:basedOn w:val="Domylnaczcionkaakapitu"/>
    <w:link w:val="Akapit"/>
    <w:rsid w:val="00C4046D"/>
    <w:rPr>
      <w:rFonts w:ascii="Times New Roman" w:hAnsi="Times New Roman" w:cs="Times New Roman"/>
      <w:iCs/>
      <w:sz w:val="24"/>
      <w:szCs w:val="24"/>
    </w:rPr>
  </w:style>
  <w:style w:type="paragraph" w:customStyle="1" w:styleId="Tabela-boczek">
    <w:name w:val="Tabela - boczek"/>
    <w:basedOn w:val="Normalny"/>
    <w:link w:val="Tabela-boczekZnak"/>
    <w:qFormat/>
    <w:rsid w:val="00C4046D"/>
    <w:pPr>
      <w:spacing w:after="0" w:line="240" w:lineRule="auto"/>
    </w:pPr>
  </w:style>
  <w:style w:type="character" w:customStyle="1" w:styleId="Tabela-boczekZnak">
    <w:name w:val="Tabela - boczek Znak"/>
    <w:basedOn w:val="Domylnaczcionkaakapitu"/>
    <w:link w:val="Tabela-boczek"/>
    <w:rsid w:val="00C4046D"/>
    <w:rPr>
      <w:rFonts w:ascii="Calibri" w:hAnsi="Calibri" w:cs="Times New Roman"/>
    </w:rPr>
  </w:style>
  <w:style w:type="paragraph" w:customStyle="1" w:styleId="Tabela-tytu">
    <w:name w:val="Tabela - tytuł"/>
    <w:basedOn w:val="Normalny"/>
    <w:link w:val="Tabela-tytuZnak"/>
    <w:qFormat/>
    <w:rsid w:val="00C4046D"/>
    <w:pPr>
      <w:spacing w:after="120" w:line="240" w:lineRule="auto"/>
    </w:pPr>
    <w:rPr>
      <w:i/>
      <w:iCs/>
    </w:rPr>
  </w:style>
  <w:style w:type="character" w:customStyle="1" w:styleId="Tabela-tytuZnak">
    <w:name w:val="Tabela - tytuł Znak"/>
    <w:basedOn w:val="Domylnaczcionkaakapitu"/>
    <w:link w:val="Tabela-tytu"/>
    <w:rsid w:val="00C4046D"/>
    <w:rPr>
      <w:rFonts w:ascii="Calibri" w:hAnsi="Calibri" w:cs="Times New Roman"/>
      <w:i/>
      <w:iCs/>
    </w:rPr>
  </w:style>
  <w:style w:type="paragraph" w:customStyle="1" w:styleId="Tabela-liczby">
    <w:name w:val="Tabela - liczby"/>
    <w:basedOn w:val="Normalny"/>
    <w:link w:val="Tabela-liczbyZnak"/>
    <w:qFormat/>
    <w:rsid w:val="00C4046D"/>
    <w:pPr>
      <w:spacing w:after="0" w:line="240" w:lineRule="auto"/>
      <w:jc w:val="center"/>
    </w:pPr>
  </w:style>
  <w:style w:type="character" w:customStyle="1" w:styleId="Tabela-liczbyZnak">
    <w:name w:val="Tabela - liczby Znak"/>
    <w:basedOn w:val="Domylnaczcionkaakapitu"/>
    <w:link w:val="Tabela-liczby"/>
    <w:rsid w:val="00C4046D"/>
    <w:rPr>
      <w:rFonts w:ascii="Calibri" w:hAnsi="Calibri" w:cs="Times New Roman"/>
    </w:rPr>
  </w:style>
  <w:style w:type="paragraph" w:customStyle="1" w:styleId="Grafiki-objanienia">
    <w:name w:val="Grafiki - objaśnienia"/>
    <w:basedOn w:val="Normalny"/>
    <w:link w:val="Grafiki-objanieniaZnak"/>
    <w:qFormat/>
    <w:rsid w:val="00C4046D"/>
    <w:pPr>
      <w:spacing w:before="120" w:after="0" w:line="240" w:lineRule="auto"/>
    </w:pPr>
    <w:rPr>
      <w:sz w:val="20"/>
      <w:szCs w:val="20"/>
    </w:rPr>
  </w:style>
  <w:style w:type="character" w:customStyle="1" w:styleId="Grafiki-objanieniaZnak">
    <w:name w:val="Grafiki - objaśnienia Znak"/>
    <w:basedOn w:val="Domylnaczcionkaakapitu"/>
    <w:link w:val="Grafiki-objanienia"/>
    <w:rsid w:val="00C4046D"/>
    <w:rPr>
      <w:rFonts w:cs="Times New Roman"/>
      <w:sz w:val="20"/>
      <w:szCs w:val="20"/>
    </w:rPr>
  </w:style>
  <w:style w:type="paragraph" w:customStyle="1" w:styleId="Rysunek">
    <w:name w:val="Rysunek"/>
    <w:basedOn w:val="Normalny"/>
    <w:link w:val="RysunekZnak"/>
    <w:qFormat/>
    <w:rsid w:val="00C4046D"/>
    <w:pPr>
      <w:spacing w:before="120" w:after="0" w:line="240" w:lineRule="auto"/>
    </w:pPr>
    <w:rPr>
      <w:i/>
    </w:rPr>
  </w:style>
  <w:style w:type="character" w:customStyle="1" w:styleId="RysunekZnak">
    <w:name w:val="Rysunek Znak"/>
    <w:basedOn w:val="Domylnaczcionkaakapitu"/>
    <w:link w:val="Rysunek"/>
    <w:rsid w:val="00C4046D"/>
    <w:rPr>
      <w:rFonts w:cs="Times New Roman"/>
      <w:i/>
    </w:rPr>
  </w:style>
  <w:style w:type="paragraph" w:customStyle="1" w:styleId="Literatura">
    <w:name w:val="Literatura"/>
    <w:basedOn w:val="Normalny"/>
    <w:link w:val="LiteraturaZnak"/>
    <w:qFormat/>
    <w:rsid w:val="00C4046D"/>
    <w:pPr>
      <w:spacing w:after="0" w:line="240" w:lineRule="auto"/>
      <w:ind w:left="284" w:hanging="284"/>
      <w:jc w:val="both"/>
    </w:pPr>
    <w:rPr>
      <w:rFonts w:ascii="Times New Roman" w:hAnsi="Times New Roman"/>
      <w:lang w:val="en-US"/>
    </w:rPr>
  </w:style>
  <w:style w:type="character" w:customStyle="1" w:styleId="LiteraturaZnak">
    <w:name w:val="Literatura Znak"/>
    <w:basedOn w:val="Domylnaczcionkaakapitu"/>
    <w:link w:val="Literatura"/>
    <w:rsid w:val="00C4046D"/>
    <w:rPr>
      <w:rFonts w:ascii="Times New Roman" w:hAnsi="Times New Roman" w:cs="Times New Roman"/>
      <w:lang w:val="en-US"/>
    </w:rPr>
  </w:style>
  <w:style w:type="paragraph" w:customStyle="1" w:styleId="Przypisdolny">
    <w:name w:val="Przypis dolny"/>
    <w:basedOn w:val="Tekstprzypisudolnego"/>
    <w:link w:val="PrzypisdolnyZnak"/>
    <w:qFormat/>
    <w:rsid w:val="00C4046D"/>
    <w:rPr>
      <w:rFonts w:ascii="Times New Roman" w:hAnsi="Times New Roman"/>
    </w:rPr>
  </w:style>
  <w:style w:type="character" w:customStyle="1" w:styleId="PrzypisdolnyZnak">
    <w:name w:val="Przypis dolny Znak"/>
    <w:basedOn w:val="TekstprzypisudolnegoZnak"/>
    <w:link w:val="Przypisdolny"/>
    <w:rsid w:val="00C4046D"/>
    <w:rPr>
      <w:rFonts w:ascii="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C404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046D"/>
    <w:rPr>
      <w:sz w:val="20"/>
      <w:szCs w:val="20"/>
    </w:rPr>
  </w:style>
  <w:style w:type="paragraph" w:customStyle="1" w:styleId="Cytat-objanienie">
    <w:name w:val="Cytat - objaśnienie"/>
    <w:basedOn w:val="Cytat"/>
    <w:link w:val="Cytat-objanienieZnak"/>
    <w:qFormat/>
    <w:rsid w:val="00C4046D"/>
    <w:pPr>
      <w:jc w:val="right"/>
    </w:pPr>
  </w:style>
  <w:style w:type="character" w:customStyle="1" w:styleId="Cytat-objanienieZnak">
    <w:name w:val="Cytat - objaśnienie Znak"/>
    <w:basedOn w:val="CytatZnak"/>
    <w:link w:val="Cytat-objanienie"/>
    <w:rsid w:val="00C4046D"/>
    <w:rPr>
      <w:rFonts w:ascii="Times New Roman" w:hAnsi="Times New Roman"/>
      <w:iCs/>
    </w:rPr>
  </w:style>
  <w:style w:type="paragraph" w:styleId="Cytat">
    <w:name w:val="Quote"/>
    <w:basedOn w:val="Normalny"/>
    <w:next w:val="Normalny"/>
    <w:link w:val="CytatZnak"/>
    <w:uiPriority w:val="29"/>
    <w:qFormat/>
    <w:rsid w:val="00C4046D"/>
    <w:pPr>
      <w:spacing w:after="0" w:line="240" w:lineRule="auto"/>
      <w:ind w:left="284"/>
      <w:jc w:val="both"/>
    </w:pPr>
    <w:rPr>
      <w:rFonts w:ascii="Times New Roman" w:hAnsi="Times New Roman"/>
      <w:iCs/>
    </w:rPr>
  </w:style>
  <w:style w:type="character" w:customStyle="1" w:styleId="CytatZnak">
    <w:name w:val="Cytat Znak"/>
    <w:basedOn w:val="Domylnaczcionkaakapitu"/>
    <w:link w:val="Cytat"/>
    <w:uiPriority w:val="29"/>
    <w:rsid w:val="00C4046D"/>
    <w:rPr>
      <w:rFonts w:ascii="Times New Roman" w:hAnsi="Times New Roman"/>
      <w:iCs/>
    </w:rPr>
  </w:style>
  <w:style w:type="paragraph" w:customStyle="1" w:styleId="Punktor">
    <w:name w:val="Punktor"/>
    <w:basedOn w:val="Akapit"/>
    <w:link w:val="PunktorZnak"/>
    <w:qFormat/>
    <w:rsid w:val="00C4046D"/>
    <w:pPr>
      <w:numPr>
        <w:numId w:val="1"/>
      </w:numPr>
      <w:ind w:left="284" w:hanging="284"/>
      <w:jc w:val="left"/>
    </w:pPr>
  </w:style>
  <w:style w:type="character" w:customStyle="1" w:styleId="PunktorZnak">
    <w:name w:val="Punktor Znak"/>
    <w:basedOn w:val="AkapitZnak"/>
    <w:link w:val="Punktor"/>
    <w:rsid w:val="00C4046D"/>
    <w:rPr>
      <w:rFonts w:ascii="Times New Roman" w:eastAsia="Calibri" w:hAnsi="Times New Roman" w:cs="Times New Roman"/>
      <w:iCs/>
      <w:sz w:val="24"/>
      <w:szCs w:val="24"/>
    </w:rPr>
  </w:style>
  <w:style w:type="paragraph" w:styleId="Akapitzlist">
    <w:name w:val="List Paragraph"/>
    <w:basedOn w:val="Normalny"/>
    <w:uiPriority w:val="34"/>
    <w:qFormat/>
    <w:rsid w:val="00C4046D"/>
    <w:pPr>
      <w:ind w:left="720"/>
      <w:contextualSpacing/>
    </w:pPr>
  </w:style>
  <w:style w:type="character" w:customStyle="1" w:styleId="HTML-wstpniesformatowanyZnak">
    <w:name w:val="HTML - wstępnie sformatowany Znak"/>
    <w:link w:val="HTML-wstpniesformatowany"/>
    <w:uiPriority w:val="99"/>
    <w:locked/>
    <w:rsid w:val="00D21E04"/>
    <w:rPr>
      <w:rFonts w:ascii="Courier New" w:hAnsi="Courier New"/>
      <w:lang w:eastAsia="pl-PL"/>
    </w:rPr>
  </w:style>
  <w:style w:type="paragraph" w:styleId="HTML-wstpniesformatowany">
    <w:name w:val="HTML Preformatted"/>
    <w:basedOn w:val="Normalny"/>
    <w:link w:val="HTML-wstpniesformatowanyZnak"/>
    <w:uiPriority w:val="99"/>
    <w:rsid w:val="00D2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eastAsia="pl-PL"/>
    </w:rPr>
  </w:style>
  <w:style w:type="character" w:customStyle="1" w:styleId="HTML-wstpniesformatowanyZnak1">
    <w:name w:val="HTML - wstępnie sformatowany Znak1"/>
    <w:basedOn w:val="Domylnaczcionkaakapitu"/>
    <w:uiPriority w:val="99"/>
    <w:semiHidden/>
    <w:rsid w:val="00D21E04"/>
    <w:rPr>
      <w:rFonts w:ascii="Consolas" w:eastAsia="Calibri" w:hAnsi="Consolas" w:cs="Times New Roman"/>
      <w:sz w:val="20"/>
      <w:szCs w:val="20"/>
    </w:rPr>
  </w:style>
  <w:style w:type="paragraph" w:customStyle="1" w:styleId="msolistparagraph0">
    <w:name w:val="msolistparagraph"/>
    <w:basedOn w:val="Normalny"/>
    <w:rsid w:val="00D21E04"/>
    <w:pPr>
      <w:ind w:left="720"/>
      <w:contextualSpacing/>
    </w:pPr>
  </w:style>
  <w:style w:type="table" w:styleId="Tabela-Siatka">
    <w:name w:val="Table Grid"/>
    <w:basedOn w:val="Standardowy"/>
    <w:uiPriority w:val="59"/>
    <w:rsid w:val="00C3397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3397C"/>
    <w:pPr>
      <w:spacing w:after="0" w:line="240" w:lineRule="auto"/>
    </w:pPr>
    <w:rPr>
      <w:rFonts w:ascii="Calibri" w:eastAsia="Calibri" w:hAnsi="Calibri" w:cs="Times New Roman"/>
    </w:rPr>
  </w:style>
  <w:style w:type="character" w:customStyle="1" w:styleId="hps">
    <w:name w:val="hps"/>
    <w:basedOn w:val="Domylnaczcionkaakapitu"/>
    <w:rsid w:val="00EC2325"/>
  </w:style>
  <w:style w:type="character" w:styleId="Hipercze">
    <w:name w:val="Hyperlink"/>
    <w:basedOn w:val="Domylnaczcionkaakapitu"/>
    <w:uiPriority w:val="99"/>
    <w:unhideWhenUsed/>
    <w:rsid w:val="00F23121"/>
    <w:rPr>
      <w:color w:val="0563C1" w:themeColor="hyperlink"/>
      <w:u w:val="single"/>
    </w:rPr>
  </w:style>
  <w:style w:type="character" w:styleId="Pogrubienie">
    <w:name w:val="Strong"/>
    <w:basedOn w:val="Domylnaczcionkaakapitu"/>
    <w:uiPriority w:val="22"/>
    <w:qFormat/>
    <w:rsid w:val="007F7B79"/>
    <w:rPr>
      <w:b/>
      <w:bCs/>
    </w:rPr>
  </w:style>
  <w:style w:type="paragraph" w:customStyle="1" w:styleId="tekst1">
    <w:name w:val="tekst1"/>
    <w:basedOn w:val="Normalny"/>
    <w:rsid w:val="005962DC"/>
    <w:pPr>
      <w:spacing w:before="100" w:beforeAutospacing="1" w:after="100" w:afterAutospacing="1" w:line="240" w:lineRule="auto"/>
    </w:pPr>
    <w:rPr>
      <w:rFonts w:ascii="Verdana" w:eastAsia="Times New Roman" w:hAnsi="Verdana"/>
      <w:color w:val="663333"/>
      <w:sz w:val="15"/>
      <w:szCs w:val="15"/>
      <w:lang w:eastAsia="pl-PL"/>
    </w:rPr>
  </w:style>
  <w:style w:type="character" w:customStyle="1" w:styleId="publication-meta-journal">
    <w:name w:val="publication-meta-journal"/>
    <w:basedOn w:val="Domylnaczcionkaakapitu"/>
    <w:rsid w:val="005962DC"/>
  </w:style>
  <w:style w:type="character" w:customStyle="1" w:styleId="publication-meta-separator">
    <w:name w:val="publication-meta-separator"/>
    <w:basedOn w:val="Domylnaczcionkaakapitu"/>
    <w:rsid w:val="005962DC"/>
  </w:style>
  <w:style w:type="character" w:customStyle="1" w:styleId="publication-meta-date">
    <w:name w:val="publication-meta-date"/>
    <w:basedOn w:val="Domylnaczcionkaakapitu"/>
    <w:rsid w:val="005962DC"/>
  </w:style>
  <w:style w:type="character" w:customStyle="1" w:styleId="fontstyle01">
    <w:name w:val="fontstyle01"/>
    <w:basedOn w:val="Domylnaczcionkaakapitu"/>
    <w:rsid w:val="005962DC"/>
    <w:rPr>
      <w:rFonts w:ascii="Times-Roman" w:hAnsi="Times-Roman" w:hint="default"/>
      <w:b w:val="0"/>
      <w:bCs w:val="0"/>
      <w:i w:val="0"/>
      <w:iCs w:val="0"/>
      <w:color w:val="000000"/>
      <w:sz w:val="24"/>
      <w:szCs w:val="24"/>
    </w:rPr>
  </w:style>
  <w:style w:type="character" w:customStyle="1" w:styleId="fontstyle21">
    <w:name w:val="fontstyle21"/>
    <w:basedOn w:val="Domylnaczcionkaakapitu"/>
    <w:rsid w:val="005962DC"/>
    <w:rPr>
      <w:rFonts w:ascii="TimesNewRoman" w:hAnsi="TimesNewRoman" w:hint="default"/>
      <w:b w:val="0"/>
      <w:bCs w:val="0"/>
      <w:i w:val="0"/>
      <w:iCs w:val="0"/>
      <w:color w:val="000000"/>
      <w:sz w:val="24"/>
      <w:szCs w:val="24"/>
    </w:rPr>
  </w:style>
  <w:style w:type="character" w:customStyle="1" w:styleId="fontstyle31">
    <w:name w:val="fontstyle31"/>
    <w:basedOn w:val="Domylnaczcionkaakapitu"/>
    <w:rsid w:val="005962DC"/>
    <w:rPr>
      <w:rFonts w:ascii="Times-Italic" w:hAnsi="Times-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oncn.2017.09.004" TargetMode="External"/><Relationship Id="rId13" Type="http://schemas.openxmlformats.org/officeDocument/2006/relationships/hyperlink" Target="https://doi.org/10.1016/j.hpe.2016.08.002" TargetMode="External"/><Relationship Id="rId18" Type="http://schemas.openxmlformats.org/officeDocument/2006/relationships/hyperlink" Target="https://doi.org/10.1016/j.neunet.2010.06.003" TargetMode="External"/><Relationship Id="rId26" Type="http://schemas.openxmlformats.org/officeDocument/2006/relationships/hyperlink" Target="https://www.researchgate.net/profile/John_Wedman" TargetMode="External"/><Relationship Id="rId3" Type="http://schemas.microsoft.com/office/2007/relationships/stylesWithEffects" Target="stylesWithEffects.xml"/><Relationship Id="rId21" Type="http://schemas.openxmlformats.org/officeDocument/2006/relationships/hyperlink" Target="https://www.researchgate.net/publication/258509253" TargetMode="External"/><Relationship Id="rId7" Type="http://schemas.openxmlformats.org/officeDocument/2006/relationships/hyperlink" Target="https://doi.org/10.1016/j.hpe.2017.03.006" TargetMode="External"/><Relationship Id="rId12" Type="http://schemas.openxmlformats.org/officeDocument/2006/relationships/hyperlink" Target="https://doi.org/10.1016/j.psym.2015.04.003" TargetMode="External"/><Relationship Id="rId17" Type="http://schemas.openxmlformats.org/officeDocument/2006/relationships/hyperlink" Target="https://doi.org/10.1016/j.soncn.2017.09.003" TargetMode="External"/><Relationship Id="rId25" Type="http://schemas.openxmlformats.org/officeDocument/2006/relationships/hyperlink" Target="https://www.researchgate.net/scientific-contributions/2083925550_Steven_Graham" TargetMode="External"/><Relationship Id="rId2" Type="http://schemas.openxmlformats.org/officeDocument/2006/relationships/styles" Target="styles.xml"/><Relationship Id="rId16" Type="http://schemas.openxmlformats.org/officeDocument/2006/relationships/hyperlink" Target="https://doi.org/10.1016/j.soncn.2017.09.006" TargetMode="External"/><Relationship Id="rId20" Type="http://schemas.openxmlformats.org/officeDocument/2006/relationships/hyperlink" Target="https://www.researchgate.net/publication/25850925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hpe.2016.08.002" TargetMode="External"/><Relationship Id="rId11" Type="http://schemas.openxmlformats.org/officeDocument/2006/relationships/hyperlink" Target="https://doi.org/10.1016/j.neunet.2010.06.003" TargetMode="External"/><Relationship Id="rId24" Type="http://schemas.openxmlformats.org/officeDocument/2006/relationships/hyperlink" Target="https://stillmed.olympic.org/media/Document%20Library/OlympicOrg/IOC/What-We-Do/Protecting-Clean-Athletes/Athletes-Space/Athletes-Entourage/Coaches/EN-Qualities-of-a-coach.pdf" TargetMode="External"/><Relationship Id="rId5" Type="http://schemas.openxmlformats.org/officeDocument/2006/relationships/webSettings" Target="webSettings.xml"/><Relationship Id="rId15" Type="http://schemas.openxmlformats.org/officeDocument/2006/relationships/hyperlink" Target="https://doi.org/10.1016/j.soncn.2017.09.004" TargetMode="External"/><Relationship Id="rId23" Type="http://schemas.openxmlformats.org/officeDocument/2006/relationships/hyperlink" Target="https://www.researchgate.net/journal/1644-6313_Psychiatria_i_Psychologia_Kliniczna" TargetMode="External"/><Relationship Id="rId28" Type="http://schemas.openxmlformats.org/officeDocument/2006/relationships/hyperlink" Target="https://www.researchgate.net/journal/1937-8327_Performance_Improvement_Quarterly" TargetMode="External"/><Relationship Id="rId10" Type="http://schemas.openxmlformats.org/officeDocument/2006/relationships/hyperlink" Target="https://doi.org/10.1016/j.soncn.2017.09.003" TargetMode="External"/><Relationship Id="rId19" Type="http://schemas.openxmlformats.org/officeDocument/2006/relationships/hyperlink" Target="https://doi.org/10.1016/j.psym.2015.04.003" TargetMode="External"/><Relationship Id="rId4" Type="http://schemas.openxmlformats.org/officeDocument/2006/relationships/settings" Target="settings.xml"/><Relationship Id="rId9" Type="http://schemas.openxmlformats.org/officeDocument/2006/relationships/hyperlink" Target="https://doi.org/10.1016/j.soncn.2017.09.006" TargetMode="External"/><Relationship Id="rId14" Type="http://schemas.openxmlformats.org/officeDocument/2006/relationships/hyperlink" Target="https://doi.org/10.1016/j.hpe.2017.03.006" TargetMode="External"/><Relationship Id="rId22" Type="http://schemas.openxmlformats.org/officeDocument/2006/relationships/hyperlink" Target="http://www.who.int/mental_health/media/investing_mnh.pdf" TargetMode="External"/><Relationship Id="rId27" Type="http://schemas.openxmlformats.org/officeDocument/2006/relationships/hyperlink" Target="https://www.researchgate.net/profile/Barbara_Garvin-Kester"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11117</Words>
  <Characters>66704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2018-10-13T07:56:00Z</dcterms:created>
  <dcterms:modified xsi:type="dcterms:W3CDTF">2018-10-13T07:56:00Z</dcterms:modified>
</cp:coreProperties>
</file>