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A24" w:rsidRPr="0030777B" w:rsidRDefault="00C81A24" w:rsidP="00C81A2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Prawo Autorskie</w:t>
      </w:r>
    </w:p>
    <w:p w:rsidR="00C81A24" w:rsidRPr="0030777B" w:rsidRDefault="00C81A24" w:rsidP="00C81A2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777B">
        <w:rPr>
          <w:rFonts w:ascii="Times New Roman" w:hAnsi="Times New Roman" w:cs="Times New Roman"/>
          <w:b/>
          <w:sz w:val="20"/>
          <w:szCs w:val="20"/>
        </w:rPr>
        <w:t>Wykłady</w:t>
      </w:r>
      <w:r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37353A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>/201</w:t>
      </w:r>
      <w:r w:rsidR="0037353A">
        <w:rPr>
          <w:rFonts w:ascii="Times New Roman" w:hAnsi="Times New Roman" w:cs="Times New Roman"/>
          <w:b/>
          <w:sz w:val="20"/>
          <w:szCs w:val="20"/>
        </w:rPr>
        <w:t>9</w:t>
      </w:r>
    </w:p>
    <w:p w:rsidR="00C81A24" w:rsidRPr="0030777B" w:rsidRDefault="00C81A24" w:rsidP="00C81A24">
      <w:pPr>
        <w:jc w:val="center"/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dr Ewa Godlewska</w:t>
      </w:r>
    </w:p>
    <w:p w:rsidR="00C81A24" w:rsidRPr="0030777B" w:rsidRDefault="00C81A24" w:rsidP="00C81A24">
      <w:pPr>
        <w:jc w:val="center"/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 xml:space="preserve">kontakt: ewa.godlewska@poczta.umcs.lublin.pl </w:t>
      </w:r>
    </w:p>
    <w:p w:rsidR="00C81A24" w:rsidRPr="00072AED" w:rsidRDefault="00C81A24" w:rsidP="00C81A24">
      <w:pPr>
        <w:jc w:val="center"/>
        <w:rPr>
          <w:rFonts w:ascii="Times New Roman" w:hAnsi="Times New Roman" w:cs="Times New Roman"/>
          <w:sz w:val="20"/>
          <w:szCs w:val="20"/>
        </w:rPr>
      </w:pPr>
      <w:r w:rsidRPr="00072AED">
        <w:rPr>
          <w:rFonts w:ascii="Times New Roman" w:hAnsi="Times New Roman" w:cs="Times New Roman"/>
          <w:sz w:val="20"/>
          <w:szCs w:val="20"/>
        </w:rPr>
        <w:t xml:space="preserve">dyżury: </w:t>
      </w:r>
      <w:r w:rsidR="0037353A">
        <w:rPr>
          <w:rFonts w:ascii="Times New Roman" w:hAnsi="Times New Roman" w:cs="Times New Roman"/>
          <w:sz w:val="20"/>
          <w:szCs w:val="20"/>
        </w:rPr>
        <w:t>wtorki 8.00 – 9.30</w:t>
      </w:r>
      <w:r>
        <w:rPr>
          <w:rFonts w:ascii="Times New Roman" w:hAnsi="Times New Roman" w:cs="Times New Roman"/>
          <w:sz w:val="20"/>
          <w:szCs w:val="20"/>
        </w:rPr>
        <w:t xml:space="preserve">, czwartki </w:t>
      </w:r>
      <w:r w:rsidR="0037353A">
        <w:rPr>
          <w:rFonts w:ascii="Times New Roman" w:hAnsi="Times New Roman" w:cs="Times New Roman"/>
          <w:sz w:val="20"/>
          <w:szCs w:val="20"/>
        </w:rPr>
        <w:t>10.45 – 12.15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72AED">
        <w:rPr>
          <w:rFonts w:ascii="Times New Roman" w:hAnsi="Times New Roman" w:cs="Times New Roman"/>
          <w:sz w:val="20"/>
          <w:szCs w:val="20"/>
        </w:rPr>
        <w:t xml:space="preserve"> pokój 08</w:t>
      </w:r>
    </w:p>
    <w:p w:rsidR="00C81A24" w:rsidRPr="0030777B" w:rsidRDefault="00C81A24" w:rsidP="00C81A2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81A24" w:rsidRPr="0030777B" w:rsidRDefault="00C81A24" w:rsidP="00C81A24">
      <w:pPr>
        <w:rPr>
          <w:rFonts w:ascii="Times New Roman" w:hAnsi="Times New Roman" w:cs="Times New Roman"/>
          <w:b/>
          <w:sz w:val="20"/>
          <w:szCs w:val="20"/>
        </w:rPr>
      </w:pPr>
      <w:r w:rsidRPr="0030777B">
        <w:rPr>
          <w:rFonts w:ascii="Times New Roman" w:hAnsi="Times New Roman" w:cs="Times New Roman"/>
          <w:b/>
          <w:sz w:val="20"/>
          <w:szCs w:val="20"/>
        </w:rPr>
        <w:t>Zagadnienia</w:t>
      </w:r>
    </w:p>
    <w:p w:rsidR="00C81A24" w:rsidRPr="0030777B" w:rsidRDefault="00C81A24" w:rsidP="00C81A24">
      <w:p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1. Własność intelektualna – zagadnienia wstępne</w:t>
      </w:r>
    </w:p>
    <w:p w:rsidR="00C81A24" w:rsidRPr="0030777B" w:rsidRDefault="00C81A24" w:rsidP="00C81A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</w:t>
      </w:r>
    </w:p>
    <w:p w:rsidR="00C81A24" w:rsidRDefault="00C81A24" w:rsidP="00C81A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podstawy prawne ochrony (prawo międzynarodowe)</w:t>
      </w:r>
    </w:p>
    <w:p w:rsidR="00542AFC" w:rsidRDefault="00542AFC" w:rsidP="00C81A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własności intelektualnej w UE – TFUE, Karta Praw Podstawowych UE, dyrektywy unijne, rola TS UE w kształtowaniu wykładni norm prawa własności intelektualnej)</w:t>
      </w:r>
    </w:p>
    <w:p w:rsidR="00C81A24" w:rsidRPr="0030777B" w:rsidRDefault="00C81A24" w:rsidP="00C81A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polskie zobowiązania w zakresie ochrony własności intelektualnej</w:t>
      </w:r>
    </w:p>
    <w:p w:rsidR="00C81A24" w:rsidRDefault="00C81A24" w:rsidP="00C81A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Światowa Organizacja Własności Intelektualnej</w:t>
      </w:r>
    </w:p>
    <w:p w:rsidR="00542AFC" w:rsidRPr="0030777B" w:rsidRDefault="00542AFC" w:rsidP="00542AFC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C81A24" w:rsidRPr="0030777B" w:rsidRDefault="00C81A24" w:rsidP="00C81A24">
      <w:p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2. Prawo autorskie</w:t>
      </w:r>
    </w:p>
    <w:p w:rsidR="00C81A24" w:rsidRDefault="00C81A24" w:rsidP="00C81A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32069">
        <w:rPr>
          <w:rFonts w:ascii="Times New Roman" w:hAnsi="Times New Roman" w:cs="Times New Roman"/>
          <w:sz w:val="20"/>
          <w:szCs w:val="20"/>
        </w:rPr>
        <w:t xml:space="preserve">źródła prawa autorskiego w Polsce </w:t>
      </w:r>
    </w:p>
    <w:p w:rsidR="00EF1E92" w:rsidRPr="00832069" w:rsidRDefault="00EF1E92" w:rsidP="00C81A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autorskie w ujęciu historycznym</w:t>
      </w:r>
    </w:p>
    <w:p w:rsidR="00C81A24" w:rsidRDefault="00C81A24" w:rsidP="00C81A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 prawa autorskiego</w:t>
      </w:r>
    </w:p>
    <w:p w:rsidR="00EF1E92" w:rsidRPr="00B20124" w:rsidRDefault="00EF1E92" w:rsidP="00EF1E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B20124">
        <w:rPr>
          <w:rFonts w:ascii="Times New Roman" w:hAnsi="Times New Roman" w:cs="Times New Roman"/>
          <w:b/>
          <w:sz w:val="20"/>
          <w:szCs w:val="20"/>
        </w:rPr>
        <w:t>systemy i modele prawa autorskiego</w:t>
      </w:r>
    </w:p>
    <w:p w:rsidR="00EF1E92" w:rsidRPr="00B20124" w:rsidRDefault="00EF1E92" w:rsidP="00EF1E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B20124">
        <w:rPr>
          <w:rFonts w:ascii="Times New Roman" w:hAnsi="Times New Roman" w:cs="Times New Roman"/>
          <w:b/>
          <w:sz w:val="20"/>
          <w:szCs w:val="20"/>
        </w:rPr>
        <w:t>zasady prawa autorskiego</w:t>
      </w:r>
    </w:p>
    <w:p w:rsidR="00C81A24" w:rsidRDefault="00C81A24" w:rsidP="00C81A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utwór (pojęcie, rodzaje, ustalenie utworu, co nie jest utworem, utwór wobec innych dzieł, itp.)</w:t>
      </w:r>
    </w:p>
    <w:p w:rsidR="00C81A24" w:rsidRPr="002D39EF" w:rsidRDefault="00C81A24" w:rsidP="00C81A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D39EF">
        <w:rPr>
          <w:rFonts w:ascii="Times New Roman" w:hAnsi="Times New Roman" w:cs="Times New Roman"/>
          <w:sz w:val="20"/>
          <w:szCs w:val="20"/>
        </w:rPr>
        <w:t>utwory samoistne i niesamoistne</w:t>
      </w:r>
    </w:p>
    <w:p w:rsidR="00C81A24" w:rsidRPr="002D39EF" w:rsidRDefault="00C81A24" w:rsidP="00C81A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D39EF">
        <w:rPr>
          <w:rFonts w:ascii="Times New Roman" w:hAnsi="Times New Roman" w:cs="Times New Roman"/>
          <w:sz w:val="20"/>
          <w:szCs w:val="20"/>
        </w:rPr>
        <w:t>utwór inspirowany a opracowanie cudzego utworu</w:t>
      </w:r>
    </w:p>
    <w:p w:rsidR="00C81A24" w:rsidRPr="002D39EF" w:rsidRDefault="00C81A24" w:rsidP="00C81A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D39EF">
        <w:rPr>
          <w:rFonts w:ascii="Times New Roman" w:hAnsi="Times New Roman" w:cs="Times New Roman"/>
          <w:sz w:val="20"/>
          <w:szCs w:val="20"/>
        </w:rPr>
        <w:t>utwór zbiorowy a zbiór utworów</w:t>
      </w:r>
    </w:p>
    <w:p w:rsidR="00C81A24" w:rsidRPr="0030777B" w:rsidRDefault="00C81A24" w:rsidP="00C81A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 xml:space="preserve">plagiat i </w:t>
      </w:r>
      <w:proofErr w:type="spellStart"/>
      <w:r w:rsidRPr="0030777B">
        <w:rPr>
          <w:rFonts w:ascii="Times New Roman" w:hAnsi="Times New Roman" w:cs="Times New Roman"/>
          <w:sz w:val="20"/>
          <w:szCs w:val="20"/>
        </w:rPr>
        <w:t>autoplagiat</w:t>
      </w:r>
      <w:proofErr w:type="spellEnd"/>
      <w:r w:rsidRPr="0030777B">
        <w:rPr>
          <w:rFonts w:ascii="Times New Roman" w:hAnsi="Times New Roman" w:cs="Times New Roman"/>
          <w:sz w:val="20"/>
          <w:szCs w:val="20"/>
        </w:rPr>
        <w:t xml:space="preserve"> (pojęcie, rodzaje, formy, itp.)</w:t>
      </w:r>
    </w:p>
    <w:p w:rsidR="00C81A24" w:rsidRPr="0030777B" w:rsidRDefault="00C81A24" w:rsidP="00C81A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prawa autorskie na uczelniach wyższych</w:t>
      </w:r>
    </w:p>
    <w:p w:rsidR="00C81A24" w:rsidRPr="0030777B" w:rsidRDefault="00C81A24" w:rsidP="00C81A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podmioty prawa autorskiego</w:t>
      </w:r>
    </w:p>
    <w:p w:rsidR="00C81A24" w:rsidRPr="0030777B" w:rsidRDefault="00C81A24" w:rsidP="00C81A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autorskie prawa osobiste</w:t>
      </w:r>
    </w:p>
    <w:p w:rsidR="00C81A24" w:rsidRPr="0030777B" w:rsidRDefault="00C81A24" w:rsidP="00C81A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autorskie prawa majątkowe</w:t>
      </w:r>
    </w:p>
    <w:p w:rsidR="00C81A24" w:rsidRPr="0030777B" w:rsidRDefault="00C81A24" w:rsidP="00C81A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reprodukcja, najem, użyczenie utworu</w:t>
      </w:r>
    </w:p>
    <w:p w:rsidR="00C81A24" w:rsidRPr="00B20124" w:rsidRDefault="00C81A24" w:rsidP="00C81A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20124">
        <w:rPr>
          <w:rFonts w:ascii="Times New Roman" w:hAnsi="Times New Roman" w:cs="Times New Roman"/>
          <w:sz w:val="20"/>
          <w:szCs w:val="20"/>
        </w:rPr>
        <w:t>dozwolony użytek publiczny utworu – pojęcie, przykłady, zasady korzystania</w:t>
      </w:r>
    </w:p>
    <w:p w:rsidR="00C81A24" w:rsidRPr="00B20124" w:rsidRDefault="00C81A24" w:rsidP="00C81A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B20124">
        <w:rPr>
          <w:rFonts w:ascii="Times New Roman" w:hAnsi="Times New Roman" w:cs="Times New Roman"/>
          <w:b/>
          <w:sz w:val="20"/>
          <w:szCs w:val="20"/>
        </w:rPr>
        <w:t>publiczne odtwarzanie utworów</w:t>
      </w:r>
    </w:p>
    <w:p w:rsidR="00C81A24" w:rsidRPr="0030777B" w:rsidRDefault="00C81A24" w:rsidP="00C81A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czas trwania ochrony</w:t>
      </w:r>
    </w:p>
    <w:p w:rsidR="00C81A24" w:rsidRPr="0030777B" w:rsidRDefault="00C81A24" w:rsidP="00C81A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przejście autorskich praw majątkowych</w:t>
      </w:r>
    </w:p>
    <w:p w:rsidR="00C81A24" w:rsidRPr="0030777B" w:rsidRDefault="00C81A24" w:rsidP="00C81A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konsekwencje prawne wobec osób naruszających prawo autorskie</w:t>
      </w:r>
    </w:p>
    <w:p w:rsidR="00C81A24" w:rsidRPr="0030777B" w:rsidRDefault="00C81A24" w:rsidP="00C81A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 xml:space="preserve">nota </w:t>
      </w:r>
      <w:proofErr w:type="spellStart"/>
      <w:r w:rsidRPr="0030777B">
        <w:rPr>
          <w:rFonts w:ascii="Times New Roman" w:hAnsi="Times New Roman" w:cs="Times New Roman"/>
          <w:sz w:val="20"/>
          <w:szCs w:val="20"/>
        </w:rPr>
        <w:t>copyrightowa</w:t>
      </w:r>
      <w:proofErr w:type="spellEnd"/>
    </w:p>
    <w:p w:rsidR="00C81A24" w:rsidRDefault="00C81A24" w:rsidP="00C81A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 xml:space="preserve">klauzula </w:t>
      </w:r>
      <w:proofErr w:type="spellStart"/>
      <w:r w:rsidRPr="0030777B">
        <w:rPr>
          <w:rFonts w:ascii="Times New Roman" w:hAnsi="Times New Roman" w:cs="Times New Roman"/>
          <w:sz w:val="20"/>
          <w:szCs w:val="20"/>
        </w:rPr>
        <w:t>copyleft</w:t>
      </w:r>
      <w:proofErr w:type="spellEnd"/>
    </w:p>
    <w:p w:rsidR="00C81A24" w:rsidRPr="00B20124" w:rsidRDefault="00C81A24" w:rsidP="00C81A24">
      <w:pPr>
        <w:rPr>
          <w:rFonts w:ascii="Times New Roman" w:hAnsi="Times New Roman" w:cs="Times New Roman"/>
          <w:b/>
          <w:sz w:val="20"/>
          <w:szCs w:val="20"/>
        </w:rPr>
      </w:pPr>
      <w:r w:rsidRPr="00B20124">
        <w:rPr>
          <w:rFonts w:ascii="Times New Roman" w:hAnsi="Times New Roman" w:cs="Times New Roman"/>
          <w:b/>
          <w:sz w:val="20"/>
          <w:szCs w:val="20"/>
        </w:rPr>
        <w:t>3. Prawa autorskie w pracy dziennikarza</w:t>
      </w:r>
    </w:p>
    <w:p w:rsidR="00C81A24" w:rsidRPr="00B20124" w:rsidRDefault="00C81A24" w:rsidP="00C81A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B20124">
        <w:rPr>
          <w:rFonts w:ascii="Times New Roman" w:hAnsi="Times New Roman" w:cs="Times New Roman"/>
          <w:b/>
          <w:sz w:val="20"/>
          <w:szCs w:val="20"/>
        </w:rPr>
        <w:t>utwór w pracy dziennikarza – utwór pracowniczy</w:t>
      </w:r>
    </w:p>
    <w:p w:rsidR="00C81A24" w:rsidRPr="00B20124" w:rsidRDefault="00C81A24" w:rsidP="00C81A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B20124">
        <w:rPr>
          <w:rFonts w:ascii="Times New Roman" w:hAnsi="Times New Roman" w:cs="Times New Roman"/>
          <w:b/>
          <w:sz w:val="20"/>
          <w:szCs w:val="20"/>
        </w:rPr>
        <w:t>informacje prasowe jako utwór</w:t>
      </w:r>
    </w:p>
    <w:p w:rsidR="00C81A24" w:rsidRPr="00B20124" w:rsidRDefault="00C81A24" w:rsidP="00C81A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B20124">
        <w:rPr>
          <w:rFonts w:ascii="Times New Roman" w:hAnsi="Times New Roman" w:cs="Times New Roman"/>
          <w:b/>
          <w:sz w:val="20"/>
          <w:szCs w:val="20"/>
        </w:rPr>
        <w:t>serwis informacyjny jako utwór</w:t>
      </w:r>
    </w:p>
    <w:p w:rsidR="00C81A24" w:rsidRPr="00B20124" w:rsidRDefault="00C81A24" w:rsidP="00C81A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B20124">
        <w:rPr>
          <w:rFonts w:ascii="Times New Roman" w:hAnsi="Times New Roman" w:cs="Times New Roman"/>
          <w:b/>
          <w:sz w:val="20"/>
          <w:szCs w:val="20"/>
        </w:rPr>
        <w:lastRenderedPageBreak/>
        <w:t>utwory audiowizualne – pojęcie, prawa współtwórców, podmioty uprawnione do autorskich praw majątkowych</w:t>
      </w:r>
    </w:p>
    <w:p w:rsidR="00C81A24" w:rsidRPr="00B20124" w:rsidRDefault="00C81A24" w:rsidP="00C81A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B20124">
        <w:rPr>
          <w:rFonts w:ascii="Times New Roman" w:hAnsi="Times New Roman" w:cs="Times New Roman"/>
          <w:b/>
          <w:sz w:val="20"/>
          <w:szCs w:val="20"/>
        </w:rPr>
        <w:t>reklama jako utwór</w:t>
      </w:r>
    </w:p>
    <w:p w:rsidR="00C81A24" w:rsidRPr="00B20124" w:rsidRDefault="00C81A24" w:rsidP="00C81A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B20124">
        <w:rPr>
          <w:rFonts w:ascii="Times New Roman" w:hAnsi="Times New Roman" w:cs="Times New Roman"/>
          <w:b/>
          <w:sz w:val="20"/>
          <w:szCs w:val="20"/>
        </w:rPr>
        <w:t>formaty telewizyjne – pojęcie, przykłady, wady i zalety kupna formatów</w:t>
      </w:r>
    </w:p>
    <w:p w:rsidR="00C81A24" w:rsidRPr="00B20124" w:rsidRDefault="00C81A24" w:rsidP="00C81A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B20124">
        <w:rPr>
          <w:rFonts w:ascii="Times New Roman" w:hAnsi="Times New Roman" w:cs="Times New Roman"/>
          <w:b/>
          <w:sz w:val="20"/>
          <w:szCs w:val="20"/>
        </w:rPr>
        <w:t>odpowiedzialność dziennikarzy i redakcji na gruncie prawa autorskiego – wybrane zagadnienia</w:t>
      </w:r>
    </w:p>
    <w:p w:rsidR="00C81A24" w:rsidRPr="00B20124" w:rsidRDefault="00C81A24" w:rsidP="00C81A24">
      <w:pPr>
        <w:rPr>
          <w:rFonts w:ascii="Times New Roman" w:hAnsi="Times New Roman" w:cs="Times New Roman"/>
          <w:b/>
          <w:sz w:val="20"/>
          <w:szCs w:val="20"/>
        </w:rPr>
      </w:pPr>
      <w:r w:rsidRPr="00B20124">
        <w:rPr>
          <w:rFonts w:ascii="Times New Roman" w:hAnsi="Times New Roman" w:cs="Times New Roman"/>
          <w:b/>
          <w:sz w:val="20"/>
          <w:szCs w:val="20"/>
        </w:rPr>
        <w:t>4. Prawa autorskie w Internecie</w:t>
      </w:r>
    </w:p>
    <w:p w:rsidR="00C81A24" w:rsidRPr="00B20124" w:rsidRDefault="00C81A24" w:rsidP="00C81A2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B20124">
        <w:rPr>
          <w:rFonts w:ascii="Times New Roman" w:hAnsi="Times New Roman" w:cs="Times New Roman"/>
          <w:b/>
          <w:sz w:val="20"/>
          <w:szCs w:val="20"/>
        </w:rPr>
        <w:t>zasady ochrony</w:t>
      </w:r>
    </w:p>
    <w:p w:rsidR="00680449" w:rsidRPr="00B20124" w:rsidRDefault="00680449" w:rsidP="00C81A2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B20124">
        <w:rPr>
          <w:rFonts w:ascii="Times New Roman" w:hAnsi="Times New Roman" w:cs="Times New Roman"/>
          <w:b/>
          <w:sz w:val="20"/>
          <w:szCs w:val="20"/>
        </w:rPr>
        <w:t>odpowiedzialność podmiotów</w:t>
      </w:r>
    </w:p>
    <w:p w:rsidR="00680449" w:rsidRPr="00B20124" w:rsidRDefault="00680449" w:rsidP="00C81A2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B20124">
        <w:rPr>
          <w:rFonts w:ascii="Times New Roman" w:hAnsi="Times New Roman" w:cs="Times New Roman"/>
          <w:b/>
          <w:sz w:val="20"/>
          <w:szCs w:val="20"/>
        </w:rPr>
        <w:t>przeglądanie zawartości stron internetowych</w:t>
      </w:r>
    </w:p>
    <w:p w:rsidR="00680449" w:rsidRPr="00B20124" w:rsidRDefault="00680449" w:rsidP="00C81A2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B20124">
        <w:rPr>
          <w:rFonts w:ascii="Times New Roman" w:hAnsi="Times New Roman" w:cs="Times New Roman"/>
          <w:b/>
          <w:sz w:val="20"/>
          <w:szCs w:val="20"/>
        </w:rPr>
        <w:t>zamieszczanie utworów w sieci</w:t>
      </w:r>
    </w:p>
    <w:p w:rsidR="00680449" w:rsidRPr="00B20124" w:rsidRDefault="00680449" w:rsidP="00C81A2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B20124">
        <w:rPr>
          <w:rFonts w:ascii="Times New Roman" w:hAnsi="Times New Roman" w:cs="Times New Roman"/>
          <w:b/>
          <w:sz w:val="20"/>
          <w:szCs w:val="20"/>
        </w:rPr>
        <w:t>zapisywanie utworów w pamięci komputera</w:t>
      </w:r>
    </w:p>
    <w:p w:rsidR="00680449" w:rsidRPr="00B20124" w:rsidRDefault="00680449" w:rsidP="00C81A2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B20124">
        <w:rPr>
          <w:rFonts w:ascii="Times New Roman" w:hAnsi="Times New Roman" w:cs="Times New Roman"/>
          <w:b/>
          <w:sz w:val="20"/>
          <w:szCs w:val="20"/>
        </w:rPr>
        <w:t>udostępnianie linków do cudzych utworów</w:t>
      </w:r>
    </w:p>
    <w:p w:rsidR="00C81A24" w:rsidRPr="00B20124" w:rsidRDefault="00C81A24" w:rsidP="00C81A2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B20124">
        <w:rPr>
          <w:rFonts w:ascii="Times New Roman" w:hAnsi="Times New Roman" w:cs="Times New Roman"/>
          <w:b/>
          <w:sz w:val="20"/>
          <w:szCs w:val="20"/>
        </w:rPr>
        <w:t>ściąganie plików</w:t>
      </w:r>
    </w:p>
    <w:p w:rsidR="00D47837" w:rsidRPr="00B20124" w:rsidRDefault="00C81A24" w:rsidP="0068044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B20124">
        <w:rPr>
          <w:rFonts w:ascii="Times New Roman" w:hAnsi="Times New Roman" w:cs="Times New Roman"/>
          <w:b/>
          <w:sz w:val="20"/>
          <w:szCs w:val="20"/>
        </w:rPr>
        <w:t>działalność portali internetowych a prawa autorskie</w:t>
      </w:r>
    </w:p>
    <w:p w:rsidR="00C81A24" w:rsidRPr="00B20124" w:rsidRDefault="00C81A24" w:rsidP="00C81A2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B20124">
        <w:rPr>
          <w:rFonts w:ascii="Times New Roman" w:hAnsi="Times New Roman" w:cs="Times New Roman"/>
          <w:b/>
          <w:sz w:val="20"/>
          <w:szCs w:val="20"/>
        </w:rPr>
        <w:t>przeszkody w ściganiu osób naruszających prawa autorskie w Internecie</w:t>
      </w:r>
    </w:p>
    <w:p w:rsidR="00812218" w:rsidRPr="00B20124" w:rsidRDefault="00812218" w:rsidP="00C81A2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B20124">
        <w:rPr>
          <w:rFonts w:ascii="Times New Roman" w:hAnsi="Times New Roman" w:cs="Times New Roman"/>
          <w:b/>
          <w:sz w:val="20"/>
          <w:szCs w:val="20"/>
        </w:rPr>
        <w:t>A</w:t>
      </w:r>
      <w:r w:rsidR="00834659" w:rsidRPr="00B20124">
        <w:rPr>
          <w:rFonts w:ascii="Times New Roman" w:hAnsi="Times New Roman" w:cs="Times New Roman"/>
          <w:b/>
          <w:sz w:val="20"/>
          <w:szCs w:val="20"/>
        </w:rPr>
        <w:t>CTA</w:t>
      </w:r>
      <w:r w:rsidRPr="00B20124">
        <w:rPr>
          <w:rFonts w:ascii="Times New Roman" w:hAnsi="Times New Roman" w:cs="Times New Roman"/>
          <w:b/>
          <w:sz w:val="20"/>
          <w:szCs w:val="20"/>
        </w:rPr>
        <w:t xml:space="preserve"> 2.0 </w:t>
      </w:r>
      <w:r w:rsidR="00834659" w:rsidRPr="00B20124">
        <w:rPr>
          <w:rFonts w:ascii="Times New Roman" w:hAnsi="Times New Roman" w:cs="Times New Roman"/>
          <w:b/>
          <w:sz w:val="20"/>
          <w:szCs w:val="20"/>
        </w:rPr>
        <w:t>–</w:t>
      </w:r>
      <w:r w:rsidRPr="00B201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4659" w:rsidRPr="00B20124">
        <w:rPr>
          <w:rFonts w:ascii="Times New Roman" w:hAnsi="Times New Roman" w:cs="Times New Roman"/>
          <w:b/>
          <w:sz w:val="20"/>
          <w:szCs w:val="20"/>
        </w:rPr>
        <w:t>za i przeciw dyrektywie w sprawie praw autorskich na jednolitym rynku cyfrowym</w:t>
      </w:r>
    </w:p>
    <w:p w:rsidR="00C81A24" w:rsidRPr="0030777B" w:rsidRDefault="00C81A24" w:rsidP="00C81A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30777B">
        <w:rPr>
          <w:rFonts w:ascii="Times New Roman" w:hAnsi="Times New Roman" w:cs="Times New Roman"/>
          <w:sz w:val="20"/>
          <w:szCs w:val="20"/>
        </w:rPr>
        <w:t xml:space="preserve">. Prawa pokrewne do praw autorskich </w:t>
      </w:r>
    </w:p>
    <w:p w:rsidR="00C81A24" w:rsidRPr="0030777B" w:rsidRDefault="00C81A24" w:rsidP="00C81A2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</w:t>
      </w:r>
    </w:p>
    <w:p w:rsidR="00C81A24" w:rsidRPr="0030777B" w:rsidRDefault="00C81A24" w:rsidP="00C81A2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 xml:space="preserve">rodzaje </w:t>
      </w:r>
    </w:p>
    <w:p w:rsidR="00C81A24" w:rsidRPr="0030777B" w:rsidRDefault="00C81A24" w:rsidP="00C81A2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czas ochrony</w:t>
      </w:r>
    </w:p>
    <w:p w:rsidR="00C81A24" w:rsidRPr="0030777B" w:rsidRDefault="00C81A24" w:rsidP="00C81A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30777B">
        <w:rPr>
          <w:rFonts w:ascii="Times New Roman" w:hAnsi="Times New Roman" w:cs="Times New Roman"/>
          <w:sz w:val="20"/>
          <w:szCs w:val="20"/>
        </w:rPr>
        <w:t xml:space="preserve">. Ochrona wizerunku </w:t>
      </w:r>
    </w:p>
    <w:p w:rsidR="00C81A24" w:rsidRDefault="00C81A24" w:rsidP="00C81A2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 wizerunku</w:t>
      </w:r>
    </w:p>
    <w:p w:rsidR="0042450C" w:rsidRPr="0030777B" w:rsidRDefault="0042450C" w:rsidP="00C81A2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różne postaci wizerunku</w:t>
      </w:r>
      <w:bookmarkStart w:id="0" w:name="_GoBack"/>
      <w:bookmarkEnd w:id="0"/>
    </w:p>
    <w:p w:rsidR="00C81A24" w:rsidRDefault="00C81A24" w:rsidP="00C81A2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rozpowszechnianie wizerunku</w:t>
      </w:r>
    </w:p>
    <w:p w:rsidR="00C81A24" w:rsidRPr="0030777B" w:rsidRDefault="00C81A24" w:rsidP="00C81A2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 publiczne i ich wizerunek</w:t>
      </w:r>
    </w:p>
    <w:p w:rsidR="00C81A24" w:rsidRDefault="00C81A24" w:rsidP="00C81A2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zakres ochrony</w:t>
      </w:r>
    </w:p>
    <w:p w:rsidR="006B3D98" w:rsidRPr="0030777B" w:rsidRDefault="006B3D98" w:rsidP="00C81A2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parodia, pastisz, karykatura</w:t>
      </w:r>
    </w:p>
    <w:p w:rsidR="00C81A24" w:rsidRPr="0030777B" w:rsidRDefault="00C81A24" w:rsidP="00C81A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30777B">
        <w:rPr>
          <w:rFonts w:ascii="Times New Roman" w:hAnsi="Times New Roman" w:cs="Times New Roman"/>
          <w:sz w:val="20"/>
          <w:szCs w:val="20"/>
        </w:rPr>
        <w:t>. Organizacje Zbiorowego Zarządzania Prawami Autorskimi</w:t>
      </w:r>
    </w:p>
    <w:p w:rsidR="00C81A24" w:rsidRPr="0030777B" w:rsidRDefault="00C81A24" w:rsidP="00C81A2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</w:t>
      </w:r>
    </w:p>
    <w:p w:rsidR="00C81A24" w:rsidRPr="0030777B" w:rsidRDefault="00C81A24" w:rsidP="00C81A2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zadania</w:t>
      </w:r>
    </w:p>
    <w:p w:rsidR="00C81A24" w:rsidRDefault="00C81A24" w:rsidP="00C81A2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przykłady</w:t>
      </w:r>
    </w:p>
    <w:p w:rsidR="00C81A24" w:rsidRPr="00B20124" w:rsidRDefault="00C81A24" w:rsidP="00C81A24">
      <w:pPr>
        <w:rPr>
          <w:rFonts w:ascii="Times New Roman" w:hAnsi="Times New Roman" w:cs="Times New Roman"/>
          <w:b/>
          <w:sz w:val="20"/>
          <w:szCs w:val="20"/>
        </w:rPr>
      </w:pPr>
      <w:r w:rsidRPr="00B20124">
        <w:rPr>
          <w:rFonts w:ascii="Times New Roman" w:hAnsi="Times New Roman" w:cs="Times New Roman"/>
          <w:b/>
          <w:sz w:val="20"/>
          <w:szCs w:val="20"/>
        </w:rPr>
        <w:t>8. Fundusz Promocji Twórczości</w:t>
      </w:r>
    </w:p>
    <w:p w:rsidR="00C81A24" w:rsidRPr="0030777B" w:rsidRDefault="00C81A24" w:rsidP="00C81A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30777B">
        <w:rPr>
          <w:rFonts w:ascii="Times New Roman" w:hAnsi="Times New Roman" w:cs="Times New Roman"/>
          <w:sz w:val="20"/>
          <w:szCs w:val="20"/>
        </w:rPr>
        <w:t>. Licencje</w:t>
      </w:r>
    </w:p>
    <w:p w:rsidR="00C81A24" w:rsidRPr="0030777B" w:rsidRDefault="00C81A24" w:rsidP="00C81A2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rodzaje licencji</w:t>
      </w:r>
    </w:p>
    <w:p w:rsidR="00C81A24" w:rsidRPr="0030777B" w:rsidRDefault="00C81A24" w:rsidP="00C81A2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ustawowe zasady udzielania licencji</w:t>
      </w:r>
    </w:p>
    <w:p w:rsidR="00C81A24" w:rsidRPr="0030777B" w:rsidRDefault="00C81A24" w:rsidP="00C81A2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przykłady licencji</w:t>
      </w:r>
    </w:p>
    <w:p w:rsidR="00C81A24" w:rsidRPr="0030777B" w:rsidRDefault="00C81A24" w:rsidP="00C81A2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 xml:space="preserve">licencje Creative </w:t>
      </w:r>
      <w:proofErr w:type="spellStart"/>
      <w:r w:rsidRPr="0030777B">
        <w:rPr>
          <w:rFonts w:ascii="Times New Roman" w:hAnsi="Times New Roman" w:cs="Times New Roman"/>
          <w:sz w:val="20"/>
          <w:szCs w:val="20"/>
        </w:rPr>
        <w:t>Commons</w:t>
      </w:r>
      <w:proofErr w:type="spellEnd"/>
    </w:p>
    <w:p w:rsidR="00C81A24" w:rsidRPr="0030777B" w:rsidRDefault="00C81A24" w:rsidP="00C81A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30777B">
        <w:rPr>
          <w:rFonts w:ascii="Times New Roman" w:hAnsi="Times New Roman" w:cs="Times New Roman"/>
          <w:sz w:val="20"/>
          <w:szCs w:val="20"/>
        </w:rPr>
        <w:t>. Prawo cytatu</w:t>
      </w:r>
    </w:p>
    <w:p w:rsidR="00C81A24" w:rsidRPr="0030777B" w:rsidRDefault="00C81A24" w:rsidP="00C81A2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 cytatu</w:t>
      </w:r>
    </w:p>
    <w:p w:rsidR="00C81A24" w:rsidRPr="0030777B" w:rsidRDefault="00C81A24" w:rsidP="00C81A2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zasady korzystania</w:t>
      </w:r>
    </w:p>
    <w:p w:rsidR="00C81A24" w:rsidRPr="0030777B" w:rsidRDefault="00C81A24" w:rsidP="00C81A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11</w:t>
      </w:r>
      <w:r w:rsidRPr="0030777B">
        <w:rPr>
          <w:rFonts w:ascii="Times New Roman" w:hAnsi="Times New Roman" w:cs="Times New Roman"/>
          <w:sz w:val="20"/>
          <w:szCs w:val="20"/>
        </w:rPr>
        <w:t>. Bazy danych</w:t>
      </w:r>
    </w:p>
    <w:p w:rsidR="00C81A24" w:rsidRPr="0030777B" w:rsidRDefault="00C81A24" w:rsidP="00C81A2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podstawy prawne</w:t>
      </w:r>
    </w:p>
    <w:p w:rsidR="00C81A24" w:rsidRPr="0030777B" w:rsidRDefault="00C81A24" w:rsidP="00C81A2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pojęcie</w:t>
      </w:r>
    </w:p>
    <w:p w:rsidR="00C81A24" w:rsidRPr="0030777B" w:rsidRDefault="00C81A24" w:rsidP="00C81A2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przykłady</w:t>
      </w:r>
    </w:p>
    <w:p w:rsidR="00C81A24" w:rsidRDefault="00C81A24" w:rsidP="00C81A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Własność intelektualna na przykładzie znaków towarowych:</w:t>
      </w:r>
    </w:p>
    <w:p w:rsidR="00C81A24" w:rsidRDefault="00C81A24" w:rsidP="00C81A2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pojęcie znaku towarowego</w:t>
      </w:r>
    </w:p>
    <w:p w:rsidR="00C81A24" w:rsidRDefault="00C81A24" w:rsidP="00C81A2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przykłady znaków towarowych</w:t>
      </w:r>
    </w:p>
    <w:p w:rsidR="00C81A24" w:rsidRDefault="00C81A24" w:rsidP="00C81A2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ochrona znaków towarowych</w:t>
      </w:r>
    </w:p>
    <w:p w:rsidR="00C81A24" w:rsidRDefault="00C81A24" w:rsidP="00C81A2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warunki ochrony</w:t>
      </w:r>
    </w:p>
    <w:p w:rsidR="00C81A24" w:rsidRPr="003A6D46" w:rsidRDefault="00C81A24" w:rsidP="00C81A24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30777B">
        <w:rPr>
          <w:rFonts w:ascii="Times New Roman" w:hAnsi="Times New Roman" w:cs="Times New Roman"/>
          <w:sz w:val="20"/>
          <w:szCs w:val="20"/>
        </w:rPr>
        <w:t>wspólnotowy znak towarowy (podstawa prawna, działalność Urzędu ds. Harmonizacji Rynku Wewnętrznego, rozpatrywanie spraw dotyczących naruszenia praw z rejestracji wspólnotowego znaku towarowego, itp.)</w:t>
      </w:r>
    </w:p>
    <w:p w:rsidR="00C81A24" w:rsidRPr="0030777B" w:rsidRDefault="00C81A24" w:rsidP="00C81A24">
      <w:pPr>
        <w:rPr>
          <w:rFonts w:ascii="Times New Roman" w:hAnsi="Times New Roman" w:cs="Times New Roman"/>
          <w:b/>
          <w:sz w:val="20"/>
          <w:szCs w:val="20"/>
        </w:rPr>
      </w:pPr>
      <w:r w:rsidRPr="0030777B">
        <w:rPr>
          <w:rFonts w:ascii="Times New Roman" w:hAnsi="Times New Roman" w:cs="Times New Roman"/>
          <w:b/>
          <w:sz w:val="20"/>
          <w:szCs w:val="20"/>
        </w:rPr>
        <w:t>Literatura:</w:t>
      </w:r>
    </w:p>
    <w:p w:rsidR="00C81A24" w:rsidRPr="0030777B" w:rsidRDefault="00C81A24" w:rsidP="00C81A2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77B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o prawie autorskim i prawach pokrewnych z 4 lutego 1994 r., Dziennik Ustaw nr 24, poz. 83</w:t>
      </w:r>
    </w:p>
    <w:p w:rsidR="00C81A24" w:rsidRPr="0030777B" w:rsidRDefault="00C81A24" w:rsidP="00C81A2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77B">
        <w:rPr>
          <w:rFonts w:ascii="Times New Roman" w:eastAsia="Times New Roman" w:hAnsi="Times New Roman" w:cs="Times New Roman"/>
          <w:sz w:val="20"/>
          <w:szCs w:val="20"/>
          <w:lang w:eastAsia="pl-PL"/>
        </w:rPr>
        <w:t>Ustawa z dnia 30 czerwca 2000 r. Prawo własności przemysłowej, Dz. U. z 2003 r. Nr 119, poz. 1117</w:t>
      </w:r>
    </w:p>
    <w:p w:rsidR="00C81A24" w:rsidRPr="0030777B" w:rsidRDefault="00C81A24" w:rsidP="00C81A2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77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Ustawa o zwalczaniu nieuczciwej konkurencji z dnia 16 kwietnia 1993, </w:t>
      </w:r>
      <w:r w:rsidRPr="0030777B">
        <w:rPr>
          <w:rFonts w:ascii="Times New Roman" w:hAnsi="Times New Roman" w:cs="Times New Roman"/>
          <w:bCs/>
          <w:sz w:val="20"/>
          <w:szCs w:val="20"/>
        </w:rPr>
        <w:t>Dz.U. 2003 Nr 153 poz. 1503</w:t>
      </w:r>
    </w:p>
    <w:p w:rsidR="00C81A24" w:rsidRPr="0030777B" w:rsidRDefault="00C81A24" w:rsidP="00C81A2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77B">
        <w:rPr>
          <w:rFonts w:ascii="Times New Roman" w:eastAsia="Times New Roman" w:hAnsi="Times New Roman" w:cs="Times New Roman"/>
          <w:sz w:val="20"/>
          <w:szCs w:val="20"/>
          <w:lang w:eastAsia="pl-PL"/>
        </w:rPr>
        <w:t>J. Barta, R. Markiewicz, Prawo autorskie i prawa pokrewne. Przepisy, orzecznictwo, umowy międzynarodowe, Warszawa 2004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(lub inne tytuły tegoż Autora)</w:t>
      </w:r>
    </w:p>
    <w:p w:rsidR="00C81A24" w:rsidRDefault="00C81A24" w:rsidP="00C81A2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Ochrona własności intelektualnej, red. A. Adamczak, M. </w:t>
      </w:r>
      <w:proofErr w:type="spellStart"/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>du</w:t>
      </w:r>
      <w:proofErr w:type="spellEnd"/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>Vall</w:t>
      </w:r>
      <w:proofErr w:type="spellEnd"/>
      <w:r w:rsidRPr="008F2A44">
        <w:rPr>
          <w:rFonts w:ascii="Times New Roman" w:eastAsia="Times New Roman" w:hAnsi="Times New Roman" w:cs="Times New Roman"/>
          <w:sz w:val="20"/>
          <w:szCs w:val="20"/>
          <w:lang w:eastAsia="pl-PL"/>
        </w:rPr>
        <w:t>, Warszawa 2010.</w:t>
      </w:r>
    </w:p>
    <w:p w:rsidR="0037353A" w:rsidRPr="00E95A41" w:rsidRDefault="00E95A41" w:rsidP="00C81A2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5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Prawo Własności Intelektualnej, red. J. </w:t>
      </w:r>
      <w:proofErr w:type="spellStart"/>
      <w:r w:rsidRPr="00E95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Sienczyło</w:t>
      </w:r>
      <w:proofErr w:type="spellEnd"/>
      <w:r w:rsidRPr="00E95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</w:t>
      </w:r>
      <w:proofErr w:type="spellStart"/>
      <w:r w:rsidRPr="00E95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Chlabicz</w:t>
      </w:r>
      <w:proofErr w:type="spellEnd"/>
      <w:r w:rsidRPr="00E95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Warszawa 2015 (lub wydanie z 2018).</w:t>
      </w:r>
    </w:p>
    <w:p w:rsidR="00E13AA9" w:rsidRDefault="00E13AA9"/>
    <w:sectPr w:rsidR="00E13AA9" w:rsidSect="00BA0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5A51"/>
    <w:multiLevelType w:val="hybridMultilevel"/>
    <w:tmpl w:val="5BAC4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F124A"/>
    <w:multiLevelType w:val="hybridMultilevel"/>
    <w:tmpl w:val="0A026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3558D"/>
    <w:multiLevelType w:val="multilevel"/>
    <w:tmpl w:val="ABCA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270D03"/>
    <w:multiLevelType w:val="hybridMultilevel"/>
    <w:tmpl w:val="B690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10C42"/>
    <w:multiLevelType w:val="hybridMultilevel"/>
    <w:tmpl w:val="16C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11A4F"/>
    <w:multiLevelType w:val="hybridMultilevel"/>
    <w:tmpl w:val="0234C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86EFA"/>
    <w:multiLevelType w:val="hybridMultilevel"/>
    <w:tmpl w:val="621AE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D0153"/>
    <w:multiLevelType w:val="hybridMultilevel"/>
    <w:tmpl w:val="D47E9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06C19"/>
    <w:multiLevelType w:val="hybridMultilevel"/>
    <w:tmpl w:val="F17A9C52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67BE387B"/>
    <w:multiLevelType w:val="hybridMultilevel"/>
    <w:tmpl w:val="0F4C5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E0E47"/>
    <w:multiLevelType w:val="hybridMultilevel"/>
    <w:tmpl w:val="D188E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24"/>
    <w:rsid w:val="0037353A"/>
    <w:rsid w:val="0042450C"/>
    <w:rsid w:val="00542AFC"/>
    <w:rsid w:val="00680449"/>
    <w:rsid w:val="006B3D98"/>
    <w:rsid w:val="00812218"/>
    <w:rsid w:val="00834659"/>
    <w:rsid w:val="00B20124"/>
    <w:rsid w:val="00C81A24"/>
    <w:rsid w:val="00D47837"/>
    <w:rsid w:val="00E13AA9"/>
    <w:rsid w:val="00E95A41"/>
    <w:rsid w:val="00E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E18F"/>
  <w15:chartTrackingRefBased/>
  <w15:docId w15:val="{DAB58E53-80C7-40C6-8671-F2957264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A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2018-09-30T08:57:00Z</dcterms:created>
  <dcterms:modified xsi:type="dcterms:W3CDTF">2018-09-30T10:23:00Z</dcterms:modified>
</cp:coreProperties>
</file>