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46" w:rsidRDefault="00F70046" w:rsidP="00DA57C6">
      <w:pPr>
        <w:pStyle w:val="Textbody"/>
        <w:spacing w:after="0"/>
        <w:rPr>
          <w:b/>
          <w:color w:val="000000"/>
          <w:u w:val="single"/>
        </w:rPr>
      </w:pPr>
      <w:r w:rsidRPr="00DA57C6">
        <w:rPr>
          <w:b/>
          <w:color w:val="000000"/>
          <w:u w:val="single"/>
        </w:rPr>
        <w:t>UWAGA – prezentowana propozycja planu zajęć nie ma charakteru ostatecznego. Zmianie ulec mogą w szczególności godziny przedmiotów fakultatywnych (w zależności od ilości studentów danego roku, którzy zdecydują się zapisać na określony przedmiot)</w:t>
      </w:r>
      <w:r>
        <w:rPr>
          <w:b/>
          <w:color w:val="000000"/>
          <w:u w:val="single"/>
        </w:rPr>
        <w:t xml:space="preserve"> </w:t>
      </w:r>
    </w:p>
    <w:p w:rsidR="00F70046" w:rsidRPr="006F6296" w:rsidRDefault="00F70046" w:rsidP="006F6296">
      <w:pPr>
        <w:pStyle w:val="Textbody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W terminach </w:t>
      </w:r>
      <w:r w:rsidRPr="006F6296">
        <w:rPr>
          <w:b/>
          <w:color w:val="000000"/>
          <w:u w:val="single"/>
        </w:rPr>
        <w:t xml:space="preserve">- 16 – </w:t>
      </w:r>
      <w:r>
        <w:rPr>
          <w:b/>
          <w:color w:val="000000"/>
          <w:u w:val="single"/>
        </w:rPr>
        <w:t xml:space="preserve">18 listopada </w:t>
      </w:r>
      <w:r w:rsidRPr="006F6296">
        <w:rPr>
          <w:b/>
          <w:color w:val="000000"/>
          <w:u w:val="single"/>
        </w:rPr>
        <w:t>2018</w:t>
      </w:r>
      <w:r>
        <w:rPr>
          <w:b/>
          <w:color w:val="000000"/>
          <w:u w:val="single"/>
        </w:rPr>
        <w:t xml:space="preserve"> r.; 23 – 25 listopada </w:t>
      </w:r>
      <w:r w:rsidRPr="006F6296">
        <w:rPr>
          <w:b/>
          <w:color w:val="000000"/>
          <w:u w:val="single"/>
        </w:rPr>
        <w:t>2018</w:t>
      </w:r>
      <w:r>
        <w:rPr>
          <w:b/>
          <w:color w:val="000000"/>
          <w:u w:val="single"/>
        </w:rPr>
        <w:t xml:space="preserve"> r. oraz 1 – 3 lutego </w:t>
      </w:r>
      <w:r w:rsidRPr="006F6296">
        <w:rPr>
          <w:b/>
          <w:color w:val="000000"/>
          <w:u w:val="single"/>
        </w:rPr>
        <w:t>2019</w:t>
      </w:r>
      <w:r>
        <w:rPr>
          <w:b/>
          <w:color w:val="000000"/>
          <w:u w:val="single"/>
        </w:rPr>
        <w:t xml:space="preserve"> r. mogą ulec zmianie sale wykładowe, w których prowadzone będą zajęcia</w:t>
      </w:r>
    </w:p>
    <w:p w:rsidR="00F70046" w:rsidRDefault="00F70046" w:rsidP="00FD22F3">
      <w:pPr>
        <w:pStyle w:val="Standard"/>
        <w:rPr>
          <w:sz w:val="28"/>
          <w:szCs w:val="28"/>
        </w:rPr>
      </w:pPr>
    </w:p>
    <w:p w:rsidR="00F70046" w:rsidRPr="00450708" w:rsidRDefault="00F70046" w:rsidP="00FD22F3">
      <w:pPr>
        <w:pStyle w:val="Standard"/>
        <w:rPr>
          <w:sz w:val="28"/>
          <w:szCs w:val="28"/>
        </w:rPr>
      </w:pPr>
    </w:p>
    <w:p w:rsidR="00F70046" w:rsidRDefault="00F70046" w:rsidP="00FD22F3">
      <w:pPr>
        <w:pStyle w:val="Standard"/>
      </w:pPr>
      <w:r w:rsidRPr="00450708">
        <w:rPr>
          <w:b/>
          <w:sz w:val="28"/>
          <w:szCs w:val="28"/>
        </w:rPr>
        <w:t>I rok –  niestacjonarne studia prawno-biznesowe (zaoczne)</w:t>
      </w:r>
      <w:r>
        <w:rPr>
          <w:b/>
        </w:rPr>
        <w:t xml:space="preserve">                               Sala - wykład: 304 - ćwiczenia: I gr. 304/II gr czytelnia BW</w:t>
      </w:r>
    </w:p>
    <w:p w:rsidR="00F70046" w:rsidRPr="00D24BDF" w:rsidRDefault="00F70046" w:rsidP="00D24BDF">
      <w:pPr>
        <w:pStyle w:val="Textbody"/>
        <w:spacing w:line="360" w:lineRule="auto"/>
        <w:rPr>
          <w:b/>
        </w:rPr>
      </w:pPr>
      <w:r>
        <w:rPr>
          <w:b/>
        </w:rPr>
        <w:t>Semestr zimowy – rok akademicki  2018/2019                                                                      Wydział Prawa i Administracji</w:t>
      </w:r>
    </w:p>
    <w:tbl>
      <w:tblPr>
        <w:tblW w:w="1429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89"/>
        <w:gridCol w:w="960"/>
        <w:gridCol w:w="470"/>
        <w:gridCol w:w="469"/>
        <w:gridCol w:w="482"/>
        <w:gridCol w:w="456"/>
        <w:gridCol w:w="470"/>
        <w:gridCol w:w="469"/>
        <w:gridCol w:w="626"/>
        <w:gridCol w:w="469"/>
        <w:gridCol w:w="469"/>
        <w:gridCol w:w="470"/>
        <w:gridCol w:w="469"/>
        <w:gridCol w:w="561"/>
        <w:gridCol w:w="480"/>
      </w:tblGrid>
      <w:tr w:rsidR="00F70046" w:rsidTr="0022215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70046" w:rsidRDefault="00F70046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F70046" w:rsidTr="0022215B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06.10.18 r.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284CC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EF6816" w:rsidRDefault="00F70046" w:rsidP="00284CCF">
            <w:pPr>
              <w:pStyle w:val="NoSpacing"/>
              <w:jc w:val="center"/>
              <w:rPr>
                <w:sz w:val="16"/>
                <w:szCs w:val="16"/>
              </w:rPr>
            </w:pPr>
            <w:r w:rsidRPr="00EF6816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EF6816" w:rsidRDefault="00F70046" w:rsidP="00284CC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EF681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EF6816" w:rsidRDefault="00F70046" w:rsidP="00284CC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EF681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284CC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5ć.1</w:t>
            </w:r>
          </w:p>
          <w:p w:rsidR="00F70046" w:rsidRDefault="00F70046" w:rsidP="00A57A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5ć.1</w:t>
            </w:r>
          </w:p>
          <w:p w:rsidR="00F70046" w:rsidRDefault="00F70046" w:rsidP="00A57A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5ć.1</w:t>
            </w:r>
          </w:p>
          <w:p w:rsidR="00F70046" w:rsidRDefault="00F70046" w:rsidP="00A57A8D">
            <w:pPr>
              <w:pStyle w:val="TableContents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471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471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47154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471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07.10.18 r.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0D453A" w:rsidRDefault="00F70046" w:rsidP="00C720DD">
            <w:pPr>
              <w:pStyle w:val="NoSpacing"/>
              <w:jc w:val="center"/>
              <w:rPr>
                <w:sz w:val="16"/>
                <w:szCs w:val="16"/>
              </w:rPr>
            </w:pPr>
            <w:r w:rsidRPr="000D453A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0D453A" w:rsidRDefault="00F70046" w:rsidP="00C720DD">
            <w:pPr>
              <w:pStyle w:val="NoSpacing"/>
              <w:jc w:val="center"/>
              <w:rPr>
                <w:sz w:val="16"/>
                <w:szCs w:val="16"/>
              </w:rPr>
            </w:pPr>
            <w:r w:rsidRPr="000D453A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0D453A" w:rsidRDefault="00F70046" w:rsidP="00C720DD">
            <w:pPr>
              <w:pStyle w:val="NoSpacing"/>
              <w:jc w:val="center"/>
              <w:rPr>
                <w:sz w:val="16"/>
                <w:szCs w:val="16"/>
              </w:rPr>
            </w:pPr>
            <w:r w:rsidRPr="000D453A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C720DD">
            <w:pPr>
              <w:pStyle w:val="TableContents"/>
              <w:jc w:val="center"/>
              <w:rPr>
                <w:sz w:val="16"/>
                <w:szCs w:val="16"/>
              </w:rPr>
            </w:pPr>
            <w:r w:rsidRPr="000D453A">
              <w:rPr>
                <w:sz w:val="16"/>
                <w:szCs w:val="16"/>
              </w:rPr>
              <w:t>3ć.1</w:t>
            </w:r>
          </w:p>
          <w:p w:rsidR="00F70046" w:rsidRPr="000D453A" w:rsidRDefault="00F70046" w:rsidP="00C720D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0D453A">
            <w:pPr>
              <w:pStyle w:val="TableContents"/>
              <w:jc w:val="center"/>
              <w:rPr>
                <w:sz w:val="16"/>
                <w:szCs w:val="16"/>
              </w:rPr>
            </w:pPr>
            <w:r w:rsidRPr="000D453A">
              <w:rPr>
                <w:sz w:val="16"/>
                <w:szCs w:val="16"/>
              </w:rPr>
              <w:t>3ć.1</w:t>
            </w:r>
          </w:p>
          <w:p w:rsidR="00F70046" w:rsidRPr="000D453A" w:rsidRDefault="00F70046" w:rsidP="000D453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0D453A">
            <w:pPr>
              <w:pStyle w:val="TableContents"/>
              <w:jc w:val="center"/>
              <w:rPr>
                <w:sz w:val="16"/>
                <w:szCs w:val="16"/>
              </w:rPr>
            </w:pPr>
            <w:r w:rsidRPr="000D453A">
              <w:rPr>
                <w:sz w:val="16"/>
                <w:szCs w:val="16"/>
              </w:rPr>
              <w:t>3ć.1</w:t>
            </w:r>
          </w:p>
          <w:p w:rsidR="00F70046" w:rsidRPr="000D453A" w:rsidRDefault="00F70046" w:rsidP="000D453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4D43D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4D43D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4D43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  <w:p w:rsidR="00F70046" w:rsidRDefault="00F70046" w:rsidP="00A57A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  <w:p w:rsidR="00F70046" w:rsidRDefault="00F70046" w:rsidP="00A57A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5ć.2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  <w:p w:rsidR="00F70046" w:rsidRDefault="00F70046" w:rsidP="00A57A8D">
            <w:pPr>
              <w:pStyle w:val="TableContents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5ć.2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B3F6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F70046" w:rsidTr="0022215B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20.10.18 r.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704DF5" w:rsidRDefault="00F70046" w:rsidP="004B7211">
            <w:pPr>
              <w:pStyle w:val="TableContents"/>
              <w:jc w:val="center"/>
            </w:pPr>
            <w:r w:rsidRPr="00704DF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EF6816" w:rsidRDefault="00F70046" w:rsidP="004B7211">
            <w:pPr>
              <w:pStyle w:val="TableContents"/>
              <w:jc w:val="center"/>
            </w:pPr>
            <w:r w:rsidRPr="00EF681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4B721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4B721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4ć.1</w:t>
            </w:r>
          </w:p>
          <w:p w:rsidR="00F70046" w:rsidRDefault="00F70046" w:rsidP="000D453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0D453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4ć.1</w:t>
            </w:r>
          </w:p>
          <w:p w:rsidR="00F70046" w:rsidRDefault="00F70046" w:rsidP="000D453A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2ć.2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0D453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4ć.1</w:t>
            </w:r>
          </w:p>
          <w:p w:rsidR="00F70046" w:rsidRDefault="00F70046" w:rsidP="000D453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05545A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05545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05545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5667F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5667F0">
            <w:pPr>
              <w:pStyle w:val="TableContents"/>
              <w:jc w:val="center"/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A5E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21.10.18 r.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  <w:p w:rsidR="00F70046" w:rsidRDefault="00F70046" w:rsidP="00D24BD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116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116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116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C15E9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C15E9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  <w:p w:rsidR="00F70046" w:rsidRDefault="00F70046" w:rsidP="00C15E9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C15E9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C15E9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FD07FE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FD07FE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FD07FE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FD07FE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FD07FE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FD07FE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</w:tr>
      <w:tr w:rsidR="00F70046" w:rsidTr="0022215B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17.11.18 r.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43594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43594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43594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43594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FC7AE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5D4347" w:rsidRDefault="00F70046" w:rsidP="00F92E98">
            <w:pPr>
              <w:pStyle w:val="TableContents"/>
              <w:jc w:val="center"/>
              <w:rPr>
                <w:sz w:val="16"/>
                <w:szCs w:val="16"/>
              </w:rPr>
            </w:pPr>
            <w:r w:rsidRPr="005D4347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92E9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92E9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:rsidR="00F70046" w:rsidRDefault="00F70046" w:rsidP="00D24BDF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2D221A" w:rsidRDefault="00F70046" w:rsidP="00D24BD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B74F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B74F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B74F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18.11.18 r.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FC7AE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EE762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EE762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EE762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8C2B4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2D221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8C2B4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8C2B4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F70046" w:rsidTr="0022215B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24.11.18 r.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CC04C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1ć.1</w:t>
            </w:r>
          </w:p>
          <w:p w:rsidR="00F70046" w:rsidRDefault="00F70046" w:rsidP="00CC04C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0D453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1ć.1</w:t>
            </w:r>
          </w:p>
          <w:p w:rsidR="00F70046" w:rsidRPr="008854B5" w:rsidRDefault="00F70046" w:rsidP="000D453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0D453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1ć.1</w:t>
            </w:r>
          </w:p>
          <w:p w:rsidR="00F70046" w:rsidRPr="008854B5" w:rsidRDefault="00F70046" w:rsidP="000D453A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3ć.2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B56C5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B56C5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B56C5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B56C5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946C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946C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946C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25.11.18 r.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234D5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 </w:t>
            </w:r>
          </w:p>
          <w:p w:rsidR="00F70046" w:rsidRDefault="00F70046" w:rsidP="00234D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234D5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  <w:p w:rsidR="00F70046" w:rsidRDefault="00F70046" w:rsidP="00234D5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234D5D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5ć.1</w:t>
            </w:r>
          </w:p>
          <w:p w:rsidR="00F70046" w:rsidRDefault="00F70046" w:rsidP="00A57A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5ć.1</w:t>
            </w:r>
          </w:p>
          <w:p w:rsidR="00F70046" w:rsidRDefault="00F70046" w:rsidP="00A57A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5ć.1</w:t>
            </w:r>
          </w:p>
          <w:p w:rsidR="00F70046" w:rsidRDefault="00F70046" w:rsidP="00A57A8D">
            <w:pPr>
              <w:pStyle w:val="TableContents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28354E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28354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4000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4000E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34000E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4B3FF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1309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F70046" w:rsidTr="0022215B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B6147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01.12.18 r.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EB0B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EB0B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EB0B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E56B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E56B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F70046" w:rsidRDefault="00F70046" w:rsidP="001E56B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E56B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F70046" w:rsidRDefault="00F70046" w:rsidP="001E56B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757A2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FC7AE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1ć.2</w:t>
            </w:r>
            <w:r w:rsidRPr="00757A2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97345A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97345A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97345A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97345A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97345A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97345A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02.12.18 r.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814D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814D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814D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814D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  <w:p w:rsidR="00F70046" w:rsidRDefault="00F70046" w:rsidP="00A57A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  <w:p w:rsidR="00F70046" w:rsidRDefault="00F70046" w:rsidP="00A57A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  <w:p w:rsidR="00F70046" w:rsidRDefault="00F70046" w:rsidP="00A57A8D">
            <w:pPr>
              <w:pStyle w:val="TableContents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5ć.2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5ć.1</w:t>
            </w:r>
          </w:p>
          <w:p w:rsidR="00F70046" w:rsidRDefault="00F70046" w:rsidP="00A57A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5ć.1</w:t>
            </w:r>
          </w:p>
          <w:p w:rsidR="00F70046" w:rsidRDefault="00F70046" w:rsidP="00A57A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5ć.1</w:t>
            </w:r>
          </w:p>
          <w:p w:rsidR="00F70046" w:rsidRDefault="00F70046" w:rsidP="00A57A8D">
            <w:pPr>
              <w:pStyle w:val="TableContents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8A10BB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920986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920986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</w:tr>
      <w:tr w:rsidR="00F70046" w:rsidTr="0022215B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B6147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15.12.18 r.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B451A7" w:rsidRDefault="00F70046" w:rsidP="000878A6">
            <w:pPr>
              <w:pStyle w:val="TableContents"/>
              <w:jc w:val="center"/>
              <w:rPr>
                <w:sz w:val="16"/>
                <w:szCs w:val="16"/>
              </w:rPr>
            </w:pPr>
            <w:r w:rsidRPr="00B451A7"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B451A7" w:rsidRDefault="00F70046" w:rsidP="000878A6">
            <w:pPr>
              <w:pStyle w:val="TableContents"/>
              <w:jc w:val="center"/>
              <w:rPr>
                <w:sz w:val="16"/>
                <w:szCs w:val="16"/>
              </w:rPr>
            </w:pPr>
            <w:r w:rsidRPr="00B451A7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B451A7" w:rsidRDefault="00F70046" w:rsidP="000878A6">
            <w:pPr>
              <w:pStyle w:val="TableContents"/>
              <w:jc w:val="center"/>
              <w:rPr>
                <w:sz w:val="16"/>
                <w:szCs w:val="16"/>
              </w:rPr>
            </w:pPr>
            <w:r w:rsidRPr="00B451A7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B451A7" w:rsidRDefault="00F70046" w:rsidP="00773786">
            <w:pPr>
              <w:pStyle w:val="TableContents"/>
              <w:jc w:val="center"/>
              <w:rPr>
                <w:sz w:val="16"/>
                <w:szCs w:val="16"/>
              </w:rPr>
            </w:pPr>
            <w:r w:rsidRPr="00B451A7">
              <w:rPr>
                <w:sz w:val="16"/>
                <w:szCs w:val="16"/>
              </w:rPr>
              <w:t>3ć.1</w:t>
            </w:r>
          </w:p>
          <w:p w:rsidR="00F70046" w:rsidRPr="00B451A7" w:rsidRDefault="00F70046" w:rsidP="007737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451A7">
              <w:rPr>
                <w:sz w:val="16"/>
                <w:szCs w:val="16"/>
              </w:rPr>
              <w:t>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B451A7" w:rsidRDefault="00F70046" w:rsidP="00B451A7">
            <w:pPr>
              <w:pStyle w:val="TableContents"/>
              <w:jc w:val="center"/>
              <w:rPr>
                <w:sz w:val="16"/>
                <w:szCs w:val="16"/>
              </w:rPr>
            </w:pPr>
            <w:r w:rsidRPr="00B451A7">
              <w:rPr>
                <w:sz w:val="16"/>
                <w:szCs w:val="16"/>
              </w:rPr>
              <w:t>3ć.1</w:t>
            </w:r>
          </w:p>
          <w:p w:rsidR="00F70046" w:rsidRPr="00B451A7" w:rsidRDefault="00F70046" w:rsidP="00B451A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451A7">
              <w:rPr>
                <w:sz w:val="16"/>
                <w:szCs w:val="16"/>
              </w:rPr>
              <w:t>ć.2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B451A7" w:rsidRDefault="00F70046" w:rsidP="00B451A7">
            <w:pPr>
              <w:pStyle w:val="TableContents"/>
              <w:jc w:val="center"/>
              <w:rPr>
                <w:sz w:val="16"/>
                <w:szCs w:val="16"/>
              </w:rPr>
            </w:pPr>
            <w:r w:rsidRPr="00B451A7">
              <w:rPr>
                <w:sz w:val="16"/>
                <w:szCs w:val="16"/>
              </w:rPr>
              <w:t>3ć.1</w:t>
            </w:r>
          </w:p>
          <w:p w:rsidR="00F70046" w:rsidRPr="00B451A7" w:rsidRDefault="00F70046" w:rsidP="00B451A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451A7">
              <w:rPr>
                <w:sz w:val="16"/>
                <w:szCs w:val="16"/>
              </w:rPr>
              <w:t>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B451A7" w:rsidRDefault="00F70046" w:rsidP="00B57E9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B451A7">
              <w:rPr>
                <w:bCs/>
                <w:sz w:val="16"/>
                <w:szCs w:val="16"/>
              </w:rPr>
              <w:t>2ć.1</w:t>
            </w:r>
          </w:p>
          <w:p w:rsidR="00F70046" w:rsidRPr="00B451A7" w:rsidRDefault="00F70046" w:rsidP="00B57E94">
            <w:pPr>
              <w:pStyle w:val="TableContents"/>
              <w:jc w:val="center"/>
            </w:pPr>
            <w:r w:rsidRPr="00B451A7"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B451A7" w:rsidRDefault="00F70046" w:rsidP="00B57E9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B451A7">
              <w:rPr>
                <w:bCs/>
                <w:sz w:val="16"/>
                <w:szCs w:val="16"/>
              </w:rPr>
              <w:t>2ć.1</w:t>
            </w:r>
          </w:p>
          <w:p w:rsidR="00F70046" w:rsidRPr="00B451A7" w:rsidRDefault="00F70046" w:rsidP="00B57E9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B451A7"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B451A7" w:rsidRDefault="00F70046" w:rsidP="00B57E9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B451A7">
              <w:rPr>
                <w:bCs/>
                <w:sz w:val="16"/>
                <w:szCs w:val="16"/>
              </w:rPr>
              <w:t>2ć.1</w:t>
            </w:r>
          </w:p>
          <w:p w:rsidR="00F70046" w:rsidRPr="00B451A7" w:rsidRDefault="00F70046" w:rsidP="00B57E94">
            <w:pPr>
              <w:pStyle w:val="TableContents"/>
              <w:jc w:val="center"/>
              <w:rPr>
                <w:sz w:val="16"/>
                <w:szCs w:val="16"/>
              </w:rPr>
            </w:pPr>
            <w:r w:rsidRPr="00B451A7"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9A12B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9A12B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9A12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16.12.18 r.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2652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  <w:p w:rsidR="00F70046" w:rsidRDefault="00F70046" w:rsidP="002652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6788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  <w:p w:rsidR="00F70046" w:rsidRDefault="00F70046" w:rsidP="00D6788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6788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  <w:p w:rsidR="00F70046" w:rsidRDefault="00F70046" w:rsidP="00D6788C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5ć.2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172FD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1A2AD0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1A2AD0">
            <w:pPr>
              <w:pStyle w:val="TableContents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1A2AD0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1A2AD0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1A2AD0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Default="00F70046" w:rsidP="001A2AD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9D54B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0466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0466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F70046" w:rsidTr="0022215B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B6147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12.01.19 r.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CE18A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CE18A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CE18A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D68C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F70046" w:rsidRDefault="00F70046" w:rsidP="001D68C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D68C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F70046" w:rsidRDefault="00F70046" w:rsidP="001D68C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F70046" w:rsidRDefault="00F70046" w:rsidP="00D24B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4ć.2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D6788C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Default="00F70046" w:rsidP="001D68C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A172FD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A172FD">
            <w:pPr>
              <w:pStyle w:val="TableContents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A172FD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A172FD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D6788C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13.01.19 r.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FC7AE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C52E5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C52E5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C52E5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8C6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8C6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FB7174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4A1F7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4A1F7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4A1F7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F70046" w:rsidRDefault="00F70046" w:rsidP="004A1F7F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5E76F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F70046" w:rsidTr="0022215B"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26.01.19 r.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117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117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117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923F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923F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923F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  <w:p w:rsidR="00F70046" w:rsidRDefault="00F70046" w:rsidP="00FC7AE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  <w:p w:rsidR="00F70046" w:rsidRDefault="00F70046" w:rsidP="00FC7AE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FC7AE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4ć.1</w:t>
            </w:r>
          </w:p>
          <w:p w:rsidR="00F70046" w:rsidRDefault="00F70046" w:rsidP="00FC7AE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8C7EEA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8C7EEA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8C7EEA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8C7EEA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8C7EEA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8C7EEA">
            <w:pPr>
              <w:pStyle w:val="TableContents"/>
              <w:tabs>
                <w:tab w:val="center" w:pos="179"/>
              </w:tabs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94237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27.01.19 r.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A57A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9D521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9D5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9D521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70046" w:rsidRDefault="00F70046" w:rsidP="009D521F">
            <w:pPr>
              <w:pStyle w:val="TableContents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4ć.2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F02B22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92370F" w:rsidRDefault="00F70046" w:rsidP="00F02B2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F02B22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F02B22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F02B22">
            <w:pPr>
              <w:pStyle w:val="TableContents"/>
              <w:tabs>
                <w:tab w:val="center" w:pos="258"/>
              </w:tabs>
              <w:jc w:val="center"/>
              <w:rPr>
                <w:bCs/>
                <w:color w:val="0000FF"/>
                <w:sz w:val="16"/>
                <w:szCs w:val="16"/>
              </w:rPr>
            </w:pPr>
            <w:r w:rsidRPr="00FF2969">
              <w:rPr>
                <w:bCs/>
                <w:color w:val="0000FF"/>
                <w:sz w:val="16"/>
                <w:szCs w:val="16"/>
              </w:rPr>
              <w:t>K1</w:t>
            </w:r>
          </w:p>
          <w:p w:rsidR="00F70046" w:rsidRPr="00FF2969" w:rsidRDefault="00F70046" w:rsidP="00F02B22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4A622A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4A622A">
            <w:pPr>
              <w:pStyle w:val="TableContents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4A622A">
            <w:pPr>
              <w:pStyle w:val="TableContents"/>
              <w:tabs>
                <w:tab w:val="center" w:pos="179"/>
              </w:tabs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</w:tr>
      <w:tr w:rsidR="00F70046" w:rsidTr="0022215B"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02.02.19 r.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0D453A" w:rsidRDefault="00F70046" w:rsidP="009F1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0D453A">
              <w:rPr>
                <w:bCs/>
                <w:sz w:val="16"/>
                <w:szCs w:val="16"/>
              </w:rPr>
              <w:t>3ć.1</w:t>
            </w:r>
          </w:p>
          <w:p w:rsidR="00F70046" w:rsidRPr="000D453A" w:rsidRDefault="00F70046" w:rsidP="009F14E7">
            <w:pPr>
              <w:pStyle w:val="TableContents"/>
              <w:jc w:val="center"/>
            </w:pPr>
            <w:r w:rsidRPr="000D453A"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0D453A" w:rsidRDefault="00F70046" w:rsidP="000D453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0D453A">
              <w:rPr>
                <w:bCs/>
                <w:sz w:val="16"/>
                <w:szCs w:val="16"/>
              </w:rPr>
              <w:t>3ć.1</w:t>
            </w:r>
          </w:p>
          <w:p w:rsidR="00F70046" w:rsidRPr="000D453A" w:rsidRDefault="00F70046" w:rsidP="000D453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0D453A"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0D453A" w:rsidRDefault="00F70046" w:rsidP="000D453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0D453A">
              <w:rPr>
                <w:bCs/>
                <w:sz w:val="16"/>
                <w:szCs w:val="16"/>
              </w:rPr>
              <w:t>3ć.1</w:t>
            </w:r>
          </w:p>
          <w:p w:rsidR="00F70046" w:rsidRPr="000D453A" w:rsidRDefault="00F70046" w:rsidP="000D453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0D453A"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0D453A" w:rsidRDefault="00F70046" w:rsidP="00280795">
            <w:pPr>
              <w:pStyle w:val="TableContents"/>
              <w:jc w:val="center"/>
              <w:rPr>
                <w:sz w:val="16"/>
                <w:szCs w:val="16"/>
              </w:rPr>
            </w:pPr>
            <w:r w:rsidRPr="000D453A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0D453A" w:rsidRDefault="00F70046" w:rsidP="00280795">
            <w:pPr>
              <w:pStyle w:val="TableContents"/>
              <w:jc w:val="center"/>
              <w:rPr>
                <w:sz w:val="16"/>
                <w:szCs w:val="16"/>
              </w:rPr>
            </w:pPr>
            <w:r w:rsidRPr="000D453A"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0D453A" w:rsidRDefault="00F70046" w:rsidP="00280795">
            <w:pPr>
              <w:pStyle w:val="TableContents"/>
              <w:jc w:val="center"/>
              <w:rPr>
                <w:sz w:val="16"/>
                <w:szCs w:val="16"/>
              </w:rPr>
            </w:pPr>
            <w:r w:rsidRPr="000D453A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B451A7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B451A7">
              <w:rPr>
                <w:bCs/>
                <w:sz w:val="16"/>
                <w:szCs w:val="16"/>
              </w:rPr>
              <w:t>2ć.1</w:t>
            </w:r>
          </w:p>
          <w:p w:rsidR="00F70046" w:rsidRPr="00B451A7" w:rsidRDefault="00F70046" w:rsidP="00A57A8D">
            <w:pPr>
              <w:pStyle w:val="TableContents"/>
              <w:jc w:val="center"/>
            </w:pPr>
            <w:r w:rsidRPr="00B451A7"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B451A7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B451A7">
              <w:rPr>
                <w:bCs/>
                <w:sz w:val="16"/>
                <w:szCs w:val="16"/>
              </w:rPr>
              <w:t>2ć.1</w:t>
            </w:r>
          </w:p>
          <w:p w:rsidR="00F70046" w:rsidRPr="00B451A7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B451A7"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B451A7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B451A7">
              <w:rPr>
                <w:bCs/>
                <w:sz w:val="16"/>
                <w:szCs w:val="16"/>
              </w:rPr>
              <w:t>2ć.1</w:t>
            </w:r>
          </w:p>
          <w:p w:rsidR="00F70046" w:rsidRPr="00B451A7" w:rsidRDefault="00F70046" w:rsidP="00A57A8D">
            <w:pPr>
              <w:pStyle w:val="TableContents"/>
              <w:jc w:val="center"/>
              <w:rPr>
                <w:sz w:val="16"/>
                <w:szCs w:val="16"/>
              </w:rPr>
            </w:pPr>
            <w:r w:rsidRPr="00B451A7"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4ć.1</w:t>
            </w:r>
          </w:p>
          <w:p w:rsidR="00F70046" w:rsidRDefault="00F70046" w:rsidP="00A57A8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4ć.1</w:t>
            </w:r>
          </w:p>
          <w:p w:rsidR="00F70046" w:rsidRDefault="00F70046" w:rsidP="00A57A8D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2ć.2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57A8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4ć.1</w:t>
            </w:r>
          </w:p>
          <w:p w:rsidR="00F70046" w:rsidRDefault="00F70046" w:rsidP="00A57A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2ć.2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FF2969" w:rsidRDefault="00F70046" w:rsidP="00B64BDE">
            <w:pPr>
              <w:pStyle w:val="TableContents"/>
              <w:tabs>
                <w:tab w:val="center" w:pos="179"/>
              </w:tabs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D24BDF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03.02.19 r.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04557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04557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04557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704DF5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704DF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Pr="00704DF5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704DF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82EF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82EF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182EF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65747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65747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65747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046" w:rsidRDefault="00F70046" w:rsidP="0065747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</w:tbl>
    <w:p w:rsidR="00F70046" w:rsidRPr="00AF2C05" w:rsidRDefault="00F70046" w:rsidP="00FD22F3">
      <w:pPr>
        <w:pStyle w:val="Textbody"/>
        <w:rPr>
          <w:b/>
          <w:sz w:val="22"/>
          <w:szCs w:val="22"/>
        </w:rPr>
      </w:pPr>
    </w:p>
    <w:p w:rsidR="00F70046" w:rsidRPr="00AF2C05" w:rsidRDefault="00F70046" w:rsidP="00AF2C05">
      <w:pPr>
        <w:pStyle w:val="Textbody"/>
        <w:numPr>
          <w:ilvl w:val="0"/>
          <w:numId w:val="2"/>
        </w:numPr>
        <w:spacing w:after="0"/>
        <w:rPr>
          <w:sz w:val="22"/>
          <w:szCs w:val="22"/>
        </w:rPr>
      </w:pPr>
      <w:r w:rsidRPr="00AF2C05">
        <w:rPr>
          <w:b/>
          <w:sz w:val="22"/>
          <w:szCs w:val="22"/>
        </w:rPr>
        <w:t>Podstawy prawa</w:t>
      </w:r>
      <w:r w:rsidRPr="00AF2C05">
        <w:rPr>
          <w:sz w:val="22"/>
          <w:szCs w:val="22"/>
        </w:rPr>
        <w:t>, 18 godz</w:t>
      </w:r>
      <w:r>
        <w:rPr>
          <w:sz w:val="22"/>
          <w:szCs w:val="22"/>
        </w:rPr>
        <w:t>.</w:t>
      </w:r>
      <w:r w:rsidRPr="00AF2C05">
        <w:rPr>
          <w:sz w:val="22"/>
          <w:szCs w:val="22"/>
        </w:rPr>
        <w:t>, wykład, egzamin, 6 pkt – dr hab. B. Liżewski</w:t>
      </w:r>
    </w:p>
    <w:p w:rsidR="00F70046" w:rsidRPr="00AF2C05" w:rsidRDefault="00F70046" w:rsidP="00FD22F3">
      <w:pPr>
        <w:pStyle w:val="Textbody"/>
        <w:spacing w:after="0"/>
        <w:ind w:left="360"/>
        <w:rPr>
          <w:sz w:val="22"/>
          <w:szCs w:val="22"/>
        </w:rPr>
      </w:pPr>
      <w:r w:rsidRPr="00AF2C05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Pr="00AF2C05">
        <w:rPr>
          <w:sz w:val="22"/>
          <w:szCs w:val="22"/>
        </w:rPr>
        <w:t>Podstawy prawa ,18 godz. ćwiczenia– dr  M. Myślińska</w:t>
      </w:r>
      <w:r>
        <w:rPr>
          <w:sz w:val="22"/>
          <w:szCs w:val="22"/>
        </w:rPr>
        <w:t>/dr P. Szczekocki</w:t>
      </w:r>
    </w:p>
    <w:p w:rsidR="00F70046" w:rsidRPr="00AF2C05" w:rsidRDefault="00F70046" w:rsidP="00FD22F3">
      <w:pPr>
        <w:pStyle w:val="Textbody"/>
        <w:numPr>
          <w:ilvl w:val="0"/>
          <w:numId w:val="2"/>
        </w:numPr>
        <w:spacing w:after="0"/>
        <w:rPr>
          <w:sz w:val="22"/>
          <w:szCs w:val="22"/>
        </w:rPr>
      </w:pPr>
      <w:r w:rsidRPr="00AF2C05">
        <w:rPr>
          <w:b/>
          <w:sz w:val="22"/>
          <w:szCs w:val="22"/>
        </w:rPr>
        <w:t>Zarys prawa administracyjnego</w:t>
      </w:r>
      <w:r w:rsidRPr="00AF2C05">
        <w:rPr>
          <w:sz w:val="22"/>
          <w:szCs w:val="22"/>
        </w:rPr>
        <w:t xml:space="preserve">, 18 godz. wykład.  egzamin, 4 pkt – </w:t>
      </w:r>
      <w:r>
        <w:rPr>
          <w:sz w:val="22"/>
          <w:szCs w:val="22"/>
        </w:rPr>
        <w:t>dr H. Spasowska-Czarny</w:t>
      </w:r>
    </w:p>
    <w:p w:rsidR="00F70046" w:rsidRPr="00AF2C05" w:rsidRDefault="00F70046" w:rsidP="00D24BDF">
      <w:pPr>
        <w:pStyle w:val="Textbody"/>
        <w:spacing w:after="0"/>
        <w:ind w:left="720" w:firstLine="696"/>
        <w:rPr>
          <w:sz w:val="22"/>
          <w:szCs w:val="22"/>
        </w:rPr>
      </w:pPr>
      <w:r w:rsidRPr="00AF2C05">
        <w:rPr>
          <w:sz w:val="22"/>
          <w:szCs w:val="22"/>
        </w:rPr>
        <w:t>Zarys prawa administracyjnego, 9 godz</w:t>
      </w:r>
      <w:r>
        <w:rPr>
          <w:sz w:val="22"/>
          <w:szCs w:val="22"/>
        </w:rPr>
        <w:t>., ćwiczenia – dr H. Spasowska-</w:t>
      </w:r>
      <w:r w:rsidRPr="00AF2C05">
        <w:rPr>
          <w:sz w:val="22"/>
          <w:szCs w:val="22"/>
        </w:rPr>
        <w:t>Czarny</w:t>
      </w:r>
    </w:p>
    <w:p w:rsidR="00F70046" w:rsidRPr="00AF2C05" w:rsidRDefault="00F70046" w:rsidP="00FD22F3">
      <w:pPr>
        <w:pStyle w:val="Textbody"/>
        <w:numPr>
          <w:ilvl w:val="0"/>
          <w:numId w:val="2"/>
        </w:numPr>
        <w:spacing w:after="0"/>
        <w:rPr>
          <w:sz w:val="22"/>
          <w:szCs w:val="22"/>
        </w:rPr>
      </w:pPr>
      <w:r w:rsidRPr="00AF2C05">
        <w:rPr>
          <w:b/>
          <w:sz w:val="22"/>
          <w:szCs w:val="22"/>
        </w:rPr>
        <w:t>Podstawy mikroekonomii</w:t>
      </w:r>
      <w:r w:rsidRPr="00AF2C05">
        <w:rPr>
          <w:sz w:val="22"/>
          <w:szCs w:val="22"/>
        </w:rPr>
        <w:t>, 9 godz</w:t>
      </w:r>
      <w:r>
        <w:rPr>
          <w:sz w:val="22"/>
          <w:szCs w:val="22"/>
        </w:rPr>
        <w:t>.</w:t>
      </w:r>
      <w:r w:rsidRPr="00AF2C05">
        <w:rPr>
          <w:sz w:val="22"/>
          <w:szCs w:val="22"/>
        </w:rPr>
        <w:t xml:space="preserve">, wykład, egzamin, 3pkt – </w:t>
      </w:r>
      <w:r>
        <w:rPr>
          <w:sz w:val="22"/>
          <w:szCs w:val="22"/>
        </w:rPr>
        <w:t>dr S. Duda</w:t>
      </w:r>
    </w:p>
    <w:p w:rsidR="00F70046" w:rsidRPr="00AF2C05" w:rsidRDefault="00F70046" w:rsidP="00D24BDF">
      <w:pPr>
        <w:pStyle w:val="Textbody"/>
        <w:spacing w:after="0"/>
        <w:ind w:left="720" w:firstLine="696"/>
        <w:rPr>
          <w:sz w:val="22"/>
          <w:szCs w:val="22"/>
        </w:rPr>
      </w:pPr>
      <w:r w:rsidRPr="00AF2C05">
        <w:rPr>
          <w:sz w:val="22"/>
          <w:szCs w:val="22"/>
        </w:rPr>
        <w:t xml:space="preserve">Podstawy mikroekonomii 9 godz. ćwiczenia – </w:t>
      </w:r>
      <w:r>
        <w:rPr>
          <w:sz w:val="22"/>
          <w:szCs w:val="22"/>
        </w:rPr>
        <w:t>dr S. Duda</w:t>
      </w:r>
    </w:p>
    <w:p w:rsidR="00F70046" w:rsidRPr="00AF2C05" w:rsidRDefault="00F70046" w:rsidP="00FD22F3">
      <w:pPr>
        <w:pStyle w:val="Textbody"/>
        <w:numPr>
          <w:ilvl w:val="0"/>
          <w:numId w:val="2"/>
        </w:numPr>
        <w:spacing w:after="0"/>
        <w:rPr>
          <w:sz w:val="22"/>
          <w:szCs w:val="22"/>
        </w:rPr>
      </w:pPr>
      <w:r w:rsidRPr="00AF2C05">
        <w:rPr>
          <w:b/>
          <w:sz w:val="22"/>
          <w:szCs w:val="22"/>
        </w:rPr>
        <w:t>Podstawy zarządzania</w:t>
      </w:r>
      <w:r w:rsidRPr="00AF2C05">
        <w:rPr>
          <w:sz w:val="22"/>
          <w:szCs w:val="22"/>
        </w:rPr>
        <w:t>, 18 godz</w:t>
      </w:r>
      <w:r>
        <w:rPr>
          <w:sz w:val="22"/>
          <w:szCs w:val="22"/>
        </w:rPr>
        <w:t>.</w:t>
      </w:r>
      <w:r w:rsidRPr="00AF2C05">
        <w:rPr>
          <w:sz w:val="22"/>
          <w:szCs w:val="22"/>
        </w:rPr>
        <w:t xml:space="preserve">, wykład, egzamin, 6 pkt –  </w:t>
      </w:r>
      <w:r>
        <w:rPr>
          <w:sz w:val="22"/>
          <w:szCs w:val="22"/>
        </w:rPr>
        <w:t>dr Z. Władek</w:t>
      </w:r>
    </w:p>
    <w:p w:rsidR="00F70046" w:rsidRPr="00AF2C05" w:rsidRDefault="00F70046" w:rsidP="00D24BDF">
      <w:pPr>
        <w:pStyle w:val="Textbody"/>
        <w:spacing w:after="0"/>
        <w:ind w:left="720" w:firstLine="696"/>
        <w:rPr>
          <w:sz w:val="22"/>
          <w:szCs w:val="22"/>
        </w:rPr>
      </w:pPr>
      <w:r w:rsidRPr="00AF2C05">
        <w:rPr>
          <w:sz w:val="22"/>
          <w:szCs w:val="22"/>
        </w:rPr>
        <w:t>Podstawy zarządzania 18 godz</w:t>
      </w:r>
      <w:r>
        <w:rPr>
          <w:sz w:val="22"/>
          <w:szCs w:val="22"/>
        </w:rPr>
        <w:t>.</w:t>
      </w:r>
      <w:r w:rsidRPr="00AF2C05">
        <w:rPr>
          <w:sz w:val="22"/>
          <w:szCs w:val="22"/>
        </w:rPr>
        <w:t xml:space="preserve">, ćwiczenia –  </w:t>
      </w:r>
      <w:r>
        <w:rPr>
          <w:sz w:val="22"/>
          <w:szCs w:val="22"/>
        </w:rPr>
        <w:t xml:space="preserve">mgr N. Karpiuk </w:t>
      </w:r>
    </w:p>
    <w:p w:rsidR="00F70046" w:rsidRPr="00AF2C05" w:rsidRDefault="00F70046" w:rsidP="00FD22F3">
      <w:pPr>
        <w:pStyle w:val="Textbody"/>
        <w:numPr>
          <w:ilvl w:val="0"/>
          <w:numId w:val="2"/>
        </w:numPr>
        <w:spacing w:after="0"/>
        <w:rPr>
          <w:sz w:val="22"/>
          <w:szCs w:val="22"/>
        </w:rPr>
      </w:pPr>
      <w:r w:rsidRPr="00AF2C05">
        <w:rPr>
          <w:b/>
          <w:sz w:val="22"/>
          <w:szCs w:val="22"/>
        </w:rPr>
        <w:t>Prawo w organizacji i zarządzaniu przedsiębiorstwami</w:t>
      </w:r>
      <w:r w:rsidRPr="00AF2C05">
        <w:rPr>
          <w:sz w:val="22"/>
          <w:szCs w:val="22"/>
        </w:rPr>
        <w:t>, 18 godz. wykład, egzamin, 4 pkt – dr W. Gogłoza</w:t>
      </w:r>
    </w:p>
    <w:p w:rsidR="00F70046" w:rsidRPr="00AF2C05" w:rsidRDefault="00F70046" w:rsidP="00FD22F3">
      <w:pPr>
        <w:pStyle w:val="Textbody"/>
        <w:spacing w:after="0"/>
        <w:rPr>
          <w:sz w:val="22"/>
          <w:szCs w:val="22"/>
        </w:rPr>
      </w:pPr>
      <w:r w:rsidRPr="00AF2C05">
        <w:rPr>
          <w:b/>
          <w:sz w:val="22"/>
          <w:szCs w:val="22"/>
        </w:rPr>
        <w:t xml:space="preserve">             </w:t>
      </w:r>
      <w:r w:rsidRPr="00AF2C05">
        <w:rPr>
          <w:b/>
          <w:sz w:val="22"/>
          <w:szCs w:val="22"/>
        </w:rPr>
        <w:tab/>
      </w:r>
      <w:r w:rsidRPr="00AF2C05">
        <w:rPr>
          <w:sz w:val="22"/>
          <w:szCs w:val="22"/>
        </w:rPr>
        <w:t>Prawo w organizacji i zarządzaniu przedsiębiorstwami, 9 godz. ćwiczenia – dr S. Kidyba</w:t>
      </w:r>
      <w:r>
        <w:rPr>
          <w:sz w:val="22"/>
          <w:szCs w:val="22"/>
        </w:rPr>
        <w:t>/dr M. Świstak</w:t>
      </w:r>
    </w:p>
    <w:p w:rsidR="00F70046" w:rsidRPr="00AF2C05" w:rsidRDefault="00F70046" w:rsidP="00FD22F3">
      <w:pPr>
        <w:pStyle w:val="Textbody"/>
        <w:numPr>
          <w:ilvl w:val="0"/>
          <w:numId w:val="2"/>
        </w:numPr>
        <w:spacing w:after="0"/>
        <w:rPr>
          <w:sz w:val="22"/>
          <w:szCs w:val="22"/>
        </w:rPr>
      </w:pPr>
      <w:r w:rsidRPr="00AF2C05">
        <w:rPr>
          <w:b/>
          <w:sz w:val="22"/>
          <w:szCs w:val="22"/>
        </w:rPr>
        <w:t>Język obcy</w:t>
      </w:r>
      <w:r w:rsidRPr="00AF2C05">
        <w:rPr>
          <w:sz w:val="22"/>
          <w:szCs w:val="22"/>
        </w:rPr>
        <w:t>, 30 godz. konwersatorium 2 pkt</w:t>
      </w:r>
      <w:r>
        <w:rPr>
          <w:sz w:val="22"/>
          <w:szCs w:val="22"/>
        </w:rPr>
        <w:t xml:space="preserve"> </w:t>
      </w:r>
    </w:p>
    <w:p w:rsidR="00F70046" w:rsidRPr="00395971" w:rsidRDefault="00F70046" w:rsidP="003C50F5">
      <w:pPr>
        <w:pStyle w:val="Textbody"/>
        <w:spacing w:after="0"/>
        <w:ind w:left="1416"/>
        <w:rPr>
          <w:sz w:val="22"/>
          <w:szCs w:val="22"/>
          <w:lang w:val="it-IT"/>
        </w:rPr>
      </w:pPr>
      <w:r w:rsidRPr="00395971">
        <w:rPr>
          <w:sz w:val="22"/>
          <w:szCs w:val="22"/>
          <w:lang w:val="it-IT"/>
        </w:rPr>
        <w:t>I grupa:   – sala 304 – mgr M. Allitt</w:t>
      </w:r>
    </w:p>
    <w:p w:rsidR="00F70046" w:rsidRPr="00AF2C05" w:rsidRDefault="00F70046" w:rsidP="003C50F5">
      <w:pPr>
        <w:pStyle w:val="Textbody"/>
        <w:spacing w:after="0"/>
        <w:ind w:left="1416"/>
        <w:rPr>
          <w:sz w:val="22"/>
          <w:szCs w:val="22"/>
        </w:rPr>
      </w:pPr>
      <w:r w:rsidRPr="00AF2C05">
        <w:rPr>
          <w:sz w:val="22"/>
          <w:szCs w:val="22"/>
        </w:rPr>
        <w:t>II grupa:  –</w:t>
      </w:r>
      <w:r>
        <w:rPr>
          <w:sz w:val="22"/>
          <w:szCs w:val="22"/>
        </w:rPr>
        <w:t xml:space="preserve"> DS. Kronos (sala zostanie wskazana w ostatecznej wersji planu) – osoba prowadząca zostanie wskazana w ostatecznej wersji planu</w:t>
      </w:r>
    </w:p>
    <w:p w:rsidR="00F70046" w:rsidRPr="00AF2C05" w:rsidRDefault="00F70046" w:rsidP="003C50F5">
      <w:pPr>
        <w:pStyle w:val="Textbody"/>
        <w:spacing w:after="0"/>
        <w:ind w:left="1416"/>
        <w:rPr>
          <w:sz w:val="22"/>
          <w:szCs w:val="22"/>
        </w:rPr>
      </w:pPr>
    </w:p>
    <w:p w:rsidR="00F70046" w:rsidRPr="00AF2C05" w:rsidRDefault="00F70046" w:rsidP="003C7ABE">
      <w:pPr>
        <w:pStyle w:val="Textbody"/>
        <w:spacing w:after="0"/>
        <w:ind w:left="1416"/>
        <w:rPr>
          <w:sz w:val="22"/>
          <w:szCs w:val="22"/>
        </w:rPr>
      </w:pPr>
      <w:r w:rsidRPr="00AF2C05">
        <w:rPr>
          <w:sz w:val="22"/>
          <w:szCs w:val="22"/>
        </w:rPr>
        <w:t>Podział na grupy (obowiązuje na zajęciach z języka obcego): I grupa -            II grupa -</w:t>
      </w:r>
    </w:p>
    <w:p w:rsidR="00F70046" w:rsidRPr="00AF2C05" w:rsidRDefault="00F70046" w:rsidP="003C50F5">
      <w:pPr>
        <w:pStyle w:val="Textbody"/>
        <w:spacing w:after="0"/>
        <w:ind w:left="1416"/>
        <w:rPr>
          <w:sz w:val="22"/>
          <w:szCs w:val="22"/>
        </w:rPr>
      </w:pPr>
      <w:r w:rsidRPr="00AF2C05">
        <w:rPr>
          <w:sz w:val="22"/>
          <w:szCs w:val="22"/>
        </w:rPr>
        <w:tab/>
      </w:r>
      <w:r w:rsidRPr="00AF2C05">
        <w:rPr>
          <w:sz w:val="22"/>
          <w:szCs w:val="22"/>
        </w:rPr>
        <w:tab/>
        <w:t xml:space="preserve"> </w:t>
      </w:r>
    </w:p>
    <w:p w:rsidR="00F70046" w:rsidRPr="00450708" w:rsidRDefault="00F70046" w:rsidP="00FD22F3">
      <w:pPr>
        <w:pStyle w:val="Textbody"/>
        <w:rPr>
          <w:sz w:val="22"/>
          <w:szCs w:val="22"/>
        </w:rPr>
      </w:pPr>
      <w:r w:rsidRPr="00450708">
        <w:rPr>
          <w:b/>
          <w:bCs/>
          <w:sz w:val="22"/>
          <w:szCs w:val="22"/>
        </w:rPr>
        <w:t xml:space="preserve">K – </w:t>
      </w:r>
      <w:r w:rsidRPr="00450708">
        <w:rPr>
          <w:b/>
          <w:bCs/>
          <w:sz w:val="22"/>
          <w:szCs w:val="22"/>
          <w:u w:val="single"/>
        </w:rPr>
        <w:t>Przedmioty grupy B:</w:t>
      </w:r>
    </w:p>
    <w:p w:rsidR="00F70046" w:rsidRPr="00450708" w:rsidRDefault="00F70046" w:rsidP="00FD22F3">
      <w:pPr>
        <w:pStyle w:val="Textbody"/>
        <w:rPr>
          <w:bCs/>
          <w:sz w:val="22"/>
          <w:szCs w:val="22"/>
        </w:rPr>
      </w:pPr>
      <w:r w:rsidRPr="00450708">
        <w:rPr>
          <w:b/>
          <w:bCs/>
          <w:sz w:val="22"/>
          <w:szCs w:val="22"/>
        </w:rPr>
        <w:t>Prawo konkurencji</w:t>
      </w:r>
      <w:r w:rsidRPr="00450708">
        <w:rPr>
          <w:bCs/>
          <w:sz w:val="22"/>
          <w:szCs w:val="22"/>
        </w:rPr>
        <w:t xml:space="preserve"> (prawniczy), wykład  18 godz., 3 pkt – prof. dr hab. K.  Kopaczyńska-Pieczniak</w:t>
      </w:r>
    </w:p>
    <w:p w:rsidR="00F70046" w:rsidRPr="00450708" w:rsidRDefault="00F70046" w:rsidP="00FD22F3">
      <w:pPr>
        <w:pStyle w:val="Textbody"/>
        <w:rPr>
          <w:sz w:val="22"/>
          <w:szCs w:val="22"/>
        </w:rPr>
      </w:pPr>
      <w:r w:rsidRPr="00450708">
        <w:rPr>
          <w:b/>
          <w:sz w:val="22"/>
          <w:szCs w:val="22"/>
        </w:rPr>
        <w:t>Prawne instrumenty wspierania przedsiębiorców</w:t>
      </w:r>
      <w:r w:rsidRPr="00450708">
        <w:rPr>
          <w:sz w:val="22"/>
          <w:szCs w:val="22"/>
        </w:rPr>
        <w:t xml:space="preserve"> (prawniczy), wykład 18 godz., 3 pkt – </w:t>
      </w:r>
      <w:r>
        <w:rPr>
          <w:sz w:val="22"/>
          <w:szCs w:val="22"/>
        </w:rPr>
        <w:t>dr A. Goldiszewicz</w:t>
      </w:r>
    </w:p>
    <w:p w:rsidR="00F70046" w:rsidRPr="00450708" w:rsidRDefault="00F70046" w:rsidP="00FD22F3">
      <w:pPr>
        <w:pStyle w:val="Textbody"/>
        <w:rPr>
          <w:bCs/>
          <w:sz w:val="22"/>
          <w:szCs w:val="22"/>
        </w:rPr>
      </w:pPr>
      <w:r w:rsidRPr="00450708">
        <w:rPr>
          <w:b/>
          <w:sz w:val="22"/>
          <w:szCs w:val="22"/>
        </w:rPr>
        <w:t>Zarys myśli prawniczej i ekonomicznej</w:t>
      </w:r>
      <w:r w:rsidRPr="00450708">
        <w:rPr>
          <w:sz w:val="22"/>
          <w:szCs w:val="22"/>
        </w:rPr>
        <w:t xml:space="preserve"> (prawniczy), wykład 18 godz., 3 pkt – prof. dr hab. M. Łuszczyńska</w:t>
      </w:r>
    </w:p>
    <w:p w:rsidR="00F70046" w:rsidRPr="00450708" w:rsidRDefault="00F70046" w:rsidP="00FD22F3">
      <w:pPr>
        <w:pStyle w:val="Textbody"/>
        <w:rPr>
          <w:sz w:val="22"/>
          <w:szCs w:val="22"/>
        </w:rPr>
      </w:pPr>
      <w:r w:rsidRPr="00450708">
        <w:rPr>
          <w:b/>
          <w:sz w:val="22"/>
          <w:szCs w:val="22"/>
        </w:rPr>
        <w:t>Podstawy prawne systemu gospodarczego UE</w:t>
      </w:r>
      <w:r w:rsidRPr="00450708">
        <w:rPr>
          <w:sz w:val="22"/>
          <w:szCs w:val="22"/>
        </w:rPr>
        <w:t xml:space="preserve"> (prawniczy), wykład 18 godz., 3 pkt –</w:t>
      </w:r>
      <w:r>
        <w:rPr>
          <w:sz w:val="22"/>
          <w:szCs w:val="22"/>
        </w:rPr>
        <w:t xml:space="preserve"> dr E. Całka</w:t>
      </w:r>
    </w:p>
    <w:p w:rsidR="00F70046" w:rsidRPr="00450708" w:rsidRDefault="00F70046" w:rsidP="00FD22F3">
      <w:pPr>
        <w:pStyle w:val="Textbody"/>
        <w:rPr>
          <w:sz w:val="22"/>
          <w:szCs w:val="22"/>
        </w:rPr>
      </w:pPr>
      <w:r w:rsidRPr="00450708">
        <w:rPr>
          <w:b/>
          <w:sz w:val="22"/>
          <w:szCs w:val="22"/>
        </w:rPr>
        <w:t>Romanistyczne tradycje wybranych instytucji obrotu gospodarczego</w:t>
      </w:r>
      <w:r w:rsidRPr="00450708">
        <w:rPr>
          <w:sz w:val="22"/>
          <w:szCs w:val="22"/>
        </w:rPr>
        <w:t xml:space="preserve"> (prawniczy), wykład 18 godz., 3 pkt – dr A. Chmiel</w:t>
      </w:r>
    </w:p>
    <w:p w:rsidR="00F70046" w:rsidRPr="00AF2C05" w:rsidRDefault="00F70046" w:rsidP="00FD22F3">
      <w:pPr>
        <w:pStyle w:val="Textbody"/>
        <w:rPr>
          <w:sz w:val="22"/>
          <w:szCs w:val="22"/>
        </w:rPr>
      </w:pPr>
    </w:p>
    <w:p w:rsidR="00F70046" w:rsidRPr="0014370C" w:rsidRDefault="00F70046" w:rsidP="005D4347">
      <w:pPr>
        <w:pStyle w:val="Textbody"/>
        <w:rPr>
          <w:b/>
          <w:sz w:val="22"/>
          <w:szCs w:val="22"/>
        </w:rPr>
      </w:pPr>
      <w:r w:rsidRPr="0014370C">
        <w:rPr>
          <w:b/>
          <w:bCs/>
          <w:sz w:val="22"/>
          <w:szCs w:val="22"/>
        </w:rPr>
        <w:t xml:space="preserve">WO– Wykład ogólnouniwersytecki  </w:t>
      </w:r>
      <w:r>
        <w:rPr>
          <w:bCs/>
          <w:sz w:val="22"/>
          <w:szCs w:val="22"/>
        </w:rPr>
        <w:t>(15 godz.</w:t>
      </w:r>
      <w:r w:rsidRPr="0014370C">
        <w:rPr>
          <w:bCs/>
          <w:sz w:val="22"/>
          <w:szCs w:val="22"/>
        </w:rPr>
        <w:t>)  lub na innym  kierunku studiów prowadzonym na Wydziale Prawa i Administracji UMCS (z grupy przedmiotów kierunkowych lub monograficznych  2 pkt ECTS)</w:t>
      </w:r>
      <w:r w:rsidRPr="0014370C">
        <w:rPr>
          <w:b/>
          <w:bCs/>
          <w:sz w:val="22"/>
          <w:szCs w:val="22"/>
        </w:rPr>
        <w:t xml:space="preserve"> -</w:t>
      </w:r>
      <w:r w:rsidRPr="0014370C">
        <w:rPr>
          <w:bCs/>
          <w:sz w:val="22"/>
          <w:szCs w:val="22"/>
        </w:rPr>
        <w:t xml:space="preserve"> </w:t>
      </w:r>
      <w:r w:rsidRPr="0014370C">
        <w:rPr>
          <w:b/>
          <w:bCs/>
          <w:sz w:val="22"/>
          <w:szCs w:val="22"/>
        </w:rPr>
        <w:t xml:space="preserve">Bank centralny w warunkach gospodarki rynkowej - </w:t>
      </w:r>
      <w:r w:rsidRPr="0014370C">
        <w:rPr>
          <w:bCs/>
          <w:sz w:val="22"/>
          <w:szCs w:val="22"/>
        </w:rPr>
        <w:t>dr E. Komierzyńska</w:t>
      </w: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  <w:bookmarkStart w:id="0" w:name="_GoBack"/>
      <w:bookmarkEnd w:id="0"/>
    </w:p>
    <w:p w:rsidR="00F70046" w:rsidRDefault="00F70046" w:rsidP="00FD22F3">
      <w:pPr>
        <w:pStyle w:val="Standard"/>
      </w:pPr>
      <w:r w:rsidRPr="00450708">
        <w:rPr>
          <w:b/>
          <w:sz w:val="28"/>
          <w:szCs w:val="28"/>
        </w:rPr>
        <w:t>II rok –  niestacjonarne studia prawno-biznesowe (zaocz</w:t>
      </w:r>
      <w:r>
        <w:rPr>
          <w:b/>
          <w:sz w:val="28"/>
          <w:szCs w:val="28"/>
        </w:rPr>
        <w:t>ne)</w:t>
      </w:r>
      <w:r>
        <w:rPr>
          <w:b/>
        </w:rPr>
        <w:t xml:space="preserve">                  Sala: 405  </w:t>
      </w:r>
    </w:p>
    <w:p w:rsidR="00F70046" w:rsidRDefault="00F70046" w:rsidP="00FD22F3">
      <w:pPr>
        <w:pStyle w:val="Textbody"/>
        <w:spacing w:line="360" w:lineRule="auto"/>
        <w:rPr>
          <w:b/>
        </w:rPr>
      </w:pPr>
      <w:r>
        <w:rPr>
          <w:b/>
        </w:rPr>
        <w:t>Semestr zimowy – rok akademicki  2017/2018                                                          Wydział Prawa i Administracji</w:t>
      </w:r>
    </w:p>
    <w:tbl>
      <w:tblPr>
        <w:tblW w:w="1445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5"/>
        <w:gridCol w:w="421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57"/>
        <w:gridCol w:w="566"/>
        <w:gridCol w:w="424"/>
        <w:gridCol w:w="1117"/>
        <w:gridCol w:w="455"/>
        <w:gridCol w:w="469"/>
        <w:gridCol w:w="468"/>
        <w:gridCol w:w="625"/>
        <w:gridCol w:w="468"/>
        <w:gridCol w:w="468"/>
        <w:gridCol w:w="469"/>
        <w:gridCol w:w="468"/>
        <w:gridCol w:w="496"/>
        <w:gridCol w:w="508"/>
        <w:gridCol w:w="508"/>
        <w:gridCol w:w="508"/>
        <w:gridCol w:w="538"/>
      </w:tblGrid>
      <w:tr w:rsidR="00F70046" w:rsidTr="00AF2C05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70046" w:rsidRDefault="00F70046" w:rsidP="005B0AA2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F70046" w:rsidTr="00AF2C05"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06.10.18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NoSpacing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3 ćw.</w:t>
            </w:r>
          </w:p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3 ćw.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07.10.18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863E9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863E9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863E9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863E99">
              <w:rPr>
                <w:rFonts w:cs="Times New Roman"/>
                <w:sz w:val="16"/>
                <w:szCs w:val="16"/>
              </w:rPr>
              <w:t>2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863E99">
              <w:rPr>
                <w:rFonts w:cs="Times New Roman"/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Pr="00863E99" w:rsidRDefault="00F70046" w:rsidP="00A172F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F70046" w:rsidTr="00AF2C05"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20.10.18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</w:pPr>
            <w:r w:rsidRPr="00863E9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NoSpacing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5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21.10.18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NoSpacing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</w:t>
            </w:r>
          </w:p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863E9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</w:pPr>
            <w:r w:rsidRPr="00863E99"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F70046" w:rsidTr="00AF2C05"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17.11.18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NoSpacing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4ćw.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</w:t>
            </w:r>
          </w:p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 ćw.</w:t>
            </w:r>
          </w:p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F6D81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863E99">
              <w:rPr>
                <w:color w:val="0070C0"/>
                <w:sz w:val="16"/>
                <w:szCs w:val="16"/>
              </w:rPr>
              <w:t>K 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F6D81">
            <w:pPr>
              <w:pStyle w:val="TableContents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863E99">
              <w:rPr>
                <w:rFonts w:cs="Times New Roman"/>
                <w:color w:val="0070C0"/>
                <w:sz w:val="16"/>
                <w:szCs w:val="16"/>
              </w:rPr>
              <w:t>K2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F6D81">
            <w:pPr>
              <w:pStyle w:val="TableContents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863E99">
              <w:rPr>
                <w:rFonts w:cs="Times New Roman"/>
                <w:color w:val="0070C0"/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F6D81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863E99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18.11.18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863E9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863E9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863E9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63E99">
              <w:rPr>
                <w:rFonts w:cs="Times New Roman"/>
                <w:bCs/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63E99">
              <w:rPr>
                <w:rFonts w:cs="Times New Roman"/>
                <w:bCs/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172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BE233E" w:rsidRDefault="00F70046" w:rsidP="005B0AA2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Pr="00BE233E" w:rsidRDefault="00F70046" w:rsidP="005B0AA2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Pr="00BE233E" w:rsidRDefault="00F70046" w:rsidP="005B0AA2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F70046" w:rsidTr="00AF2C05"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24.11.18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</w:pPr>
            <w:r w:rsidRPr="00863E99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D155B9">
            <w:pPr>
              <w:pStyle w:val="TableContents"/>
              <w:jc w:val="center"/>
            </w:pPr>
            <w:r w:rsidRPr="00863E99">
              <w:rPr>
                <w:bCs/>
                <w:sz w:val="16"/>
                <w:szCs w:val="16"/>
              </w:rPr>
              <w:t>3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D155B9">
            <w:pPr>
              <w:pStyle w:val="TableContents"/>
              <w:jc w:val="center"/>
            </w:pPr>
            <w:r w:rsidRPr="00863E99">
              <w:rPr>
                <w:bCs/>
                <w:sz w:val="16"/>
                <w:szCs w:val="16"/>
              </w:rPr>
              <w:t>3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D155B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3 ćw.</w:t>
            </w:r>
          </w:p>
          <w:p w:rsidR="00F70046" w:rsidRPr="00863E99" w:rsidRDefault="00F70046" w:rsidP="00D155B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25.11.18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F6D8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F6D8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Pr="005D4347" w:rsidRDefault="00F70046" w:rsidP="005F6D81">
            <w:pPr>
              <w:pStyle w:val="TableContents"/>
              <w:tabs>
                <w:tab w:val="center" w:pos="20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5D4347">
              <w:rPr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Default="00F70046" w:rsidP="005B0AA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70046" w:rsidTr="00AF2C05"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01.12.18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8B666C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8B666C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8B666C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863E99">
              <w:rPr>
                <w:bCs/>
                <w:color w:val="FF0000"/>
                <w:sz w:val="16"/>
                <w:szCs w:val="16"/>
              </w:rPr>
              <w:t>K1</w:t>
            </w:r>
          </w:p>
          <w:p w:rsidR="00F70046" w:rsidRPr="00863E99" w:rsidRDefault="00F70046" w:rsidP="005B0AA2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</w:p>
          <w:p w:rsidR="00F70046" w:rsidRPr="00863E99" w:rsidRDefault="00F70046" w:rsidP="005B0AA2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863E99">
              <w:rPr>
                <w:bCs/>
                <w:color w:val="FF0000"/>
                <w:sz w:val="16"/>
                <w:szCs w:val="16"/>
              </w:rPr>
              <w:t>K1</w:t>
            </w:r>
          </w:p>
          <w:p w:rsidR="00F70046" w:rsidRPr="00863E99" w:rsidRDefault="00F70046" w:rsidP="005B0AA2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863E99">
              <w:rPr>
                <w:bCs/>
                <w:color w:val="FF0000"/>
                <w:sz w:val="16"/>
                <w:szCs w:val="16"/>
              </w:rPr>
              <w:t>K1</w:t>
            </w:r>
          </w:p>
          <w:p w:rsidR="00F70046" w:rsidRPr="00863E99" w:rsidRDefault="00F70046" w:rsidP="005B0AA2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863E99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863E99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863E99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02.12.18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4</w:t>
            </w:r>
          </w:p>
          <w:p w:rsidR="00F70046" w:rsidRPr="00863E99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5541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554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554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5541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974530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863E99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974530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863E99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974530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863E99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ableContents"/>
              <w:jc w:val="center"/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F70046" w:rsidTr="00AF2C05"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15.12.18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2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2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2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863E9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863E9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863E9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3 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3 ćw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16.12.18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8C2FAB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8C2FA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8C2FA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8C2FAB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863E99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863E99">
              <w:rPr>
                <w:rFonts w:cs="Times New Roman"/>
                <w:color w:val="FF0000"/>
                <w:sz w:val="16"/>
                <w:szCs w:val="16"/>
              </w:rPr>
              <w:t>K1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BE233E" w:rsidRDefault="00F70046" w:rsidP="005B0AA2">
            <w:pPr>
              <w:pStyle w:val="TableContents"/>
              <w:jc w:val="center"/>
              <w:rPr>
                <w:rFonts w:cs="Times New Roman"/>
                <w:bCs/>
                <w:color w:val="FF0000"/>
                <w:sz w:val="16"/>
                <w:szCs w:val="16"/>
              </w:rPr>
            </w:pPr>
            <w:r w:rsidRPr="00BE233E">
              <w:rPr>
                <w:rFonts w:cs="Times New Roman"/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4E5B0C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863E99">
              <w:rPr>
                <w:bCs/>
                <w:color w:val="FF0000"/>
                <w:sz w:val="16"/>
                <w:szCs w:val="16"/>
              </w:rPr>
              <w:t>K1</w:t>
            </w:r>
          </w:p>
          <w:p w:rsidR="00F70046" w:rsidRPr="00863E99" w:rsidRDefault="00F70046" w:rsidP="004E5B0C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4E5B0C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863E99">
              <w:rPr>
                <w:bCs/>
                <w:color w:val="FF0000"/>
                <w:sz w:val="16"/>
                <w:szCs w:val="16"/>
              </w:rPr>
              <w:t>K1</w:t>
            </w:r>
          </w:p>
          <w:p w:rsidR="00F70046" w:rsidRPr="00863E99" w:rsidRDefault="00F70046" w:rsidP="004E5B0C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4E5B0C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863E99">
              <w:rPr>
                <w:bCs/>
                <w:color w:val="FF0000"/>
                <w:sz w:val="16"/>
                <w:szCs w:val="16"/>
              </w:rPr>
              <w:t>K1</w:t>
            </w:r>
          </w:p>
          <w:p w:rsidR="00F70046" w:rsidRPr="00863E99" w:rsidRDefault="00F70046" w:rsidP="004E5B0C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4E5B0C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863E99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F70046" w:rsidTr="00AF2C05">
        <w:trPr>
          <w:trHeight w:val="139"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12.01.19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41FDA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863E99">
              <w:rPr>
                <w:color w:val="0070C0"/>
                <w:sz w:val="16"/>
                <w:szCs w:val="16"/>
              </w:rPr>
              <w:t>K 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41FDA">
            <w:pPr>
              <w:pStyle w:val="TableContents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863E99">
              <w:rPr>
                <w:rFonts w:cs="Times New Roman"/>
                <w:color w:val="0070C0"/>
                <w:sz w:val="16"/>
                <w:szCs w:val="16"/>
              </w:rPr>
              <w:t>K2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41FDA">
            <w:pPr>
              <w:pStyle w:val="TableContents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863E99">
              <w:rPr>
                <w:rFonts w:cs="Times New Roman"/>
                <w:color w:val="0070C0"/>
                <w:sz w:val="16"/>
                <w:szCs w:val="16"/>
              </w:rPr>
              <w:t>K2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41FDA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863E99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13.01.19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 ćw.</w:t>
            </w:r>
          </w:p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1ćw.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color w:val="FF0000"/>
              </w:rPr>
            </w:pPr>
            <w:r w:rsidRPr="00863E99">
              <w:rPr>
                <w:rFonts w:cs="Times New Roman"/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863E99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F6D8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863E99" w:rsidRDefault="00F70046" w:rsidP="005F6D8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4347" w:rsidRDefault="00F70046" w:rsidP="005F6D81">
            <w:pPr>
              <w:pStyle w:val="TableContents"/>
              <w:tabs>
                <w:tab w:val="center" w:pos="20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5D4347">
              <w:rPr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F70046" w:rsidTr="00AF2C05">
        <w:tc>
          <w:tcPr>
            <w:tcW w:w="805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26.01.19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BC6D15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863E99">
              <w:rPr>
                <w:bCs/>
                <w:color w:val="002060"/>
                <w:sz w:val="16"/>
                <w:szCs w:val="16"/>
              </w:rPr>
              <w:t>K2</w:t>
            </w:r>
          </w:p>
          <w:p w:rsidR="00F70046" w:rsidRPr="00863E99" w:rsidRDefault="00F70046" w:rsidP="00BC6D15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BC6D15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863E99">
              <w:rPr>
                <w:bCs/>
                <w:color w:val="002060"/>
                <w:sz w:val="16"/>
                <w:szCs w:val="16"/>
              </w:rPr>
              <w:t>K2</w:t>
            </w:r>
          </w:p>
          <w:p w:rsidR="00F70046" w:rsidRPr="00863E99" w:rsidRDefault="00F70046" w:rsidP="00BC6D15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BC6D15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863E99">
              <w:rPr>
                <w:bCs/>
                <w:color w:val="002060"/>
                <w:sz w:val="16"/>
                <w:szCs w:val="16"/>
              </w:rPr>
              <w:t>K2</w:t>
            </w:r>
          </w:p>
          <w:p w:rsidR="00F70046" w:rsidRPr="00863E99" w:rsidRDefault="00F70046" w:rsidP="00BC6D15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863E99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863E99">
              <w:rPr>
                <w:rFonts w:cs="Times New Roman"/>
                <w:color w:val="FF0000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rFonts w:cs="Times New Roman"/>
                <w:bCs/>
                <w:color w:val="FF0000"/>
                <w:sz w:val="16"/>
                <w:szCs w:val="16"/>
              </w:rPr>
            </w:pPr>
            <w:r w:rsidRPr="00863E99">
              <w:rPr>
                <w:rFonts w:cs="Times New Roman"/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27.01.19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2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F6D8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F6D8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5D4347" w:rsidRDefault="00F70046" w:rsidP="005F6D81">
            <w:pPr>
              <w:pStyle w:val="TableContents"/>
              <w:tabs>
                <w:tab w:val="center" w:pos="20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5D4347">
              <w:rPr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Pr="00863E99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Pr="00863E99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F70046" w:rsidTr="00AF2C05">
        <w:tc>
          <w:tcPr>
            <w:tcW w:w="8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02.02.19 r.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</w:pPr>
            <w:r w:rsidRPr="00863E9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3 ćw.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863E99">
              <w:rPr>
                <w:rFonts w:cs="Times New Roman"/>
                <w:sz w:val="16"/>
                <w:szCs w:val="16"/>
              </w:rPr>
              <w:t>3 ćw.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ED068E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ED068E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ED068E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826CDE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2</w:t>
            </w:r>
          </w:p>
          <w:p w:rsidR="00F70046" w:rsidRPr="00863E99" w:rsidRDefault="00F70046" w:rsidP="00826CDE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826CDE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826CDE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863E9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2B46E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2B46E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5D4347" w:rsidRDefault="00F70046" w:rsidP="005D4347">
            <w:pPr>
              <w:pStyle w:val="TableContents"/>
              <w:tabs>
                <w:tab w:val="center" w:pos="20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5D4347">
              <w:rPr>
                <w:sz w:val="16"/>
                <w:szCs w:val="16"/>
              </w:rPr>
              <w:t>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03.02.19 r.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863E99">
              <w:rPr>
                <w:bCs/>
                <w:color w:val="002060"/>
                <w:sz w:val="16"/>
                <w:szCs w:val="16"/>
              </w:rPr>
              <w:t>K2</w:t>
            </w:r>
          </w:p>
          <w:p w:rsidR="00F70046" w:rsidRPr="00863E99" w:rsidRDefault="00F70046" w:rsidP="005B0AA2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863E99">
              <w:rPr>
                <w:bCs/>
                <w:color w:val="002060"/>
                <w:sz w:val="16"/>
                <w:szCs w:val="16"/>
              </w:rPr>
              <w:t>K2</w:t>
            </w:r>
          </w:p>
          <w:p w:rsidR="00F70046" w:rsidRPr="00863E99" w:rsidRDefault="00F70046" w:rsidP="005B0AA2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5B0AA2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863E99">
              <w:rPr>
                <w:bCs/>
                <w:color w:val="002060"/>
                <w:sz w:val="16"/>
                <w:szCs w:val="16"/>
              </w:rPr>
              <w:t>K2</w:t>
            </w:r>
          </w:p>
          <w:p w:rsidR="00F70046" w:rsidRPr="00863E99" w:rsidRDefault="00F70046" w:rsidP="005B0AA2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A172FD">
            <w:pPr>
              <w:pStyle w:val="TableContents"/>
              <w:jc w:val="center"/>
            </w:pPr>
            <w:r w:rsidRPr="00863E9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A172FD">
            <w:pPr>
              <w:pStyle w:val="TableContents"/>
              <w:jc w:val="center"/>
            </w:pPr>
            <w:r w:rsidRPr="00863E9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863E99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  <w:r w:rsidRPr="00863E99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C337A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C337A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C337A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</w:pP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0046" w:rsidRPr="00863E99" w:rsidRDefault="00F70046" w:rsidP="00A172FD">
            <w:pPr>
              <w:pStyle w:val="TableContents"/>
              <w:jc w:val="center"/>
            </w:pP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Pr="00863E99" w:rsidRDefault="00F70046" w:rsidP="00A172F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Default="00F70046" w:rsidP="005B0AA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70046" w:rsidRDefault="00F70046" w:rsidP="005B0AA2">
      <w:pPr>
        <w:pStyle w:val="Textbody"/>
        <w:jc w:val="center"/>
        <w:rPr>
          <w:sz w:val="16"/>
          <w:szCs w:val="16"/>
        </w:rPr>
      </w:pPr>
    </w:p>
    <w:p w:rsidR="00F70046" w:rsidRDefault="00F70046" w:rsidP="00FD22F3">
      <w:pPr>
        <w:pStyle w:val="Textbody"/>
        <w:rPr>
          <w:sz w:val="22"/>
          <w:szCs w:val="22"/>
        </w:rPr>
      </w:pPr>
      <w:r w:rsidRPr="00AF2C05">
        <w:rPr>
          <w:b/>
          <w:sz w:val="22"/>
          <w:szCs w:val="22"/>
        </w:rPr>
        <w:t>1 - Prawo cywilne w obrocie gospodarczym</w:t>
      </w:r>
      <w:r w:rsidRPr="00AF2C05">
        <w:rPr>
          <w:sz w:val="22"/>
          <w:szCs w:val="22"/>
        </w:rPr>
        <w:t xml:space="preserve">, wykład 18 godz. 6 pkt- dr K. </w:t>
      </w:r>
      <w:r>
        <w:rPr>
          <w:sz w:val="22"/>
          <w:szCs w:val="22"/>
        </w:rPr>
        <w:t>Topolewski</w:t>
      </w:r>
    </w:p>
    <w:p w:rsidR="00F70046" w:rsidRPr="00AF2C05" w:rsidRDefault="00F70046" w:rsidP="00AF2C05">
      <w:pPr>
        <w:pStyle w:val="Textbody"/>
        <w:ind w:firstLine="708"/>
        <w:rPr>
          <w:sz w:val="22"/>
          <w:szCs w:val="22"/>
        </w:rPr>
      </w:pPr>
      <w:r w:rsidRPr="00AF2C05">
        <w:rPr>
          <w:sz w:val="22"/>
          <w:szCs w:val="22"/>
        </w:rPr>
        <w:t>Prawo cywilne w obrocie gospodarczym, ćwiczenia 18 godz.- dr K. Topolewski</w:t>
      </w:r>
    </w:p>
    <w:p w:rsidR="00F70046" w:rsidRDefault="00F70046" w:rsidP="00FD22F3">
      <w:pPr>
        <w:pStyle w:val="Textbody"/>
        <w:rPr>
          <w:sz w:val="22"/>
          <w:szCs w:val="22"/>
        </w:rPr>
      </w:pPr>
      <w:r w:rsidRPr="00AF2C05">
        <w:rPr>
          <w:b/>
          <w:sz w:val="22"/>
          <w:szCs w:val="22"/>
        </w:rPr>
        <w:t>2 - Podstawy prawa finansowego przedsiębiorców</w:t>
      </w:r>
      <w:r w:rsidRPr="00AF2C05">
        <w:rPr>
          <w:sz w:val="22"/>
          <w:szCs w:val="22"/>
        </w:rPr>
        <w:t xml:space="preserve">, wykład 18 </w:t>
      </w:r>
      <w:r>
        <w:rPr>
          <w:sz w:val="22"/>
          <w:szCs w:val="22"/>
        </w:rPr>
        <w:t>godz. 4 pkt – dr P. Szczęśniak</w:t>
      </w:r>
    </w:p>
    <w:p w:rsidR="00F70046" w:rsidRPr="00AF2C05" w:rsidRDefault="00F70046" w:rsidP="00AF2C05">
      <w:pPr>
        <w:pStyle w:val="Textbody"/>
        <w:ind w:firstLine="708"/>
        <w:rPr>
          <w:sz w:val="22"/>
          <w:szCs w:val="22"/>
        </w:rPr>
      </w:pPr>
      <w:r w:rsidRPr="00AF2C05">
        <w:rPr>
          <w:sz w:val="22"/>
          <w:szCs w:val="22"/>
        </w:rPr>
        <w:t>Podstawy prawa finansowego, przeds</w:t>
      </w:r>
      <w:r>
        <w:rPr>
          <w:sz w:val="22"/>
          <w:szCs w:val="22"/>
        </w:rPr>
        <w:t>iębiorców, ćwiczenia, 9 godz. – mgr A. Lipińska</w:t>
      </w:r>
    </w:p>
    <w:p w:rsidR="00F70046" w:rsidRPr="002F3B1C" w:rsidRDefault="00F70046" w:rsidP="00FD22F3">
      <w:pPr>
        <w:pStyle w:val="Textbody"/>
        <w:rPr>
          <w:sz w:val="22"/>
          <w:szCs w:val="22"/>
        </w:rPr>
      </w:pPr>
      <w:r w:rsidRPr="002F3B1C">
        <w:rPr>
          <w:b/>
          <w:sz w:val="22"/>
          <w:szCs w:val="22"/>
        </w:rPr>
        <w:t>3 - Postępowanie administracyjne z udziałem przedsiębiorców,</w:t>
      </w:r>
      <w:r w:rsidRPr="002F3B1C">
        <w:rPr>
          <w:sz w:val="22"/>
          <w:szCs w:val="22"/>
        </w:rPr>
        <w:t xml:space="preserve"> wykład 18 godz. 4 pkt- </w:t>
      </w:r>
      <w:r>
        <w:rPr>
          <w:sz w:val="22"/>
          <w:szCs w:val="22"/>
        </w:rPr>
        <w:t>dr M. Podleśny</w:t>
      </w:r>
    </w:p>
    <w:p w:rsidR="00F70046" w:rsidRPr="002F3B1C" w:rsidRDefault="00F70046" w:rsidP="00AF2C05">
      <w:pPr>
        <w:pStyle w:val="Textbody"/>
        <w:ind w:firstLine="708"/>
        <w:rPr>
          <w:sz w:val="22"/>
          <w:szCs w:val="22"/>
        </w:rPr>
      </w:pPr>
      <w:r w:rsidRPr="002F3B1C">
        <w:rPr>
          <w:sz w:val="22"/>
          <w:szCs w:val="22"/>
        </w:rPr>
        <w:t xml:space="preserve">Postępowanie administracyjne z udziałem przedsiębiorców, ćwiczenia 9 godz.- </w:t>
      </w:r>
      <w:r>
        <w:rPr>
          <w:sz w:val="22"/>
          <w:szCs w:val="22"/>
        </w:rPr>
        <w:t>dr M. Podleśny</w:t>
      </w:r>
    </w:p>
    <w:p w:rsidR="00F70046" w:rsidRPr="007209A8" w:rsidRDefault="00F70046" w:rsidP="00FD22F3">
      <w:pPr>
        <w:pStyle w:val="Textbody"/>
        <w:rPr>
          <w:sz w:val="22"/>
          <w:szCs w:val="22"/>
        </w:rPr>
      </w:pPr>
      <w:r w:rsidRPr="005D4347">
        <w:rPr>
          <w:b/>
          <w:sz w:val="22"/>
          <w:szCs w:val="22"/>
        </w:rPr>
        <w:t>4 - Wstęp do rachunkowości</w:t>
      </w:r>
      <w:r w:rsidRPr="005D4347">
        <w:rPr>
          <w:sz w:val="22"/>
          <w:szCs w:val="22"/>
        </w:rPr>
        <w:t>, wykład 18 godz. 6 pkt -</w:t>
      </w:r>
      <w:r>
        <w:rPr>
          <w:sz w:val="22"/>
          <w:szCs w:val="22"/>
        </w:rPr>
        <w:t xml:space="preserve"> </w:t>
      </w:r>
      <w:r w:rsidRPr="007209A8">
        <w:rPr>
          <w:sz w:val="22"/>
          <w:szCs w:val="22"/>
        </w:rPr>
        <w:t xml:space="preserve">dr </w:t>
      </w:r>
      <w:r>
        <w:rPr>
          <w:sz w:val="22"/>
          <w:szCs w:val="22"/>
        </w:rPr>
        <w:t>M. Cichosz</w:t>
      </w:r>
    </w:p>
    <w:p w:rsidR="00F70046" w:rsidRPr="005D4347" w:rsidRDefault="00F70046" w:rsidP="00AF2C05">
      <w:pPr>
        <w:pStyle w:val="Textbody"/>
        <w:ind w:firstLine="708"/>
        <w:rPr>
          <w:sz w:val="22"/>
          <w:szCs w:val="22"/>
        </w:rPr>
      </w:pPr>
      <w:r w:rsidRPr="005D4347">
        <w:rPr>
          <w:sz w:val="22"/>
          <w:szCs w:val="22"/>
        </w:rPr>
        <w:t>Wstęp do rachunkowości, ćwiczenia 18 godz. -</w:t>
      </w:r>
      <w:r w:rsidRPr="007209A8">
        <w:rPr>
          <w:sz w:val="16"/>
          <w:szCs w:val="16"/>
        </w:rPr>
        <w:t xml:space="preserve"> </w:t>
      </w:r>
      <w:r w:rsidRPr="007209A8">
        <w:rPr>
          <w:sz w:val="22"/>
          <w:szCs w:val="22"/>
        </w:rPr>
        <w:t xml:space="preserve">dr </w:t>
      </w:r>
      <w:r>
        <w:rPr>
          <w:sz w:val="22"/>
          <w:szCs w:val="22"/>
        </w:rPr>
        <w:t>M. Cichosz</w:t>
      </w:r>
    </w:p>
    <w:p w:rsidR="00F70046" w:rsidRPr="005D4347" w:rsidRDefault="00F70046" w:rsidP="00FD22F3">
      <w:pPr>
        <w:pStyle w:val="Textbody"/>
        <w:rPr>
          <w:sz w:val="22"/>
          <w:szCs w:val="22"/>
        </w:rPr>
      </w:pPr>
      <w:r w:rsidRPr="005D4347">
        <w:rPr>
          <w:b/>
          <w:sz w:val="22"/>
          <w:szCs w:val="22"/>
        </w:rPr>
        <w:t>5 - Język obcy</w:t>
      </w:r>
      <w:r w:rsidRPr="005D4347">
        <w:rPr>
          <w:sz w:val="22"/>
          <w:szCs w:val="22"/>
        </w:rPr>
        <w:t xml:space="preserve">, konwersatorium 30 godzin, 2 pkt. </w:t>
      </w:r>
      <w:r>
        <w:rPr>
          <w:sz w:val="22"/>
          <w:szCs w:val="22"/>
        </w:rPr>
        <w:t>– mgr A. Hubala</w:t>
      </w:r>
    </w:p>
    <w:p w:rsidR="00F70046" w:rsidRPr="005D4347" w:rsidRDefault="00F70046" w:rsidP="00FD22F3">
      <w:pPr>
        <w:pStyle w:val="Textbody"/>
        <w:rPr>
          <w:sz w:val="22"/>
          <w:szCs w:val="22"/>
        </w:rPr>
      </w:pPr>
    </w:p>
    <w:p w:rsidR="00F70046" w:rsidRPr="005D4347" w:rsidRDefault="00F70046" w:rsidP="00FD22F3">
      <w:pPr>
        <w:pStyle w:val="Textbody"/>
        <w:rPr>
          <w:sz w:val="22"/>
          <w:szCs w:val="22"/>
        </w:rPr>
      </w:pPr>
      <w:r w:rsidRPr="005D4347">
        <w:rPr>
          <w:b/>
          <w:bCs/>
          <w:sz w:val="22"/>
          <w:szCs w:val="22"/>
        </w:rPr>
        <w:t xml:space="preserve">K – </w:t>
      </w:r>
      <w:r w:rsidRPr="005D4347">
        <w:rPr>
          <w:b/>
          <w:bCs/>
          <w:sz w:val="22"/>
          <w:szCs w:val="22"/>
          <w:u w:val="single"/>
        </w:rPr>
        <w:t>Przedmioty grupy B: ( dwa do wyboru)</w:t>
      </w:r>
    </w:p>
    <w:p w:rsidR="00F70046" w:rsidRPr="00450708" w:rsidRDefault="00F70046" w:rsidP="00154AAC">
      <w:pPr>
        <w:pStyle w:val="Textbody"/>
        <w:ind w:firstLine="644"/>
        <w:rPr>
          <w:bCs/>
          <w:sz w:val="22"/>
          <w:szCs w:val="22"/>
        </w:rPr>
      </w:pPr>
      <w:r w:rsidRPr="00450708">
        <w:rPr>
          <w:bCs/>
          <w:sz w:val="22"/>
          <w:szCs w:val="22"/>
        </w:rPr>
        <w:t>K1/K2:</w:t>
      </w:r>
    </w:p>
    <w:p w:rsidR="00F70046" w:rsidRPr="00DA57C6" w:rsidRDefault="00F70046" w:rsidP="00154AAC">
      <w:pPr>
        <w:pStyle w:val="Textbody"/>
        <w:ind w:firstLine="644"/>
        <w:rPr>
          <w:bCs/>
          <w:i/>
          <w:sz w:val="22"/>
          <w:szCs w:val="22"/>
        </w:rPr>
      </w:pPr>
      <w:r w:rsidRPr="00450708">
        <w:rPr>
          <w:b/>
          <w:bCs/>
          <w:sz w:val="22"/>
          <w:szCs w:val="22"/>
        </w:rPr>
        <w:t>Gra kierownicza</w:t>
      </w:r>
      <w:r w:rsidRPr="00450708">
        <w:rPr>
          <w:bCs/>
          <w:sz w:val="22"/>
          <w:szCs w:val="22"/>
        </w:rPr>
        <w:t xml:space="preserve"> (ekonomiczny), ćwiczenia 18 godz., 3 pkt - </w:t>
      </w:r>
      <w:r w:rsidRPr="00A671D9">
        <w:rPr>
          <w:bCs/>
          <w:sz w:val="22"/>
          <w:szCs w:val="22"/>
        </w:rPr>
        <w:t>dr U. Skurzyńska- Sikora</w:t>
      </w:r>
    </w:p>
    <w:p w:rsidR="00F70046" w:rsidRPr="00A671D9" w:rsidRDefault="00F70046" w:rsidP="00154AAC">
      <w:pPr>
        <w:pStyle w:val="Textbody"/>
        <w:ind w:firstLine="644"/>
        <w:rPr>
          <w:sz w:val="22"/>
          <w:szCs w:val="22"/>
        </w:rPr>
      </w:pPr>
      <w:r w:rsidRPr="00450708">
        <w:rPr>
          <w:b/>
          <w:bCs/>
          <w:sz w:val="22"/>
          <w:szCs w:val="22"/>
        </w:rPr>
        <w:t>Rozwój kompetencji interpersonalnych</w:t>
      </w:r>
      <w:r w:rsidRPr="00450708">
        <w:rPr>
          <w:bCs/>
          <w:sz w:val="22"/>
          <w:szCs w:val="22"/>
        </w:rPr>
        <w:t xml:space="preserve"> (ekonomiczny), ćwiczenia 18 godz., 3 pkt </w:t>
      </w:r>
      <w:r>
        <w:rPr>
          <w:bCs/>
          <w:sz w:val="22"/>
          <w:szCs w:val="22"/>
        </w:rPr>
        <w:t>–</w:t>
      </w:r>
      <w:r w:rsidRPr="0045070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 T. Kondrakiewicz</w:t>
      </w:r>
    </w:p>
    <w:p w:rsidR="00F70046" w:rsidRPr="00450708" w:rsidRDefault="00F70046" w:rsidP="00154AAC">
      <w:pPr>
        <w:pStyle w:val="Textbody"/>
        <w:ind w:firstLine="644"/>
        <w:rPr>
          <w:sz w:val="22"/>
          <w:szCs w:val="22"/>
        </w:rPr>
      </w:pPr>
      <w:r w:rsidRPr="00450708">
        <w:rPr>
          <w:b/>
          <w:sz w:val="22"/>
          <w:szCs w:val="22"/>
        </w:rPr>
        <w:t>Podstawy publicznego prawa bankowego</w:t>
      </w:r>
      <w:r w:rsidRPr="00450708">
        <w:rPr>
          <w:sz w:val="22"/>
          <w:szCs w:val="22"/>
        </w:rPr>
        <w:t xml:space="preserve"> (prawniczy), wykład 18 godz., 3 pkt – dr P. Szczęśniak</w:t>
      </w:r>
    </w:p>
    <w:p w:rsidR="00F70046" w:rsidRPr="00450708" w:rsidRDefault="00F70046" w:rsidP="00154AAC">
      <w:pPr>
        <w:pStyle w:val="Textbody"/>
        <w:ind w:firstLine="644"/>
        <w:rPr>
          <w:sz w:val="22"/>
          <w:szCs w:val="22"/>
        </w:rPr>
      </w:pPr>
      <w:r w:rsidRPr="00450708">
        <w:rPr>
          <w:b/>
          <w:sz w:val="22"/>
          <w:szCs w:val="22"/>
        </w:rPr>
        <w:t>Pomoc publiczna dla przedsiębiorców</w:t>
      </w:r>
      <w:r w:rsidRPr="00450708">
        <w:rPr>
          <w:sz w:val="22"/>
          <w:szCs w:val="22"/>
        </w:rPr>
        <w:t xml:space="preserve"> (prawniczy), wykład 18 godz., 3 pkt – W. Gogłoza</w:t>
      </w:r>
    </w:p>
    <w:p w:rsidR="00F70046" w:rsidRPr="00450708" w:rsidRDefault="00F70046" w:rsidP="00154AAC">
      <w:pPr>
        <w:pStyle w:val="Textbody"/>
        <w:ind w:firstLine="644"/>
        <w:rPr>
          <w:sz w:val="22"/>
          <w:szCs w:val="22"/>
        </w:rPr>
      </w:pPr>
      <w:r w:rsidRPr="00450708">
        <w:rPr>
          <w:b/>
          <w:sz w:val="22"/>
          <w:szCs w:val="22"/>
        </w:rPr>
        <w:t>Prawo antymonopolowe</w:t>
      </w:r>
      <w:r w:rsidRPr="00450708">
        <w:rPr>
          <w:sz w:val="22"/>
          <w:szCs w:val="22"/>
        </w:rPr>
        <w:t xml:space="preserve"> (prawniczy), wykład 18 godz., 3 pkt – dr H. Spasowska-Czerny</w:t>
      </w:r>
    </w:p>
    <w:p w:rsidR="00F70046" w:rsidRPr="002F3B1C" w:rsidRDefault="00F70046" w:rsidP="00154AAC">
      <w:pPr>
        <w:pStyle w:val="Textbody"/>
        <w:ind w:firstLine="644"/>
        <w:rPr>
          <w:sz w:val="22"/>
          <w:szCs w:val="22"/>
        </w:rPr>
      </w:pPr>
      <w:r w:rsidRPr="002F3B1C">
        <w:rPr>
          <w:b/>
          <w:sz w:val="22"/>
          <w:szCs w:val="22"/>
        </w:rPr>
        <w:t>Egzekucja administracyjna należności pieniężnych</w:t>
      </w:r>
      <w:r w:rsidRPr="002F3B1C">
        <w:rPr>
          <w:sz w:val="22"/>
          <w:szCs w:val="22"/>
        </w:rPr>
        <w:t xml:space="preserve"> (prawniczy), wykład 18 godz., 3 pkt – dr M. Grzeszczuk</w:t>
      </w:r>
    </w:p>
    <w:p w:rsidR="00F70046" w:rsidRPr="00450708" w:rsidRDefault="00F70046" w:rsidP="0082042B">
      <w:pPr>
        <w:pStyle w:val="Textbody"/>
        <w:ind w:firstLine="644"/>
        <w:rPr>
          <w:sz w:val="22"/>
          <w:szCs w:val="22"/>
        </w:rPr>
      </w:pPr>
      <w:r w:rsidRPr="00450708">
        <w:rPr>
          <w:b/>
          <w:sz w:val="22"/>
          <w:szCs w:val="22"/>
        </w:rPr>
        <w:t>Finanse publiczne</w:t>
      </w:r>
      <w:r w:rsidRPr="00450708">
        <w:rPr>
          <w:sz w:val="22"/>
          <w:szCs w:val="22"/>
        </w:rPr>
        <w:t xml:space="preserve"> (ekonomiczny), wykład 18 godz., 3 pkt </w:t>
      </w:r>
      <w:r>
        <w:rPr>
          <w:sz w:val="22"/>
          <w:szCs w:val="22"/>
        </w:rPr>
        <w:t>–</w:t>
      </w:r>
      <w:r w:rsidRPr="00450708">
        <w:rPr>
          <w:sz w:val="22"/>
          <w:szCs w:val="22"/>
        </w:rPr>
        <w:t xml:space="preserve"> </w:t>
      </w:r>
      <w:r>
        <w:rPr>
          <w:sz w:val="22"/>
          <w:szCs w:val="22"/>
        </w:rPr>
        <w:t>dr M. Cichosz</w:t>
      </w:r>
    </w:p>
    <w:p w:rsidR="00F70046" w:rsidRPr="00450708" w:rsidRDefault="00F70046" w:rsidP="00C63A5B">
      <w:pPr>
        <w:pStyle w:val="Textbody"/>
        <w:ind w:left="600"/>
        <w:rPr>
          <w:sz w:val="22"/>
          <w:szCs w:val="22"/>
        </w:rPr>
      </w:pPr>
      <w:r w:rsidRPr="00450708">
        <w:rPr>
          <w:b/>
          <w:sz w:val="22"/>
          <w:szCs w:val="22"/>
        </w:rPr>
        <w:t>Zarządzanie strategiczne</w:t>
      </w:r>
      <w:r w:rsidRPr="00450708">
        <w:rPr>
          <w:sz w:val="22"/>
          <w:szCs w:val="22"/>
        </w:rPr>
        <w:t xml:space="preserve"> (ekonomiczny), wykład 9 godz., ćwiczenia 9 godz., 3 pkt –</w:t>
      </w:r>
      <w:r w:rsidRPr="00A671D9">
        <w:rPr>
          <w:bCs/>
          <w:sz w:val="22"/>
          <w:szCs w:val="22"/>
        </w:rPr>
        <w:t xml:space="preserve"> dr U. Skurzyńska- Sikora</w:t>
      </w:r>
    </w:p>
    <w:p w:rsidR="00F70046" w:rsidRPr="00450708" w:rsidRDefault="00F70046" w:rsidP="00C63A5B">
      <w:pPr>
        <w:pStyle w:val="Textbody"/>
        <w:ind w:left="600"/>
        <w:rPr>
          <w:sz w:val="22"/>
          <w:szCs w:val="22"/>
        </w:rPr>
      </w:pPr>
      <w:r w:rsidRPr="00450708">
        <w:rPr>
          <w:b/>
          <w:sz w:val="22"/>
          <w:szCs w:val="22"/>
        </w:rPr>
        <w:t>Podstawy logistyki</w:t>
      </w:r>
      <w:r w:rsidRPr="00450708">
        <w:rPr>
          <w:sz w:val="22"/>
          <w:szCs w:val="22"/>
        </w:rPr>
        <w:t xml:space="preserve"> (ekonomiczny), wykład 9 godz., ćwiczenia 9 godz., 3 pkt – </w:t>
      </w:r>
      <w:r>
        <w:rPr>
          <w:sz w:val="22"/>
          <w:szCs w:val="22"/>
        </w:rPr>
        <w:t>dr M. Dolecka</w:t>
      </w:r>
    </w:p>
    <w:p w:rsidR="00F70046" w:rsidRDefault="00F70046" w:rsidP="00C63A5B">
      <w:pPr>
        <w:pStyle w:val="Textbody"/>
        <w:ind w:left="600" w:firstLine="644"/>
        <w:rPr>
          <w:b/>
          <w:bCs/>
          <w:sz w:val="22"/>
          <w:szCs w:val="22"/>
        </w:rPr>
      </w:pPr>
    </w:p>
    <w:p w:rsidR="00F70046" w:rsidRPr="005D4347" w:rsidRDefault="00F70046" w:rsidP="005D4347">
      <w:pPr>
        <w:pStyle w:val="Textbody"/>
        <w:rPr>
          <w:sz w:val="22"/>
          <w:szCs w:val="22"/>
        </w:rPr>
      </w:pPr>
      <w:r w:rsidRPr="005D4347">
        <w:rPr>
          <w:b/>
          <w:bCs/>
          <w:sz w:val="22"/>
          <w:szCs w:val="22"/>
        </w:rPr>
        <w:t>Przedmiot monograficzny</w:t>
      </w:r>
      <w:r w:rsidRPr="005D4347">
        <w:rPr>
          <w:bCs/>
          <w:sz w:val="22"/>
          <w:szCs w:val="22"/>
        </w:rPr>
        <w:t xml:space="preserve"> M- 15 godz., zaliczenie  2 pkt. </w:t>
      </w:r>
    </w:p>
    <w:p w:rsidR="00F70046" w:rsidRPr="005D4347" w:rsidRDefault="00F70046" w:rsidP="00FD22F3">
      <w:pPr>
        <w:pStyle w:val="Textbody"/>
        <w:rPr>
          <w:sz w:val="22"/>
          <w:szCs w:val="22"/>
        </w:rPr>
      </w:pPr>
    </w:p>
    <w:p w:rsidR="00F70046" w:rsidRDefault="00F70046" w:rsidP="00FD22F3">
      <w:pPr>
        <w:pStyle w:val="Textbody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  <w:rPr>
          <w:b/>
        </w:rPr>
      </w:pPr>
    </w:p>
    <w:p w:rsidR="00F70046" w:rsidRDefault="00F70046" w:rsidP="00FD22F3">
      <w:pPr>
        <w:pStyle w:val="Standard"/>
      </w:pPr>
      <w:r w:rsidRPr="009E0125">
        <w:rPr>
          <w:b/>
          <w:sz w:val="28"/>
          <w:szCs w:val="28"/>
        </w:rPr>
        <w:t>III rok –  niestacjonarne studia prawno-biznesowe (zaoczne)</w:t>
      </w:r>
      <w:r>
        <w:rPr>
          <w:b/>
        </w:rPr>
        <w:t xml:space="preserve">                               Sala:  506</w:t>
      </w:r>
    </w:p>
    <w:p w:rsidR="00F70046" w:rsidRDefault="00F70046" w:rsidP="00FD22F3">
      <w:pPr>
        <w:pStyle w:val="Textbody"/>
        <w:spacing w:line="360" w:lineRule="auto"/>
        <w:rPr>
          <w:b/>
        </w:rPr>
      </w:pPr>
      <w:r>
        <w:rPr>
          <w:b/>
        </w:rPr>
        <w:t>Semestr zimowy – rok akademicki  2017/2018                                                                          Wydział Prawa i Administracji</w:t>
      </w:r>
    </w:p>
    <w:tbl>
      <w:tblPr>
        <w:tblW w:w="143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5"/>
        <w:gridCol w:w="421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57"/>
        <w:gridCol w:w="566"/>
        <w:gridCol w:w="424"/>
        <w:gridCol w:w="998"/>
        <w:gridCol w:w="455"/>
        <w:gridCol w:w="469"/>
        <w:gridCol w:w="468"/>
        <w:gridCol w:w="625"/>
        <w:gridCol w:w="468"/>
        <w:gridCol w:w="468"/>
        <w:gridCol w:w="469"/>
        <w:gridCol w:w="468"/>
        <w:gridCol w:w="496"/>
        <w:gridCol w:w="508"/>
        <w:gridCol w:w="508"/>
        <w:gridCol w:w="508"/>
        <w:gridCol w:w="538"/>
      </w:tblGrid>
      <w:tr w:rsidR="00F70046" w:rsidTr="00FF2969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70046" w:rsidRDefault="00F70046" w:rsidP="00FF2969">
            <w:pPr>
              <w:pStyle w:val="Textbody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F70046" w:rsidTr="00FF2969"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06.10.18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07.10.18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9E25C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9E25C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9E25C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20731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20731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20731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1841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1841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Default="00F70046" w:rsidP="001841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Pr="005D6720" w:rsidRDefault="00F70046" w:rsidP="004762C3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</w:tr>
      <w:tr w:rsidR="00F70046" w:rsidTr="00FF2969"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20.10.18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717D2E" w:rsidRDefault="00F70046" w:rsidP="001D502A">
            <w:pPr>
              <w:pStyle w:val="TableContents"/>
              <w:jc w:val="center"/>
              <w:rPr>
                <w:sz w:val="16"/>
                <w:szCs w:val="16"/>
              </w:rPr>
            </w:pPr>
            <w:r w:rsidRPr="00717D2E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1D502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1D502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F80EC8" w:rsidRDefault="00F70046" w:rsidP="005F6D8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F80EC8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F80EC8" w:rsidRDefault="00F70046" w:rsidP="005F6D8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F80EC8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F80EC8" w:rsidRDefault="00F70046" w:rsidP="005F6D81">
            <w:pPr>
              <w:pStyle w:val="TableContents"/>
              <w:jc w:val="center"/>
              <w:rPr>
                <w:sz w:val="16"/>
                <w:szCs w:val="16"/>
              </w:rPr>
            </w:pPr>
            <w:r w:rsidRPr="00F80EC8">
              <w:rPr>
                <w:sz w:val="16"/>
                <w:szCs w:val="16"/>
              </w:rPr>
              <w:t>M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2B6D5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2B6D5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2B6D5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050956">
            <w:pPr>
              <w:pStyle w:val="TableContents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5D6720">
              <w:rPr>
                <w:rFonts w:cs="Times New Roman"/>
                <w:color w:val="0070C0"/>
                <w:sz w:val="16"/>
                <w:szCs w:val="16"/>
              </w:rPr>
              <w:t>K1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050956">
            <w:pPr>
              <w:pStyle w:val="TableContents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5D6720">
              <w:rPr>
                <w:rFonts w:cs="Times New Roman"/>
                <w:color w:val="0070C0"/>
                <w:sz w:val="16"/>
                <w:szCs w:val="16"/>
              </w:rPr>
              <w:t>K1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050956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050956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21.10.18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B593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B593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B593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4821B7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4821B7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Pr="005D6720" w:rsidRDefault="00F70046" w:rsidP="004821B7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Pr="005D6720" w:rsidRDefault="00F70046" w:rsidP="005311C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</w:tr>
      <w:tr w:rsidR="00F70046" w:rsidTr="00FF2969"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17.11.18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E4789B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CD7076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CD7076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CD7076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CD7076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FF2969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FF2969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FF2969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18.11.18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26A3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26A3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26A3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92503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Default="00F70046" w:rsidP="0092503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Default="00F70046" w:rsidP="0092503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F70046" w:rsidTr="00FF2969"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24.11.18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EE6C22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FF2969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FF2969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FF2969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25.11.18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EE6C22" w:rsidRDefault="00F70046" w:rsidP="00CB0B92">
            <w:pPr>
              <w:pStyle w:val="TableContents"/>
              <w:jc w:val="center"/>
              <w:rPr>
                <w:sz w:val="16"/>
                <w:szCs w:val="16"/>
              </w:rPr>
            </w:pPr>
            <w:r w:rsidRPr="00EE6C22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CB0B9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CB0B9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F37F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F37F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F37F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F37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C33A9D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C33A9D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C33A9D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0E35B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D6720">
              <w:rPr>
                <w:color w:val="FF0000"/>
                <w:sz w:val="16"/>
                <w:szCs w:val="16"/>
              </w:rPr>
              <w:t>K2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Default="00F70046" w:rsidP="000E35B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Default="00F70046" w:rsidP="000E35B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F70046" w:rsidTr="00FF2969"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01.12.18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EF391E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E4789B" w:rsidRDefault="00F70046" w:rsidP="00EF391E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EF391E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750E3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750E3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750E3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CE24C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CE24C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CE24C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E4789B" w:rsidRDefault="00F70046" w:rsidP="00707D6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E4789B" w:rsidRDefault="00F70046" w:rsidP="00707D6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E4789B" w:rsidRDefault="00F70046" w:rsidP="00707D6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E4789B" w:rsidRDefault="00F70046" w:rsidP="005D2AF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02.12.18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A67DD6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Pr="005D6720" w:rsidRDefault="00F70046" w:rsidP="00A67DD6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Pr="005D6720" w:rsidRDefault="00F70046" w:rsidP="00A67DD6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</w:tr>
      <w:tr w:rsidR="00F70046" w:rsidTr="00FF2969"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15.12.18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BA086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  <w:p w:rsidR="00F70046" w:rsidRDefault="00F70046" w:rsidP="00FF29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375564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2C6CF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2C6CF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F80EC8" w:rsidRDefault="00F70046" w:rsidP="004D194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F80EC8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F80EC8" w:rsidRDefault="00F70046" w:rsidP="004D194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F80EC8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F80EC8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 w:rsidRPr="00F80EC8">
              <w:rPr>
                <w:sz w:val="16"/>
                <w:szCs w:val="16"/>
              </w:rPr>
              <w:t>M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16.12.18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3056A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3056A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3056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FF2969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D52BE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D52B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D52B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625A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625A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625A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F70046" w:rsidTr="00FF2969">
        <w:trPr>
          <w:trHeight w:val="139"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12.01.19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F296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F6D8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5F6D8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E4789B" w:rsidRDefault="00F70046" w:rsidP="005F6D8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7446E3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E4789B" w:rsidRDefault="00F70046" w:rsidP="002A099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E4789B" w:rsidRDefault="00F70046" w:rsidP="002A099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E4789B" w:rsidRDefault="00F70046" w:rsidP="002A099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13.01.19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211BE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E103F1" w:rsidRDefault="00F70046" w:rsidP="00211BE7">
            <w:pPr>
              <w:pStyle w:val="TableContents"/>
              <w:jc w:val="center"/>
              <w:rPr>
                <w:sz w:val="16"/>
                <w:szCs w:val="16"/>
              </w:rPr>
            </w:pPr>
            <w:r w:rsidRPr="00E103F1"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211B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BD533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BD533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BD533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Default="00F70046" w:rsidP="00BD533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8F241B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8F241B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8F241B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F70046" w:rsidRPr="005D6720" w:rsidRDefault="00F70046" w:rsidP="008F241B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Pr="005D6720" w:rsidRDefault="00F70046" w:rsidP="005E1D49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Pr="005D6720" w:rsidRDefault="00F70046" w:rsidP="005E1D49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</w:tr>
      <w:tr w:rsidR="00F70046" w:rsidTr="00FF2969">
        <w:tc>
          <w:tcPr>
            <w:tcW w:w="805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26.01.19 r.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5D6720" w:rsidRDefault="00F70046" w:rsidP="007C607E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5D6720" w:rsidRDefault="00F70046" w:rsidP="007C607E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5D6720" w:rsidRDefault="00F70046" w:rsidP="007C607E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5D6720" w:rsidRDefault="00F70046" w:rsidP="007C607E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F80EC8" w:rsidRDefault="00F70046" w:rsidP="005F6D8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F80EC8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F80EC8" w:rsidRDefault="00F70046" w:rsidP="005F6D8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F80EC8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F80EC8" w:rsidRDefault="00F70046" w:rsidP="005F6D81">
            <w:pPr>
              <w:pStyle w:val="TableContents"/>
              <w:jc w:val="center"/>
              <w:rPr>
                <w:sz w:val="16"/>
                <w:szCs w:val="16"/>
              </w:rPr>
            </w:pPr>
            <w:r w:rsidRPr="00F80EC8">
              <w:rPr>
                <w:sz w:val="16"/>
                <w:szCs w:val="16"/>
              </w:rPr>
              <w:t>M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27.01.19 r.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2347C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ćw</w:t>
            </w:r>
          </w:p>
          <w:p w:rsidR="00F70046" w:rsidRDefault="00F70046" w:rsidP="002347C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E4789B" w:rsidRDefault="00F70046" w:rsidP="002347C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E4789B" w:rsidRDefault="00F70046" w:rsidP="002347C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FF296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FF296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5D6720" w:rsidRDefault="00F70046" w:rsidP="00E17BC0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5D6720" w:rsidRDefault="00F70046" w:rsidP="00E17BC0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5D6720" w:rsidRDefault="00F70046" w:rsidP="00E17BC0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Pr="005D6720" w:rsidRDefault="00F70046" w:rsidP="00E17BC0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4" w:space="0" w:color="auto"/>
            </w:tcBorders>
          </w:tcPr>
          <w:p w:rsidR="00F70046" w:rsidRDefault="00F70046" w:rsidP="0016640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Pr="00E4789B" w:rsidRDefault="00F70046" w:rsidP="001664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Pr="00E4789B" w:rsidRDefault="00F70046" w:rsidP="001664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F70046" w:rsidTr="00FF2969">
        <w:tc>
          <w:tcPr>
            <w:tcW w:w="8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FB6147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02.02.19 r.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7A1B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7A1BE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7A1BE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7A1BE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A172F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5D6720" w:rsidRDefault="00F70046" w:rsidP="00FE7D42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5D6720" w:rsidRDefault="00F70046" w:rsidP="00FE7D42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5D6720" w:rsidRDefault="00F70046" w:rsidP="00DE4DEC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5D6720" w:rsidRDefault="00F70046" w:rsidP="00DE4DEC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5D6720" w:rsidRDefault="00F70046" w:rsidP="00DE1EFB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5D6720" w:rsidRDefault="00F70046" w:rsidP="00FF2969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FB6147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03.02.19 r.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CC46C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CC46C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CC46C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F0251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E4789B" w:rsidRDefault="00F70046" w:rsidP="00F0251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F0251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Default="00F70046" w:rsidP="00F0251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EE6C22" w:rsidRDefault="00F70046" w:rsidP="00667C22">
            <w:pPr>
              <w:pStyle w:val="TableContents"/>
              <w:jc w:val="center"/>
              <w:rPr>
                <w:sz w:val="16"/>
                <w:szCs w:val="16"/>
              </w:rPr>
            </w:pPr>
            <w:r w:rsidRPr="00EE6C22">
              <w:rPr>
                <w:sz w:val="16"/>
                <w:szCs w:val="16"/>
              </w:rPr>
              <w:t>1 ćw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0046" w:rsidRPr="00EE6C22" w:rsidRDefault="00F70046" w:rsidP="00667C22">
            <w:pPr>
              <w:pStyle w:val="TableContents"/>
              <w:jc w:val="center"/>
              <w:rPr>
                <w:sz w:val="16"/>
                <w:szCs w:val="16"/>
              </w:rPr>
            </w:pPr>
            <w:r w:rsidRPr="00EE6C22">
              <w:rPr>
                <w:sz w:val="16"/>
                <w:szCs w:val="16"/>
              </w:rPr>
              <w:t>1ćw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0046" w:rsidRDefault="00F70046" w:rsidP="00667C2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0046" w:rsidRPr="00EE6C22" w:rsidRDefault="00F70046" w:rsidP="0047663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70046" w:rsidRPr="00EE6C22" w:rsidRDefault="00F70046" w:rsidP="0047663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046" w:rsidRDefault="00F70046" w:rsidP="0047663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F70046" w:rsidRDefault="00F70046" w:rsidP="00FF2969">
      <w:pPr>
        <w:pStyle w:val="Standard"/>
        <w:tabs>
          <w:tab w:val="left" w:pos="1503"/>
        </w:tabs>
        <w:rPr>
          <w:b/>
        </w:rPr>
      </w:pPr>
      <w:r>
        <w:rPr>
          <w:b/>
        </w:rPr>
        <w:tab/>
      </w:r>
    </w:p>
    <w:p w:rsidR="00F70046" w:rsidRPr="00D700F6" w:rsidRDefault="00F70046" w:rsidP="00FF2969">
      <w:pPr>
        <w:pStyle w:val="Textbody"/>
        <w:rPr>
          <w:sz w:val="22"/>
          <w:szCs w:val="22"/>
        </w:rPr>
      </w:pPr>
      <w:r w:rsidRPr="00D700F6">
        <w:rPr>
          <w:b/>
          <w:sz w:val="22"/>
          <w:szCs w:val="22"/>
        </w:rPr>
        <w:t>1 - Prawo przedsiębiorców</w:t>
      </w:r>
      <w:r w:rsidRPr="00D700F6">
        <w:rPr>
          <w:sz w:val="22"/>
          <w:szCs w:val="22"/>
        </w:rPr>
        <w:t>, wykład 18 godz., 6pkt – prof. dr hab. K Kopaczyńska-Pieczniak</w:t>
      </w:r>
    </w:p>
    <w:p w:rsidR="00F70046" w:rsidRPr="00D700F6" w:rsidRDefault="00F70046" w:rsidP="00FD22F3">
      <w:pPr>
        <w:pStyle w:val="Textbody"/>
        <w:ind w:left="720"/>
        <w:rPr>
          <w:sz w:val="22"/>
          <w:szCs w:val="22"/>
        </w:rPr>
      </w:pPr>
      <w:r w:rsidRPr="00D700F6">
        <w:rPr>
          <w:sz w:val="22"/>
          <w:szCs w:val="22"/>
        </w:rPr>
        <w:t>1ćw -Prawo przedsiębiorców, ćwiczenia18 godz. – dr A. Goldiszewicz</w:t>
      </w:r>
    </w:p>
    <w:p w:rsidR="00F70046" w:rsidRPr="00D700F6" w:rsidRDefault="00F70046" w:rsidP="00FF2969">
      <w:pPr>
        <w:pStyle w:val="Textbody"/>
        <w:rPr>
          <w:sz w:val="22"/>
          <w:szCs w:val="22"/>
        </w:rPr>
      </w:pPr>
      <w:r w:rsidRPr="00D700F6">
        <w:rPr>
          <w:b/>
          <w:sz w:val="22"/>
          <w:szCs w:val="22"/>
        </w:rPr>
        <w:t>2 - Prawo podatkowe przedsiębiorców</w:t>
      </w:r>
      <w:r w:rsidRPr="00D700F6">
        <w:rPr>
          <w:sz w:val="22"/>
          <w:szCs w:val="22"/>
        </w:rPr>
        <w:t>, wykład  18 godz. 4 pkt – dr P. Szczęśniak</w:t>
      </w:r>
    </w:p>
    <w:p w:rsidR="00F70046" w:rsidRPr="00D700F6" w:rsidRDefault="00F70046" w:rsidP="00FD22F3">
      <w:pPr>
        <w:pStyle w:val="Textbody"/>
        <w:rPr>
          <w:sz w:val="22"/>
          <w:szCs w:val="22"/>
        </w:rPr>
      </w:pPr>
      <w:r w:rsidRPr="00D700F6">
        <w:rPr>
          <w:sz w:val="22"/>
          <w:szCs w:val="22"/>
        </w:rPr>
        <w:tab/>
        <w:t>2ćw -Prawo podatkowe przedsiębiorców, ćwiczenia 9 godz. – mgr A. Lipińska</w:t>
      </w:r>
    </w:p>
    <w:p w:rsidR="00F70046" w:rsidRPr="00D700F6" w:rsidRDefault="00F70046" w:rsidP="00FD22F3">
      <w:pPr>
        <w:pStyle w:val="Textbody"/>
        <w:rPr>
          <w:sz w:val="22"/>
          <w:szCs w:val="22"/>
        </w:rPr>
      </w:pPr>
      <w:r w:rsidRPr="00D700F6">
        <w:rPr>
          <w:b/>
          <w:sz w:val="22"/>
          <w:szCs w:val="22"/>
        </w:rPr>
        <w:t>3 - Finanse przedsiębiorstw</w:t>
      </w:r>
      <w:r w:rsidRPr="00D700F6">
        <w:rPr>
          <w:sz w:val="22"/>
          <w:szCs w:val="22"/>
        </w:rPr>
        <w:t xml:space="preserve"> [E],  wykład 9 godz. 4 pkt – dr M. Jaworzyńska</w:t>
      </w:r>
    </w:p>
    <w:p w:rsidR="00F70046" w:rsidRPr="00D700F6" w:rsidRDefault="00F70046" w:rsidP="00FD22F3">
      <w:pPr>
        <w:pStyle w:val="Textbody"/>
        <w:rPr>
          <w:sz w:val="22"/>
          <w:szCs w:val="22"/>
        </w:rPr>
      </w:pPr>
      <w:r w:rsidRPr="00D700F6">
        <w:rPr>
          <w:sz w:val="22"/>
          <w:szCs w:val="22"/>
        </w:rPr>
        <w:tab/>
        <w:t>3 ćw. -Finanse przedsiębiorstw, ćwiczenia 18 godz. - dr M. Jaworzyńska</w:t>
      </w:r>
    </w:p>
    <w:p w:rsidR="00F70046" w:rsidRPr="00D700F6" w:rsidRDefault="00F70046" w:rsidP="00FD22F3">
      <w:pPr>
        <w:pStyle w:val="Textbody"/>
        <w:rPr>
          <w:sz w:val="22"/>
          <w:szCs w:val="22"/>
        </w:rPr>
      </w:pPr>
      <w:r w:rsidRPr="00D700F6">
        <w:rPr>
          <w:b/>
          <w:sz w:val="22"/>
          <w:szCs w:val="22"/>
        </w:rPr>
        <w:t xml:space="preserve">4 - Rynki finansowe </w:t>
      </w:r>
      <w:r w:rsidRPr="00D700F6">
        <w:rPr>
          <w:sz w:val="22"/>
          <w:szCs w:val="22"/>
        </w:rPr>
        <w:t>[E], wykład 9 godz. 3 pkt - dr E. Widz</w:t>
      </w:r>
    </w:p>
    <w:p w:rsidR="00F70046" w:rsidRPr="00D700F6" w:rsidRDefault="00F70046" w:rsidP="00FD22F3">
      <w:pPr>
        <w:pStyle w:val="Textbody"/>
        <w:rPr>
          <w:sz w:val="22"/>
          <w:szCs w:val="22"/>
        </w:rPr>
      </w:pPr>
      <w:r w:rsidRPr="00D700F6">
        <w:rPr>
          <w:sz w:val="22"/>
          <w:szCs w:val="22"/>
        </w:rPr>
        <w:tab/>
        <w:t>4 ćw. -Rynki finansowe, ćwiczenia, 9 godz. – dr E. Widz</w:t>
      </w:r>
    </w:p>
    <w:p w:rsidR="00F70046" w:rsidRPr="00D700F6" w:rsidRDefault="00F70046" w:rsidP="00FD22F3">
      <w:pPr>
        <w:pStyle w:val="Textbody"/>
        <w:rPr>
          <w:sz w:val="22"/>
          <w:szCs w:val="22"/>
        </w:rPr>
      </w:pPr>
      <w:r w:rsidRPr="00D700F6">
        <w:rPr>
          <w:b/>
          <w:sz w:val="22"/>
          <w:szCs w:val="22"/>
        </w:rPr>
        <w:t>5 - Ochrona własności intelektualnej</w:t>
      </w:r>
      <w:r w:rsidRPr="00D700F6">
        <w:rPr>
          <w:sz w:val="22"/>
          <w:szCs w:val="22"/>
        </w:rPr>
        <w:t>, 18 godz. wykład, 3 pkt – prof. dr hab. J. Szczotka</w:t>
      </w:r>
    </w:p>
    <w:p w:rsidR="00F70046" w:rsidRPr="00D700F6" w:rsidRDefault="00F70046" w:rsidP="00FD22F3">
      <w:pPr>
        <w:pStyle w:val="Textbody"/>
        <w:rPr>
          <w:sz w:val="22"/>
          <w:szCs w:val="22"/>
        </w:rPr>
      </w:pPr>
      <w:r w:rsidRPr="00D700F6">
        <w:rPr>
          <w:b/>
          <w:sz w:val="22"/>
          <w:szCs w:val="22"/>
        </w:rPr>
        <w:t>6 - Seminarium dyplomowe</w:t>
      </w:r>
      <w:r w:rsidRPr="00D700F6">
        <w:rPr>
          <w:sz w:val="22"/>
          <w:szCs w:val="22"/>
        </w:rPr>
        <w:t>, 30 godz.</w:t>
      </w:r>
    </w:p>
    <w:p w:rsidR="00F70046" w:rsidRDefault="00F70046" w:rsidP="00D700F6">
      <w:pPr>
        <w:pStyle w:val="Textbody"/>
        <w:rPr>
          <w:sz w:val="20"/>
          <w:szCs w:val="20"/>
        </w:rPr>
      </w:pPr>
    </w:p>
    <w:p w:rsidR="00F70046" w:rsidRPr="005D4347" w:rsidRDefault="00F70046" w:rsidP="00D700F6">
      <w:pPr>
        <w:pStyle w:val="Textbody"/>
        <w:rPr>
          <w:sz w:val="22"/>
          <w:szCs w:val="22"/>
        </w:rPr>
      </w:pPr>
      <w:r w:rsidRPr="005D4347">
        <w:rPr>
          <w:b/>
          <w:bCs/>
          <w:sz w:val="22"/>
          <w:szCs w:val="22"/>
        </w:rPr>
        <w:t xml:space="preserve">K – </w:t>
      </w:r>
      <w:r w:rsidRPr="005D4347">
        <w:rPr>
          <w:b/>
          <w:bCs/>
          <w:sz w:val="22"/>
          <w:szCs w:val="22"/>
          <w:u w:val="single"/>
        </w:rPr>
        <w:t>Przedmioty grupy B: ( dwa do wyboru)</w:t>
      </w:r>
    </w:p>
    <w:p w:rsidR="00F70046" w:rsidRPr="00D700F6" w:rsidRDefault="00F70046" w:rsidP="00D700F6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K1/K2</w:t>
      </w:r>
    </w:p>
    <w:p w:rsidR="00F70046" w:rsidRPr="008B79B3" w:rsidRDefault="00F70046" w:rsidP="00D700F6">
      <w:pPr>
        <w:pStyle w:val="Textbody"/>
        <w:ind w:firstLine="708"/>
        <w:jc w:val="both"/>
        <w:rPr>
          <w:sz w:val="22"/>
          <w:szCs w:val="22"/>
        </w:rPr>
      </w:pPr>
      <w:r w:rsidRPr="008B79B3">
        <w:rPr>
          <w:b/>
          <w:sz w:val="22"/>
          <w:szCs w:val="22"/>
        </w:rPr>
        <w:t>Ustrój organów ochrony prawnej</w:t>
      </w:r>
      <w:r w:rsidRPr="008B79B3">
        <w:rPr>
          <w:sz w:val="22"/>
          <w:szCs w:val="22"/>
        </w:rPr>
        <w:t xml:space="preserve"> (prawniczy), wykład 18 godz., 3 pkt – dr J. Bodio</w:t>
      </w:r>
    </w:p>
    <w:p w:rsidR="00F70046" w:rsidRPr="00D700F6" w:rsidRDefault="00F70046" w:rsidP="00D700F6">
      <w:pPr>
        <w:pStyle w:val="Textbody"/>
        <w:ind w:firstLine="708"/>
        <w:jc w:val="both"/>
        <w:rPr>
          <w:sz w:val="22"/>
          <w:szCs w:val="22"/>
        </w:rPr>
      </w:pPr>
      <w:r w:rsidRPr="00D700F6">
        <w:rPr>
          <w:b/>
          <w:sz w:val="22"/>
          <w:szCs w:val="22"/>
        </w:rPr>
        <w:t>Ubezpieczenia gospodarcze</w:t>
      </w:r>
      <w:r w:rsidRPr="00D700F6">
        <w:rPr>
          <w:sz w:val="22"/>
          <w:szCs w:val="22"/>
        </w:rPr>
        <w:t xml:space="preserve"> (prawniczy), wykład 18 godz., 3 pkt –</w:t>
      </w:r>
      <w:r>
        <w:rPr>
          <w:sz w:val="22"/>
          <w:szCs w:val="22"/>
        </w:rPr>
        <w:t xml:space="preserve"> dr W. Graliński</w:t>
      </w:r>
    </w:p>
    <w:p w:rsidR="00F70046" w:rsidRPr="00D700F6" w:rsidRDefault="00F70046" w:rsidP="00D700F6">
      <w:pPr>
        <w:pStyle w:val="Textbody"/>
        <w:ind w:firstLine="708"/>
        <w:jc w:val="both"/>
        <w:rPr>
          <w:sz w:val="22"/>
          <w:szCs w:val="22"/>
        </w:rPr>
      </w:pPr>
      <w:r w:rsidRPr="00D700F6">
        <w:rPr>
          <w:b/>
          <w:sz w:val="22"/>
          <w:szCs w:val="22"/>
        </w:rPr>
        <w:t>Ubezpieczenia społeczne</w:t>
      </w:r>
      <w:r w:rsidRPr="00D700F6">
        <w:rPr>
          <w:sz w:val="22"/>
          <w:szCs w:val="22"/>
        </w:rPr>
        <w:t xml:space="preserve"> (prawniczy), wykład 18 godz., 3 pkt –</w:t>
      </w:r>
      <w:r>
        <w:rPr>
          <w:sz w:val="22"/>
          <w:szCs w:val="22"/>
        </w:rPr>
        <w:t xml:space="preserve"> dr I. Wieleba</w:t>
      </w:r>
    </w:p>
    <w:p w:rsidR="00F70046" w:rsidRPr="00D700F6" w:rsidRDefault="00F70046" w:rsidP="00D700F6">
      <w:pPr>
        <w:pStyle w:val="Textbody"/>
        <w:ind w:left="720"/>
        <w:jc w:val="both"/>
        <w:rPr>
          <w:sz w:val="22"/>
          <w:szCs w:val="22"/>
        </w:rPr>
      </w:pPr>
      <w:r w:rsidRPr="00D700F6">
        <w:rPr>
          <w:b/>
          <w:sz w:val="22"/>
          <w:szCs w:val="22"/>
        </w:rPr>
        <w:t>Prawne zagadnienia finansowania inwestycji przedsiębiorców</w:t>
      </w:r>
      <w:r w:rsidRPr="00D700F6">
        <w:rPr>
          <w:sz w:val="22"/>
          <w:szCs w:val="22"/>
        </w:rPr>
        <w:t xml:space="preserve"> (prawniczy), wykład 9 godz., ćwiczenia 9 godz., 3 pkt – wykład: dr P. Szczęśniak; ćwiczenia: mgr A. Lipińska</w:t>
      </w:r>
    </w:p>
    <w:p w:rsidR="00F70046" w:rsidRPr="00D700F6" w:rsidRDefault="00F70046" w:rsidP="00D700F6">
      <w:pPr>
        <w:pStyle w:val="Textbody"/>
        <w:ind w:firstLine="708"/>
        <w:jc w:val="both"/>
        <w:rPr>
          <w:sz w:val="22"/>
          <w:szCs w:val="22"/>
        </w:rPr>
      </w:pPr>
      <w:r w:rsidRPr="00D700F6">
        <w:rPr>
          <w:b/>
          <w:sz w:val="22"/>
          <w:szCs w:val="22"/>
        </w:rPr>
        <w:t>Skarbowe postępowania kontrolne</w:t>
      </w:r>
      <w:r w:rsidRPr="00D700F6">
        <w:rPr>
          <w:sz w:val="22"/>
          <w:szCs w:val="22"/>
        </w:rPr>
        <w:t xml:space="preserve"> (prawniczy), wykład 9 godz., ćwiczenia 9 godz., 3 pkt – wykład: dr P. Szczęśniak; ćwiczenia: mgr T. Woźniak</w:t>
      </w:r>
    </w:p>
    <w:p w:rsidR="00F70046" w:rsidRPr="0096093A" w:rsidRDefault="00F70046" w:rsidP="00D700F6">
      <w:pPr>
        <w:pStyle w:val="Textbody"/>
        <w:ind w:firstLine="708"/>
        <w:jc w:val="both"/>
        <w:rPr>
          <w:sz w:val="22"/>
          <w:szCs w:val="22"/>
        </w:rPr>
      </w:pPr>
      <w:r w:rsidRPr="0096093A">
        <w:rPr>
          <w:b/>
          <w:sz w:val="22"/>
          <w:szCs w:val="22"/>
        </w:rPr>
        <w:t>Rachunkowość zarządcza</w:t>
      </w:r>
      <w:r w:rsidRPr="0096093A">
        <w:rPr>
          <w:sz w:val="22"/>
          <w:szCs w:val="22"/>
        </w:rPr>
        <w:t xml:space="preserve"> (ekonomiczny), wykład 9 godz., ćwiczenia 9 godz., 3 pkt – </w:t>
      </w:r>
      <w:r>
        <w:rPr>
          <w:sz w:val="22"/>
          <w:szCs w:val="22"/>
        </w:rPr>
        <w:t>dr A. Nóżka</w:t>
      </w:r>
    </w:p>
    <w:p w:rsidR="00F70046" w:rsidRPr="008B79B3" w:rsidRDefault="00F70046" w:rsidP="00D700F6">
      <w:pPr>
        <w:pStyle w:val="Textbody"/>
        <w:ind w:firstLine="708"/>
        <w:jc w:val="both"/>
        <w:rPr>
          <w:sz w:val="22"/>
          <w:szCs w:val="22"/>
        </w:rPr>
      </w:pPr>
      <w:r w:rsidRPr="008B79B3">
        <w:rPr>
          <w:b/>
          <w:sz w:val="22"/>
          <w:szCs w:val="22"/>
        </w:rPr>
        <w:t>Międzynarodowe stosunki gospodarcze</w:t>
      </w:r>
      <w:r w:rsidRPr="008B79B3">
        <w:rPr>
          <w:sz w:val="22"/>
          <w:szCs w:val="22"/>
        </w:rPr>
        <w:t xml:space="preserve"> (ekonomiczny) – wykład 18 godz., 3 pkt –</w:t>
      </w:r>
      <w:r>
        <w:rPr>
          <w:sz w:val="22"/>
          <w:szCs w:val="22"/>
        </w:rPr>
        <w:t xml:space="preserve"> dr M. Wojtas</w:t>
      </w:r>
    </w:p>
    <w:p w:rsidR="00F70046" w:rsidRPr="00105216" w:rsidRDefault="00F70046" w:rsidP="00FD22F3">
      <w:pPr>
        <w:pStyle w:val="Textbody"/>
        <w:rPr>
          <w:sz w:val="20"/>
          <w:szCs w:val="20"/>
        </w:rPr>
      </w:pPr>
      <w:r w:rsidRPr="00105216">
        <w:rPr>
          <w:sz w:val="20"/>
          <w:szCs w:val="20"/>
        </w:rPr>
        <w:tab/>
      </w:r>
    </w:p>
    <w:p w:rsidR="00F70046" w:rsidRPr="005D4347" w:rsidRDefault="00F70046" w:rsidP="00EE6150">
      <w:pPr>
        <w:pStyle w:val="Textbody"/>
        <w:rPr>
          <w:sz w:val="22"/>
          <w:szCs w:val="22"/>
        </w:rPr>
      </w:pPr>
      <w:r w:rsidRPr="005D4347">
        <w:rPr>
          <w:b/>
          <w:bCs/>
          <w:sz w:val="22"/>
          <w:szCs w:val="22"/>
        </w:rPr>
        <w:t>Przedmiot monograficzny</w:t>
      </w:r>
      <w:r w:rsidRPr="005D4347"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 xml:space="preserve"> </w:t>
      </w:r>
      <w:r w:rsidRPr="005D4347">
        <w:rPr>
          <w:bCs/>
          <w:sz w:val="22"/>
          <w:szCs w:val="22"/>
        </w:rPr>
        <w:t xml:space="preserve">- 15 godz., zaliczenie  2 pkt. </w:t>
      </w:r>
    </w:p>
    <w:p w:rsidR="00F70046" w:rsidRDefault="00F70046"/>
    <w:sectPr w:rsidR="00F70046" w:rsidSect="00FD22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0DF"/>
    <w:multiLevelType w:val="multilevel"/>
    <w:tmpl w:val="D6921668"/>
    <w:lvl w:ilvl="0">
      <w:start w:val="1"/>
      <w:numFmt w:val="decimal"/>
      <w:lvlText w:val="%1-"/>
      <w:lvlJc w:val="left"/>
      <w:pPr>
        <w:ind w:left="644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B077A"/>
    <w:multiLevelType w:val="hybridMultilevel"/>
    <w:tmpl w:val="257C4B44"/>
    <w:lvl w:ilvl="0" w:tplc="7CA2C348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5A6786"/>
    <w:multiLevelType w:val="multilevel"/>
    <w:tmpl w:val="487C4B76"/>
    <w:lvl w:ilvl="0">
      <w:start w:val="1"/>
      <w:numFmt w:val="decimal"/>
      <w:lvlText w:val="%1 -"/>
      <w:lvlJc w:val="left"/>
      <w:pPr>
        <w:tabs>
          <w:tab w:val="num" w:pos="397"/>
        </w:tabs>
        <w:ind w:left="397" w:hanging="3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>
    <w:nsid w:val="1D9939DE"/>
    <w:multiLevelType w:val="multilevel"/>
    <w:tmpl w:val="83364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4">
    <w:nsid w:val="258469EF"/>
    <w:multiLevelType w:val="multilevel"/>
    <w:tmpl w:val="7C2ABAB6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574FD0"/>
    <w:multiLevelType w:val="hybridMultilevel"/>
    <w:tmpl w:val="92F2D1D2"/>
    <w:lvl w:ilvl="0" w:tplc="539609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436BE2"/>
    <w:multiLevelType w:val="multilevel"/>
    <w:tmpl w:val="3BB63508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">
    <w:nsid w:val="45CF569E"/>
    <w:multiLevelType w:val="multilevel"/>
    <w:tmpl w:val="7FBE0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8">
    <w:nsid w:val="61A94BEC"/>
    <w:multiLevelType w:val="hybridMultilevel"/>
    <w:tmpl w:val="DD5832E6"/>
    <w:lvl w:ilvl="0" w:tplc="73727F5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6BC6430"/>
    <w:multiLevelType w:val="hybridMultilevel"/>
    <w:tmpl w:val="AEDA8958"/>
    <w:lvl w:ilvl="0" w:tplc="539609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C22F6A"/>
    <w:multiLevelType w:val="hybridMultilevel"/>
    <w:tmpl w:val="AEDA8958"/>
    <w:lvl w:ilvl="0" w:tplc="539609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8B4ADF"/>
    <w:multiLevelType w:val="hybridMultilevel"/>
    <w:tmpl w:val="E910CA62"/>
    <w:lvl w:ilvl="0" w:tplc="1E2850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2F3"/>
    <w:rsid w:val="00002CB2"/>
    <w:rsid w:val="000070C3"/>
    <w:rsid w:val="00013D59"/>
    <w:rsid w:val="000376B3"/>
    <w:rsid w:val="00045572"/>
    <w:rsid w:val="00050956"/>
    <w:rsid w:val="0005545A"/>
    <w:rsid w:val="0006423D"/>
    <w:rsid w:val="00070424"/>
    <w:rsid w:val="000878A6"/>
    <w:rsid w:val="0009263F"/>
    <w:rsid w:val="000A227D"/>
    <w:rsid w:val="000A5AD4"/>
    <w:rsid w:val="000D453A"/>
    <w:rsid w:val="000E35B9"/>
    <w:rsid w:val="000E779F"/>
    <w:rsid w:val="00105216"/>
    <w:rsid w:val="00107924"/>
    <w:rsid w:val="001157BC"/>
    <w:rsid w:val="001347D3"/>
    <w:rsid w:val="001412C9"/>
    <w:rsid w:val="0014370C"/>
    <w:rsid w:val="00147154"/>
    <w:rsid w:val="00152509"/>
    <w:rsid w:val="00154197"/>
    <w:rsid w:val="00154AAC"/>
    <w:rsid w:val="00162B6D"/>
    <w:rsid w:val="00166409"/>
    <w:rsid w:val="00167726"/>
    <w:rsid w:val="00167A94"/>
    <w:rsid w:val="001713F3"/>
    <w:rsid w:val="001814D7"/>
    <w:rsid w:val="00182EF4"/>
    <w:rsid w:val="001841D3"/>
    <w:rsid w:val="001946C5"/>
    <w:rsid w:val="001A23EC"/>
    <w:rsid w:val="001A2AD0"/>
    <w:rsid w:val="001C74C4"/>
    <w:rsid w:val="001D2C2F"/>
    <w:rsid w:val="001D502A"/>
    <w:rsid w:val="001D68C9"/>
    <w:rsid w:val="001E56B0"/>
    <w:rsid w:val="0020414C"/>
    <w:rsid w:val="0020731C"/>
    <w:rsid w:val="00211BE7"/>
    <w:rsid w:val="0022215B"/>
    <w:rsid w:val="00230391"/>
    <w:rsid w:val="002319F1"/>
    <w:rsid w:val="002347C7"/>
    <w:rsid w:val="00234D5D"/>
    <w:rsid w:val="00265231"/>
    <w:rsid w:val="00280795"/>
    <w:rsid w:val="0028354E"/>
    <w:rsid w:val="00284CCF"/>
    <w:rsid w:val="002873CA"/>
    <w:rsid w:val="00291D11"/>
    <w:rsid w:val="002A099F"/>
    <w:rsid w:val="002B3B67"/>
    <w:rsid w:val="002B46EC"/>
    <w:rsid w:val="002B6D59"/>
    <w:rsid w:val="002C07A0"/>
    <w:rsid w:val="002C6CF8"/>
    <w:rsid w:val="002D221A"/>
    <w:rsid w:val="002D2E20"/>
    <w:rsid w:val="002F3B1C"/>
    <w:rsid w:val="00304FA2"/>
    <w:rsid w:val="003056A6"/>
    <w:rsid w:val="003116A2"/>
    <w:rsid w:val="00333ED8"/>
    <w:rsid w:val="0034000E"/>
    <w:rsid w:val="00363FA2"/>
    <w:rsid w:val="00371A8F"/>
    <w:rsid w:val="00375564"/>
    <w:rsid w:val="003940BC"/>
    <w:rsid w:val="00395971"/>
    <w:rsid w:val="003A1E72"/>
    <w:rsid w:val="003C1099"/>
    <w:rsid w:val="003C50F5"/>
    <w:rsid w:val="003C7ABE"/>
    <w:rsid w:val="003E5390"/>
    <w:rsid w:val="004114EE"/>
    <w:rsid w:val="004336C8"/>
    <w:rsid w:val="0043594B"/>
    <w:rsid w:val="00450708"/>
    <w:rsid w:val="004762C3"/>
    <w:rsid w:val="00476639"/>
    <w:rsid w:val="004821B7"/>
    <w:rsid w:val="004823C3"/>
    <w:rsid w:val="004A1F7F"/>
    <w:rsid w:val="004A2CBE"/>
    <w:rsid w:val="004A622A"/>
    <w:rsid w:val="004A7E27"/>
    <w:rsid w:val="004B3FFC"/>
    <w:rsid w:val="004B7211"/>
    <w:rsid w:val="004D01D8"/>
    <w:rsid w:val="004D1941"/>
    <w:rsid w:val="004D43DC"/>
    <w:rsid w:val="004D7C96"/>
    <w:rsid w:val="004E3FBF"/>
    <w:rsid w:val="004E5B0C"/>
    <w:rsid w:val="00500805"/>
    <w:rsid w:val="00501D40"/>
    <w:rsid w:val="00526A32"/>
    <w:rsid w:val="005303E1"/>
    <w:rsid w:val="005311C4"/>
    <w:rsid w:val="00541FDA"/>
    <w:rsid w:val="005556F5"/>
    <w:rsid w:val="005625AE"/>
    <w:rsid w:val="005667F0"/>
    <w:rsid w:val="00567684"/>
    <w:rsid w:val="00573474"/>
    <w:rsid w:val="00575049"/>
    <w:rsid w:val="0058434E"/>
    <w:rsid w:val="005B0AA2"/>
    <w:rsid w:val="005D2AF7"/>
    <w:rsid w:val="005D4347"/>
    <w:rsid w:val="005D6720"/>
    <w:rsid w:val="005E1D49"/>
    <w:rsid w:val="005E76F1"/>
    <w:rsid w:val="005F37F8"/>
    <w:rsid w:val="005F56B3"/>
    <w:rsid w:val="005F6D81"/>
    <w:rsid w:val="005F7114"/>
    <w:rsid w:val="00622706"/>
    <w:rsid w:val="006253B2"/>
    <w:rsid w:val="0063719F"/>
    <w:rsid w:val="00642FFF"/>
    <w:rsid w:val="00651218"/>
    <w:rsid w:val="00657471"/>
    <w:rsid w:val="00660FD5"/>
    <w:rsid w:val="00667C22"/>
    <w:rsid w:val="006C03A6"/>
    <w:rsid w:val="006C671B"/>
    <w:rsid w:val="006E4923"/>
    <w:rsid w:val="006F2F4A"/>
    <w:rsid w:val="006F6296"/>
    <w:rsid w:val="00704DF5"/>
    <w:rsid w:val="00707D61"/>
    <w:rsid w:val="00717D2E"/>
    <w:rsid w:val="007209A8"/>
    <w:rsid w:val="007446E3"/>
    <w:rsid w:val="00750E34"/>
    <w:rsid w:val="00757A2A"/>
    <w:rsid w:val="0076312C"/>
    <w:rsid w:val="00773786"/>
    <w:rsid w:val="007928C7"/>
    <w:rsid w:val="007A1BE2"/>
    <w:rsid w:val="007A449D"/>
    <w:rsid w:val="007B3080"/>
    <w:rsid w:val="007C607E"/>
    <w:rsid w:val="007D1276"/>
    <w:rsid w:val="00814EC7"/>
    <w:rsid w:val="008202E5"/>
    <w:rsid w:val="0082042B"/>
    <w:rsid w:val="00826CDE"/>
    <w:rsid w:val="00832CF4"/>
    <w:rsid w:val="00845A0F"/>
    <w:rsid w:val="00855B58"/>
    <w:rsid w:val="00863E99"/>
    <w:rsid w:val="008854B5"/>
    <w:rsid w:val="00886740"/>
    <w:rsid w:val="008A10BB"/>
    <w:rsid w:val="008B0B92"/>
    <w:rsid w:val="008B528D"/>
    <w:rsid w:val="008B666C"/>
    <w:rsid w:val="008B79B3"/>
    <w:rsid w:val="008C2B47"/>
    <w:rsid w:val="008C2FAB"/>
    <w:rsid w:val="008C6823"/>
    <w:rsid w:val="008C7EEA"/>
    <w:rsid w:val="008C7F2C"/>
    <w:rsid w:val="008F241B"/>
    <w:rsid w:val="009015BE"/>
    <w:rsid w:val="00920986"/>
    <w:rsid w:val="0092370F"/>
    <w:rsid w:val="0092503D"/>
    <w:rsid w:val="00935D95"/>
    <w:rsid w:val="00942372"/>
    <w:rsid w:val="0096093A"/>
    <w:rsid w:val="009661CA"/>
    <w:rsid w:val="00967C60"/>
    <w:rsid w:val="00973277"/>
    <w:rsid w:val="0097345A"/>
    <w:rsid w:val="00974530"/>
    <w:rsid w:val="00992E79"/>
    <w:rsid w:val="009A12B2"/>
    <w:rsid w:val="009B2190"/>
    <w:rsid w:val="009B6BA4"/>
    <w:rsid w:val="009C0F64"/>
    <w:rsid w:val="009D521F"/>
    <w:rsid w:val="009D54B0"/>
    <w:rsid w:val="009E0125"/>
    <w:rsid w:val="009E25C7"/>
    <w:rsid w:val="009F0D16"/>
    <w:rsid w:val="009F14E7"/>
    <w:rsid w:val="009F1E97"/>
    <w:rsid w:val="00A03B9E"/>
    <w:rsid w:val="00A170D3"/>
    <w:rsid w:val="00A172FD"/>
    <w:rsid w:val="00A17EE6"/>
    <w:rsid w:val="00A319C6"/>
    <w:rsid w:val="00A5541A"/>
    <w:rsid w:val="00A57A8D"/>
    <w:rsid w:val="00A65489"/>
    <w:rsid w:val="00A671D9"/>
    <w:rsid w:val="00A674E7"/>
    <w:rsid w:val="00A67DD6"/>
    <w:rsid w:val="00A923FC"/>
    <w:rsid w:val="00A93920"/>
    <w:rsid w:val="00AA5E18"/>
    <w:rsid w:val="00AB5932"/>
    <w:rsid w:val="00AD0B00"/>
    <w:rsid w:val="00AD210A"/>
    <w:rsid w:val="00AD52BE"/>
    <w:rsid w:val="00AF2C05"/>
    <w:rsid w:val="00AF4A85"/>
    <w:rsid w:val="00B15D96"/>
    <w:rsid w:val="00B2230D"/>
    <w:rsid w:val="00B24473"/>
    <w:rsid w:val="00B40B64"/>
    <w:rsid w:val="00B451A7"/>
    <w:rsid w:val="00B455E0"/>
    <w:rsid w:val="00B47CCA"/>
    <w:rsid w:val="00B56C51"/>
    <w:rsid w:val="00B57E94"/>
    <w:rsid w:val="00B64BDE"/>
    <w:rsid w:val="00B760B9"/>
    <w:rsid w:val="00B85692"/>
    <w:rsid w:val="00B869AF"/>
    <w:rsid w:val="00B97546"/>
    <w:rsid w:val="00BA0861"/>
    <w:rsid w:val="00BB3325"/>
    <w:rsid w:val="00BB7ED6"/>
    <w:rsid w:val="00BC4B45"/>
    <w:rsid w:val="00BC555C"/>
    <w:rsid w:val="00BC6D15"/>
    <w:rsid w:val="00BD5330"/>
    <w:rsid w:val="00BD591C"/>
    <w:rsid w:val="00BE233E"/>
    <w:rsid w:val="00BE35F9"/>
    <w:rsid w:val="00C018C5"/>
    <w:rsid w:val="00C022AC"/>
    <w:rsid w:val="00C15E92"/>
    <w:rsid w:val="00C209F2"/>
    <w:rsid w:val="00C337AF"/>
    <w:rsid w:val="00C33A9D"/>
    <w:rsid w:val="00C35216"/>
    <w:rsid w:val="00C36C86"/>
    <w:rsid w:val="00C41B11"/>
    <w:rsid w:val="00C42E65"/>
    <w:rsid w:val="00C52E56"/>
    <w:rsid w:val="00C63A5B"/>
    <w:rsid w:val="00C65CE8"/>
    <w:rsid w:val="00C720DD"/>
    <w:rsid w:val="00C72492"/>
    <w:rsid w:val="00C758C5"/>
    <w:rsid w:val="00C7659B"/>
    <w:rsid w:val="00C91E95"/>
    <w:rsid w:val="00CB0B92"/>
    <w:rsid w:val="00CC04C3"/>
    <w:rsid w:val="00CC31FB"/>
    <w:rsid w:val="00CC46C7"/>
    <w:rsid w:val="00CD0990"/>
    <w:rsid w:val="00CD7076"/>
    <w:rsid w:val="00CE18A8"/>
    <w:rsid w:val="00CE24C1"/>
    <w:rsid w:val="00D155B9"/>
    <w:rsid w:val="00D24BDF"/>
    <w:rsid w:val="00D26728"/>
    <w:rsid w:val="00D310BC"/>
    <w:rsid w:val="00D43DBF"/>
    <w:rsid w:val="00D46EF1"/>
    <w:rsid w:val="00D6037D"/>
    <w:rsid w:val="00D61D22"/>
    <w:rsid w:val="00D6788C"/>
    <w:rsid w:val="00D700F6"/>
    <w:rsid w:val="00D715F1"/>
    <w:rsid w:val="00DA1B04"/>
    <w:rsid w:val="00DA57C6"/>
    <w:rsid w:val="00DB4C89"/>
    <w:rsid w:val="00DB7CB0"/>
    <w:rsid w:val="00DD5C3E"/>
    <w:rsid w:val="00DE1EFB"/>
    <w:rsid w:val="00DE4DEC"/>
    <w:rsid w:val="00E051C8"/>
    <w:rsid w:val="00E103F1"/>
    <w:rsid w:val="00E12ED5"/>
    <w:rsid w:val="00E17BC0"/>
    <w:rsid w:val="00E4789B"/>
    <w:rsid w:val="00E540B3"/>
    <w:rsid w:val="00E670A0"/>
    <w:rsid w:val="00E93510"/>
    <w:rsid w:val="00EA6A1F"/>
    <w:rsid w:val="00EB0BA2"/>
    <w:rsid w:val="00EC28B3"/>
    <w:rsid w:val="00EC6476"/>
    <w:rsid w:val="00ED068E"/>
    <w:rsid w:val="00EE02AF"/>
    <w:rsid w:val="00EE0FDC"/>
    <w:rsid w:val="00EE27B7"/>
    <w:rsid w:val="00EE6150"/>
    <w:rsid w:val="00EE6C22"/>
    <w:rsid w:val="00EE7622"/>
    <w:rsid w:val="00EF1C19"/>
    <w:rsid w:val="00EF391E"/>
    <w:rsid w:val="00EF4C8A"/>
    <w:rsid w:val="00EF6816"/>
    <w:rsid w:val="00F02516"/>
    <w:rsid w:val="00F02B22"/>
    <w:rsid w:val="00F03EF4"/>
    <w:rsid w:val="00F0466F"/>
    <w:rsid w:val="00F11700"/>
    <w:rsid w:val="00F1309A"/>
    <w:rsid w:val="00F326E4"/>
    <w:rsid w:val="00F341F8"/>
    <w:rsid w:val="00F659F7"/>
    <w:rsid w:val="00F70046"/>
    <w:rsid w:val="00F80EC8"/>
    <w:rsid w:val="00F92E98"/>
    <w:rsid w:val="00FB3F6A"/>
    <w:rsid w:val="00FB6147"/>
    <w:rsid w:val="00FB7174"/>
    <w:rsid w:val="00FB74FB"/>
    <w:rsid w:val="00FC7AE4"/>
    <w:rsid w:val="00FD07FE"/>
    <w:rsid w:val="00FD22F3"/>
    <w:rsid w:val="00FE0831"/>
    <w:rsid w:val="00FE7D42"/>
    <w:rsid w:val="00FF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D22F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2F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D22F3"/>
    <w:rPr>
      <w:rFonts w:ascii="Cambria" w:hAnsi="Cambria" w:cs="Mangal"/>
      <w:b/>
      <w:bCs/>
      <w:color w:val="4F81BD"/>
      <w:kern w:val="3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FD22F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FD22F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FD22F3"/>
    <w:pPr>
      <w:spacing w:after="120"/>
    </w:pPr>
  </w:style>
  <w:style w:type="paragraph" w:styleId="List">
    <w:name w:val="List"/>
    <w:basedOn w:val="Textbody"/>
    <w:uiPriority w:val="99"/>
    <w:rsid w:val="00FD22F3"/>
  </w:style>
  <w:style w:type="paragraph" w:styleId="Caption">
    <w:name w:val="caption"/>
    <w:basedOn w:val="Standard"/>
    <w:uiPriority w:val="99"/>
    <w:qFormat/>
    <w:rsid w:val="00FD22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D22F3"/>
    <w:pPr>
      <w:suppressLineNumbers/>
    </w:pPr>
  </w:style>
  <w:style w:type="paragraph" w:customStyle="1" w:styleId="TableContents">
    <w:name w:val="Table Contents"/>
    <w:basedOn w:val="Standard"/>
    <w:uiPriority w:val="99"/>
    <w:rsid w:val="00FD22F3"/>
    <w:pPr>
      <w:suppressLineNumbers/>
    </w:pPr>
  </w:style>
  <w:style w:type="paragraph" w:customStyle="1" w:styleId="TableHeading">
    <w:name w:val="Table Heading"/>
    <w:basedOn w:val="TableContents"/>
    <w:uiPriority w:val="99"/>
    <w:rsid w:val="00FD22F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D22F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22F3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FD22F3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BodyText">
    <w:name w:val="Body Text"/>
    <w:basedOn w:val="Normal"/>
    <w:link w:val="BodyTextChar"/>
    <w:uiPriority w:val="99"/>
    <w:rsid w:val="00FD22F3"/>
    <w:pPr>
      <w:spacing w:after="120" w:line="100" w:lineRule="atLeas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22F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FD22F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rsid w:val="00FD22F3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2F3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FD22F3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22F3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customStyle="1" w:styleId="StopkaZnak">
    <w:name w:val="Stopka Znak"/>
    <w:basedOn w:val="DefaultParagraphFont"/>
    <w:uiPriority w:val="99"/>
    <w:rsid w:val="00D24BDF"/>
    <w:rPr>
      <w:rFonts w:cs="Times New Roman"/>
      <w:sz w:val="21"/>
      <w:szCs w:val="21"/>
    </w:rPr>
  </w:style>
  <w:style w:type="paragraph" w:customStyle="1" w:styleId="Legenda1">
    <w:name w:val="Legenda1"/>
    <w:basedOn w:val="Normal"/>
    <w:uiPriority w:val="99"/>
    <w:rsid w:val="00D24BDF"/>
    <w:pPr>
      <w:widowControl/>
      <w:suppressLineNumbers/>
      <w:autoSpaceDN/>
      <w:spacing w:before="120" w:after="120"/>
    </w:pPr>
    <w:rPr>
      <w:rFonts w:cs="Arial"/>
      <w:i/>
      <w:iCs/>
      <w:kern w:val="0"/>
    </w:rPr>
  </w:style>
  <w:style w:type="paragraph" w:customStyle="1" w:styleId="Zawartotabeli">
    <w:name w:val="Zawartość tabeli"/>
    <w:basedOn w:val="Standard"/>
    <w:uiPriority w:val="99"/>
    <w:rsid w:val="00D24BDF"/>
    <w:pPr>
      <w:widowControl/>
      <w:suppressLineNumbers/>
      <w:autoSpaceDN/>
      <w:textAlignment w:val="auto"/>
    </w:pPr>
    <w:rPr>
      <w:kern w:val="0"/>
    </w:rPr>
  </w:style>
  <w:style w:type="paragraph" w:customStyle="1" w:styleId="Nagwektabeli">
    <w:name w:val="Nagłówek tabeli"/>
    <w:basedOn w:val="Zawartotabeli"/>
    <w:uiPriority w:val="99"/>
    <w:rsid w:val="00D24BD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6</Pages>
  <Words>1445</Words>
  <Characters>8673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–  niestacjonarne studia prawno-biznesowe (zaoczne)                                  Sala: 304</dc:title>
  <dc:subject/>
  <dc:creator>home</dc:creator>
  <cp:keywords/>
  <dc:description/>
  <cp:lastModifiedBy>Admin</cp:lastModifiedBy>
  <cp:revision>16</cp:revision>
  <cp:lastPrinted>2018-07-19T10:46:00Z</cp:lastPrinted>
  <dcterms:created xsi:type="dcterms:W3CDTF">2018-07-19T10:47:00Z</dcterms:created>
  <dcterms:modified xsi:type="dcterms:W3CDTF">2018-09-19T15:19:00Z</dcterms:modified>
</cp:coreProperties>
</file>