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B9" w:rsidRDefault="00D72CB9" w:rsidP="00D72CB9">
      <w:pPr>
        <w:spacing w:after="120"/>
        <w:ind w:right="43"/>
        <w:jc w:val="center"/>
        <w:rPr>
          <w:rFonts w:ascii="Calibri" w:hAnsi="Calibri" w:cs="Arial"/>
          <w:b/>
          <w:sz w:val="18"/>
          <w:szCs w:val="18"/>
        </w:rPr>
      </w:pPr>
    </w:p>
    <w:p w:rsidR="00D72CB9" w:rsidRDefault="00D72CB9" w:rsidP="00D72CB9">
      <w:pPr>
        <w:spacing w:after="12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załącznik nr 3 do zaproszenia        </w:t>
      </w:r>
    </w:p>
    <w:p w:rsidR="00D72CB9" w:rsidRDefault="00D72CB9" w:rsidP="00D72CB9">
      <w:pPr>
        <w:spacing w:after="120"/>
        <w:ind w:right="43"/>
        <w:jc w:val="center"/>
        <w:rPr>
          <w:rFonts w:ascii="Calibri" w:hAnsi="Calibri" w:cs="Arial"/>
          <w:b/>
          <w:sz w:val="18"/>
          <w:szCs w:val="18"/>
        </w:rPr>
      </w:pPr>
    </w:p>
    <w:p w:rsidR="00D72CB9" w:rsidRDefault="00D72CB9" w:rsidP="00D72CB9">
      <w:pPr>
        <w:spacing w:after="120"/>
        <w:ind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PU/17-2018/DOP-a/EMBO/…… – wzór</w:t>
      </w:r>
    </w:p>
    <w:p w:rsidR="003A7547" w:rsidRDefault="003A7547" w:rsidP="00D72CB9">
      <w:pPr>
        <w:spacing w:after="120"/>
        <w:ind w:right="43"/>
        <w:jc w:val="center"/>
        <w:rPr>
          <w:rFonts w:ascii="Calibri" w:hAnsi="Calibri" w:cs="Arial"/>
          <w:b/>
          <w:sz w:val="18"/>
          <w:szCs w:val="18"/>
        </w:rPr>
      </w:pPr>
    </w:p>
    <w:p w:rsidR="00D72CB9" w:rsidRDefault="00D72CB9" w:rsidP="00D72CB9">
      <w:pPr>
        <w:spacing w:after="0"/>
        <w:ind w:right="4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………….2018r. w Lublinie pomiędzy:</w:t>
      </w:r>
    </w:p>
    <w:p w:rsidR="00D72CB9" w:rsidRDefault="00D72CB9" w:rsidP="00D72CB9">
      <w:pPr>
        <w:spacing w:after="0"/>
        <w:ind w:right="4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>92,        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Fonts w:ascii="Calibri" w:hAnsi="Calibri"/>
          <w:sz w:val="18"/>
          <w:szCs w:val="18"/>
          <w:lang w:val="de-DE"/>
        </w:rPr>
        <w:t>……………………………..</w:t>
      </w:r>
    </w:p>
    <w:p w:rsidR="00D72CB9" w:rsidRDefault="00D72CB9" w:rsidP="00D72CB9">
      <w:pPr>
        <w:spacing w:after="0"/>
        <w:ind w:right="43"/>
        <w:jc w:val="both"/>
        <w:rPr>
          <w:rFonts w:cs="Arial"/>
          <w:sz w:val="18"/>
        </w:rPr>
      </w:pPr>
      <w:proofErr w:type="spellStart"/>
      <w:r>
        <w:rPr>
          <w:rFonts w:ascii="Calibri" w:hAnsi="Calibri" w:cs="Arial"/>
          <w:b/>
          <w:sz w:val="18"/>
          <w:szCs w:val="18"/>
          <w:lang w:val="de-DE"/>
        </w:rPr>
        <w:t>przy</w:t>
      </w:r>
      <w:proofErr w:type="spellEnd"/>
      <w:r>
        <w:rPr>
          <w:rFonts w:ascii="Calibri" w:hAnsi="Calibri" w:cs="Arial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  <w:lang w:val="de-DE"/>
        </w:rPr>
        <w:t>kontrasygnacie</w:t>
      </w:r>
      <w:proofErr w:type="spellEnd"/>
      <w:r>
        <w:rPr>
          <w:rFonts w:ascii="Calibri" w:hAnsi="Calibri" w:cs="Arial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  <w:lang w:val="de-DE"/>
        </w:rPr>
        <w:t>Kwestora</w:t>
      </w:r>
      <w:proofErr w:type="spellEnd"/>
      <w:r>
        <w:rPr>
          <w:rFonts w:ascii="Calibri" w:hAnsi="Calibri" w:cs="Arial"/>
          <w:b/>
          <w:sz w:val="18"/>
          <w:szCs w:val="18"/>
          <w:lang w:val="de-DE"/>
        </w:rPr>
        <w:t xml:space="preserve">, </w:t>
      </w:r>
      <w:r>
        <w:rPr>
          <w:rFonts w:ascii="Calibri" w:hAnsi="Calibri" w:cs="Arial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D72CB9" w:rsidRDefault="00D72CB9" w:rsidP="00F431E5">
      <w:pPr>
        <w:spacing w:after="0" w:line="360" w:lineRule="auto"/>
        <w:ind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Podstawa umowy</w:t>
      </w:r>
    </w:p>
    <w:p w:rsidR="00D72CB9" w:rsidRDefault="00D72CB9" w:rsidP="00F431E5">
      <w:pPr>
        <w:spacing w:after="0"/>
        <w:ind w:right="4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§1</w:t>
      </w:r>
    </w:p>
    <w:p w:rsidR="00D72CB9" w:rsidRDefault="00D72CB9" w:rsidP="00F431E5">
      <w:pPr>
        <w:spacing w:after="0" w:line="360" w:lineRule="auto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Przedmiot umowy</w:t>
      </w:r>
    </w:p>
    <w:p w:rsidR="00D72CB9" w:rsidRDefault="00D72CB9" w:rsidP="00F431E5">
      <w:pPr>
        <w:keepNext/>
        <w:numPr>
          <w:ilvl w:val="0"/>
          <w:numId w:val="28"/>
        </w:numPr>
        <w:spacing w:after="0" w:line="240" w:lineRule="auto"/>
        <w:ind w:right="43"/>
        <w:contextualSpacing/>
        <w:jc w:val="both"/>
        <w:outlineLvl w:val="0"/>
        <w:rPr>
          <w:rFonts w:ascii="Calibri" w:hAnsi="Calibri" w:cs="Times New Roman"/>
          <w:sz w:val="18"/>
          <w:szCs w:val="18"/>
          <w:lang w:val="x-none" w:eastAsia="x-none"/>
        </w:rPr>
      </w:pPr>
      <w:r>
        <w:rPr>
          <w:rFonts w:ascii="Calibri" w:hAnsi="Calibri" w:cs="Arial"/>
          <w:sz w:val="18"/>
          <w:szCs w:val="18"/>
          <w:lang w:val="x-none" w:eastAsia="x-none"/>
        </w:rPr>
        <w:t xml:space="preserve">Przedmiotem niniejszej umowy jest </w:t>
      </w:r>
      <w:r w:rsidRPr="00F431E5">
        <w:rPr>
          <w:rFonts w:ascii="Calibri" w:hAnsi="Calibri" w:cs="Arial"/>
          <w:sz w:val="18"/>
          <w:szCs w:val="18"/>
          <w:lang w:val="x-none" w:eastAsia="x-none"/>
        </w:rPr>
        <w:t xml:space="preserve">dostawa </w:t>
      </w:r>
      <w:r w:rsidR="00F431E5" w:rsidRPr="00F431E5">
        <w:rPr>
          <w:rFonts w:ascii="Calibri" w:hAnsi="Calibri" w:cs="Arial"/>
          <w:sz w:val="18"/>
          <w:szCs w:val="18"/>
          <w:lang w:eastAsia="x-none"/>
        </w:rPr>
        <w:t>kamer IP do CENTRUM ECOTECH-COMPLEX w Lublinie</w:t>
      </w:r>
      <w:r w:rsidRPr="00F431E5">
        <w:rPr>
          <w:rFonts w:ascii="Calibri" w:hAnsi="Calibri" w:cs="Arial"/>
          <w:bCs/>
          <w:sz w:val="18"/>
          <w:szCs w:val="18"/>
          <w:lang w:eastAsia="x-none"/>
        </w:rPr>
        <w:t>,</w:t>
      </w:r>
      <w:r>
        <w:rPr>
          <w:rFonts w:ascii="Calibri" w:hAnsi="Calibri" w:cs="Arial"/>
          <w:bCs/>
          <w:sz w:val="18"/>
          <w:szCs w:val="18"/>
          <w:lang w:eastAsia="x-none"/>
        </w:rPr>
        <w:t xml:space="preserve"> </w:t>
      </w:r>
      <w:r>
        <w:rPr>
          <w:rFonts w:ascii="Calibri" w:hAnsi="Calibri"/>
          <w:sz w:val="18"/>
          <w:szCs w:val="18"/>
          <w:lang w:eastAsia="x-none"/>
        </w:rPr>
        <w:t>wymienion</w:t>
      </w:r>
      <w:r w:rsidR="00F431E5">
        <w:rPr>
          <w:rFonts w:ascii="Calibri" w:hAnsi="Calibri"/>
          <w:sz w:val="18"/>
          <w:szCs w:val="18"/>
          <w:lang w:eastAsia="x-none"/>
        </w:rPr>
        <w:t>ych</w:t>
      </w:r>
      <w:r>
        <w:rPr>
          <w:rFonts w:ascii="Calibri" w:hAnsi="Calibri"/>
          <w:sz w:val="18"/>
          <w:szCs w:val="18"/>
          <w:lang w:eastAsia="x-none"/>
        </w:rPr>
        <w:t xml:space="preserve"> </w:t>
      </w:r>
      <w:r>
        <w:rPr>
          <w:rFonts w:ascii="Calibri" w:hAnsi="Calibri"/>
          <w:sz w:val="18"/>
          <w:szCs w:val="18"/>
          <w:lang w:val="x-none" w:eastAsia="x-none"/>
        </w:rPr>
        <w:t>w ofercie Wykonawcy</w:t>
      </w:r>
      <w:r>
        <w:rPr>
          <w:rFonts w:ascii="Calibri" w:hAnsi="Calibri"/>
          <w:sz w:val="18"/>
          <w:szCs w:val="18"/>
          <w:lang w:eastAsia="x-none"/>
        </w:rPr>
        <w:t>,</w:t>
      </w:r>
      <w:r>
        <w:rPr>
          <w:rFonts w:ascii="Calibri" w:hAnsi="Calibri"/>
          <w:sz w:val="18"/>
          <w:szCs w:val="18"/>
          <w:lang w:val="x-none" w:eastAsia="x-none"/>
        </w:rPr>
        <w:t xml:space="preserve"> zgodnie z </w:t>
      </w:r>
      <w:r>
        <w:rPr>
          <w:rFonts w:ascii="Calibri" w:hAnsi="Calibri"/>
          <w:sz w:val="18"/>
          <w:szCs w:val="18"/>
          <w:lang w:eastAsia="x-none"/>
        </w:rPr>
        <w:t>o</w:t>
      </w:r>
      <w:r>
        <w:rPr>
          <w:rFonts w:ascii="Calibri" w:hAnsi="Calibri"/>
          <w:sz w:val="18"/>
          <w:szCs w:val="18"/>
          <w:lang w:val="x-none" w:eastAsia="x-none"/>
        </w:rPr>
        <w:t>pisem przedmiotu zamówienia (</w:t>
      </w:r>
      <w:r>
        <w:rPr>
          <w:rFonts w:ascii="Calibri" w:hAnsi="Calibri"/>
          <w:sz w:val="18"/>
          <w:szCs w:val="18"/>
          <w:lang w:eastAsia="x-none"/>
        </w:rPr>
        <w:t>z</w:t>
      </w:r>
      <w:proofErr w:type="spellStart"/>
      <w:r>
        <w:rPr>
          <w:rFonts w:ascii="Calibri" w:hAnsi="Calibri"/>
          <w:sz w:val="18"/>
          <w:szCs w:val="18"/>
          <w:lang w:val="x-none" w:eastAsia="x-none"/>
        </w:rPr>
        <w:t>ałącznik</w:t>
      </w:r>
      <w:proofErr w:type="spellEnd"/>
      <w:r>
        <w:rPr>
          <w:rFonts w:ascii="Calibri" w:hAnsi="Calibri"/>
          <w:sz w:val="18"/>
          <w:szCs w:val="18"/>
          <w:lang w:val="x-none" w:eastAsia="x-none"/>
        </w:rPr>
        <w:t xml:space="preserve"> </w:t>
      </w:r>
      <w:r>
        <w:rPr>
          <w:rFonts w:ascii="Calibri" w:hAnsi="Calibri"/>
          <w:sz w:val="18"/>
          <w:szCs w:val="18"/>
          <w:lang w:eastAsia="x-none"/>
        </w:rPr>
        <w:t>n</w:t>
      </w:r>
      <w:r>
        <w:rPr>
          <w:rFonts w:ascii="Calibri" w:hAnsi="Calibri"/>
          <w:sz w:val="18"/>
          <w:szCs w:val="18"/>
          <w:lang w:val="x-none" w:eastAsia="x-none"/>
        </w:rPr>
        <w:t xml:space="preserve">r 1 do </w:t>
      </w:r>
      <w:r>
        <w:rPr>
          <w:rFonts w:ascii="Calibri" w:hAnsi="Calibri"/>
          <w:sz w:val="18"/>
          <w:szCs w:val="18"/>
          <w:lang w:eastAsia="x-none"/>
        </w:rPr>
        <w:t>z</w:t>
      </w:r>
      <w:proofErr w:type="spellStart"/>
      <w:r>
        <w:rPr>
          <w:rFonts w:ascii="Calibri" w:hAnsi="Calibri"/>
          <w:sz w:val="18"/>
          <w:szCs w:val="18"/>
          <w:lang w:val="x-none" w:eastAsia="x-none"/>
        </w:rPr>
        <w:t>aproszenia</w:t>
      </w:r>
      <w:proofErr w:type="spellEnd"/>
      <w:r>
        <w:rPr>
          <w:rFonts w:ascii="Calibri" w:hAnsi="Calibri"/>
          <w:sz w:val="18"/>
          <w:szCs w:val="18"/>
          <w:lang w:val="x-none" w:eastAsia="x-none"/>
        </w:rPr>
        <w:t>).</w:t>
      </w:r>
    </w:p>
    <w:p w:rsidR="00D72CB9" w:rsidRDefault="00D72CB9" w:rsidP="00F431E5">
      <w:pPr>
        <w:keepNext/>
        <w:numPr>
          <w:ilvl w:val="0"/>
          <w:numId w:val="28"/>
        </w:numPr>
        <w:spacing w:after="0" w:line="240" w:lineRule="auto"/>
        <w:ind w:right="43"/>
        <w:contextualSpacing/>
        <w:jc w:val="both"/>
        <w:outlineLvl w:val="0"/>
        <w:rPr>
          <w:rFonts w:ascii="Calibri" w:hAnsi="Calibri"/>
          <w:sz w:val="18"/>
          <w:szCs w:val="18"/>
          <w:lang w:val="x-none" w:eastAsia="x-none"/>
        </w:rPr>
      </w:pPr>
      <w:r>
        <w:rPr>
          <w:rFonts w:ascii="Calibri" w:hAnsi="Calibri" w:cs="Arial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niż w II półroczu 2017r., a także spełnia wymagania techniczno-funkcjonalne wyszczególnione w opisie przedmiotu zamówienia.</w:t>
      </w:r>
    </w:p>
    <w:p w:rsidR="00EC1C58" w:rsidRDefault="00EC1C58" w:rsidP="00EC1C58">
      <w:pPr>
        <w:pStyle w:val="HTML-wstpniesformatowany"/>
        <w:ind w:left="426"/>
        <w:jc w:val="both"/>
        <w:rPr>
          <w:rFonts w:asciiTheme="minorHAnsi" w:eastAsia="Times New Roman" w:hAnsiTheme="minorHAnsi" w:cs="Courier New"/>
          <w:b/>
          <w:lang w:eastAsia="pl-PL"/>
        </w:rPr>
      </w:pPr>
      <w:r>
        <w:rPr>
          <w:rFonts w:asciiTheme="minorHAnsi" w:eastAsia="Times New Roman" w:hAnsiTheme="minorHAnsi" w:cs="Times New Roman"/>
          <w:b/>
          <w:bCs/>
          <w:lang w:eastAsia="pl-PL"/>
        </w:rPr>
        <w:t xml:space="preserve">Przedmiot zamówienia jest </w:t>
      </w:r>
      <w:r>
        <w:rPr>
          <w:rFonts w:asciiTheme="minorHAnsi" w:eastAsia="Times New Roman" w:hAnsiTheme="minorHAnsi" w:cs="Courier New"/>
          <w:b/>
          <w:lang w:eastAsia="pl-PL"/>
        </w:rPr>
        <w:t xml:space="preserve">współfinansowany ze środków przeznaczonych na naukę w ramach EMBO INSTALLATION GRANTS. </w:t>
      </w:r>
    </w:p>
    <w:p w:rsidR="00F431E5" w:rsidRDefault="00F431E5" w:rsidP="00F431E5">
      <w:pPr>
        <w:tabs>
          <w:tab w:val="left" w:pos="709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D72CB9" w:rsidRDefault="00D72CB9" w:rsidP="00F431E5">
      <w:pPr>
        <w:tabs>
          <w:tab w:val="left" w:pos="709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§2</w:t>
      </w:r>
    </w:p>
    <w:p w:rsidR="00D72CB9" w:rsidRDefault="00D72CB9" w:rsidP="00F431E5">
      <w:pPr>
        <w:spacing w:after="0" w:line="360" w:lineRule="auto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Termin realizacji umowy</w:t>
      </w:r>
    </w:p>
    <w:p w:rsidR="00D72CB9" w:rsidRDefault="00D72CB9" w:rsidP="00F431E5">
      <w:pPr>
        <w:spacing w:after="0"/>
        <w:ind w:left="284" w:right="4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Wykonanie umowy nastąpi w terminie maksymalnie </w:t>
      </w:r>
      <w:r>
        <w:rPr>
          <w:rFonts w:ascii="Calibri" w:hAnsi="Calibri" w:cs="Arial"/>
          <w:b/>
          <w:sz w:val="18"/>
          <w:szCs w:val="18"/>
        </w:rPr>
        <w:t>do  21 dni kalendarzowych od dnia zawarcia umowy.</w:t>
      </w: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§3</w:t>
      </w: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Warunki dostawy</w:t>
      </w:r>
    </w:p>
    <w:p w:rsidR="00D72CB9" w:rsidRDefault="00D72CB9" w:rsidP="00F431E5">
      <w:pPr>
        <w:numPr>
          <w:ilvl w:val="0"/>
          <w:numId w:val="29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D72CB9" w:rsidRDefault="00D72CB9" w:rsidP="00F431E5">
      <w:pPr>
        <w:numPr>
          <w:ilvl w:val="0"/>
          <w:numId w:val="29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D72CB9" w:rsidRDefault="00D72CB9" w:rsidP="00F431E5">
      <w:pPr>
        <w:numPr>
          <w:ilvl w:val="0"/>
          <w:numId w:val="29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Wykonawca, przy dostawie dołączy do przedmiotu umowy kartę gwarancyjną oraz instrukcję obsługi w języku polskim lub angielskim.</w:t>
      </w:r>
    </w:p>
    <w:p w:rsidR="00D72CB9" w:rsidRDefault="00D72CB9" w:rsidP="00F431E5">
      <w:pPr>
        <w:numPr>
          <w:ilvl w:val="0"/>
          <w:numId w:val="29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Ilościowego i technicznego odbioru przedmiotu umowy dokona upoważniony przedstawiciel Zamawiającego.</w:t>
      </w:r>
    </w:p>
    <w:p w:rsidR="00D72CB9" w:rsidRDefault="00D72CB9" w:rsidP="00F431E5">
      <w:pPr>
        <w:numPr>
          <w:ilvl w:val="0"/>
          <w:numId w:val="29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D72CB9" w:rsidRDefault="00D72CB9" w:rsidP="00F431E5">
      <w:pPr>
        <w:spacing w:after="0"/>
        <w:ind w:left="284" w:right="4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D72CB9" w:rsidRDefault="00D72CB9" w:rsidP="00F431E5">
      <w:pPr>
        <w:numPr>
          <w:ilvl w:val="0"/>
          <w:numId w:val="29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D72CB9" w:rsidRDefault="00D72CB9" w:rsidP="00F431E5">
      <w:pPr>
        <w:numPr>
          <w:ilvl w:val="0"/>
          <w:numId w:val="29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ubezpieczy przedmiot umowy do momentu przejęcia go przez Zamawiającego.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§4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Wartość umowy</w:t>
      </w:r>
    </w:p>
    <w:p w:rsidR="00D72CB9" w:rsidRDefault="00D72CB9" w:rsidP="00F431E5">
      <w:pPr>
        <w:numPr>
          <w:ilvl w:val="0"/>
          <w:numId w:val="30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D72CB9" w:rsidRDefault="00D72CB9" w:rsidP="00F431E5">
      <w:pPr>
        <w:numPr>
          <w:ilvl w:val="0"/>
          <w:numId w:val="30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Wartość brutto</w:t>
      </w:r>
      <w:r>
        <w:rPr>
          <w:rFonts w:ascii="Calibri" w:hAnsi="Calibri" w:cs="Arial"/>
          <w:sz w:val="18"/>
          <w:szCs w:val="18"/>
        </w:rPr>
        <w:t xml:space="preserve"> przedmiotu umowy wynosi: ……. (</w:t>
      </w:r>
      <w:r>
        <w:rPr>
          <w:rFonts w:ascii="Calibri" w:hAnsi="Calibri" w:cs="Arial"/>
          <w:i/>
          <w:sz w:val="18"/>
          <w:szCs w:val="18"/>
        </w:rPr>
        <w:t>słownie: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……………………</w:t>
      </w:r>
      <w:r>
        <w:rPr>
          <w:rFonts w:ascii="Calibri" w:hAnsi="Calibri" w:cs="Arial"/>
          <w:sz w:val="18"/>
          <w:szCs w:val="18"/>
        </w:rPr>
        <w:t>) w tym wartość podatku od towarów i usług: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…………… </w:t>
      </w:r>
      <w:r>
        <w:rPr>
          <w:rFonts w:ascii="Calibri" w:hAnsi="Calibri" w:cs="Arial"/>
          <w:i/>
          <w:sz w:val="18"/>
          <w:szCs w:val="18"/>
        </w:rPr>
        <w:t>(słownie: ………………)</w:t>
      </w:r>
      <w:r>
        <w:rPr>
          <w:rFonts w:ascii="Calibri" w:hAnsi="Calibri" w:cs="Arial"/>
          <w:sz w:val="18"/>
          <w:szCs w:val="18"/>
        </w:rPr>
        <w:t xml:space="preserve"> według stawki …. % oraz </w:t>
      </w:r>
      <w:r>
        <w:rPr>
          <w:rFonts w:ascii="Calibri" w:hAnsi="Calibri" w:cs="Arial"/>
          <w:b/>
          <w:sz w:val="18"/>
          <w:szCs w:val="18"/>
        </w:rPr>
        <w:t>wartość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 xml:space="preserve">netto </w:t>
      </w:r>
      <w:r>
        <w:rPr>
          <w:rFonts w:ascii="Calibri" w:hAnsi="Calibri" w:cs="Arial"/>
          <w:sz w:val="18"/>
          <w:szCs w:val="18"/>
        </w:rPr>
        <w:t>przedmiotu umowy: ………… (</w:t>
      </w:r>
      <w:r>
        <w:rPr>
          <w:rFonts w:ascii="Calibri" w:hAnsi="Calibri" w:cs="Arial"/>
          <w:i/>
          <w:sz w:val="18"/>
          <w:szCs w:val="18"/>
        </w:rPr>
        <w:t>słownie</w:t>
      </w:r>
      <w:r>
        <w:rPr>
          <w:rFonts w:ascii="Calibri" w:hAnsi="Calibri" w:cs="Arial"/>
          <w:sz w:val="18"/>
          <w:szCs w:val="18"/>
        </w:rPr>
        <w:t xml:space="preserve">: </w:t>
      </w:r>
      <w:r>
        <w:rPr>
          <w:rFonts w:ascii="Calibri" w:hAnsi="Calibri" w:cs="Arial"/>
          <w:i/>
          <w:sz w:val="18"/>
          <w:szCs w:val="18"/>
        </w:rPr>
        <w:t>……………………………...</w:t>
      </w:r>
      <w:r>
        <w:rPr>
          <w:rFonts w:ascii="Calibri" w:hAnsi="Calibri" w:cs="Arial"/>
          <w:sz w:val="18"/>
          <w:szCs w:val="18"/>
        </w:rPr>
        <w:t>).</w:t>
      </w:r>
    </w:p>
    <w:p w:rsidR="00D72CB9" w:rsidRDefault="00D72CB9" w:rsidP="00F431E5">
      <w:pPr>
        <w:numPr>
          <w:ilvl w:val="0"/>
          <w:numId w:val="30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Cena brutto zawiera wszelkie koszty, opłaty i podatki związane z dostawą przedmiotu umowy do Zamawiającego.</w:t>
      </w: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A7547" w:rsidRDefault="003A7547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A7547" w:rsidRDefault="003A7547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A7547" w:rsidRDefault="003A7547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3A7547" w:rsidRDefault="003A7547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§5</w:t>
      </w: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Termin i warunki płatności</w:t>
      </w:r>
    </w:p>
    <w:p w:rsidR="00D72CB9" w:rsidRDefault="00D72CB9" w:rsidP="00F431E5">
      <w:pPr>
        <w:numPr>
          <w:ilvl w:val="0"/>
          <w:numId w:val="31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D72CB9" w:rsidRDefault="00D72CB9" w:rsidP="00F431E5">
      <w:pPr>
        <w:numPr>
          <w:ilvl w:val="0"/>
          <w:numId w:val="31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D72CB9" w:rsidRDefault="00D72CB9" w:rsidP="00F431E5">
      <w:pPr>
        <w:numPr>
          <w:ilvl w:val="0"/>
          <w:numId w:val="31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D72CB9" w:rsidRDefault="00D72CB9" w:rsidP="00F431E5">
      <w:pPr>
        <w:numPr>
          <w:ilvl w:val="0"/>
          <w:numId w:val="31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72CB9" w:rsidRDefault="00D72CB9" w:rsidP="00F431E5">
      <w:pPr>
        <w:numPr>
          <w:ilvl w:val="0"/>
          <w:numId w:val="31"/>
        </w:numPr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§6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Kary umowne</w:t>
      </w:r>
    </w:p>
    <w:p w:rsidR="00D72CB9" w:rsidRDefault="00D72CB9" w:rsidP="00F431E5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D72CB9" w:rsidRDefault="00D72CB9" w:rsidP="00F431E5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D72CB9" w:rsidRDefault="00D72CB9" w:rsidP="00F431E5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D72CB9" w:rsidRDefault="00D72CB9" w:rsidP="00F431E5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D72CB9" w:rsidRDefault="00D72CB9" w:rsidP="00F431E5">
      <w:pPr>
        <w:numPr>
          <w:ilvl w:val="0"/>
          <w:numId w:val="32"/>
        </w:numPr>
        <w:tabs>
          <w:tab w:val="left" w:pos="0"/>
        </w:tabs>
        <w:spacing w:after="0" w:line="240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§7</w:t>
      </w: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Odstąpienie od umowy</w:t>
      </w:r>
    </w:p>
    <w:p w:rsidR="00D72CB9" w:rsidRDefault="00D72CB9" w:rsidP="00F431E5">
      <w:pPr>
        <w:numPr>
          <w:ilvl w:val="0"/>
          <w:numId w:val="33"/>
        </w:numPr>
        <w:spacing w:after="0" w:line="276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72CB9" w:rsidRDefault="00D72CB9" w:rsidP="00F431E5">
      <w:pPr>
        <w:numPr>
          <w:ilvl w:val="0"/>
          <w:numId w:val="34"/>
        </w:numPr>
        <w:spacing w:after="0" w:line="276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D72CB9" w:rsidRDefault="00D72CB9" w:rsidP="00F431E5">
      <w:pPr>
        <w:numPr>
          <w:ilvl w:val="0"/>
          <w:numId w:val="34"/>
        </w:numPr>
        <w:spacing w:after="0" w:line="276" w:lineRule="auto"/>
        <w:ind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D72CB9" w:rsidRDefault="00D72CB9" w:rsidP="00F431E5">
      <w:pPr>
        <w:numPr>
          <w:ilvl w:val="0"/>
          <w:numId w:val="35"/>
        </w:numPr>
        <w:spacing w:after="0" w:line="276" w:lineRule="auto"/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72CB9" w:rsidRDefault="00D72CB9" w:rsidP="00F431E5">
      <w:pPr>
        <w:numPr>
          <w:ilvl w:val="0"/>
          <w:numId w:val="35"/>
        </w:numPr>
        <w:spacing w:after="0" w:line="276" w:lineRule="auto"/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D72CB9" w:rsidRDefault="00D72CB9" w:rsidP="00F431E5">
      <w:pPr>
        <w:numPr>
          <w:ilvl w:val="0"/>
          <w:numId w:val="35"/>
        </w:numPr>
        <w:spacing w:after="0" w:line="276" w:lineRule="auto"/>
        <w:ind w:left="426" w:right="4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§8</w:t>
      </w:r>
    </w:p>
    <w:p w:rsidR="00D72CB9" w:rsidRDefault="00D72CB9" w:rsidP="00F431E5">
      <w:pPr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Warunki gwarancji i serwisu</w:t>
      </w:r>
    </w:p>
    <w:p w:rsidR="00D72CB9" w:rsidRDefault="00D72CB9" w:rsidP="00F431E5">
      <w:pPr>
        <w:numPr>
          <w:ilvl w:val="0"/>
          <w:numId w:val="36"/>
        </w:numPr>
        <w:spacing w:after="0" w:line="240" w:lineRule="auto"/>
        <w:ind w:left="426" w:right="43" w:hanging="426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D72CB9" w:rsidRDefault="00D72CB9" w:rsidP="00F431E5">
      <w:pPr>
        <w:numPr>
          <w:ilvl w:val="0"/>
          <w:numId w:val="36"/>
        </w:numPr>
        <w:spacing w:after="0" w:line="240" w:lineRule="auto"/>
        <w:ind w:right="43" w:hanging="1080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zapewnia bezpłatny serwis gwarancyjny.</w:t>
      </w:r>
    </w:p>
    <w:p w:rsidR="00D72CB9" w:rsidRDefault="00D72CB9" w:rsidP="00F431E5">
      <w:pPr>
        <w:numPr>
          <w:ilvl w:val="0"/>
          <w:numId w:val="36"/>
        </w:numPr>
        <w:spacing w:after="0" w:line="240" w:lineRule="auto"/>
        <w:ind w:right="43" w:hanging="1080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Warunki serwisu gwarancyjnego obejmują:</w:t>
      </w:r>
    </w:p>
    <w:p w:rsidR="00D72CB9" w:rsidRDefault="00D72CB9" w:rsidP="00F431E5">
      <w:pPr>
        <w:numPr>
          <w:ilvl w:val="0"/>
          <w:numId w:val="37"/>
        </w:numPr>
        <w:spacing w:after="0" w:line="240" w:lineRule="auto"/>
        <w:ind w:left="284" w:right="4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czas przystąpienia do naprawy (podjęcie działań naprawczych) przy zgłoszeniu usterki telefonicznie, faksem lub drogą </w:t>
      </w:r>
      <w:r>
        <w:rPr>
          <w:rFonts w:ascii="Calibri" w:hAnsi="Calibri" w:cs="Arial"/>
          <w:sz w:val="18"/>
          <w:szCs w:val="18"/>
        </w:rPr>
        <w:tab/>
        <w:t xml:space="preserve">elektroniczną: maksymalnie do 72 godzin; </w:t>
      </w:r>
    </w:p>
    <w:p w:rsidR="00D72CB9" w:rsidRDefault="00D72CB9" w:rsidP="00F431E5">
      <w:pPr>
        <w:numPr>
          <w:ilvl w:val="0"/>
          <w:numId w:val="37"/>
        </w:numPr>
        <w:spacing w:after="0" w:line="240" w:lineRule="auto"/>
        <w:ind w:left="284" w:right="4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naprawę w miejscu użytkowania sprzętu;</w:t>
      </w:r>
    </w:p>
    <w:p w:rsidR="00D72CB9" w:rsidRDefault="00D72CB9" w:rsidP="00F431E5">
      <w:pPr>
        <w:numPr>
          <w:ilvl w:val="0"/>
          <w:numId w:val="37"/>
        </w:numPr>
        <w:spacing w:after="0" w:line="240" w:lineRule="auto"/>
        <w:ind w:left="284" w:right="4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okres naprawy (od momentu zgłoszenia) wliczany jest do przedłużonego okresu gwarancyjnego;</w:t>
      </w:r>
    </w:p>
    <w:p w:rsidR="00D72CB9" w:rsidRDefault="00D72CB9" w:rsidP="00F431E5">
      <w:pPr>
        <w:numPr>
          <w:ilvl w:val="0"/>
          <w:numId w:val="37"/>
        </w:numPr>
        <w:spacing w:after="0" w:line="240" w:lineRule="auto"/>
        <w:ind w:left="284" w:right="43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w przypadku konieczności wykonania naprawy poza miejscem użytkowania sprzętu, Wykonawca zapewni na własny koszt  odbiór sprzętu do naprawy i jego dostawę po dokonaniu naprawy.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§9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Zmiany umowy</w:t>
      </w:r>
    </w:p>
    <w:p w:rsidR="00D72CB9" w:rsidRDefault="00D72CB9" w:rsidP="00F431E5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right="43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D72CB9" w:rsidRDefault="00D72CB9" w:rsidP="00F431E5">
      <w:pPr>
        <w:numPr>
          <w:ilvl w:val="0"/>
          <w:numId w:val="39"/>
        </w:numPr>
        <w:spacing w:after="0" w:line="240" w:lineRule="auto"/>
        <w:ind w:left="284" w:right="43" w:hanging="284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Wszelkie zmiany umowy wymagają zachowania formy pisemnej - w formie aneksu – pod rygorem ich nieważności.</w:t>
      </w:r>
    </w:p>
    <w:p w:rsidR="00D72CB9" w:rsidRDefault="00D72CB9" w:rsidP="00F431E5">
      <w:pPr>
        <w:numPr>
          <w:ilvl w:val="0"/>
          <w:numId w:val="39"/>
        </w:numPr>
        <w:spacing w:after="0" w:line="240" w:lineRule="auto"/>
        <w:ind w:left="284" w:right="43" w:hanging="284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both"/>
        <w:rPr>
          <w:rFonts w:ascii="Calibri" w:hAnsi="Calibri" w:cs="Arial"/>
          <w:b/>
          <w:sz w:val="18"/>
          <w:szCs w:val="18"/>
        </w:rPr>
      </w:pPr>
    </w:p>
    <w:p w:rsidR="00F431E5" w:rsidRDefault="00F431E5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§10</w:t>
      </w:r>
    </w:p>
    <w:p w:rsidR="00D72CB9" w:rsidRDefault="00D72CB9" w:rsidP="00F431E5">
      <w:pPr>
        <w:tabs>
          <w:tab w:val="num" w:pos="426"/>
        </w:tabs>
        <w:spacing w:after="0"/>
        <w:ind w:left="284" w:right="43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Postanowienia końcowe</w:t>
      </w:r>
    </w:p>
    <w:p w:rsidR="00D72CB9" w:rsidRDefault="00D72CB9" w:rsidP="00F431E5">
      <w:pPr>
        <w:keepNext/>
        <w:numPr>
          <w:ilvl w:val="0"/>
          <w:numId w:val="40"/>
        </w:numPr>
        <w:tabs>
          <w:tab w:val="num" w:pos="284"/>
        </w:tabs>
        <w:spacing w:after="0" w:line="240" w:lineRule="auto"/>
        <w:ind w:left="284" w:right="43" w:hanging="284"/>
        <w:jc w:val="both"/>
        <w:outlineLvl w:val="0"/>
        <w:rPr>
          <w:rFonts w:ascii="Calibri" w:hAnsi="Calibri" w:cs="Arial"/>
          <w:sz w:val="18"/>
          <w:szCs w:val="18"/>
          <w:lang w:val="x-none" w:eastAsia="x-none"/>
        </w:rPr>
      </w:pPr>
      <w:r>
        <w:rPr>
          <w:rFonts w:ascii="Calibri" w:hAnsi="Calibri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D72CB9" w:rsidRDefault="00D72CB9" w:rsidP="00F431E5">
      <w:pPr>
        <w:keepNext/>
        <w:numPr>
          <w:ilvl w:val="0"/>
          <w:numId w:val="40"/>
        </w:numPr>
        <w:tabs>
          <w:tab w:val="num" w:pos="284"/>
        </w:tabs>
        <w:spacing w:after="0" w:line="240" w:lineRule="auto"/>
        <w:ind w:left="284" w:right="43" w:hanging="284"/>
        <w:jc w:val="both"/>
        <w:outlineLvl w:val="0"/>
        <w:rPr>
          <w:rFonts w:ascii="Calibri" w:hAnsi="Calibri" w:cs="Arial"/>
          <w:sz w:val="18"/>
          <w:szCs w:val="18"/>
          <w:lang w:val="x-none" w:eastAsia="x-none"/>
        </w:rPr>
      </w:pPr>
      <w:r>
        <w:rPr>
          <w:rFonts w:ascii="Calibri" w:hAnsi="Calibri" w:cs="Arial"/>
          <w:sz w:val="18"/>
          <w:szCs w:val="18"/>
        </w:rPr>
        <w:t>Spory wynikłe na tle niniejszej umowy rozpatrywane będą przez Sąd właściwy miejscowo dla Zamawiającego.</w:t>
      </w:r>
    </w:p>
    <w:p w:rsidR="00D72CB9" w:rsidRDefault="00D72CB9" w:rsidP="00F431E5">
      <w:pPr>
        <w:keepNext/>
        <w:numPr>
          <w:ilvl w:val="0"/>
          <w:numId w:val="40"/>
        </w:numPr>
        <w:tabs>
          <w:tab w:val="num" w:pos="284"/>
        </w:tabs>
        <w:spacing w:after="0" w:line="240" w:lineRule="auto"/>
        <w:ind w:left="284" w:right="43" w:hanging="284"/>
        <w:jc w:val="both"/>
        <w:outlineLvl w:val="0"/>
        <w:rPr>
          <w:rFonts w:ascii="Calibri" w:hAnsi="Calibri" w:cs="Arial"/>
          <w:sz w:val="18"/>
          <w:szCs w:val="18"/>
          <w:lang w:val="x-none" w:eastAsia="x-none"/>
        </w:rPr>
      </w:pPr>
      <w:r>
        <w:rPr>
          <w:rFonts w:ascii="Calibri" w:hAnsi="Calibr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D72CB9" w:rsidRDefault="00D72CB9" w:rsidP="00F431E5">
      <w:pPr>
        <w:keepNext/>
        <w:spacing w:after="0"/>
        <w:ind w:left="284" w:right="43"/>
        <w:jc w:val="both"/>
        <w:outlineLvl w:val="0"/>
        <w:rPr>
          <w:rFonts w:ascii="Calibri" w:hAnsi="Calibri" w:cs="Arial"/>
          <w:sz w:val="18"/>
          <w:szCs w:val="18"/>
          <w:lang w:val="x-none" w:eastAsia="x-none"/>
        </w:rPr>
      </w:pPr>
    </w:p>
    <w:p w:rsidR="00D72CB9" w:rsidRDefault="00D72CB9" w:rsidP="00F431E5">
      <w:pPr>
        <w:autoSpaceDE w:val="0"/>
        <w:autoSpaceDN w:val="0"/>
        <w:adjustRightInd w:val="0"/>
        <w:spacing w:after="0"/>
        <w:ind w:left="284" w:right="43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>Integralną część umowy stanowi:</w:t>
      </w:r>
    </w:p>
    <w:p w:rsidR="00D72CB9" w:rsidRDefault="00D72CB9" w:rsidP="003A7547">
      <w:pPr>
        <w:autoSpaceDE w:val="0"/>
        <w:autoSpaceDN w:val="0"/>
        <w:adjustRightInd w:val="0"/>
        <w:spacing w:after="0" w:line="240" w:lineRule="auto"/>
        <w:ind w:left="360" w:right="43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Załącznik: Oferta Wykonawcy</w:t>
      </w:r>
    </w:p>
    <w:p w:rsidR="00D72CB9" w:rsidRDefault="00D72CB9" w:rsidP="00F431E5">
      <w:pPr>
        <w:autoSpaceDE w:val="0"/>
        <w:autoSpaceDN w:val="0"/>
        <w:adjustRightInd w:val="0"/>
        <w:spacing w:after="0"/>
        <w:ind w:left="284" w:right="43"/>
        <w:jc w:val="both"/>
        <w:rPr>
          <w:rFonts w:ascii="Calibri" w:hAnsi="Calibri" w:cs="Arial"/>
          <w:bCs/>
          <w:sz w:val="18"/>
          <w:szCs w:val="18"/>
        </w:rPr>
      </w:pPr>
    </w:p>
    <w:p w:rsidR="00D72CB9" w:rsidRDefault="00D72CB9" w:rsidP="00F431E5">
      <w:pPr>
        <w:spacing w:after="0" w:line="480" w:lineRule="auto"/>
        <w:ind w:left="284" w:right="43"/>
        <w:jc w:val="both"/>
        <w:rPr>
          <w:rFonts w:ascii="Calibri" w:hAnsi="Calibri" w:cs="Times New Roman"/>
        </w:rPr>
      </w:pPr>
      <w:r>
        <w:rPr>
          <w:rFonts w:ascii="Calibri" w:hAnsi="Calibri" w:cs="Arial"/>
          <w:b/>
          <w:sz w:val="18"/>
          <w:szCs w:val="18"/>
        </w:rPr>
        <w:t xml:space="preserve">ZAMAWIAJĄCY:  </w:t>
      </w:r>
      <w:r>
        <w:rPr>
          <w:rFonts w:ascii="Calibri" w:hAnsi="Calibri" w:cs="Arial"/>
          <w:b/>
          <w:sz w:val="18"/>
          <w:szCs w:val="18"/>
        </w:rPr>
        <w:tab/>
        <w:t xml:space="preserve">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WYKONAWCA</w:t>
      </w:r>
      <w:r>
        <w:rPr>
          <w:rFonts w:ascii="Calibri" w:hAnsi="Calibri" w:cs="Arial"/>
          <w:b/>
          <w:sz w:val="20"/>
          <w:szCs w:val="20"/>
        </w:rPr>
        <w:t>:</w:t>
      </w:r>
    </w:p>
    <w:p w:rsidR="00D72CB9" w:rsidRDefault="00D72CB9" w:rsidP="00F431E5">
      <w:pPr>
        <w:spacing w:after="0"/>
        <w:ind w:right="43"/>
        <w:jc w:val="both"/>
        <w:rPr>
          <w:rFonts w:ascii="Times New Roman" w:hAnsi="Times New Roman" w:cs="Arial"/>
          <w:sz w:val="18"/>
          <w:szCs w:val="24"/>
        </w:rPr>
      </w:pPr>
    </w:p>
    <w:p w:rsidR="00D72CB9" w:rsidRDefault="00D72CB9" w:rsidP="00F431E5">
      <w:pPr>
        <w:spacing w:after="0"/>
        <w:ind w:right="43"/>
        <w:jc w:val="both"/>
        <w:rPr>
          <w:rFonts w:ascii="Calibri" w:hAnsi="Calibri" w:cs="Arial"/>
          <w:b/>
          <w:sz w:val="20"/>
          <w:szCs w:val="20"/>
        </w:rPr>
      </w:pPr>
    </w:p>
    <w:p w:rsidR="00D72CB9" w:rsidRDefault="00D72CB9" w:rsidP="00F431E5">
      <w:pPr>
        <w:spacing w:after="0"/>
        <w:ind w:right="43"/>
        <w:jc w:val="both"/>
        <w:rPr>
          <w:rFonts w:ascii="Calibri" w:hAnsi="Calibri" w:cs="Arial"/>
          <w:b/>
          <w:sz w:val="20"/>
          <w:szCs w:val="20"/>
        </w:rPr>
      </w:pPr>
    </w:p>
    <w:p w:rsidR="00D72CB9" w:rsidRDefault="00D72CB9" w:rsidP="00F431E5">
      <w:pPr>
        <w:spacing w:after="0"/>
        <w:ind w:right="284"/>
        <w:rPr>
          <w:rFonts w:cstheme="minorHAnsi"/>
          <w:b/>
          <w:sz w:val="20"/>
          <w:szCs w:val="20"/>
        </w:rPr>
      </w:pPr>
    </w:p>
    <w:p w:rsidR="00192182" w:rsidRPr="00D72CB9" w:rsidRDefault="00192182" w:rsidP="00F431E5">
      <w:pPr>
        <w:spacing w:after="0"/>
      </w:pPr>
    </w:p>
    <w:sectPr w:rsidR="00192182" w:rsidRPr="00D72CB9" w:rsidSect="00D72CB9">
      <w:headerReference w:type="default" r:id="rId8"/>
      <w:footerReference w:type="default" r:id="rId9"/>
      <w:pgSz w:w="11906" w:h="16838"/>
      <w:pgMar w:top="673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6F" w:rsidRDefault="00077A6F" w:rsidP="005E5309">
      <w:pPr>
        <w:spacing w:after="0" w:line="240" w:lineRule="auto"/>
      </w:pPr>
      <w:r>
        <w:separator/>
      </w:r>
    </w:p>
  </w:endnote>
  <w:endnote w:type="continuationSeparator" w:id="0">
    <w:p w:rsidR="00077A6F" w:rsidRDefault="00077A6F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24C30007" wp14:editId="67E4C8C9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4EF7A25B" wp14:editId="0D1C6703">
          <wp:extent cx="2133600" cy="796386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6F" w:rsidRDefault="00077A6F" w:rsidP="005E5309">
      <w:pPr>
        <w:spacing w:after="0" w:line="240" w:lineRule="auto"/>
      </w:pPr>
      <w:r>
        <w:separator/>
      </w:r>
    </w:p>
  </w:footnote>
  <w:footnote w:type="continuationSeparator" w:id="0">
    <w:p w:rsidR="00077A6F" w:rsidRDefault="00077A6F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  <w:p w:rsidR="005E5309" w:rsidRDefault="00D739FF" w:rsidP="00D72CB9">
    <w:pPr>
      <w:pStyle w:val="Nagwek"/>
      <w:spacing w:line="240" w:lineRule="exact"/>
      <w:jc w:val="right"/>
    </w:pP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0"/>
  </w:num>
  <w:num w:numId="10">
    <w:abstractNumId w:val="3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4"/>
  </w:num>
  <w:num w:numId="16">
    <w:abstractNumId w:val="14"/>
  </w:num>
  <w:num w:numId="17">
    <w:abstractNumId w:val="10"/>
  </w:num>
  <w:num w:numId="18">
    <w:abstractNumId w:val="20"/>
  </w:num>
  <w:num w:numId="19">
    <w:abstractNumId w:val="11"/>
  </w:num>
  <w:num w:numId="20">
    <w:abstractNumId w:val="17"/>
  </w:num>
  <w:num w:numId="21">
    <w:abstractNumId w:val="23"/>
  </w:num>
  <w:num w:numId="22">
    <w:abstractNumId w:val="22"/>
  </w:num>
  <w:num w:numId="23">
    <w:abstractNumId w:val="9"/>
  </w:num>
  <w:num w:numId="24">
    <w:abstractNumId w:val="18"/>
  </w:num>
  <w:num w:numId="25">
    <w:abstractNumId w:val="12"/>
  </w:num>
  <w:num w:numId="26">
    <w:abstractNumId w:val="19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77A6F"/>
    <w:rsid w:val="000B7A8B"/>
    <w:rsid w:val="000F6DE8"/>
    <w:rsid w:val="0011754E"/>
    <w:rsid w:val="00150FD4"/>
    <w:rsid w:val="00192182"/>
    <w:rsid w:val="001A1AC1"/>
    <w:rsid w:val="002566F2"/>
    <w:rsid w:val="00324879"/>
    <w:rsid w:val="0034281B"/>
    <w:rsid w:val="003A7547"/>
    <w:rsid w:val="003D701C"/>
    <w:rsid w:val="00421BF1"/>
    <w:rsid w:val="00537F41"/>
    <w:rsid w:val="005C085A"/>
    <w:rsid w:val="005E5309"/>
    <w:rsid w:val="005E7D73"/>
    <w:rsid w:val="0063329D"/>
    <w:rsid w:val="00665867"/>
    <w:rsid w:val="006753FB"/>
    <w:rsid w:val="00693220"/>
    <w:rsid w:val="006F40A3"/>
    <w:rsid w:val="00734987"/>
    <w:rsid w:val="007B231B"/>
    <w:rsid w:val="007C5D17"/>
    <w:rsid w:val="007E14ED"/>
    <w:rsid w:val="008142E0"/>
    <w:rsid w:val="00894456"/>
    <w:rsid w:val="008B5E8A"/>
    <w:rsid w:val="00900DFD"/>
    <w:rsid w:val="00934E5D"/>
    <w:rsid w:val="00955005"/>
    <w:rsid w:val="00AE682B"/>
    <w:rsid w:val="00B727D2"/>
    <w:rsid w:val="00B83EF7"/>
    <w:rsid w:val="00BA693A"/>
    <w:rsid w:val="00C23A5C"/>
    <w:rsid w:val="00C8747A"/>
    <w:rsid w:val="00CC1172"/>
    <w:rsid w:val="00CD468D"/>
    <w:rsid w:val="00D22B25"/>
    <w:rsid w:val="00D415BA"/>
    <w:rsid w:val="00D67A99"/>
    <w:rsid w:val="00D72CB9"/>
    <w:rsid w:val="00D739FF"/>
    <w:rsid w:val="00DC488D"/>
    <w:rsid w:val="00DD2C0F"/>
    <w:rsid w:val="00DF4D8F"/>
    <w:rsid w:val="00E46223"/>
    <w:rsid w:val="00E53A52"/>
    <w:rsid w:val="00EC1C58"/>
    <w:rsid w:val="00ED7B25"/>
    <w:rsid w:val="00F431E5"/>
    <w:rsid w:val="00F44444"/>
    <w:rsid w:val="00F44481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1249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Przedmiotem niniejszej umowy jest dostawa:</vt:lpstr>
      <vt:lpstr>- autoklawu mikrofalowego (część 1)</vt:lpstr>
      <vt:lpstr>wymienionego  w ofercie Wykonawcy, zgodnie z opisem przedmiotu zamówienia (załąc</vt:lpstr>
      <vt:lpstr>W sprawach nieuregulowanych umową mają zastosowanie przepisy Kodeksu cywilnego.</vt:lpstr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12</cp:revision>
  <dcterms:created xsi:type="dcterms:W3CDTF">2018-03-28T10:13:00Z</dcterms:created>
  <dcterms:modified xsi:type="dcterms:W3CDTF">2018-06-21T09:18:00Z</dcterms:modified>
</cp:coreProperties>
</file>