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D17" w:rsidRDefault="007C5D17" w:rsidP="007C5D17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421BF1" w:rsidRPr="00421BF1" w:rsidRDefault="00421BF1" w:rsidP="00421BF1">
      <w:pPr>
        <w:pStyle w:val="Tytu"/>
        <w:tabs>
          <w:tab w:val="left" w:pos="0"/>
        </w:tabs>
        <w:jc w:val="left"/>
        <w:rPr>
          <w:rFonts w:ascii="Calibri" w:hAnsi="Calibri" w:cs="Arial"/>
          <w:i/>
          <w:sz w:val="18"/>
          <w:szCs w:val="18"/>
          <w:lang w:eastAsia="pl-PL"/>
        </w:rPr>
      </w:pPr>
      <w:r w:rsidRPr="00421BF1">
        <w:rPr>
          <w:rFonts w:ascii="Calibri" w:hAnsi="Calibri" w:cs="Arial"/>
          <w:i/>
          <w:sz w:val="18"/>
          <w:szCs w:val="18"/>
          <w:lang w:eastAsia="pl-PL"/>
        </w:rPr>
        <w:t>Załącznik nr 1 do zaproszenia</w:t>
      </w:r>
    </w:p>
    <w:p w:rsidR="007C5D17" w:rsidRDefault="007C5D17" w:rsidP="007C5D17">
      <w:pPr>
        <w:pStyle w:val="Tytu"/>
        <w:tabs>
          <w:tab w:val="left" w:pos="0"/>
        </w:tabs>
        <w:spacing w:after="0" w:line="240" w:lineRule="auto"/>
        <w:rPr>
          <w:rFonts w:ascii="Calibri" w:hAnsi="Calibri" w:cs="Arial"/>
          <w:bCs w:val="0"/>
          <w:sz w:val="18"/>
          <w:szCs w:val="18"/>
          <w:lang w:eastAsia="pl-PL"/>
        </w:rPr>
      </w:pPr>
      <w:r>
        <w:rPr>
          <w:rFonts w:ascii="Calibri" w:hAnsi="Calibri" w:cs="Arial"/>
          <w:bCs w:val="0"/>
          <w:sz w:val="18"/>
          <w:szCs w:val="18"/>
          <w:lang w:eastAsia="pl-PL"/>
        </w:rPr>
        <w:t>OPIS PRZEDMIOTU ZAMÓWIENIA</w:t>
      </w:r>
    </w:p>
    <w:p w:rsidR="007C5D17" w:rsidRDefault="007C5D17" w:rsidP="007C5D17">
      <w:pPr>
        <w:pStyle w:val="Tytu"/>
        <w:tabs>
          <w:tab w:val="left" w:pos="0"/>
        </w:tabs>
        <w:spacing w:after="0" w:line="240" w:lineRule="auto"/>
        <w:rPr>
          <w:rFonts w:ascii="Calibri" w:hAnsi="Calibri" w:cs="Arial"/>
          <w:bCs w:val="0"/>
          <w:sz w:val="18"/>
          <w:szCs w:val="18"/>
          <w:lang w:eastAsia="pl-PL"/>
        </w:rPr>
      </w:pPr>
    </w:p>
    <w:p w:rsidR="00A54E60" w:rsidRDefault="00A54E60" w:rsidP="00A54E60">
      <w:pPr>
        <w:suppressAutoHyphens/>
        <w:spacing w:line="240" w:lineRule="auto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  <w:r w:rsidRPr="00A54E60">
        <w:rPr>
          <w:rFonts w:ascii="Calibri" w:hAnsi="Calibri" w:cs="Arial"/>
          <w:b/>
          <w:bCs/>
          <w:sz w:val="20"/>
          <w:szCs w:val="20"/>
          <w:u w:val="single"/>
        </w:rPr>
        <w:t xml:space="preserve">„Dostawa kamer IP do CENTRUM ECOTECH-COMPLEX w Lublinie” </w:t>
      </w:r>
    </w:p>
    <w:p w:rsidR="00A54E60" w:rsidRPr="00A54E60" w:rsidRDefault="00A54E60" w:rsidP="00A54E60">
      <w:pPr>
        <w:suppressAutoHyphens/>
        <w:spacing w:line="240" w:lineRule="auto"/>
        <w:jc w:val="center"/>
        <w:rPr>
          <w:rFonts w:ascii="Calibri" w:hAnsi="Calibri" w:cs="Arial"/>
          <w:b/>
          <w:bCs/>
          <w:sz w:val="20"/>
          <w:szCs w:val="20"/>
          <w:u w:val="single"/>
        </w:rPr>
      </w:pPr>
      <w:r w:rsidRPr="00A54E60">
        <w:rPr>
          <w:rFonts w:ascii="Calibri" w:hAnsi="Calibri" w:cs="Arial"/>
          <w:b/>
          <w:bCs/>
          <w:sz w:val="20"/>
          <w:szCs w:val="20"/>
          <w:u w:val="single"/>
        </w:rPr>
        <w:t>(PU/17-2018/DOP-a</w:t>
      </w:r>
      <w:r w:rsidR="007516CA">
        <w:rPr>
          <w:rFonts w:ascii="Calibri" w:hAnsi="Calibri" w:cs="Arial"/>
          <w:b/>
          <w:bCs/>
          <w:sz w:val="20"/>
          <w:szCs w:val="20"/>
          <w:u w:val="single"/>
        </w:rPr>
        <w:t>/EMBO</w:t>
      </w:r>
      <w:r w:rsidRPr="00A54E60">
        <w:rPr>
          <w:rFonts w:ascii="Calibri" w:hAnsi="Calibri" w:cs="Arial"/>
          <w:b/>
          <w:bCs/>
          <w:sz w:val="20"/>
          <w:szCs w:val="20"/>
          <w:u w:val="single"/>
        </w:rPr>
        <w:t>)</w:t>
      </w:r>
    </w:p>
    <w:p w:rsidR="007C5D17" w:rsidRPr="00BF20FF" w:rsidRDefault="007C5D17" w:rsidP="007C5D17">
      <w:pPr>
        <w:suppressAutoHyphens/>
        <w:spacing w:line="240" w:lineRule="auto"/>
        <w:jc w:val="both"/>
        <w:rPr>
          <w:rFonts w:ascii="Calibri" w:hAnsi="Calibri"/>
          <w:sz w:val="18"/>
          <w:szCs w:val="18"/>
        </w:rPr>
      </w:pPr>
      <w:r w:rsidRPr="00BF20FF">
        <w:rPr>
          <w:rFonts w:ascii="Calibri" w:hAnsi="Calibri"/>
          <w:sz w:val="18"/>
          <w:szCs w:val="18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="00A54E60" w:rsidRPr="007516CA">
        <w:rPr>
          <w:rFonts w:ascii="Calibri" w:hAnsi="Calibri"/>
          <w:b/>
          <w:sz w:val="18"/>
          <w:szCs w:val="18"/>
        </w:rPr>
        <w:t>I</w:t>
      </w:r>
      <w:r w:rsidRPr="007516CA">
        <w:rPr>
          <w:rFonts w:ascii="Calibri" w:hAnsi="Calibri"/>
          <w:b/>
          <w:sz w:val="18"/>
          <w:szCs w:val="18"/>
        </w:rPr>
        <w:t xml:space="preserve">I </w:t>
      </w:r>
      <w:r w:rsidRPr="00BF20FF">
        <w:rPr>
          <w:rFonts w:ascii="Calibri" w:hAnsi="Calibri"/>
          <w:b/>
          <w:sz w:val="18"/>
          <w:szCs w:val="18"/>
        </w:rPr>
        <w:t>półroczu 2017r</w:t>
      </w:r>
      <w:r w:rsidRPr="00BF20FF">
        <w:rPr>
          <w:rFonts w:ascii="Calibri" w:hAnsi="Calibri"/>
          <w:sz w:val="18"/>
          <w:szCs w:val="18"/>
        </w:rPr>
        <w:t>., a także musi spełniać wymagania techniczno-funkcjonalne wyszczególnione w opisie przedmiotu zamówienia.</w:t>
      </w:r>
    </w:p>
    <w:p w:rsidR="007C5D17" w:rsidRPr="00853500" w:rsidRDefault="007C5D17" w:rsidP="007C5D17">
      <w:pPr>
        <w:suppressAutoHyphens/>
        <w:spacing w:line="240" w:lineRule="auto"/>
        <w:jc w:val="both"/>
        <w:rPr>
          <w:rFonts w:ascii="Calibri" w:hAnsi="Calibri"/>
          <w:b/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780"/>
      </w:tblGrid>
      <w:tr w:rsidR="007C5D17" w:rsidRPr="00853500" w:rsidTr="00A54E60">
        <w:tc>
          <w:tcPr>
            <w:tcW w:w="426" w:type="dxa"/>
            <w:vMerge w:val="restart"/>
            <w:textDirection w:val="btLr"/>
            <w:vAlign w:val="center"/>
            <w:hideMark/>
          </w:tcPr>
          <w:p w:rsidR="007C5D17" w:rsidRPr="009E1C7A" w:rsidRDefault="00A54E60" w:rsidP="007E14ED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KAMERY IP</w:t>
            </w:r>
          </w:p>
        </w:tc>
        <w:tc>
          <w:tcPr>
            <w:tcW w:w="9780" w:type="dxa"/>
            <w:vAlign w:val="center"/>
            <w:hideMark/>
          </w:tcPr>
          <w:p w:rsidR="007C5D17" w:rsidRPr="004A6D17" w:rsidRDefault="007C5D17" w:rsidP="007E14ED">
            <w:pPr>
              <w:suppressAutoHyphens/>
              <w:snapToGrid w:val="0"/>
              <w:spacing w:after="0" w:line="240" w:lineRule="auto"/>
              <w:jc w:val="center"/>
              <w:rPr>
                <w:rFonts w:ascii="Calibri" w:hAnsi="Calibri"/>
                <w:bCs/>
                <w:sz w:val="18"/>
                <w:szCs w:val="18"/>
                <w:lang w:eastAsia="ar-SA"/>
              </w:rPr>
            </w:pPr>
            <w:r w:rsidRPr="004A6D17">
              <w:rPr>
                <w:rFonts w:ascii="Calibri" w:hAnsi="Calibri"/>
                <w:bCs/>
                <w:sz w:val="18"/>
                <w:szCs w:val="18"/>
              </w:rPr>
              <w:t>Opis i parametry przedmiotu zamówienia</w:t>
            </w:r>
          </w:p>
        </w:tc>
      </w:tr>
      <w:tr w:rsidR="00DC4D3D" w:rsidRPr="00853500" w:rsidTr="00AB7DF9">
        <w:trPr>
          <w:trHeight w:val="2647"/>
        </w:trPr>
        <w:tc>
          <w:tcPr>
            <w:tcW w:w="426" w:type="dxa"/>
            <w:vMerge/>
            <w:textDirection w:val="btLr"/>
            <w:vAlign w:val="center"/>
          </w:tcPr>
          <w:p w:rsidR="00DC4D3D" w:rsidRPr="00853500" w:rsidRDefault="00DC4D3D" w:rsidP="007E14ED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80" w:type="dxa"/>
            <w:vAlign w:val="center"/>
          </w:tcPr>
          <w:p w:rsidR="00DC4D3D" w:rsidRPr="00A54E60" w:rsidRDefault="00DC4D3D" w:rsidP="00A54E60">
            <w:pPr>
              <w:pStyle w:val="Akapitzlist"/>
              <w:spacing w:after="0" w:line="240" w:lineRule="auto"/>
              <w:ind w:left="33"/>
              <w:rPr>
                <w:rFonts w:ascii="Calibri" w:hAnsi="Calibri"/>
                <w:sz w:val="18"/>
                <w:szCs w:val="18"/>
                <w:u w:val="single"/>
                <w:lang w:eastAsia="ar-SA"/>
              </w:rPr>
            </w:pPr>
            <w:r w:rsidRPr="00A54E60">
              <w:rPr>
                <w:rFonts w:ascii="Calibri" w:hAnsi="Calibri"/>
                <w:sz w:val="18"/>
                <w:szCs w:val="18"/>
                <w:u w:val="single"/>
                <w:lang w:eastAsia="ar-SA"/>
              </w:rPr>
              <w:t>Kamery IP – 2 szt.:</w:t>
            </w:r>
          </w:p>
          <w:p w:rsidR="00DC4D3D" w:rsidRDefault="00DC4D3D" w:rsidP="00A54E60">
            <w:pPr>
              <w:pStyle w:val="Akapitzlist"/>
              <w:spacing w:after="0" w:line="240" w:lineRule="auto"/>
              <w:ind w:left="33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- rozdzielczość: minimum 280 x 720 p</w:t>
            </w:r>
          </w:p>
          <w:p w:rsidR="00DC4D3D" w:rsidRDefault="00DC4D3D" w:rsidP="00A54E60">
            <w:pPr>
              <w:pStyle w:val="Akapitzlist"/>
              <w:spacing w:after="0" w:line="240" w:lineRule="auto"/>
              <w:ind w:left="33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- czujnik ruchu</w:t>
            </w:r>
          </w:p>
          <w:p w:rsidR="00DC4D3D" w:rsidRDefault="00DC4D3D" w:rsidP="00A54E60">
            <w:pPr>
              <w:pStyle w:val="Akapitzlist"/>
              <w:spacing w:after="0" w:line="240" w:lineRule="auto"/>
              <w:ind w:left="33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- tryb alarmowy przekazujący obraz na aplikację</w:t>
            </w:r>
          </w:p>
          <w:p w:rsidR="00DC4D3D" w:rsidRDefault="00DC4D3D" w:rsidP="00A54E60">
            <w:pPr>
              <w:pStyle w:val="Akapitzlist"/>
              <w:spacing w:after="0" w:line="240" w:lineRule="auto"/>
              <w:ind w:left="33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- funkcja IR-CUT, tryb nocny IR do min. 10 metrów oraz wykrywanie ruchu na podczerwień</w:t>
            </w:r>
          </w:p>
          <w:p w:rsidR="00DC4D3D" w:rsidRDefault="00DC4D3D" w:rsidP="00A54E60">
            <w:pPr>
              <w:pStyle w:val="Akapitzlist"/>
              <w:spacing w:after="0" w:line="240" w:lineRule="auto"/>
              <w:ind w:left="33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- typ podłączenia: </w:t>
            </w:r>
            <w:proofErr w:type="spellStart"/>
            <w:r>
              <w:rPr>
                <w:rFonts w:ascii="Calibri" w:hAnsi="Calibri"/>
                <w:sz w:val="18"/>
                <w:szCs w:val="18"/>
                <w:lang w:eastAsia="ar-SA"/>
              </w:rPr>
              <w:t>WiFi</w:t>
            </w:r>
            <w:proofErr w:type="spellEnd"/>
          </w:p>
          <w:p w:rsidR="00DC4D3D" w:rsidRDefault="00DC4D3D" w:rsidP="00A54E60">
            <w:pPr>
              <w:pStyle w:val="Akapitzlist"/>
              <w:spacing w:after="0" w:line="240" w:lineRule="auto"/>
              <w:ind w:left="33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- typ sensora: CMOS lub równoważny</w:t>
            </w:r>
          </w:p>
          <w:p w:rsidR="00DC4D3D" w:rsidRDefault="00DC4D3D" w:rsidP="00A54E60">
            <w:pPr>
              <w:pStyle w:val="Akapitzlist"/>
              <w:spacing w:after="0" w:line="240" w:lineRule="auto"/>
              <w:ind w:left="33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- mikrofon</w:t>
            </w:r>
          </w:p>
          <w:p w:rsidR="00DC4D3D" w:rsidRPr="0009553E" w:rsidRDefault="00DC4D3D" w:rsidP="00A54E60">
            <w:pPr>
              <w:pStyle w:val="Akapitzlist"/>
              <w:spacing w:after="0" w:line="240" w:lineRule="auto"/>
              <w:ind w:left="33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- wymiary: maksimum 75 x 65 x 15 mm</w:t>
            </w:r>
          </w:p>
          <w:p w:rsidR="00DC4D3D" w:rsidRDefault="00DC4D3D" w:rsidP="00A54E60">
            <w:pPr>
              <w:pStyle w:val="Akapitzlist"/>
              <w:spacing w:after="0" w:line="240" w:lineRule="auto"/>
              <w:ind w:left="33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>- karty pamięci:</w:t>
            </w:r>
          </w:p>
          <w:p w:rsidR="00DC4D3D" w:rsidRDefault="00DC4D3D" w:rsidP="00DC4D3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minimum micro SDXC Class 10 64 GB – 4 szt. oraz </w:t>
            </w:r>
          </w:p>
          <w:p w:rsidR="00DC4D3D" w:rsidRPr="0009553E" w:rsidRDefault="00DC4D3D" w:rsidP="00DC4D3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ascii="Calibri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  <w:lang w:eastAsia="ar-SA"/>
              </w:rPr>
              <w:t xml:space="preserve">minimum </w:t>
            </w:r>
            <w:bookmarkStart w:id="0" w:name="_GoBack"/>
            <w:bookmarkEnd w:id="0"/>
            <w:r>
              <w:rPr>
                <w:rFonts w:ascii="Calibri" w:hAnsi="Calibri"/>
                <w:sz w:val="18"/>
                <w:szCs w:val="18"/>
                <w:lang w:eastAsia="ar-SA"/>
              </w:rPr>
              <w:t>micro SDXC Class 10 64 GB z adapterem do laptopa – 1 szt.</w:t>
            </w:r>
          </w:p>
        </w:tc>
      </w:tr>
      <w:tr w:rsidR="007C5D17" w:rsidRPr="00853500" w:rsidTr="00A54E60">
        <w:tc>
          <w:tcPr>
            <w:tcW w:w="426" w:type="dxa"/>
            <w:vMerge/>
            <w:vAlign w:val="center"/>
          </w:tcPr>
          <w:p w:rsidR="007C5D17" w:rsidRPr="00853500" w:rsidRDefault="007C5D17" w:rsidP="007E14ED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80" w:type="dxa"/>
          </w:tcPr>
          <w:p w:rsidR="007C5D17" w:rsidRPr="009E1C7A" w:rsidRDefault="007C5D17" w:rsidP="00A54E60">
            <w:pPr>
              <w:suppressAutoHyphens/>
              <w:snapToGrid w:val="0"/>
              <w:spacing w:after="0" w:line="240" w:lineRule="auto"/>
              <w:ind w:left="33"/>
              <w:jc w:val="both"/>
              <w:rPr>
                <w:rFonts w:ascii="Calibri" w:hAnsi="Calibri"/>
                <w:sz w:val="18"/>
                <w:szCs w:val="18"/>
              </w:rPr>
            </w:pPr>
            <w:r w:rsidRPr="009E1C7A">
              <w:rPr>
                <w:rFonts w:ascii="Calibri" w:hAnsi="Calibri"/>
                <w:sz w:val="18"/>
                <w:szCs w:val="18"/>
              </w:rPr>
              <w:t xml:space="preserve">Gwarancja: minimum </w:t>
            </w:r>
            <w:r w:rsidR="00A54E60">
              <w:rPr>
                <w:rFonts w:ascii="Calibri" w:hAnsi="Calibri"/>
                <w:sz w:val="18"/>
                <w:szCs w:val="18"/>
              </w:rPr>
              <w:t>12 miesięcy</w:t>
            </w:r>
            <w:r w:rsidR="007516CA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7C5D17" w:rsidRPr="00853500" w:rsidTr="00A54E60">
        <w:trPr>
          <w:trHeight w:val="1359"/>
        </w:trPr>
        <w:tc>
          <w:tcPr>
            <w:tcW w:w="426" w:type="dxa"/>
            <w:vMerge/>
            <w:vAlign w:val="center"/>
            <w:hideMark/>
          </w:tcPr>
          <w:p w:rsidR="007C5D17" w:rsidRPr="00853500" w:rsidRDefault="007C5D17" w:rsidP="007E14ED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780" w:type="dxa"/>
            <w:hideMark/>
          </w:tcPr>
          <w:p w:rsidR="007C5D17" w:rsidRPr="004A6D17" w:rsidRDefault="007C5D17" w:rsidP="007E14E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A6D17">
              <w:rPr>
                <w:rFonts w:ascii="Calibri" w:hAnsi="Calibri"/>
                <w:sz w:val="18"/>
                <w:szCs w:val="18"/>
              </w:rPr>
              <w:t>Bezpłatny serwis gwarancyjny na czas trwania gwarancji:</w:t>
            </w:r>
          </w:p>
          <w:p w:rsidR="007C5D17" w:rsidRPr="004A6D17" w:rsidRDefault="007C5D17" w:rsidP="007E14E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A6D17">
              <w:rPr>
                <w:rFonts w:ascii="Calibri" w:hAnsi="Calibri"/>
                <w:sz w:val="18"/>
                <w:szCs w:val="18"/>
              </w:rPr>
              <w:t xml:space="preserve">- czas przystąpienia do naprawy (podjęcie działań naprawczych) przy zgłoszeniu usterki telefonicznie, faksem lub drogą elektroniczną: maksymalnie do 72 godzin; </w:t>
            </w:r>
          </w:p>
          <w:p w:rsidR="007C5D17" w:rsidRPr="004A6D17" w:rsidRDefault="007C5D17" w:rsidP="007E14E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A6D17">
              <w:rPr>
                <w:rFonts w:ascii="Calibri" w:hAnsi="Calibri"/>
                <w:sz w:val="18"/>
                <w:szCs w:val="18"/>
              </w:rPr>
              <w:t>- naprawę w miejscu użytkowania sprzętu;</w:t>
            </w:r>
          </w:p>
          <w:p w:rsidR="007C5D17" w:rsidRPr="004A6D17" w:rsidRDefault="007C5D17" w:rsidP="007E14E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A6D17">
              <w:rPr>
                <w:rFonts w:ascii="Calibri" w:hAnsi="Calibri"/>
                <w:sz w:val="18"/>
                <w:szCs w:val="18"/>
              </w:rPr>
              <w:t>- okres naprawy (od momentu zgłoszenia) wliczany jest do przedłużonego okresu gwarancyjnego;</w:t>
            </w:r>
          </w:p>
          <w:p w:rsidR="007C5D17" w:rsidRPr="004A6D17" w:rsidRDefault="007C5D17" w:rsidP="007E14ED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4A6D17">
              <w:rPr>
                <w:rFonts w:ascii="Calibri" w:hAnsi="Calibri"/>
                <w:sz w:val="18"/>
                <w:szCs w:val="18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7C5D17" w:rsidRDefault="007C5D17" w:rsidP="007E14ED">
      <w:pPr>
        <w:pStyle w:val="Tytu"/>
        <w:tabs>
          <w:tab w:val="left" w:pos="0"/>
        </w:tabs>
        <w:spacing w:after="0" w:line="240" w:lineRule="auto"/>
        <w:jc w:val="left"/>
        <w:rPr>
          <w:rFonts w:ascii="Calibri" w:hAnsi="Calibri" w:cs="Arial"/>
          <w:bCs w:val="0"/>
          <w:sz w:val="18"/>
          <w:szCs w:val="18"/>
          <w:lang w:eastAsia="pl-PL"/>
        </w:rPr>
      </w:pPr>
    </w:p>
    <w:sectPr w:rsidR="007C5D17" w:rsidSect="0005313A">
      <w:headerReference w:type="default" r:id="rId8"/>
      <w:footerReference w:type="default" r:id="rId9"/>
      <w:pgSz w:w="11906" w:h="16838"/>
      <w:pgMar w:top="1663" w:right="991" w:bottom="1135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D6C" w:rsidRDefault="00E32D6C" w:rsidP="005E5309">
      <w:pPr>
        <w:spacing w:after="0" w:line="240" w:lineRule="auto"/>
      </w:pPr>
      <w:r>
        <w:separator/>
      </w:r>
    </w:p>
  </w:endnote>
  <w:endnote w:type="continuationSeparator" w:id="0">
    <w:p w:rsidR="00E32D6C" w:rsidRDefault="00E32D6C" w:rsidP="005E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Default="00934E5D">
    <w:pPr>
      <w:pStyle w:val="Stopka"/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7456" behindDoc="1" locked="0" layoutInCell="0" allowOverlap="1" wp14:anchorId="0CFBCEC4" wp14:editId="3337DA12">
          <wp:simplePos x="0" y="0"/>
          <wp:positionH relativeFrom="page">
            <wp:posOffset>4076700</wp:posOffset>
          </wp:positionH>
          <wp:positionV relativeFrom="bottomMargin">
            <wp:posOffset>91440</wp:posOffset>
          </wp:positionV>
          <wp:extent cx="1958340" cy="708891"/>
          <wp:effectExtent l="0" t="0" r="3810" b="0"/>
          <wp:wrapNone/>
          <wp:docPr id="4" name="Obraz 4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7088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b/>
        <w:noProof/>
        <w:color w:val="5D6A70"/>
        <w:sz w:val="15"/>
        <w:lang w:eastAsia="pl-PL"/>
      </w:rPr>
      <w:drawing>
        <wp:inline distT="0" distB="0" distL="0" distR="0" wp14:anchorId="00B5A61B" wp14:editId="53B20AD0">
          <wp:extent cx="2133600" cy="796386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985" cy="80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5309" w:rsidRDefault="005E5309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D6C" w:rsidRDefault="00E32D6C" w:rsidP="005E5309">
      <w:pPr>
        <w:spacing w:after="0" w:line="240" w:lineRule="auto"/>
      </w:pPr>
      <w:r>
        <w:separator/>
      </w:r>
    </w:p>
  </w:footnote>
  <w:footnote w:type="continuationSeparator" w:id="0">
    <w:p w:rsidR="00E32D6C" w:rsidRDefault="00E32D6C" w:rsidP="005E5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09" w:rsidRP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  <w:u w:val="thick"/>
      </w:rPr>
    </w:pPr>
    <w:r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300" distR="114300" simplePos="0" relativeHeight="251665408" behindDoc="1" locked="0" layoutInCell="0" allowOverlap="1" wp14:anchorId="18CB4DD2" wp14:editId="4A753194">
          <wp:simplePos x="0" y="0"/>
          <wp:positionH relativeFrom="page">
            <wp:posOffset>666750</wp:posOffset>
          </wp:positionH>
          <wp:positionV relativeFrom="page">
            <wp:posOffset>466725</wp:posOffset>
          </wp:positionV>
          <wp:extent cx="2238375" cy="810260"/>
          <wp:effectExtent l="0" t="0" r="9525" b="8890"/>
          <wp:wrapNone/>
          <wp:docPr id="1" name="Obraz 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810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E5309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5E5309" w:rsidRPr="00751CC7" w:rsidRDefault="005E5309" w:rsidP="005E530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20"/>
        <w:szCs w:val="20"/>
      </w:rPr>
      <w:tab/>
    </w:r>
    <w:r w:rsidR="00D739FF">
      <w:rPr>
        <w:rFonts w:ascii="Arial" w:hAnsi="Arial"/>
        <w:b/>
        <w:color w:val="5D6A70"/>
        <w:sz w:val="20"/>
        <w:szCs w:val="20"/>
      </w:rPr>
      <w:t xml:space="preserve">   </w:t>
    </w:r>
    <w:r w:rsidRPr="00A91E74">
      <w:rPr>
        <w:rFonts w:ascii="Arial" w:hAnsi="Arial"/>
        <w:b/>
        <w:color w:val="5D6A70"/>
        <w:sz w:val="20"/>
        <w:szCs w:val="20"/>
      </w:rPr>
      <w:t>UNIWERSYTET MARII CURIE-SKŁODOWSKIEJ W LUBLINIE</w:t>
    </w:r>
  </w:p>
  <w:p w:rsidR="005E5309" w:rsidRDefault="005E5309" w:rsidP="005E5309">
    <w:pPr>
      <w:pStyle w:val="Nagwek"/>
      <w:tabs>
        <w:tab w:val="left" w:pos="1590"/>
      </w:tabs>
      <w:spacing w:line="240" w:lineRule="exact"/>
    </w:pPr>
  </w:p>
  <w:p w:rsidR="005E5309" w:rsidRDefault="00E32D6C" w:rsidP="005E5309">
    <w:pPr>
      <w:pStyle w:val="Nagwek"/>
      <w:tabs>
        <w:tab w:val="left" w:pos="1590"/>
      </w:tabs>
      <w:spacing w:line="240" w:lineRule="exact"/>
    </w:pPr>
    <w:r>
      <w:rPr>
        <w:rFonts w:ascii="Arial" w:hAnsi="Arial"/>
        <w:b/>
        <w:noProof/>
        <w:color w:val="5D6A70"/>
        <w:sz w:val="15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2" o:spid="_x0000_s2050" type="#_x0000_t202" style="position:absolute;margin-left:248.25pt;margin-top:102.75pt;width:297pt;height:27.7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" o:allowincell="f" stroked="f" strokeweight="0">
          <v:textbox inset="0,0,0,0">
            <w:txbxContent>
              <w:p w:rsidR="00B727D2" w:rsidRPr="00B727D2" w:rsidRDefault="00B727D2" w:rsidP="00B727D2">
                <w:pPr>
                  <w:spacing w:after="0" w:line="280" w:lineRule="exact"/>
                  <w:jc w:val="right"/>
                  <w:rPr>
                    <w:rFonts w:ascii="Arial" w:hAnsi="Arial"/>
                    <w:sz w:val="15"/>
                  </w:rPr>
                </w:pPr>
                <w:r w:rsidRPr="00B727D2">
                  <w:rPr>
                    <w:rFonts w:ascii="Arial" w:hAnsi="Arial"/>
                    <w:sz w:val="15"/>
                  </w:rPr>
                  <w:t>Dział Zamówień Publicznych</w:t>
                </w:r>
              </w:p>
              <w:p w:rsidR="00B727D2" w:rsidRPr="00B727D2" w:rsidRDefault="00B727D2" w:rsidP="00B727D2">
                <w:pPr>
                  <w:spacing w:line="280" w:lineRule="exact"/>
                  <w:jc w:val="right"/>
                  <w:rPr>
                    <w:rFonts w:ascii="Arial" w:hAnsi="Arial"/>
                    <w:sz w:val="15"/>
                  </w:rPr>
                </w:pPr>
                <w:r w:rsidRPr="00B727D2">
                  <w:rPr>
                    <w:rFonts w:ascii="Arial" w:hAnsi="Arial"/>
                    <w:sz w:val="15"/>
                  </w:rPr>
                  <w:t>Sekcja Aparatury Naukowej</w:t>
                </w:r>
              </w:p>
              <w:p w:rsidR="005E5309" w:rsidRPr="00856FC9" w:rsidRDefault="005E5309" w:rsidP="005E5309">
                <w:pPr>
                  <w:spacing w:line="280" w:lineRule="exact"/>
                  <w:jc w:val="right"/>
                  <w:rPr>
                    <w:rFonts w:ascii="Arial" w:hAnsi="Arial"/>
                    <w:sz w:val="15"/>
                  </w:rPr>
                </w:pP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  <w:lang w:eastAsia="pl-PL"/>
      </w:rPr>
      <w:pict>
        <v:line id="Line 36" o:spid="_x0000_s2049" style="position:absolute;z-index:251664384;visibility:visible;mso-wrap-distance-bottom:85.05pt;mso-position-horizontal-relative:page;mso-position-vertical-relative:page" from="231.75pt,100.5pt" to="545.25pt,1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" o:allowincell="f" strokecolor="#5d6a70" strokeweight=".5pt">
          <w10:wrap type="topAndBottom" anchorx="page" anchory="page"/>
        </v:line>
      </w:pict>
    </w:r>
    <w:r w:rsidR="00D739FF">
      <w:rPr>
        <w:rFonts w:ascii="Arial" w:hAnsi="Arial"/>
        <w:b/>
        <w:noProof/>
        <w:color w:val="5D6A70"/>
        <w:sz w:val="15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6501840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5168D1"/>
    <w:multiLevelType w:val="hybridMultilevel"/>
    <w:tmpl w:val="B210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E5C12"/>
    <w:multiLevelType w:val="hybridMultilevel"/>
    <w:tmpl w:val="16BEB71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4A0F7554"/>
    <w:multiLevelType w:val="multilevel"/>
    <w:tmpl w:val="DB88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35778D"/>
    <w:multiLevelType w:val="hybridMultilevel"/>
    <w:tmpl w:val="77D83A60"/>
    <w:lvl w:ilvl="0" w:tplc="F998E654">
      <w:start w:val="2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62342347"/>
    <w:multiLevelType w:val="hybridMultilevel"/>
    <w:tmpl w:val="1E7858C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DA6430B"/>
    <w:multiLevelType w:val="hybridMultilevel"/>
    <w:tmpl w:val="DCC4F20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79E10C13"/>
    <w:multiLevelType w:val="multilevel"/>
    <w:tmpl w:val="4418C56A"/>
    <w:lvl w:ilvl="0">
      <w:start w:val="4"/>
      <w:numFmt w:val="decimal"/>
      <w:lvlText w:val="%1."/>
      <w:lvlJc w:val="left"/>
      <w:pPr>
        <w:tabs>
          <w:tab w:val="num" w:pos="-763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</w:num>
  <w:num w:numId="9">
    <w:abstractNumId w:val="0"/>
  </w:num>
  <w:num w:numId="10">
    <w:abstractNumId w:val="3"/>
  </w:num>
  <w:num w:numId="11">
    <w:abstractNumId w:val="6"/>
  </w:num>
  <w:num w:numId="12">
    <w:abstractNumId w:val="8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5309"/>
    <w:rsid w:val="0005313A"/>
    <w:rsid w:val="00054599"/>
    <w:rsid w:val="0009553E"/>
    <w:rsid w:val="000A5129"/>
    <w:rsid w:val="000B11CF"/>
    <w:rsid w:val="000B4686"/>
    <w:rsid w:val="00106ECA"/>
    <w:rsid w:val="001A4873"/>
    <w:rsid w:val="0021438C"/>
    <w:rsid w:val="00220631"/>
    <w:rsid w:val="002566F2"/>
    <w:rsid w:val="002D5DA4"/>
    <w:rsid w:val="002E47FD"/>
    <w:rsid w:val="00324879"/>
    <w:rsid w:val="00336574"/>
    <w:rsid w:val="00397B35"/>
    <w:rsid w:val="003E713F"/>
    <w:rsid w:val="00421BF1"/>
    <w:rsid w:val="00437725"/>
    <w:rsid w:val="004A0AD6"/>
    <w:rsid w:val="004F3DC0"/>
    <w:rsid w:val="004F640D"/>
    <w:rsid w:val="00537F41"/>
    <w:rsid w:val="0055775F"/>
    <w:rsid w:val="005705DA"/>
    <w:rsid w:val="005C085A"/>
    <w:rsid w:val="005E5309"/>
    <w:rsid w:val="0061495F"/>
    <w:rsid w:val="006404F5"/>
    <w:rsid w:val="00665867"/>
    <w:rsid w:val="0067297C"/>
    <w:rsid w:val="006753FB"/>
    <w:rsid w:val="006F21EB"/>
    <w:rsid w:val="006F5E45"/>
    <w:rsid w:val="00734987"/>
    <w:rsid w:val="00736E11"/>
    <w:rsid w:val="00751397"/>
    <w:rsid w:val="007516CA"/>
    <w:rsid w:val="007B231B"/>
    <w:rsid w:val="007C5D17"/>
    <w:rsid w:val="007E14ED"/>
    <w:rsid w:val="00855E36"/>
    <w:rsid w:val="008B5E8A"/>
    <w:rsid w:val="008F4E35"/>
    <w:rsid w:val="009235B4"/>
    <w:rsid w:val="00934E5D"/>
    <w:rsid w:val="009526BE"/>
    <w:rsid w:val="00A232DE"/>
    <w:rsid w:val="00A54E60"/>
    <w:rsid w:val="00AE682B"/>
    <w:rsid w:val="00B727D2"/>
    <w:rsid w:val="00C23A5C"/>
    <w:rsid w:val="00C9012B"/>
    <w:rsid w:val="00CD2946"/>
    <w:rsid w:val="00CD468D"/>
    <w:rsid w:val="00D739FF"/>
    <w:rsid w:val="00D9017D"/>
    <w:rsid w:val="00DA699D"/>
    <w:rsid w:val="00DC4D3D"/>
    <w:rsid w:val="00DD203E"/>
    <w:rsid w:val="00DD2C0F"/>
    <w:rsid w:val="00E0174E"/>
    <w:rsid w:val="00E32D6C"/>
    <w:rsid w:val="00E53A52"/>
    <w:rsid w:val="00E8396A"/>
    <w:rsid w:val="00ED7B25"/>
    <w:rsid w:val="00F011EA"/>
    <w:rsid w:val="00F44481"/>
    <w:rsid w:val="00F87B9F"/>
    <w:rsid w:val="00FA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uiPriority w:val="22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09"/>
  </w:style>
  <w:style w:type="paragraph" w:styleId="Stopka">
    <w:name w:val="footer"/>
    <w:basedOn w:val="Normalny"/>
    <w:link w:val="StopkaZnak"/>
    <w:uiPriority w:val="99"/>
    <w:unhideWhenUsed/>
    <w:rsid w:val="005E5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09"/>
  </w:style>
  <w:style w:type="paragraph" w:styleId="Tekstdymka">
    <w:name w:val="Balloon Text"/>
    <w:basedOn w:val="Normalny"/>
    <w:link w:val="TekstdymkaZnak"/>
    <w:uiPriority w:val="99"/>
    <w:semiHidden/>
    <w:unhideWhenUsed/>
    <w:rsid w:val="007B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3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B727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B727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27D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basedOn w:val="Domylnaczcionkaakapitu"/>
    <w:rsid w:val="00B727D2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53A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53A52"/>
    <w:rPr>
      <w:rFonts w:ascii="Consolas" w:hAnsi="Consolas"/>
      <w:sz w:val="20"/>
      <w:szCs w:val="20"/>
    </w:rPr>
  </w:style>
  <w:style w:type="paragraph" w:styleId="Akapitzlist">
    <w:name w:val="List Paragraph"/>
    <w:basedOn w:val="Normalny"/>
    <w:uiPriority w:val="34"/>
    <w:qFormat/>
    <w:rsid w:val="00E53A52"/>
    <w:pPr>
      <w:ind w:left="720"/>
      <w:contextualSpacing/>
    </w:pPr>
  </w:style>
  <w:style w:type="character" w:styleId="Pogrubienie">
    <w:name w:val="Strong"/>
    <w:uiPriority w:val="22"/>
    <w:qFormat/>
    <w:rsid w:val="007C5D17"/>
    <w:rPr>
      <w:b/>
      <w:bCs/>
    </w:rPr>
  </w:style>
  <w:style w:type="paragraph" w:styleId="Tytu">
    <w:name w:val="Title"/>
    <w:basedOn w:val="Normalny"/>
    <w:link w:val="TytuZnak"/>
    <w:qFormat/>
    <w:rsid w:val="007C5D17"/>
    <w:pPr>
      <w:spacing w:after="200" w:line="276" w:lineRule="auto"/>
      <w:jc w:val="center"/>
    </w:pPr>
    <w:rPr>
      <w:rFonts w:ascii="Arial" w:eastAsia="Times New Roman" w:hAnsi="Arial" w:cs="Times New Roman"/>
      <w:b/>
      <w:bCs/>
      <w:sz w:val="28"/>
      <w:lang w:val="x-none"/>
    </w:rPr>
  </w:style>
  <w:style w:type="character" w:customStyle="1" w:styleId="TytuZnak">
    <w:name w:val="Tytuł Znak"/>
    <w:basedOn w:val="Domylnaczcionkaakapitu"/>
    <w:link w:val="Tytu"/>
    <w:rsid w:val="007C5D17"/>
    <w:rPr>
      <w:rFonts w:ascii="Arial" w:eastAsia="Times New Roman" w:hAnsi="Arial" w:cs="Times New Roman"/>
      <w:b/>
      <w:bCs/>
      <w:sz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Kanadys</dc:creator>
  <cp:lastModifiedBy>SAN</cp:lastModifiedBy>
  <cp:revision>8</cp:revision>
  <dcterms:created xsi:type="dcterms:W3CDTF">2018-04-09T10:28:00Z</dcterms:created>
  <dcterms:modified xsi:type="dcterms:W3CDTF">2018-06-25T06:53:00Z</dcterms:modified>
</cp:coreProperties>
</file>