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DA" w:rsidRDefault="00106EDA">
      <w:pPr>
        <w:pStyle w:val="Normalny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EDA" w:rsidRDefault="00EC0054">
      <w:pPr>
        <w:pStyle w:val="Normalny1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KONKURSU FOTOGRAFICZNEGO “MOWA MOJEGO MIASTA”</w:t>
      </w:r>
    </w:p>
    <w:p w:rsidR="00106EDA" w:rsidRDefault="00EC0054">
      <w:pPr>
        <w:pStyle w:val="Normalny1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RAMACH WYDARZENIA “STREET SHOW</w:t>
      </w:r>
      <w:r w:rsidR="007F1CE9">
        <w:rPr>
          <w:rFonts w:ascii="Times New Roman" w:eastAsia="Times New Roman" w:hAnsi="Times New Roman" w:cs="Times New Roman"/>
          <w:b/>
          <w:sz w:val="24"/>
          <w:szCs w:val="24"/>
        </w:rPr>
        <w:t xml:space="preserve"> 5. EDITION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106EDA" w:rsidRDefault="00106EDA">
      <w:pPr>
        <w:pStyle w:val="Normalny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EDA" w:rsidRDefault="00106EDA">
      <w:pPr>
        <w:pStyle w:val="Normalny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EDA" w:rsidRDefault="00106EDA">
      <w:pPr>
        <w:pStyle w:val="Normalny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EDA" w:rsidRDefault="00EC0054">
      <w:pPr>
        <w:pStyle w:val="Normalny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Uczestnictwo: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konkursie mogą wziąć udział wyłącznie studenci oraz pracownicy UMCS. Udział w konkursie jest bezpłatny.</w:t>
      </w:r>
    </w:p>
    <w:p w:rsidR="00106EDA" w:rsidRDefault="00106EDA">
      <w:pPr>
        <w:pStyle w:val="Normalny1"/>
        <w:widowControl w:val="0"/>
        <w:spacing w:line="240" w:lineRule="auto"/>
      </w:pPr>
    </w:p>
    <w:p w:rsidR="00106EDA" w:rsidRDefault="00EC0054">
      <w:pPr>
        <w:pStyle w:val="Normalny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Zasady ogólne:</w:t>
      </w:r>
    </w:p>
    <w:p w:rsidR="00106EDA" w:rsidRDefault="00EC0054">
      <w:pPr>
        <w:pStyle w:val="Normalny1"/>
        <w:widowControl w:val="0"/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Przesyłając Zgłoszenie konkursowe uczestnik potwierdza, że zdjęcie konkursowe stanowi jego własną twórczość i nie narusza praw autorskich osób trzecich.</w:t>
      </w:r>
    </w:p>
    <w:p w:rsidR="00106EDA" w:rsidRDefault="00EC0054">
      <w:pPr>
        <w:pStyle w:val="Normalny1"/>
        <w:widowControl w:val="0"/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wykorzystania przez Uczestnika wizerunku osób trzecich, uczestnik zobowiązany jest posiadać wymagane przepisami zezwolenia na wykorzystanie wizerunku, a w razie skierowania do organizatora roszczeń przez osoby trzecie, uczestnik zobowiązany jest do naprawienia wyrządzonej z tego tytułu szkody.</w:t>
      </w:r>
    </w:p>
    <w:p w:rsidR="00106EDA" w:rsidRDefault="00EC0054">
      <w:pPr>
        <w:pStyle w:val="Normalny1"/>
        <w:widowControl w:val="0"/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Organizator może wykluczyć zgłoszoną fotografię bez podania przyczyny, w szczególności gdy stwierdzi, że zdjęcie konkursowe:</w:t>
      </w:r>
    </w:p>
    <w:p w:rsidR="00106EDA" w:rsidRDefault="00EC0054">
      <w:pPr>
        <w:pStyle w:val="Normalny1"/>
        <w:widowControl w:val="0"/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narusza polskie lub międzynarodowe normy prawne;</w:t>
      </w:r>
    </w:p>
    <w:p w:rsidR="00106EDA" w:rsidRDefault="00EC0054">
      <w:pPr>
        <w:pStyle w:val="Normalny1"/>
        <w:widowControl w:val="0"/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zawiera treść obrazującą lub propagującą przemoc, nienawiść, dyskryminację (rasową, kulturową, etniczną, religijną lub filozoficzną, itp.);</w:t>
      </w:r>
    </w:p>
    <w:p w:rsidR="00106EDA" w:rsidRDefault="00EC0054">
      <w:pPr>
        <w:pStyle w:val="Normalny1"/>
        <w:widowControl w:val="0"/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zawiera treść powszechnie uznawaną za nieprzyzwoitą;</w:t>
      </w:r>
    </w:p>
    <w:p w:rsidR="00106EDA" w:rsidRDefault="00EC0054">
      <w:pPr>
        <w:pStyle w:val="Normalny1"/>
        <w:widowControl w:val="0"/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narusza wizerunek, dobra osobiste lub godność innych osób.</w:t>
      </w:r>
    </w:p>
    <w:p w:rsidR="00106EDA" w:rsidRDefault="00EC0054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Organizator może wykluczyć uczestnika z udziału w konkursie w przypadku naruszenia przez uczestnika postanowień niniejszego Regulaminu, dobrych obyczajów, zasad współżycia społecznego lub powszechnie obowiązujących przepisów prawa.</w:t>
      </w:r>
    </w:p>
    <w:p w:rsidR="00106EDA" w:rsidRPr="00F16B7A" w:rsidRDefault="00EC0054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6B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Organizator nie ponosi odpowiedzialności za podanie przez uczestnika niewłaściwych bądź nieprawdziwych danych, skutkujących niemożnością nawiązania kontaktu lub opóźnieniem wręczenia nagrody przez organizatora.</w:t>
      </w:r>
    </w:p>
    <w:p w:rsidR="00106EDA" w:rsidRPr="00F16B7A" w:rsidRDefault="007D1C45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Zgłoszenie fotografii na konkurs jest równoznaczne ze złożeniem oświadczenia woli autora o nieodpłatnym przeniesieniu praw autorskich majątkowych do rozporządzania i korzystania z fotografii na Uniwersytet Marii Curie-Skłodowskiej w Lublinie, na polach eksploatacji wskazanych w art. 50 ustawy o prawie autorskim i prawach pokrewnych, do celów marketingowych i promocyjnych, a w szczególności do nieodpłatnego wykorzystania wszystkich przekazanych fotografii w publikacjach związanych z konkursem (wystawa) oraz w celach promocyjno-reklamowych, w tym </w:t>
      </w:r>
      <w:r w:rsidRPr="00F16B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ramach XXVII Lubelskich Dni Kultury Studenckiej “</w:t>
      </w:r>
      <w:proofErr w:type="spellStart"/>
      <w:r w:rsidRPr="00F16B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Kozienalia</w:t>
      </w:r>
      <w:proofErr w:type="spellEnd"/>
      <w:r w:rsidRPr="00F16B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2018” i ich kolejnych edycji</w:t>
      </w:r>
      <w:r w:rsidRPr="00F1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(strona internetowa, media społecznościowe, materiały prasowe, wydawnictwa, itp. - wszędzie gdzie to możliwe, zdjęcie będzie podpisane imieniem i nazwiskiem), bez ograniczeń czasowych, ilościowych i terytorialnych.</w:t>
      </w:r>
    </w:p>
    <w:p w:rsidR="00106EDA" w:rsidRPr="00F16B7A" w:rsidRDefault="00106ED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6EDA" w:rsidRPr="00F16B7A" w:rsidRDefault="00EC0054">
      <w:pPr>
        <w:pStyle w:val="Normalny1"/>
        <w:widowControl w:val="0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16B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 Zasady szczegółowe:</w:t>
      </w:r>
    </w:p>
    <w:p w:rsidR="00106EDA" w:rsidRDefault="00EC0054">
      <w:pPr>
        <w:pStyle w:val="Normalny1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B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Celem konkursu jest umożliwienie uczestnikom zaprezentowania swoich umiejętności fotograficznych i pokazanie swojego punktu widzenia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przestrzeni miejskiej. </w:t>
      </w:r>
    </w:p>
    <w:p w:rsidR="00106EDA" w:rsidRDefault="00EC0054">
      <w:pPr>
        <w:pStyle w:val="Normalny1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Charakter prac jest nieograniczony – mogą to być fotografie prezentujące wszelkie aspekty miejskiego życia obejmujące tematykę street art. Liczy się oryginalność oraz indywidualne podejście do problemu fotografii ulicznej.</w:t>
      </w:r>
    </w:p>
    <w:p w:rsidR="00106EDA" w:rsidRDefault="00EC0054">
      <w:pPr>
        <w:pStyle w:val="Normalny1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Każdy uczestnik może przysłać maksymalnie trzy fotografie.</w:t>
      </w:r>
    </w:p>
    <w:p w:rsidR="00106EDA" w:rsidRDefault="00EC0054">
      <w:pPr>
        <w:pStyle w:val="Normalny1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Zdjęcia konkursowe należy przesyłać w formacie JPG, w rozmiarze dłuższy bok 60 cm 300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6EDA" w:rsidRDefault="00EC0054">
      <w:pPr>
        <w:pStyle w:val="Normalny1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Ogłoszenie wyników nastąpi w dniu 14 czerwca 2018 r. podczas wydarzenia Street Show</w:t>
      </w:r>
      <w:r w:rsidR="007F1CE9">
        <w:rPr>
          <w:rFonts w:ascii="Times New Roman" w:eastAsia="Times New Roman" w:hAnsi="Times New Roman" w:cs="Times New Roman"/>
          <w:sz w:val="24"/>
          <w:szCs w:val="24"/>
        </w:rPr>
        <w:t xml:space="preserve"> 5. Edition</w:t>
      </w:r>
      <w:r>
        <w:rPr>
          <w:rFonts w:ascii="Times New Roman" w:eastAsia="Times New Roman" w:hAnsi="Times New Roman" w:cs="Times New Roman"/>
          <w:sz w:val="24"/>
          <w:szCs w:val="24"/>
        </w:rPr>
        <w:t>. Trzy wyróżnione prace, w tym jedna zwycięska, będą pełniły rolę wystawy podczas wydarzenia.</w:t>
      </w:r>
    </w:p>
    <w:p w:rsidR="00106EDA" w:rsidRDefault="00EC0054">
      <w:pPr>
        <w:pStyle w:val="Normalny1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nocie opublikowanej po zakończeniu konkursu zawarte zostaną informacje o miejscu i terminie odbioru nagrody. Niezgłoszenie się w podanym terminie jest równoznaczne z rezygnacją z nagrody.</w:t>
      </w:r>
    </w:p>
    <w:p w:rsidR="00106EDA" w:rsidRDefault="00106EDA">
      <w:pPr>
        <w:pStyle w:val="Normalny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EDA" w:rsidRDefault="00EC0054">
      <w:pPr>
        <w:pStyle w:val="Normalny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Termin nadsyłania prac: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D07387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czerwca 2018 r., godz. 23:59.</w:t>
      </w:r>
    </w:p>
    <w:p w:rsidR="00106EDA" w:rsidRDefault="00EC0054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Organizator zastrzega sobie możliwość przedłużenia naboru formularzy zgłoszeniowych. Informacja o przedłużeniu naboru podana zostanie na stronie internetowej www.facebook.com/kozienalia.</w:t>
      </w:r>
    </w:p>
    <w:p w:rsidR="00106EDA" w:rsidRDefault="00106ED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EDA" w:rsidRDefault="00EC0054">
      <w:pPr>
        <w:pStyle w:val="Normalny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Jury: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Najlepsze zdjęcia wybrane zostaną głosami jury składającego się z osób wskazanych przez organizatora. Decyzje jury są ostateczne i nie podlegają odwołaniu. W skład jury będą wchodzić:</w:t>
      </w:r>
    </w:p>
    <w:p w:rsidR="00106EDA" w:rsidRDefault="00EC0054">
      <w:pPr>
        <w:pStyle w:val="Normalny1"/>
        <w:widowControl w:val="0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przedstawiciel Lubelskiej Szkoły Fotografii;</w:t>
      </w:r>
    </w:p>
    <w:p w:rsidR="00106EDA" w:rsidRDefault="00EC0054">
      <w:pPr>
        <w:pStyle w:val="Normalny1"/>
        <w:widowControl w:val="0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Marcin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Wiechnik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członek Komisji Kultury Zarządu Uczelnianego Samorządu Studentów UMCS.</w:t>
      </w:r>
    </w:p>
    <w:p w:rsidR="00E742F9" w:rsidRDefault="00E742F9" w:rsidP="00E742F9">
      <w:pPr>
        <w:pStyle w:val="Normalny1"/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6B7A">
        <w:rPr>
          <w:rFonts w:ascii="Times New Roman" w:eastAsia="Times New Roman" w:hAnsi="Times New Roman" w:cs="Times New Roman"/>
          <w:sz w:val="24"/>
          <w:szCs w:val="24"/>
        </w:rPr>
        <w:t xml:space="preserve">Organizator umocowuje członków jury do dostępu do danych Uczestników konkursu i zobowiązuje ich do zachowania poufności pozyskanych danych. </w:t>
      </w:r>
    </w:p>
    <w:p w:rsidR="00106EDA" w:rsidRPr="00F16B7A" w:rsidRDefault="00106EDA">
      <w:pPr>
        <w:pStyle w:val="Normalny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EDA" w:rsidRDefault="00EC0054">
      <w:pPr>
        <w:pStyle w:val="Normalny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Nagrody: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Nagrodą dla zwycięzcy konkursu jest voucher na Weekendowy Kurs Fotografii o wartości 250 zł ufundowany przez Lubelską Szkołę Fotografii, z możliwością zamiany na zniżkę kwotową na dowolny inny kurs. Wyróżnieni uczestnicy będą mieli możliwość zabrania swojej wydrukowanej fotografii konkursowej (wydruk wielkoformatowy). Dodatkowo dla zdobywców I oraz II miejsca przewidziane są nagrody rzeczowe w postaci gadżetów oraz voucherów. </w:t>
      </w:r>
    </w:p>
    <w:p w:rsidR="00106EDA" w:rsidRDefault="00106EDA">
      <w:pPr>
        <w:pStyle w:val="Normalny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EDA" w:rsidRDefault="00106EDA">
      <w:pPr>
        <w:pStyle w:val="Normalny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EDA" w:rsidRDefault="00106EDA">
      <w:pPr>
        <w:pStyle w:val="Normalny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EDA" w:rsidRDefault="00106EDA">
      <w:pPr>
        <w:pStyle w:val="Normalny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EDA" w:rsidRDefault="00106EDA">
      <w:pPr>
        <w:pStyle w:val="Normalny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EDA" w:rsidRDefault="00106EDA">
      <w:pPr>
        <w:pStyle w:val="Normalny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EDA" w:rsidRDefault="00106EDA">
      <w:pPr>
        <w:pStyle w:val="Normalny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EDA" w:rsidRDefault="00106EDA">
      <w:pPr>
        <w:pStyle w:val="Normalny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EDA" w:rsidRDefault="00106EDA">
      <w:pPr>
        <w:pStyle w:val="Normalny1"/>
        <w:widowControl w:val="0"/>
        <w:spacing w:line="240" w:lineRule="auto"/>
        <w:ind w:left="128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EDA" w:rsidRDefault="00106ED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EDA" w:rsidRDefault="00106ED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EDA" w:rsidRDefault="00106ED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EDA" w:rsidRDefault="00106ED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06EDA" w:rsidSect="00106EDA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52A32"/>
    <w:multiLevelType w:val="multilevel"/>
    <w:tmpl w:val="185A83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196875"/>
    <w:multiLevelType w:val="multilevel"/>
    <w:tmpl w:val="2DC0777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F378AC"/>
    <w:multiLevelType w:val="multilevel"/>
    <w:tmpl w:val="437E89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DB30447"/>
    <w:multiLevelType w:val="multilevel"/>
    <w:tmpl w:val="D3C6CB0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06EDA"/>
    <w:rsid w:val="00091085"/>
    <w:rsid w:val="00106EDA"/>
    <w:rsid w:val="0022512A"/>
    <w:rsid w:val="004A08C8"/>
    <w:rsid w:val="007D1C45"/>
    <w:rsid w:val="007F1CE9"/>
    <w:rsid w:val="00D07387"/>
    <w:rsid w:val="00E742F9"/>
    <w:rsid w:val="00EC0054"/>
    <w:rsid w:val="00F1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997CB-06D7-4C88-8695-F3A63469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8C8"/>
  </w:style>
  <w:style w:type="paragraph" w:styleId="Nagwek1">
    <w:name w:val="heading 1"/>
    <w:basedOn w:val="Normalny1"/>
    <w:next w:val="Normalny1"/>
    <w:rsid w:val="00106ED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106ED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106ED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106ED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106EDA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106ED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06EDA"/>
  </w:style>
  <w:style w:type="table" w:customStyle="1" w:styleId="TableNormal">
    <w:name w:val="Table Normal"/>
    <w:rsid w:val="00106E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06EDA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106ED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Burno-Kaliszuk Karolina</cp:lastModifiedBy>
  <cp:revision>7</cp:revision>
  <dcterms:created xsi:type="dcterms:W3CDTF">2018-05-31T19:03:00Z</dcterms:created>
  <dcterms:modified xsi:type="dcterms:W3CDTF">2018-06-06T05:20:00Z</dcterms:modified>
</cp:coreProperties>
</file>