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F7A" w:rsidRDefault="00500F7A" w:rsidP="00A73DE7">
      <w:pPr>
        <w:pStyle w:val="Tekstpodstawowy"/>
        <w:spacing w:line="100" w:lineRule="atLeast"/>
        <w:jc w:val="center"/>
        <w:outlineLvl w:val="0"/>
        <w:rPr>
          <w:rFonts w:cs="Tahoma"/>
          <w:b/>
          <w:bCs/>
          <w:sz w:val="20"/>
        </w:rPr>
      </w:pPr>
    </w:p>
    <w:p w:rsidR="00375991" w:rsidRDefault="00310AE9" w:rsidP="00A73DE7">
      <w:pPr>
        <w:pStyle w:val="Tekstpodstawowy"/>
        <w:spacing w:line="100" w:lineRule="atLeast"/>
        <w:jc w:val="center"/>
        <w:outlineLvl w:val="0"/>
        <w:rPr>
          <w:rFonts w:cs="Tahoma"/>
          <w:b/>
          <w:bCs/>
          <w:sz w:val="20"/>
        </w:rPr>
      </w:pPr>
      <w:r>
        <w:rPr>
          <w:rFonts w:cs="Tahoma"/>
          <w:b/>
          <w:bCs/>
          <w:sz w:val="20"/>
        </w:rPr>
        <w:t>Procedura realizacji</w:t>
      </w:r>
      <w:r w:rsidR="00375991">
        <w:rPr>
          <w:rFonts w:cs="Tahoma"/>
          <w:b/>
          <w:bCs/>
          <w:sz w:val="20"/>
        </w:rPr>
        <w:t xml:space="preserve"> praktyk zawodowych studentów Wydziału Politologii, </w:t>
      </w:r>
    </w:p>
    <w:p w:rsidR="00375991" w:rsidRDefault="00721EA3" w:rsidP="00A73DE7">
      <w:pPr>
        <w:spacing w:line="100" w:lineRule="atLeast"/>
        <w:jc w:val="center"/>
        <w:outlineLvl w:val="0"/>
        <w:rPr>
          <w:rFonts w:cs="Tahoma"/>
          <w:b/>
          <w:bCs/>
          <w:i/>
          <w:iCs/>
          <w:sz w:val="20"/>
        </w:rPr>
      </w:pPr>
      <w:r>
        <w:rPr>
          <w:rFonts w:cs="Tahoma"/>
          <w:b/>
          <w:bCs/>
          <w:i/>
          <w:iCs/>
          <w:sz w:val="20"/>
        </w:rPr>
        <w:t>kierunek Produkcja medialna</w:t>
      </w:r>
    </w:p>
    <w:p w:rsidR="00375991" w:rsidRDefault="00375991" w:rsidP="00375991">
      <w:pPr>
        <w:spacing w:line="360" w:lineRule="auto"/>
        <w:jc w:val="center"/>
        <w:rPr>
          <w:rFonts w:cs="Tahoma"/>
          <w:sz w:val="20"/>
        </w:rPr>
      </w:pPr>
    </w:p>
    <w:p w:rsidR="00375991" w:rsidRDefault="00375991" w:rsidP="00375991">
      <w:pPr>
        <w:spacing w:line="360" w:lineRule="auto"/>
        <w:jc w:val="center"/>
        <w:rPr>
          <w:rFonts w:cs="Tahoma"/>
          <w:sz w:val="20"/>
        </w:rPr>
      </w:pPr>
      <w:r>
        <w:rPr>
          <w:rFonts w:cs="Tahoma"/>
          <w:sz w:val="20"/>
        </w:rPr>
        <w:t>§1.</w:t>
      </w:r>
    </w:p>
    <w:p w:rsidR="00375991" w:rsidRDefault="00375991" w:rsidP="00375991">
      <w:p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Student Wydziału Politologii, kierunek „</w:t>
      </w:r>
      <w:r w:rsidR="00721EA3">
        <w:rPr>
          <w:rFonts w:cs="Tahoma"/>
          <w:sz w:val="20"/>
        </w:rPr>
        <w:t>Produkcja medialna</w:t>
      </w:r>
      <w:r>
        <w:rPr>
          <w:rFonts w:cs="Tahoma"/>
          <w:sz w:val="20"/>
        </w:rPr>
        <w:t>” jest zobowiązany do odbycia jednej praktyki przewidzianej programem studiów</w:t>
      </w:r>
    </w:p>
    <w:p w:rsidR="00375991" w:rsidRDefault="00375991" w:rsidP="00375991">
      <w:pPr>
        <w:spacing w:line="360" w:lineRule="auto"/>
        <w:jc w:val="center"/>
        <w:rPr>
          <w:rFonts w:cs="Tahoma"/>
          <w:sz w:val="20"/>
        </w:rPr>
      </w:pPr>
      <w:r>
        <w:rPr>
          <w:rFonts w:cs="Tahoma"/>
          <w:sz w:val="20"/>
        </w:rPr>
        <w:t xml:space="preserve">§2. </w:t>
      </w:r>
    </w:p>
    <w:p w:rsidR="00375991" w:rsidRDefault="00375991" w:rsidP="00375991">
      <w:p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Celem praktyki zawodowej jest:</w:t>
      </w:r>
    </w:p>
    <w:p w:rsidR="00375991" w:rsidRDefault="00375991" w:rsidP="00375991">
      <w:pPr>
        <w:spacing w:line="360" w:lineRule="auto"/>
        <w:ind w:left="681" w:hanging="266"/>
        <w:rPr>
          <w:rFonts w:cs="Tahoma"/>
          <w:sz w:val="20"/>
        </w:rPr>
      </w:pPr>
      <w:r>
        <w:rPr>
          <w:rFonts w:cs="Tahoma"/>
          <w:sz w:val="20"/>
        </w:rPr>
        <w:t>a) zapoznanie się ze</w:t>
      </w:r>
      <w:r w:rsidR="005E5BA3">
        <w:rPr>
          <w:rFonts w:cs="Tahoma"/>
          <w:sz w:val="20"/>
        </w:rPr>
        <w:t xml:space="preserve"> strukturą i funkcjonowaniem </w:t>
      </w:r>
      <w:r w:rsidR="00721EA3">
        <w:rPr>
          <w:rFonts w:cs="Tahoma"/>
          <w:sz w:val="20"/>
        </w:rPr>
        <w:t xml:space="preserve">różnych </w:t>
      </w:r>
      <w:r w:rsidR="005E5BA3">
        <w:rPr>
          <w:rFonts w:cs="Tahoma"/>
          <w:sz w:val="20"/>
        </w:rPr>
        <w:t>redakcji;</w:t>
      </w:r>
    </w:p>
    <w:p w:rsidR="00375991" w:rsidRDefault="005E5BA3" w:rsidP="00375991">
      <w:pPr>
        <w:spacing w:line="360" w:lineRule="auto"/>
        <w:ind w:left="681" w:hanging="266"/>
        <w:rPr>
          <w:rFonts w:cs="Tahoma"/>
          <w:sz w:val="20"/>
        </w:rPr>
      </w:pPr>
      <w:r>
        <w:rPr>
          <w:rFonts w:cs="Tahoma"/>
          <w:sz w:val="20"/>
        </w:rPr>
        <w:t>b) weryfikowanie zdobytej wiedzy w praktyce, nabywanie kompetencji do wykonywania pracy zawodowej;</w:t>
      </w:r>
    </w:p>
    <w:p w:rsidR="00375991" w:rsidRDefault="00375991" w:rsidP="00375991">
      <w:pPr>
        <w:spacing w:line="360" w:lineRule="auto"/>
        <w:ind w:left="681" w:hanging="266"/>
        <w:rPr>
          <w:rFonts w:cs="Tahoma"/>
          <w:sz w:val="20"/>
        </w:rPr>
      </w:pPr>
      <w:r>
        <w:rPr>
          <w:rFonts w:cs="Tahoma"/>
          <w:sz w:val="20"/>
        </w:rPr>
        <w:t>c) współuczestniczenie w pracach instytucji w wykonywaniu różnych zadań zlecony</w:t>
      </w:r>
      <w:r w:rsidR="004237EC">
        <w:rPr>
          <w:rFonts w:cs="Tahoma"/>
          <w:sz w:val="20"/>
        </w:rPr>
        <w:t>ch przez zakładowego O</w:t>
      </w:r>
      <w:r>
        <w:rPr>
          <w:rFonts w:cs="Tahoma"/>
          <w:sz w:val="20"/>
        </w:rPr>
        <w:t>piekuna praktyk.</w:t>
      </w:r>
    </w:p>
    <w:p w:rsidR="00375991" w:rsidRDefault="00375991" w:rsidP="00375991">
      <w:pPr>
        <w:spacing w:line="360" w:lineRule="auto"/>
        <w:jc w:val="center"/>
        <w:rPr>
          <w:rFonts w:cs="Tahoma"/>
          <w:sz w:val="20"/>
        </w:rPr>
      </w:pPr>
      <w:r>
        <w:rPr>
          <w:rFonts w:cs="Tahoma"/>
          <w:sz w:val="20"/>
        </w:rPr>
        <w:t>§3.</w:t>
      </w:r>
    </w:p>
    <w:p w:rsidR="00375991" w:rsidRDefault="00375991" w:rsidP="004237EC">
      <w:pPr>
        <w:spacing w:line="360" w:lineRule="auto"/>
        <w:outlineLvl w:val="0"/>
        <w:rPr>
          <w:rFonts w:cs="Tahoma"/>
          <w:sz w:val="20"/>
        </w:rPr>
      </w:pPr>
      <w:r>
        <w:rPr>
          <w:rFonts w:cs="Tahoma"/>
          <w:sz w:val="20"/>
        </w:rPr>
        <w:t>Praktyka zawodowa trwa</w:t>
      </w:r>
      <w:r w:rsidR="00A73DE7">
        <w:rPr>
          <w:rFonts w:cs="Tahoma"/>
          <w:sz w:val="20"/>
        </w:rPr>
        <w:t xml:space="preserve"> </w:t>
      </w:r>
      <w:r w:rsidR="00503D7B">
        <w:rPr>
          <w:rFonts w:cs="Tahoma"/>
          <w:sz w:val="20"/>
        </w:rPr>
        <w:t>3 tygodnie / 90 godzin,</w:t>
      </w:r>
      <w:r>
        <w:rPr>
          <w:rFonts w:cs="Tahoma"/>
          <w:sz w:val="20"/>
        </w:rPr>
        <w:t xml:space="preserve"> </w:t>
      </w:r>
      <w:r w:rsidR="00D674C5">
        <w:rPr>
          <w:rFonts w:cs="Tahoma"/>
          <w:sz w:val="20"/>
        </w:rPr>
        <w:t xml:space="preserve">powinna się odbyć w </w:t>
      </w:r>
      <w:r w:rsidR="00A06EFF">
        <w:rPr>
          <w:rFonts w:cs="Tahoma"/>
          <w:sz w:val="20"/>
        </w:rPr>
        <w:t>2</w:t>
      </w:r>
      <w:r w:rsidR="00503D7B">
        <w:rPr>
          <w:rFonts w:cs="Tahoma"/>
          <w:sz w:val="20"/>
        </w:rPr>
        <w:t xml:space="preserve"> semestrze. Student </w:t>
      </w:r>
      <w:r w:rsidR="00D674C5">
        <w:rPr>
          <w:rFonts w:cs="Tahoma"/>
          <w:sz w:val="20"/>
        </w:rPr>
        <w:t xml:space="preserve">powinien </w:t>
      </w:r>
      <w:r w:rsidR="00503D7B">
        <w:rPr>
          <w:rFonts w:cs="Tahoma"/>
          <w:sz w:val="20"/>
        </w:rPr>
        <w:t>uzysk</w:t>
      </w:r>
      <w:r w:rsidR="00D674C5">
        <w:rPr>
          <w:rFonts w:cs="Tahoma"/>
          <w:sz w:val="20"/>
        </w:rPr>
        <w:t>ać</w:t>
      </w:r>
      <w:r w:rsidR="00503D7B">
        <w:rPr>
          <w:rFonts w:cs="Tahoma"/>
          <w:sz w:val="20"/>
        </w:rPr>
        <w:t xml:space="preserve"> wpis</w:t>
      </w:r>
      <w:r w:rsidR="004237EC">
        <w:rPr>
          <w:rFonts w:cs="Tahoma"/>
          <w:sz w:val="20"/>
        </w:rPr>
        <w:t xml:space="preserve"> (zaliczenie na ocenę), </w:t>
      </w:r>
      <w:r w:rsidR="00D674C5">
        <w:rPr>
          <w:rFonts w:cs="Tahoma"/>
          <w:sz w:val="20"/>
        </w:rPr>
        <w:t>najpóźniej do końca poprawkowej sesji letniej.</w:t>
      </w:r>
    </w:p>
    <w:p w:rsidR="00D674C5" w:rsidRDefault="00D674C5" w:rsidP="00437026">
      <w:pPr>
        <w:spacing w:line="360" w:lineRule="auto"/>
        <w:outlineLvl w:val="0"/>
        <w:rPr>
          <w:rFonts w:cs="Tahoma"/>
          <w:sz w:val="20"/>
        </w:rPr>
      </w:pPr>
      <w:r>
        <w:rPr>
          <w:rFonts w:cs="Tahoma"/>
          <w:sz w:val="20"/>
        </w:rPr>
        <w:t xml:space="preserve">Zaliczenie praktyki odbywa się na podstawie </w:t>
      </w:r>
      <w:r w:rsidR="00F662B7">
        <w:rPr>
          <w:rFonts w:cs="Tahoma"/>
          <w:sz w:val="20"/>
        </w:rPr>
        <w:t xml:space="preserve"> </w:t>
      </w:r>
      <w:r>
        <w:rPr>
          <w:rFonts w:cs="Tahoma"/>
          <w:sz w:val="20"/>
        </w:rPr>
        <w:t>zaświadczenia o odbytej praktyce</w:t>
      </w:r>
      <w:r w:rsidR="00F662B7">
        <w:rPr>
          <w:rFonts w:cs="Tahoma"/>
          <w:sz w:val="20"/>
        </w:rPr>
        <w:t xml:space="preserve"> </w:t>
      </w:r>
      <w:r w:rsidR="007156BD">
        <w:rPr>
          <w:rFonts w:cs="Tahoma"/>
          <w:sz w:val="20"/>
        </w:rPr>
        <w:t xml:space="preserve">Dokument powinien </w:t>
      </w:r>
      <w:r w:rsidR="00F662B7">
        <w:rPr>
          <w:rFonts w:cs="Tahoma"/>
          <w:sz w:val="20"/>
        </w:rPr>
        <w:t xml:space="preserve"> zawierać ocenę </w:t>
      </w:r>
      <w:r>
        <w:rPr>
          <w:rFonts w:cs="Tahoma"/>
          <w:sz w:val="20"/>
        </w:rPr>
        <w:t xml:space="preserve">, </w:t>
      </w:r>
      <w:r w:rsidR="004237EC">
        <w:rPr>
          <w:rFonts w:cs="Tahoma"/>
          <w:sz w:val="20"/>
        </w:rPr>
        <w:t xml:space="preserve">przedstawiciela </w:t>
      </w:r>
      <w:proofErr w:type="spellStart"/>
      <w:r w:rsidR="004237EC">
        <w:rPr>
          <w:rFonts w:cs="Tahoma"/>
          <w:sz w:val="20"/>
        </w:rPr>
        <w:t>Praktykodawcy</w:t>
      </w:r>
      <w:proofErr w:type="spellEnd"/>
      <w:r w:rsidR="004237EC">
        <w:rPr>
          <w:rFonts w:cs="Tahoma"/>
          <w:sz w:val="20"/>
        </w:rPr>
        <w:t>, czuwającego nad merytorycznym przebiegiem praktyki.</w:t>
      </w:r>
    </w:p>
    <w:p w:rsidR="00375991" w:rsidRDefault="00375991" w:rsidP="00375991">
      <w:pPr>
        <w:spacing w:line="360" w:lineRule="auto"/>
        <w:jc w:val="center"/>
        <w:rPr>
          <w:rFonts w:cs="Tahoma"/>
          <w:sz w:val="20"/>
        </w:rPr>
      </w:pPr>
      <w:r>
        <w:rPr>
          <w:rFonts w:cs="Tahoma"/>
          <w:sz w:val="20"/>
        </w:rPr>
        <w:t>§4.</w:t>
      </w:r>
    </w:p>
    <w:p w:rsidR="00375991" w:rsidRDefault="00375991" w:rsidP="00375991">
      <w:p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Studenci posiadający I</w:t>
      </w:r>
      <w:r w:rsidR="00557287">
        <w:rPr>
          <w:rFonts w:cs="Tahoma"/>
          <w:sz w:val="20"/>
        </w:rPr>
        <w:t xml:space="preserve">ndywidualną </w:t>
      </w:r>
      <w:r>
        <w:rPr>
          <w:rFonts w:cs="Tahoma"/>
          <w:sz w:val="20"/>
        </w:rPr>
        <w:t>O</w:t>
      </w:r>
      <w:r w:rsidR="00557287">
        <w:rPr>
          <w:rFonts w:cs="Tahoma"/>
          <w:sz w:val="20"/>
        </w:rPr>
        <w:t xml:space="preserve">rganizację </w:t>
      </w:r>
      <w:r>
        <w:rPr>
          <w:rFonts w:cs="Tahoma"/>
          <w:sz w:val="20"/>
        </w:rPr>
        <w:t>S</w:t>
      </w:r>
      <w:r w:rsidR="00557287">
        <w:rPr>
          <w:rFonts w:cs="Tahoma"/>
          <w:sz w:val="20"/>
        </w:rPr>
        <w:t>tudiów</w:t>
      </w:r>
      <w:r>
        <w:rPr>
          <w:rFonts w:cs="Tahoma"/>
          <w:sz w:val="20"/>
        </w:rPr>
        <w:t xml:space="preserve"> lub I</w:t>
      </w:r>
      <w:r w:rsidR="00557287">
        <w:rPr>
          <w:rFonts w:cs="Tahoma"/>
          <w:sz w:val="20"/>
        </w:rPr>
        <w:t>ndywidualną Program Studiów</w:t>
      </w:r>
      <w:r>
        <w:rPr>
          <w:rFonts w:cs="Tahoma"/>
          <w:sz w:val="20"/>
        </w:rPr>
        <w:t>, a także w wyjątkowych sytuacjach pozostali studenci mają prawo odbycia praktyki w innym terminie po uzyskaniu zgody</w:t>
      </w:r>
      <w:r w:rsidR="004237EC">
        <w:rPr>
          <w:rFonts w:cs="Tahoma"/>
          <w:sz w:val="20"/>
        </w:rPr>
        <w:t xml:space="preserve"> Prodziekana ds. studenckich i O</w:t>
      </w:r>
      <w:r>
        <w:rPr>
          <w:rFonts w:cs="Tahoma"/>
          <w:sz w:val="20"/>
        </w:rPr>
        <w:t>piekuna praktyk</w:t>
      </w:r>
      <w:r w:rsidR="00503D7B">
        <w:rPr>
          <w:rFonts w:cs="Tahoma"/>
          <w:sz w:val="20"/>
        </w:rPr>
        <w:t>.</w:t>
      </w:r>
    </w:p>
    <w:p w:rsidR="00375991" w:rsidRDefault="00375991" w:rsidP="00375991">
      <w:pPr>
        <w:spacing w:line="360" w:lineRule="auto"/>
        <w:ind w:left="702" w:hanging="255"/>
        <w:rPr>
          <w:rFonts w:cs="Tahoma"/>
          <w:sz w:val="20"/>
        </w:rPr>
      </w:pP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 xml:space="preserve">        §5.</w:t>
      </w:r>
    </w:p>
    <w:p w:rsidR="00375991" w:rsidRDefault="00375991" w:rsidP="00A73DE7">
      <w:pPr>
        <w:spacing w:line="360" w:lineRule="auto"/>
        <w:outlineLvl w:val="0"/>
        <w:rPr>
          <w:rFonts w:cs="Tahoma"/>
          <w:sz w:val="20"/>
        </w:rPr>
      </w:pPr>
      <w:r>
        <w:rPr>
          <w:rFonts w:cs="Tahoma"/>
          <w:sz w:val="20"/>
        </w:rPr>
        <w:t>Termin odbywania praktyk nie może kolidować z zajęciami dydaktycznymi</w:t>
      </w:r>
    </w:p>
    <w:p w:rsidR="00375991" w:rsidRDefault="00375991" w:rsidP="00375991">
      <w:p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 xml:space="preserve">         §6.</w:t>
      </w:r>
    </w:p>
    <w:p w:rsidR="00375991" w:rsidRDefault="00375991" w:rsidP="00437026">
      <w:pPr>
        <w:spacing w:line="360" w:lineRule="auto"/>
        <w:jc w:val="both"/>
        <w:rPr>
          <w:rFonts w:cs="Tahoma"/>
          <w:sz w:val="20"/>
        </w:rPr>
      </w:pPr>
      <w:r>
        <w:rPr>
          <w:rFonts w:cs="Tahoma"/>
          <w:sz w:val="20"/>
        </w:rPr>
        <w:t xml:space="preserve">Student jest zobowiązany do zgłoszenia opiekunowi praktyki z ramienia Wydziału, w formie pisemnej najpóźniej na dwa tygodnie przed rozpoczęciem praktyki, </w:t>
      </w:r>
      <w:r w:rsidR="00ED46C5">
        <w:rPr>
          <w:rFonts w:cs="Tahoma"/>
          <w:sz w:val="20"/>
        </w:rPr>
        <w:t>terminu i miejsca jej odbywania</w:t>
      </w:r>
      <w:r w:rsidR="00437026">
        <w:rPr>
          <w:rFonts w:cs="Tahoma"/>
          <w:sz w:val="20"/>
        </w:rPr>
        <w:t>.</w:t>
      </w:r>
    </w:p>
    <w:p w:rsidR="00375991" w:rsidRDefault="00375991" w:rsidP="00375991">
      <w:pPr>
        <w:pStyle w:val="Tekstpodstawowy"/>
        <w:jc w:val="center"/>
        <w:rPr>
          <w:rFonts w:cs="Tahoma"/>
          <w:sz w:val="20"/>
        </w:rPr>
      </w:pPr>
      <w:r>
        <w:rPr>
          <w:rFonts w:cs="Tahoma"/>
          <w:sz w:val="20"/>
        </w:rPr>
        <w:t xml:space="preserve">§7. </w:t>
      </w:r>
    </w:p>
    <w:p w:rsidR="004237EC" w:rsidRDefault="004237EC" w:rsidP="004237EC">
      <w:pPr>
        <w:pStyle w:val="Tekstpodstawowy"/>
        <w:rPr>
          <w:rFonts w:cs="Tahoma"/>
          <w:sz w:val="20"/>
        </w:rPr>
      </w:pPr>
      <w:r>
        <w:rPr>
          <w:rFonts w:cs="Tahoma"/>
          <w:sz w:val="20"/>
        </w:rPr>
        <w:t>Praktykant realizujący praktykę jest zobowiązany w szczególności do:</w:t>
      </w:r>
    </w:p>
    <w:p w:rsidR="00375991" w:rsidRPr="004237EC" w:rsidRDefault="002C055F" w:rsidP="004C51EB">
      <w:pPr>
        <w:pStyle w:val="Tekstpodstawowy"/>
        <w:spacing w:line="360" w:lineRule="auto"/>
        <w:rPr>
          <w:sz w:val="20"/>
        </w:rPr>
      </w:pPr>
      <w:r>
        <w:rPr>
          <w:sz w:val="20"/>
        </w:rPr>
        <w:t>1. w</w:t>
      </w:r>
      <w:r w:rsidR="004237EC" w:rsidRPr="004237EC">
        <w:rPr>
          <w:sz w:val="20"/>
        </w:rPr>
        <w:t xml:space="preserve">yboru </w:t>
      </w:r>
      <w:proofErr w:type="spellStart"/>
      <w:r w:rsidR="004237EC" w:rsidRPr="004237EC">
        <w:rPr>
          <w:sz w:val="20"/>
        </w:rPr>
        <w:t>Praktykodawcy</w:t>
      </w:r>
      <w:proofErr w:type="spellEnd"/>
      <w:r w:rsidR="004237EC" w:rsidRPr="004237EC">
        <w:rPr>
          <w:sz w:val="20"/>
        </w:rPr>
        <w:t xml:space="preserve">, którego profil lub zakres działalności pozwala osiągnąć efekty praktyk. </w:t>
      </w:r>
      <w:r w:rsidR="00375991" w:rsidRPr="004237EC">
        <w:rPr>
          <w:sz w:val="20"/>
        </w:rPr>
        <w:t>Pożądan</w:t>
      </w:r>
      <w:r w:rsidR="00663731">
        <w:rPr>
          <w:sz w:val="20"/>
        </w:rPr>
        <w:t>e</w:t>
      </w:r>
      <w:r w:rsidR="00375991" w:rsidRPr="004237EC">
        <w:rPr>
          <w:sz w:val="20"/>
        </w:rPr>
        <w:t xml:space="preserve"> z punktu widzenia kierunku </w:t>
      </w:r>
      <w:r w:rsidR="005E5BA3" w:rsidRPr="004237EC">
        <w:rPr>
          <w:sz w:val="20"/>
        </w:rPr>
        <w:t>„</w:t>
      </w:r>
      <w:r w:rsidR="00721EA3" w:rsidRPr="004237EC">
        <w:rPr>
          <w:sz w:val="20"/>
        </w:rPr>
        <w:t>Produkcja medialna</w:t>
      </w:r>
      <w:r w:rsidR="00375991" w:rsidRPr="004237EC">
        <w:rPr>
          <w:sz w:val="20"/>
        </w:rPr>
        <w:t>”</w:t>
      </w:r>
      <w:r w:rsidR="00663731">
        <w:rPr>
          <w:sz w:val="20"/>
        </w:rPr>
        <w:t xml:space="preserve"> są:</w:t>
      </w:r>
    </w:p>
    <w:p w:rsidR="00375991" w:rsidRDefault="00375991" w:rsidP="00375991">
      <w:pPr>
        <w:spacing w:line="360" w:lineRule="auto"/>
        <w:ind w:left="691" w:hanging="266"/>
        <w:rPr>
          <w:rFonts w:cs="Tahoma"/>
          <w:sz w:val="20"/>
        </w:rPr>
      </w:pPr>
      <w:r>
        <w:rPr>
          <w:rFonts w:cs="Tahoma"/>
          <w:sz w:val="20"/>
        </w:rPr>
        <w:t xml:space="preserve">a) </w:t>
      </w:r>
      <w:r w:rsidR="00663731">
        <w:rPr>
          <w:rFonts w:cs="Tahoma"/>
          <w:sz w:val="20"/>
        </w:rPr>
        <w:t xml:space="preserve">  </w:t>
      </w:r>
      <w:r w:rsidR="005E5BA3">
        <w:rPr>
          <w:rFonts w:cs="Tahoma"/>
          <w:sz w:val="20"/>
        </w:rPr>
        <w:t>redakcje prasy, radia i telewizji</w:t>
      </w:r>
    </w:p>
    <w:p w:rsidR="00375991" w:rsidRDefault="00375991" w:rsidP="00375991">
      <w:pPr>
        <w:spacing w:line="360" w:lineRule="auto"/>
        <w:ind w:left="691" w:hanging="266"/>
        <w:rPr>
          <w:rFonts w:cs="Tahoma"/>
          <w:sz w:val="20"/>
        </w:rPr>
      </w:pPr>
      <w:r>
        <w:rPr>
          <w:rFonts w:cs="Tahoma"/>
          <w:sz w:val="20"/>
        </w:rPr>
        <w:t xml:space="preserve">b) </w:t>
      </w:r>
      <w:r w:rsidR="00663731">
        <w:rPr>
          <w:rFonts w:cs="Tahoma"/>
          <w:sz w:val="20"/>
        </w:rPr>
        <w:t xml:space="preserve">  </w:t>
      </w:r>
      <w:r>
        <w:rPr>
          <w:rFonts w:cs="Tahoma"/>
          <w:sz w:val="20"/>
        </w:rPr>
        <w:t xml:space="preserve">instytucje związane z działalnością </w:t>
      </w:r>
      <w:r w:rsidR="00721EA3">
        <w:rPr>
          <w:rFonts w:cs="Tahoma"/>
          <w:sz w:val="20"/>
        </w:rPr>
        <w:t>marketingową</w:t>
      </w:r>
    </w:p>
    <w:p w:rsidR="00375991" w:rsidRDefault="00557287" w:rsidP="00375991">
      <w:pPr>
        <w:spacing w:line="360" w:lineRule="auto"/>
        <w:ind w:left="691" w:hanging="266"/>
        <w:jc w:val="both"/>
        <w:rPr>
          <w:rFonts w:cs="Tahoma"/>
          <w:sz w:val="20"/>
        </w:rPr>
      </w:pPr>
      <w:r>
        <w:rPr>
          <w:rFonts w:cs="Tahoma"/>
          <w:sz w:val="20"/>
        </w:rPr>
        <w:t>c</w:t>
      </w:r>
      <w:r w:rsidR="00663731">
        <w:rPr>
          <w:rFonts w:cs="Tahoma"/>
          <w:sz w:val="20"/>
        </w:rPr>
        <w:t xml:space="preserve">) </w:t>
      </w:r>
      <w:r w:rsidR="00375991">
        <w:rPr>
          <w:rFonts w:cs="Tahoma"/>
          <w:sz w:val="20"/>
        </w:rPr>
        <w:t>inne (fundacje, stowarzyszenia, związki, o</w:t>
      </w:r>
      <w:r w:rsidR="00721EA3">
        <w:rPr>
          <w:rFonts w:cs="Tahoma"/>
          <w:sz w:val="20"/>
        </w:rPr>
        <w:t xml:space="preserve">rganizacje międzynarodowe itp.) związane z działalnością </w:t>
      </w:r>
      <w:r w:rsidR="009957DE">
        <w:rPr>
          <w:rFonts w:cs="Tahoma"/>
          <w:sz w:val="20"/>
        </w:rPr>
        <w:t xml:space="preserve">medialną lub </w:t>
      </w:r>
      <w:r w:rsidR="00721EA3">
        <w:rPr>
          <w:rFonts w:cs="Tahoma"/>
          <w:sz w:val="20"/>
        </w:rPr>
        <w:t>promocyjną</w:t>
      </w:r>
      <w:r w:rsidR="009957DE">
        <w:rPr>
          <w:rFonts w:cs="Tahoma"/>
          <w:sz w:val="20"/>
        </w:rPr>
        <w:t xml:space="preserve"> </w:t>
      </w:r>
    </w:p>
    <w:p w:rsidR="002C055F" w:rsidRDefault="002C055F" w:rsidP="002C055F">
      <w:pPr>
        <w:spacing w:line="360" w:lineRule="auto"/>
        <w:jc w:val="both"/>
        <w:rPr>
          <w:rFonts w:cs="Tahoma"/>
          <w:sz w:val="20"/>
        </w:rPr>
      </w:pPr>
      <w:r>
        <w:rPr>
          <w:rFonts w:cs="Tahoma"/>
          <w:sz w:val="20"/>
        </w:rPr>
        <w:t>2. uzyskania zgody Opiekuna praktyk na reali</w:t>
      </w:r>
      <w:r w:rsidR="009957DE">
        <w:rPr>
          <w:rFonts w:cs="Tahoma"/>
          <w:sz w:val="20"/>
        </w:rPr>
        <w:t xml:space="preserve">zację praktyki u wybranego </w:t>
      </w:r>
      <w:proofErr w:type="spellStart"/>
      <w:r w:rsidR="009957DE">
        <w:rPr>
          <w:rFonts w:cs="Tahoma"/>
          <w:sz w:val="20"/>
        </w:rPr>
        <w:t>P</w:t>
      </w:r>
      <w:r>
        <w:rPr>
          <w:rFonts w:cs="Tahoma"/>
          <w:sz w:val="20"/>
        </w:rPr>
        <w:t>raktykodawcy</w:t>
      </w:r>
      <w:proofErr w:type="spellEnd"/>
      <w:r>
        <w:rPr>
          <w:rFonts w:cs="Tahoma"/>
          <w:sz w:val="20"/>
        </w:rPr>
        <w:t>;</w:t>
      </w:r>
    </w:p>
    <w:p w:rsidR="002C055F" w:rsidRDefault="002C055F" w:rsidP="002C055F">
      <w:pPr>
        <w:spacing w:line="360" w:lineRule="auto"/>
        <w:jc w:val="both"/>
        <w:rPr>
          <w:rFonts w:cs="Tahoma"/>
          <w:sz w:val="20"/>
        </w:rPr>
      </w:pPr>
      <w:r>
        <w:rPr>
          <w:rFonts w:cs="Tahoma"/>
          <w:sz w:val="20"/>
        </w:rPr>
        <w:t xml:space="preserve">3. przestrzegania przepisów obowiązujących u </w:t>
      </w:r>
      <w:proofErr w:type="spellStart"/>
      <w:r>
        <w:rPr>
          <w:rFonts w:cs="Tahoma"/>
          <w:sz w:val="20"/>
        </w:rPr>
        <w:t>Praktykodawcy</w:t>
      </w:r>
      <w:proofErr w:type="spellEnd"/>
      <w:r>
        <w:rPr>
          <w:rFonts w:cs="Tahoma"/>
          <w:sz w:val="20"/>
        </w:rPr>
        <w:t>, u którego odbywa praktykę;</w:t>
      </w:r>
    </w:p>
    <w:p w:rsidR="002C055F" w:rsidRDefault="00437026" w:rsidP="002C055F">
      <w:pPr>
        <w:spacing w:line="360" w:lineRule="auto"/>
        <w:jc w:val="both"/>
        <w:rPr>
          <w:rFonts w:cs="Tahoma"/>
          <w:sz w:val="20"/>
        </w:rPr>
      </w:pPr>
      <w:r>
        <w:rPr>
          <w:rFonts w:cs="Tahoma"/>
          <w:sz w:val="20"/>
        </w:rPr>
        <w:t>4</w:t>
      </w:r>
      <w:r w:rsidR="002C055F">
        <w:rPr>
          <w:rFonts w:cs="Tahoma"/>
          <w:sz w:val="20"/>
        </w:rPr>
        <w:t xml:space="preserve">. </w:t>
      </w:r>
      <w:r w:rsidR="002C055F" w:rsidRPr="002C055F">
        <w:rPr>
          <w:rFonts w:cs="Tahoma"/>
          <w:sz w:val="20"/>
        </w:rPr>
        <w:t>przestrzega</w:t>
      </w:r>
      <w:r w:rsidR="002C055F">
        <w:rPr>
          <w:rFonts w:cs="Tahoma"/>
          <w:sz w:val="20"/>
        </w:rPr>
        <w:t>nia</w:t>
      </w:r>
      <w:r w:rsidR="002C055F" w:rsidRPr="002C055F">
        <w:rPr>
          <w:rFonts w:cs="Tahoma"/>
          <w:sz w:val="20"/>
        </w:rPr>
        <w:t xml:space="preserve"> przepisów dyscypliny pracy, bhp, jak również tajemnicy państwowej oraz dba</w:t>
      </w:r>
      <w:r w:rsidR="002C055F">
        <w:rPr>
          <w:rFonts w:cs="Tahoma"/>
          <w:sz w:val="20"/>
        </w:rPr>
        <w:t xml:space="preserve">nia </w:t>
      </w:r>
      <w:r w:rsidR="002C055F" w:rsidRPr="002C055F">
        <w:rPr>
          <w:rFonts w:cs="Tahoma"/>
          <w:sz w:val="20"/>
        </w:rPr>
        <w:t>o wysoki poziom wykonywania powierzonych mu zadań</w:t>
      </w:r>
      <w:r w:rsidR="002C055F">
        <w:rPr>
          <w:rFonts w:cs="Tahoma"/>
          <w:sz w:val="20"/>
        </w:rPr>
        <w:t>;</w:t>
      </w:r>
    </w:p>
    <w:p w:rsidR="002C055F" w:rsidRDefault="00437026" w:rsidP="00437026">
      <w:pPr>
        <w:spacing w:line="360" w:lineRule="auto"/>
        <w:jc w:val="both"/>
        <w:rPr>
          <w:rFonts w:cs="Tahoma"/>
          <w:sz w:val="20"/>
        </w:rPr>
      </w:pPr>
      <w:r>
        <w:rPr>
          <w:rFonts w:cs="Tahoma"/>
          <w:sz w:val="20"/>
        </w:rPr>
        <w:t>5</w:t>
      </w:r>
      <w:r w:rsidR="002C055F">
        <w:rPr>
          <w:rFonts w:cs="Tahoma"/>
          <w:sz w:val="20"/>
        </w:rPr>
        <w:t xml:space="preserve">. </w:t>
      </w:r>
      <w:r w:rsidR="004619B1">
        <w:rPr>
          <w:rFonts w:cs="Tahoma"/>
          <w:sz w:val="20"/>
        </w:rPr>
        <w:t xml:space="preserve">uzyskania od </w:t>
      </w:r>
      <w:proofErr w:type="spellStart"/>
      <w:r w:rsidR="004619B1">
        <w:rPr>
          <w:rFonts w:cs="Tahoma"/>
          <w:sz w:val="20"/>
        </w:rPr>
        <w:t>Praktykodawcy</w:t>
      </w:r>
      <w:proofErr w:type="spellEnd"/>
      <w:r w:rsidR="004619B1">
        <w:rPr>
          <w:rFonts w:cs="Tahoma"/>
          <w:sz w:val="20"/>
        </w:rPr>
        <w:t xml:space="preserve"> potwierdzenia odbycia</w:t>
      </w:r>
      <w:r>
        <w:rPr>
          <w:rFonts w:cs="Tahoma"/>
          <w:sz w:val="20"/>
        </w:rPr>
        <w:t xml:space="preserve"> praktyk w formie zaświadczenia</w:t>
      </w:r>
      <w:r w:rsidR="004619B1">
        <w:rPr>
          <w:rFonts w:cs="Tahoma"/>
          <w:sz w:val="20"/>
        </w:rPr>
        <w:t>;</w:t>
      </w:r>
    </w:p>
    <w:p w:rsidR="004619B1" w:rsidRDefault="00437026" w:rsidP="004619B1">
      <w:pPr>
        <w:spacing w:line="360" w:lineRule="auto"/>
        <w:jc w:val="both"/>
        <w:rPr>
          <w:rFonts w:cs="Tahoma"/>
          <w:sz w:val="20"/>
        </w:rPr>
      </w:pPr>
      <w:r>
        <w:rPr>
          <w:rFonts w:cs="Tahoma"/>
          <w:sz w:val="20"/>
        </w:rPr>
        <w:t>6</w:t>
      </w:r>
      <w:r w:rsidR="004619B1">
        <w:rPr>
          <w:rFonts w:cs="Tahoma"/>
          <w:sz w:val="20"/>
        </w:rPr>
        <w:t>. posiadania ubezpieczenia od następstw nieszczęśliwych wypadków w czasie trwania praktyki;</w:t>
      </w:r>
    </w:p>
    <w:p w:rsidR="004619B1" w:rsidRDefault="00437026" w:rsidP="004619B1">
      <w:pPr>
        <w:spacing w:line="360" w:lineRule="auto"/>
        <w:jc w:val="both"/>
        <w:rPr>
          <w:rFonts w:cs="Tahoma"/>
          <w:sz w:val="20"/>
        </w:rPr>
      </w:pPr>
      <w:r>
        <w:rPr>
          <w:rFonts w:cs="Tahoma"/>
          <w:sz w:val="20"/>
        </w:rPr>
        <w:t>7</w:t>
      </w:r>
      <w:r w:rsidR="004619B1">
        <w:rPr>
          <w:rFonts w:cs="Tahoma"/>
          <w:sz w:val="20"/>
        </w:rPr>
        <w:t>. przekazania Opiekunowi praktyk we wskazanym terminie dokumentów potwierdzających realizację praktyki.</w:t>
      </w:r>
    </w:p>
    <w:p w:rsidR="002C055F" w:rsidRPr="002C055F" w:rsidRDefault="002C055F" w:rsidP="002C055F">
      <w:pPr>
        <w:spacing w:line="360" w:lineRule="auto"/>
        <w:jc w:val="both"/>
        <w:rPr>
          <w:rFonts w:cs="Tahoma"/>
          <w:sz w:val="20"/>
        </w:rPr>
      </w:pPr>
    </w:p>
    <w:p w:rsidR="002C055F" w:rsidRDefault="002C055F" w:rsidP="002C055F">
      <w:pPr>
        <w:spacing w:line="360" w:lineRule="auto"/>
        <w:jc w:val="both"/>
        <w:rPr>
          <w:rFonts w:cs="Tahoma"/>
          <w:sz w:val="20"/>
        </w:rPr>
      </w:pPr>
    </w:p>
    <w:p w:rsidR="002C055F" w:rsidRDefault="002C055F" w:rsidP="002C055F">
      <w:pPr>
        <w:spacing w:line="360" w:lineRule="auto"/>
        <w:jc w:val="both"/>
        <w:rPr>
          <w:rFonts w:cs="Tahoma"/>
          <w:sz w:val="20"/>
        </w:rPr>
      </w:pPr>
    </w:p>
    <w:p w:rsidR="00375991" w:rsidRDefault="00375991" w:rsidP="00375991">
      <w:pPr>
        <w:spacing w:line="360" w:lineRule="auto"/>
        <w:jc w:val="both"/>
        <w:rPr>
          <w:rFonts w:cs="Tahoma"/>
          <w:sz w:val="20"/>
        </w:rPr>
      </w:pPr>
    </w:p>
    <w:p w:rsidR="00375991" w:rsidRDefault="00375991" w:rsidP="00375991">
      <w:pPr>
        <w:pStyle w:val="Tekstpodstawowy"/>
        <w:jc w:val="center"/>
        <w:rPr>
          <w:rFonts w:cs="Tahoma"/>
          <w:sz w:val="20"/>
        </w:rPr>
      </w:pPr>
      <w:r>
        <w:rPr>
          <w:rFonts w:cs="Tahoma"/>
          <w:sz w:val="20"/>
        </w:rPr>
        <w:t xml:space="preserve">§8. </w:t>
      </w:r>
    </w:p>
    <w:p w:rsidR="00375991" w:rsidRDefault="00D535C8" w:rsidP="00D535C8">
      <w:pPr>
        <w:spacing w:line="360" w:lineRule="auto"/>
        <w:jc w:val="both"/>
        <w:rPr>
          <w:rFonts w:cs="Tahoma"/>
          <w:sz w:val="20"/>
        </w:rPr>
      </w:pPr>
      <w:r>
        <w:rPr>
          <w:rFonts w:cs="Tahoma"/>
          <w:sz w:val="20"/>
        </w:rPr>
        <w:t>Prodziekan ds. studenckich</w:t>
      </w:r>
      <w:r w:rsidR="00375991">
        <w:rPr>
          <w:rFonts w:cs="Tahoma"/>
          <w:sz w:val="20"/>
        </w:rPr>
        <w:t xml:space="preserve"> może zaliczyć studentowi pracę zarobkową jako praktykę, w tym także pracę za granicą, pod warunkiem, że jej charakter spełnia wymagania programu praktyki.</w:t>
      </w:r>
    </w:p>
    <w:p w:rsidR="00375991" w:rsidRDefault="004619B1" w:rsidP="00375991">
      <w:pPr>
        <w:pStyle w:val="Tekstpodstawowy"/>
        <w:jc w:val="center"/>
        <w:rPr>
          <w:rFonts w:cs="Tahoma"/>
          <w:sz w:val="20"/>
        </w:rPr>
      </w:pPr>
      <w:r>
        <w:rPr>
          <w:rFonts w:cs="Tahoma"/>
          <w:sz w:val="20"/>
        </w:rPr>
        <w:t>§9</w:t>
      </w:r>
      <w:r w:rsidR="00375991">
        <w:rPr>
          <w:rFonts w:cs="Tahoma"/>
          <w:sz w:val="20"/>
        </w:rPr>
        <w:t xml:space="preserve">. </w:t>
      </w:r>
    </w:p>
    <w:p w:rsidR="00375991" w:rsidRDefault="00375991" w:rsidP="004C51EB">
      <w:p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Obowiązki</w:t>
      </w:r>
      <w:r w:rsidR="00EC612A">
        <w:rPr>
          <w:rFonts w:cs="Tahoma"/>
          <w:sz w:val="20"/>
        </w:rPr>
        <w:t>em</w:t>
      </w:r>
      <w:r>
        <w:rPr>
          <w:rFonts w:cs="Tahoma"/>
          <w:sz w:val="20"/>
        </w:rPr>
        <w:t xml:space="preserve"> instytucji przyjmującej </w:t>
      </w:r>
      <w:r w:rsidR="004C51EB">
        <w:rPr>
          <w:rFonts w:cs="Tahoma"/>
          <w:sz w:val="20"/>
        </w:rPr>
        <w:t>P</w:t>
      </w:r>
      <w:r>
        <w:rPr>
          <w:rFonts w:cs="Tahoma"/>
          <w:sz w:val="20"/>
        </w:rPr>
        <w:t>raktykanta jest:</w:t>
      </w:r>
    </w:p>
    <w:p w:rsidR="00375991" w:rsidRDefault="004619B1" w:rsidP="00375991">
      <w:pPr>
        <w:spacing w:line="360" w:lineRule="auto"/>
        <w:ind w:left="660" w:hanging="266"/>
        <w:rPr>
          <w:rFonts w:cs="Tahoma"/>
          <w:sz w:val="20"/>
        </w:rPr>
      </w:pPr>
      <w:r>
        <w:rPr>
          <w:rFonts w:cs="Tahoma"/>
          <w:sz w:val="20"/>
        </w:rPr>
        <w:t>a) wyznaczenie O</w:t>
      </w:r>
      <w:r w:rsidR="00375991">
        <w:rPr>
          <w:rFonts w:cs="Tahoma"/>
          <w:sz w:val="20"/>
        </w:rPr>
        <w:t>piekuna praktyk;</w:t>
      </w:r>
    </w:p>
    <w:p w:rsidR="002D2F4F" w:rsidRDefault="00375991" w:rsidP="002D2F4F">
      <w:pPr>
        <w:spacing w:line="360" w:lineRule="auto"/>
        <w:ind w:left="660" w:hanging="266"/>
        <w:rPr>
          <w:rFonts w:cs="Tahoma"/>
          <w:sz w:val="20"/>
        </w:rPr>
      </w:pPr>
      <w:r>
        <w:rPr>
          <w:rFonts w:cs="Tahoma"/>
          <w:sz w:val="20"/>
        </w:rPr>
        <w:t xml:space="preserve">b) zapewnienie pełnego wymiaru czasu praktyki </w:t>
      </w:r>
    </w:p>
    <w:p w:rsidR="00375991" w:rsidRDefault="00375991" w:rsidP="002D2F4F">
      <w:pPr>
        <w:spacing w:line="360" w:lineRule="auto"/>
        <w:ind w:left="660" w:hanging="266"/>
        <w:rPr>
          <w:rFonts w:cs="Tahoma"/>
          <w:sz w:val="20"/>
        </w:rPr>
      </w:pPr>
      <w:r>
        <w:rPr>
          <w:rFonts w:cs="Tahoma"/>
          <w:sz w:val="20"/>
        </w:rPr>
        <w:t>c) umożliwienie zapoznania się ze strukturą organizacyjną danej instytucji (za wyjątkiem komórek objętych tajemnicą państwową);</w:t>
      </w:r>
    </w:p>
    <w:p w:rsidR="00375991" w:rsidRDefault="00375991" w:rsidP="00EC612A">
      <w:pPr>
        <w:spacing w:line="360" w:lineRule="auto"/>
        <w:ind w:left="660" w:hanging="266"/>
        <w:rPr>
          <w:rFonts w:cs="Tahoma"/>
          <w:sz w:val="20"/>
        </w:rPr>
      </w:pPr>
      <w:r>
        <w:rPr>
          <w:rFonts w:cs="Tahoma"/>
          <w:sz w:val="20"/>
        </w:rPr>
        <w:t xml:space="preserve">d) zapoznanie </w:t>
      </w:r>
      <w:r w:rsidR="00EC612A">
        <w:rPr>
          <w:rFonts w:cs="Tahoma"/>
          <w:sz w:val="20"/>
        </w:rPr>
        <w:t>P</w:t>
      </w:r>
      <w:r>
        <w:rPr>
          <w:rFonts w:cs="Tahoma"/>
          <w:sz w:val="20"/>
        </w:rPr>
        <w:t>r</w:t>
      </w:r>
      <w:r w:rsidR="00EC612A">
        <w:rPr>
          <w:rFonts w:cs="Tahoma"/>
          <w:sz w:val="20"/>
        </w:rPr>
        <w:t>aktykanta z zakresem obowiązków;</w:t>
      </w:r>
    </w:p>
    <w:p w:rsidR="00375991" w:rsidRDefault="00375991" w:rsidP="00375991">
      <w:pPr>
        <w:spacing w:line="360" w:lineRule="auto"/>
        <w:ind w:left="660" w:hanging="266"/>
        <w:rPr>
          <w:rFonts w:cs="Tahoma"/>
          <w:sz w:val="20"/>
        </w:rPr>
      </w:pPr>
      <w:r>
        <w:rPr>
          <w:rFonts w:cs="Tahoma"/>
          <w:sz w:val="20"/>
        </w:rPr>
        <w:t>e) kontrola sumienności</w:t>
      </w:r>
      <w:r w:rsidR="00EC612A">
        <w:rPr>
          <w:rFonts w:cs="Tahoma"/>
          <w:sz w:val="20"/>
        </w:rPr>
        <w:t xml:space="preserve"> Praktykanta</w:t>
      </w:r>
      <w:r>
        <w:rPr>
          <w:rFonts w:cs="Tahoma"/>
          <w:sz w:val="20"/>
        </w:rPr>
        <w:t>, punktualności i fachowości w wykonywaniu zadań;</w:t>
      </w:r>
    </w:p>
    <w:p w:rsidR="00375991" w:rsidRDefault="00375991" w:rsidP="00EC612A">
      <w:pPr>
        <w:spacing w:line="360" w:lineRule="auto"/>
        <w:ind w:left="660" w:hanging="266"/>
        <w:rPr>
          <w:rFonts w:cs="Tahoma"/>
          <w:sz w:val="20"/>
        </w:rPr>
      </w:pPr>
      <w:r>
        <w:rPr>
          <w:rFonts w:cs="Tahoma"/>
          <w:sz w:val="20"/>
        </w:rPr>
        <w:t xml:space="preserve">f) dopuszczanie </w:t>
      </w:r>
      <w:r w:rsidR="00EC612A">
        <w:rPr>
          <w:rFonts w:cs="Tahoma"/>
          <w:sz w:val="20"/>
        </w:rPr>
        <w:t>P</w:t>
      </w:r>
      <w:r>
        <w:rPr>
          <w:rFonts w:cs="Tahoma"/>
          <w:sz w:val="20"/>
        </w:rPr>
        <w:t>raktykanta – w miarę możliwości i pod odpowiednią kontrolą - do realizacji samodzielnych zadań;</w:t>
      </w:r>
    </w:p>
    <w:p w:rsidR="00375991" w:rsidRDefault="00375991" w:rsidP="00AF78E6">
      <w:pPr>
        <w:spacing w:line="360" w:lineRule="auto"/>
        <w:ind w:left="660" w:hanging="266"/>
        <w:rPr>
          <w:rFonts w:cs="Tahoma"/>
          <w:sz w:val="20"/>
        </w:rPr>
      </w:pPr>
      <w:r>
        <w:rPr>
          <w:rFonts w:cs="Tahoma"/>
          <w:sz w:val="20"/>
        </w:rPr>
        <w:t xml:space="preserve">g) zapewnienie </w:t>
      </w:r>
      <w:r w:rsidR="00AF78E6">
        <w:rPr>
          <w:rFonts w:cs="Tahoma"/>
          <w:sz w:val="20"/>
        </w:rPr>
        <w:t>P</w:t>
      </w:r>
      <w:r>
        <w:rPr>
          <w:rFonts w:cs="Tahoma"/>
          <w:sz w:val="20"/>
        </w:rPr>
        <w:t>raktykantowi warunków socjalnych i bhp na ogólnie przyjętych zasadach w jednostce przyjmującej na praktyki.</w:t>
      </w:r>
    </w:p>
    <w:p w:rsidR="002D2F4F" w:rsidRDefault="002D2F4F" w:rsidP="00AF78E6">
      <w:pPr>
        <w:spacing w:line="360" w:lineRule="auto"/>
        <w:ind w:left="660" w:hanging="266"/>
        <w:rPr>
          <w:rFonts w:cs="Tahoma"/>
          <w:sz w:val="20"/>
        </w:rPr>
      </w:pPr>
      <w:r>
        <w:rPr>
          <w:rFonts w:cs="Tahoma"/>
          <w:sz w:val="20"/>
        </w:rPr>
        <w:t>h) wystawienie zaświadczenia o odbyciu praktyk przez Praktykanta</w:t>
      </w:r>
    </w:p>
    <w:p w:rsidR="00375991" w:rsidRDefault="004619B1" w:rsidP="00375991">
      <w:p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 xml:space="preserve">     § 10</w:t>
      </w:r>
      <w:r w:rsidR="00375991">
        <w:rPr>
          <w:rFonts w:cs="Tahoma"/>
          <w:sz w:val="20"/>
        </w:rPr>
        <w:t>.</w:t>
      </w:r>
    </w:p>
    <w:p w:rsidR="00375991" w:rsidRDefault="00375991" w:rsidP="00503D7B">
      <w:p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 xml:space="preserve">W </w:t>
      </w:r>
      <w:r w:rsidR="00281DE6">
        <w:rPr>
          <w:rFonts w:cs="Tahoma"/>
          <w:sz w:val="20"/>
        </w:rPr>
        <w:t>sprawach wymagających dodatkowych wyjaśnień programowych lub przebiegu praktyki i zachowania praktykanta prosimy o kontakt z opiekunem dr</w:t>
      </w:r>
      <w:r w:rsidR="00083C21">
        <w:rPr>
          <w:rFonts w:cs="Tahoma"/>
          <w:sz w:val="20"/>
        </w:rPr>
        <w:t xml:space="preserve"> </w:t>
      </w:r>
      <w:r w:rsidR="00A06EFF">
        <w:rPr>
          <w:rFonts w:cs="Tahoma"/>
          <w:sz w:val="20"/>
        </w:rPr>
        <w:t>Magdaleną Pataj</w:t>
      </w:r>
      <w:r w:rsidR="00281DE6">
        <w:rPr>
          <w:rFonts w:cs="Tahoma"/>
          <w:sz w:val="20"/>
        </w:rPr>
        <w:t xml:space="preserve">,  Zakład </w:t>
      </w:r>
      <w:r w:rsidR="00721EA3">
        <w:rPr>
          <w:rFonts w:cs="Tahoma"/>
          <w:sz w:val="20"/>
        </w:rPr>
        <w:t>Komunikacji S</w:t>
      </w:r>
      <w:r w:rsidR="00281DE6">
        <w:rPr>
          <w:rFonts w:cs="Tahoma"/>
          <w:sz w:val="20"/>
        </w:rPr>
        <w:t>połecznej, Wydział Politologii UMCS, 20-080, Lublin, Plac Litewski 3,</w:t>
      </w:r>
      <w:r w:rsidR="00503D7B">
        <w:rPr>
          <w:rFonts w:cs="Tahoma"/>
          <w:sz w:val="20"/>
        </w:rPr>
        <w:t xml:space="preserve"> tel. </w:t>
      </w:r>
      <w:r w:rsidR="00503D7B" w:rsidRPr="00503D7B">
        <w:rPr>
          <w:rFonts w:cs="Tahoma"/>
          <w:sz w:val="20"/>
        </w:rPr>
        <w:t>815376049</w:t>
      </w:r>
      <w:r w:rsidR="00503D7B">
        <w:rPr>
          <w:rFonts w:cs="Tahoma"/>
          <w:sz w:val="20"/>
        </w:rPr>
        <w:t xml:space="preserve">; </w:t>
      </w:r>
      <w:r w:rsidR="00281DE6">
        <w:rPr>
          <w:rFonts w:cs="Tahoma"/>
          <w:sz w:val="20"/>
        </w:rPr>
        <w:t xml:space="preserve"> lub pracownikiem dziekanatu.</w:t>
      </w:r>
    </w:p>
    <w:p w:rsidR="00375991" w:rsidRDefault="004619B1" w:rsidP="00375991">
      <w:pPr>
        <w:spacing w:line="360" w:lineRule="auto"/>
        <w:jc w:val="center"/>
        <w:rPr>
          <w:rFonts w:cs="Tahoma"/>
          <w:sz w:val="20"/>
        </w:rPr>
      </w:pPr>
      <w:r>
        <w:rPr>
          <w:rFonts w:cs="Tahoma"/>
          <w:sz w:val="20"/>
        </w:rPr>
        <w:t>§11</w:t>
      </w:r>
      <w:r w:rsidR="00375991">
        <w:rPr>
          <w:rFonts w:cs="Tahoma"/>
          <w:sz w:val="20"/>
        </w:rPr>
        <w:t>.</w:t>
      </w:r>
    </w:p>
    <w:p w:rsidR="00083C21" w:rsidRDefault="00083C21" w:rsidP="00083C21">
      <w:p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Zasady zaliczenia praktyki:</w:t>
      </w:r>
    </w:p>
    <w:p w:rsidR="00083C21" w:rsidRDefault="00083C21" w:rsidP="00083C21">
      <w:pPr>
        <w:numPr>
          <w:ilvl w:val="0"/>
          <w:numId w:val="4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Praktyka jest traktowana tak samo jak każdy inny przedmiot realizowany przez Studenta w trakcie procesu kształcenia.</w:t>
      </w:r>
    </w:p>
    <w:p w:rsidR="00083C21" w:rsidRDefault="00083C21" w:rsidP="00083C21">
      <w:pPr>
        <w:numPr>
          <w:ilvl w:val="0"/>
          <w:numId w:val="4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Przerwanie odbywania praktyki jest równoznaczne z tym, że Student nie odbył praktyki.</w:t>
      </w:r>
    </w:p>
    <w:p w:rsidR="00083C21" w:rsidRDefault="00083C21" w:rsidP="00083C21">
      <w:pPr>
        <w:numPr>
          <w:ilvl w:val="0"/>
          <w:numId w:val="4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Brak zaliczenia praktyki w</w:t>
      </w:r>
      <w:bookmarkStart w:id="0" w:name="_GoBack"/>
      <w:bookmarkEnd w:id="0"/>
      <w:r>
        <w:rPr>
          <w:rFonts w:cs="Tahoma"/>
          <w:sz w:val="20"/>
        </w:rPr>
        <w:t xml:space="preserve"> wyznaczonym terminie powoduje konsekwencje wynikające z Regulaminu Studiów.</w:t>
      </w:r>
    </w:p>
    <w:p w:rsidR="00083C21" w:rsidRPr="00083C21" w:rsidRDefault="00083C21" w:rsidP="00083C21">
      <w:pPr>
        <w:numPr>
          <w:ilvl w:val="0"/>
          <w:numId w:val="4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 xml:space="preserve">Zaliczenia praktyki dokonuje Opiekun praktyk na podstawie dokumentów, o których mowa w </w:t>
      </w:r>
      <w:r w:rsidRPr="00083C21">
        <w:rPr>
          <w:rFonts w:cs="Tahoma"/>
          <w:sz w:val="20"/>
        </w:rPr>
        <w:t>§3.</w:t>
      </w:r>
    </w:p>
    <w:p w:rsidR="00083C21" w:rsidRDefault="00083C21" w:rsidP="00083C21">
      <w:pPr>
        <w:numPr>
          <w:ilvl w:val="0"/>
          <w:numId w:val="4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Zaliczenie praktyki dokonywane jest na ocenę.</w:t>
      </w:r>
    </w:p>
    <w:p w:rsidR="00083C21" w:rsidRDefault="00083C21" w:rsidP="00083C21">
      <w:pPr>
        <w:spacing w:line="360" w:lineRule="auto"/>
        <w:ind w:left="360"/>
        <w:rPr>
          <w:rFonts w:cs="Tahoma"/>
          <w:sz w:val="20"/>
        </w:rPr>
      </w:pPr>
    </w:p>
    <w:p w:rsidR="00083C21" w:rsidRDefault="00083C21" w:rsidP="00083C21">
      <w:pPr>
        <w:pStyle w:val="Tekstpodstawowy"/>
        <w:jc w:val="center"/>
        <w:rPr>
          <w:rFonts w:cs="Tahoma"/>
          <w:sz w:val="20"/>
        </w:rPr>
      </w:pPr>
      <w:r>
        <w:rPr>
          <w:rFonts w:cs="Tahoma"/>
          <w:sz w:val="20"/>
        </w:rPr>
        <w:t xml:space="preserve">§12. </w:t>
      </w:r>
    </w:p>
    <w:p w:rsidR="004C51EB" w:rsidRDefault="004C51EB" w:rsidP="00083C21">
      <w:p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Finansowanie praktyk:</w:t>
      </w:r>
    </w:p>
    <w:p w:rsidR="00375991" w:rsidRDefault="004C51EB" w:rsidP="004C51EB">
      <w:pPr>
        <w:numPr>
          <w:ilvl w:val="0"/>
          <w:numId w:val="5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Praktykant nie otrzymuje wynagrodzenia ze strony Uczelni.</w:t>
      </w:r>
    </w:p>
    <w:p w:rsidR="004C51EB" w:rsidRDefault="004C51EB" w:rsidP="004C51EB">
      <w:pPr>
        <w:numPr>
          <w:ilvl w:val="0"/>
          <w:numId w:val="5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 xml:space="preserve">Praktykant może otrzymywać wynagrodzenie od </w:t>
      </w:r>
      <w:proofErr w:type="spellStart"/>
      <w:r>
        <w:rPr>
          <w:rFonts w:cs="Tahoma"/>
          <w:sz w:val="20"/>
        </w:rPr>
        <w:t>Praktykodawcy</w:t>
      </w:r>
      <w:proofErr w:type="spellEnd"/>
      <w:r>
        <w:rPr>
          <w:rFonts w:cs="Tahoma"/>
          <w:sz w:val="20"/>
        </w:rPr>
        <w:t xml:space="preserve"> na podstawie odrębnego porozumienia między Praktykantem, a </w:t>
      </w:r>
      <w:proofErr w:type="spellStart"/>
      <w:r>
        <w:rPr>
          <w:rFonts w:cs="Tahoma"/>
          <w:sz w:val="20"/>
        </w:rPr>
        <w:t>Praktykodawcą</w:t>
      </w:r>
      <w:proofErr w:type="spellEnd"/>
      <w:r>
        <w:rPr>
          <w:rFonts w:cs="Tahoma"/>
          <w:sz w:val="20"/>
        </w:rPr>
        <w:t>.</w:t>
      </w:r>
    </w:p>
    <w:p w:rsidR="004C51EB" w:rsidRDefault="004C51EB" w:rsidP="004C51EB">
      <w:pPr>
        <w:numPr>
          <w:ilvl w:val="0"/>
          <w:numId w:val="5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Uczelnia nie zwraca Praktykantowi żadnych kosztów z tytułu odbywania praktyki.</w:t>
      </w:r>
    </w:p>
    <w:p w:rsidR="004C51EB" w:rsidRDefault="004C51EB" w:rsidP="004C51EB">
      <w:pPr>
        <w:numPr>
          <w:ilvl w:val="0"/>
          <w:numId w:val="5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 xml:space="preserve">Uczelnia nie wypłaca wynagrodzeń za organizację praktyk u </w:t>
      </w:r>
      <w:proofErr w:type="spellStart"/>
      <w:r>
        <w:rPr>
          <w:rFonts w:cs="Tahoma"/>
          <w:sz w:val="20"/>
        </w:rPr>
        <w:t>Praktykodawcy</w:t>
      </w:r>
      <w:proofErr w:type="spellEnd"/>
      <w:r>
        <w:rPr>
          <w:rFonts w:cs="Tahoma"/>
          <w:sz w:val="20"/>
        </w:rPr>
        <w:t xml:space="preserve"> oraz wynagrodzenia dla Patronów praktyk.</w:t>
      </w:r>
    </w:p>
    <w:p w:rsidR="004C51EB" w:rsidRDefault="004C51EB" w:rsidP="004C51EB">
      <w:pPr>
        <w:numPr>
          <w:ilvl w:val="0"/>
          <w:numId w:val="5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W sytuacji</w:t>
      </w:r>
      <w:r w:rsidR="00EF72F0">
        <w:rPr>
          <w:rFonts w:cs="Tahoma"/>
          <w:sz w:val="20"/>
        </w:rPr>
        <w:t xml:space="preserve">, gdy niemożliwa będzie organizacja i odbycie praktyki nieodpłatnie Prorektor UMCS właściwy ds. studenckich może wyrazić zgodę na zawarcie umowy z </w:t>
      </w:r>
      <w:proofErr w:type="spellStart"/>
      <w:r w:rsidR="00EF72F0">
        <w:rPr>
          <w:rFonts w:cs="Tahoma"/>
          <w:sz w:val="20"/>
        </w:rPr>
        <w:t>Praktykodawcą</w:t>
      </w:r>
      <w:proofErr w:type="spellEnd"/>
      <w:r w:rsidR="00EF72F0">
        <w:rPr>
          <w:rFonts w:cs="Tahoma"/>
          <w:sz w:val="20"/>
        </w:rPr>
        <w:t xml:space="preserve"> o odpłatną organizację praktyki.</w:t>
      </w:r>
      <w:r>
        <w:rPr>
          <w:rFonts w:cs="Tahoma"/>
          <w:sz w:val="20"/>
        </w:rPr>
        <w:t xml:space="preserve"> </w:t>
      </w:r>
    </w:p>
    <w:p w:rsidR="00375991" w:rsidRDefault="00375991" w:rsidP="00375991">
      <w:pPr>
        <w:pStyle w:val="Tekstpodstawowy"/>
        <w:jc w:val="center"/>
        <w:rPr>
          <w:rFonts w:cs="Tahoma"/>
          <w:sz w:val="20"/>
        </w:rPr>
      </w:pPr>
    </w:p>
    <w:p w:rsidR="00375991" w:rsidRDefault="009957DE" w:rsidP="00375991">
      <w:p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:rsidR="00375991" w:rsidRDefault="009957DE" w:rsidP="00375991">
      <w:p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>§13</w:t>
      </w:r>
      <w:r w:rsidR="00375991">
        <w:rPr>
          <w:rFonts w:cs="Tahoma"/>
          <w:sz w:val="20"/>
        </w:rPr>
        <w:t>.</w:t>
      </w:r>
    </w:p>
    <w:p w:rsidR="00375991" w:rsidRDefault="00DB1063" w:rsidP="002D2F4F">
      <w:pPr>
        <w:numPr>
          <w:ilvl w:val="0"/>
          <w:numId w:val="2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 xml:space="preserve">Na wniosek studenta </w:t>
      </w:r>
      <w:r w:rsidR="002D2F4F">
        <w:rPr>
          <w:rFonts w:cs="Tahoma"/>
          <w:sz w:val="20"/>
        </w:rPr>
        <w:t>Prod</w:t>
      </w:r>
      <w:r w:rsidR="00375991">
        <w:rPr>
          <w:rFonts w:cs="Tahoma"/>
          <w:sz w:val="20"/>
        </w:rPr>
        <w:t>ziekan</w:t>
      </w:r>
      <w:r w:rsidR="002D2F4F">
        <w:rPr>
          <w:rFonts w:cs="Tahoma"/>
          <w:sz w:val="20"/>
        </w:rPr>
        <w:t xml:space="preserve"> ds. studenckich</w:t>
      </w:r>
      <w:r w:rsidR="00375991">
        <w:rPr>
          <w:rFonts w:cs="Tahoma"/>
          <w:sz w:val="20"/>
        </w:rPr>
        <w:t xml:space="preserve"> może podjąć decyzję o zwolnieniu z części lub całości praktyk. O takie zwolnienie mogą ubiegać się studenci:</w:t>
      </w:r>
    </w:p>
    <w:p w:rsidR="00375991" w:rsidRDefault="00375991" w:rsidP="00375991">
      <w:pPr>
        <w:numPr>
          <w:ilvl w:val="0"/>
          <w:numId w:val="3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zatrudnieni w trakcie studiów na podstawie umowy o pracę w wymiarze co najmniej ½ etatu przez okres minimum pół roku w instytucji spełniającej wymogi określone w §7.</w:t>
      </w:r>
    </w:p>
    <w:p w:rsidR="00375991" w:rsidRDefault="00375991" w:rsidP="00375991">
      <w:pPr>
        <w:numPr>
          <w:ilvl w:val="0"/>
          <w:numId w:val="3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Uczestniczący w stażach i praktykach w instytucjach krajowych lub zagranicznych spełniających wymogi określone w §7.</w:t>
      </w:r>
    </w:p>
    <w:p w:rsidR="00375991" w:rsidRDefault="00375991" w:rsidP="00DB1063">
      <w:pPr>
        <w:numPr>
          <w:ilvl w:val="0"/>
          <w:numId w:val="2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D</w:t>
      </w:r>
      <w:r w:rsidR="00D42BF0">
        <w:rPr>
          <w:rFonts w:cs="Tahoma"/>
          <w:sz w:val="20"/>
        </w:rPr>
        <w:t>o</w:t>
      </w:r>
      <w:r>
        <w:rPr>
          <w:rFonts w:cs="Tahoma"/>
          <w:sz w:val="20"/>
        </w:rPr>
        <w:t xml:space="preserve"> podania o zwolni</w:t>
      </w:r>
      <w:r w:rsidR="00DB1063">
        <w:rPr>
          <w:rFonts w:cs="Tahoma"/>
          <w:sz w:val="20"/>
        </w:rPr>
        <w:t>enie z praktyki należy dołączyć</w:t>
      </w:r>
      <w:r>
        <w:rPr>
          <w:rFonts w:cs="Tahoma"/>
          <w:sz w:val="20"/>
        </w:rPr>
        <w:t>:</w:t>
      </w:r>
    </w:p>
    <w:p w:rsidR="00375991" w:rsidRDefault="00DB1063" w:rsidP="00375991">
      <w:pPr>
        <w:spacing w:line="360" w:lineRule="auto"/>
        <w:ind w:left="1080"/>
        <w:rPr>
          <w:rFonts w:cs="Tahoma"/>
          <w:sz w:val="20"/>
        </w:rPr>
      </w:pPr>
      <w:r>
        <w:rPr>
          <w:rFonts w:cs="Tahoma"/>
          <w:sz w:val="20"/>
        </w:rPr>
        <w:t xml:space="preserve">- </w:t>
      </w:r>
      <w:r w:rsidR="00375991">
        <w:rPr>
          <w:rFonts w:cs="Tahoma"/>
          <w:sz w:val="20"/>
        </w:rPr>
        <w:t>umowę o pracę;</w:t>
      </w:r>
    </w:p>
    <w:p w:rsidR="00375991" w:rsidRDefault="00375991" w:rsidP="00DB1063">
      <w:pPr>
        <w:spacing w:line="360" w:lineRule="auto"/>
        <w:ind w:left="1080"/>
        <w:rPr>
          <w:rFonts w:cs="Tahoma"/>
          <w:sz w:val="20"/>
        </w:rPr>
      </w:pPr>
      <w:r>
        <w:rPr>
          <w:rFonts w:cs="Tahoma"/>
          <w:sz w:val="20"/>
        </w:rPr>
        <w:t>-</w:t>
      </w:r>
      <w:r w:rsidR="00DB1063">
        <w:rPr>
          <w:rFonts w:cs="Tahoma"/>
          <w:sz w:val="20"/>
        </w:rPr>
        <w:t xml:space="preserve"> </w:t>
      </w:r>
      <w:r>
        <w:rPr>
          <w:rFonts w:cs="Tahoma"/>
          <w:sz w:val="20"/>
        </w:rPr>
        <w:t>zaświadczenie kierownika instytucji zatrudniają</w:t>
      </w:r>
      <w:r w:rsidR="00DB1063">
        <w:rPr>
          <w:rFonts w:cs="Tahoma"/>
          <w:sz w:val="20"/>
        </w:rPr>
        <w:t>cej, które</w:t>
      </w:r>
      <w:r>
        <w:rPr>
          <w:rFonts w:cs="Tahoma"/>
          <w:sz w:val="20"/>
        </w:rPr>
        <w:t xml:space="preserve"> powinn</w:t>
      </w:r>
      <w:r w:rsidR="00DB1063">
        <w:rPr>
          <w:rFonts w:cs="Tahoma"/>
          <w:sz w:val="20"/>
        </w:rPr>
        <w:t>o</w:t>
      </w:r>
      <w:r>
        <w:rPr>
          <w:rFonts w:cs="Tahoma"/>
          <w:sz w:val="20"/>
        </w:rPr>
        <w:t xml:space="preserve"> zawierać opis stanowiska pracy i wykonywane czynności</w:t>
      </w:r>
    </w:p>
    <w:p w:rsidR="00375991" w:rsidRDefault="00375991" w:rsidP="00375991">
      <w:pPr>
        <w:spacing w:line="360" w:lineRule="auto"/>
        <w:ind w:left="1080"/>
        <w:rPr>
          <w:rFonts w:cs="Tahoma"/>
          <w:sz w:val="20"/>
        </w:rPr>
      </w:pPr>
      <w:r>
        <w:rPr>
          <w:rFonts w:cs="Tahoma"/>
          <w:sz w:val="20"/>
        </w:rPr>
        <w:t>-</w:t>
      </w:r>
      <w:r w:rsidR="00DB1063">
        <w:rPr>
          <w:rFonts w:cs="Tahoma"/>
          <w:sz w:val="20"/>
        </w:rPr>
        <w:t xml:space="preserve"> </w:t>
      </w:r>
      <w:r>
        <w:rPr>
          <w:rFonts w:cs="Tahoma"/>
          <w:sz w:val="20"/>
        </w:rPr>
        <w:t>zaświadczenie o odbytych stażach lub praktykach.</w:t>
      </w:r>
    </w:p>
    <w:p w:rsidR="00375991" w:rsidRDefault="00375991" w:rsidP="00375991">
      <w:pPr>
        <w:spacing w:line="360" w:lineRule="auto"/>
        <w:rPr>
          <w:rFonts w:cs="Tahoma"/>
          <w:sz w:val="20"/>
        </w:rPr>
      </w:pPr>
    </w:p>
    <w:p w:rsidR="00375991" w:rsidRDefault="00375991" w:rsidP="00375991">
      <w:pPr>
        <w:rPr>
          <w:rFonts w:cs="Tahoma"/>
          <w:sz w:val="20"/>
        </w:rPr>
      </w:pPr>
    </w:p>
    <w:p w:rsidR="00D250F7" w:rsidRDefault="00D250F7">
      <w:pPr>
        <w:rPr>
          <w:rFonts w:cs="Tahoma"/>
          <w:sz w:val="20"/>
        </w:rPr>
      </w:pPr>
    </w:p>
    <w:sectPr w:rsidR="00D250F7">
      <w:footnotePr>
        <w:pos w:val="beneathText"/>
      </w:footnotePr>
      <w:pgSz w:w="11905" w:h="16837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8A5BF7"/>
    <w:multiLevelType w:val="hybridMultilevel"/>
    <w:tmpl w:val="32FC5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2890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9B507E"/>
    <w:multiLevelType w:val="hybridMultilevel"/>
    <w:tmpl w:val="3956FB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61171"/>
    <w:multiLevelType w:val="hybridMultilevel"/>
    <w:tmpl w:val="9AD8DA6A"/>
    <w:lvl w:ilvl="0" w:tplc="E0AE1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86682E"/>
    <w:multiLevelType w:val="hybridMultilevel"/>
    <w:tmpl w:val="7F321982"/>
    <w:lvl w:ilvl="0" w:tplc="E0AE1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A4A"/>
    <w:rsid w:val="00083C21"/>
    <w:rsid w:val="00163AD3"/>
    <w:rsid w:val="00231FC6"/>
    <w:rsid w:val="00281DE6"/>
    <w:rsid w:val="002C055F"/>
    <w:rsid w:val="002D2F4F"/>
    <w:rsid w:val="00310AE9"/>
    <w:rsid w:val="00375991"/>
    <w:rsid w:val="00397953"/>
    <w:rsid w:val="0040717C"/>
    <w:rsid w:val="004237EC"/>
    <w:rsid w:val="00437026"/>
    <w:rsid w:val="004619B1"/>
    <w:rsid w:val="004C51EB"/>
    <w:rsid w:val="00500F7A"/>
    <w:rsid w:val="00503D7B"/>
    <w:rsid w:val="00525122"/>
    <w:rsid w:val="00557287"/>
    <w:rsid w:val="005E5BA3"/>
    <w:rsid w:val="00663731"/>
    <w:rsid w:val="00681163"/>
    <w:rsid w:val="006F232B"/>
    <w:rsid w:val="007156BD"/>
    <w:rsid w:val="00721EA3"/>
    <w:rsid w:val="007D2347"/>
    <w:rsid w:val="00802A4A"/>
    <w:rsid w:val="0087108A"/>
    <w:rsid w:val="008967F3"/>
    <w:rsid w:val="009957DE"/>
    <w:rsid w:val="00A06EFF"/>
    <w:rsid w:val="00A24871"/>
    <w:rsid w:val="00A73DE7"/>
    <w:rsid w:val="00AF78E6"/>
    <w:rsid w:val="00B23B1D"/>
    <w:rsid w:val="00B330B6"/>
    <w:rsid w:val="00BF0189"/>
    <w:rsid w:val="00C76284"/>
    <w:rsid w:val="00D250F7"/>
    <w:rsid w:val="00D42BF0"/>
    <w:rsid w:val="00D535C8"/>
    <w:rsid w:val="00D674C5"/>
    <w:rsid w:val="00D8161A"/>
    <w:rsid w:val="00DB1063"/>
    <w:rsid w:val="00DD61CC"/>
    <w:rsid w:val="00EC612A"/>
    <w:rsid w:val="00ED46C5"/>
    <w:rsid w:val="00EF72F0"/>
    <w:rsid w:val="00F6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A7E9"/>
  <w15:docId w15:val="{A36EA363-B274-4ED7-9649-D18AF38F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</w:rPr>
  </w:style>
  <w:style w:type="paragraph" w:styleId="Nagwek3">
    <w:name w:val="heading 3"/>
    <w:basedOn w:val="Heading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Hangingindent">
    <w:name w:val="Hanging indent"/>
    <w:basedOn w:val="Tekstpodstawowy"/>
    <w:pPr>
      <w:tabs>
        <w:tab w:val="left" w:pos="567"/>
      </w:tabs>
      <w:ind w:left="567" w:hanging="283"/>
    </w:pPr>
  </w:style>
  <w:style w:type="paragraph" w:styleId="Mapadokumentu">
    <w:name w:val="Document Map"/>
    <w:basedOn w:val="Normalny"/>
    <w:semiHidden/>
    <w:rsid w:val="00A73DE7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 zawodowych studentów Wydziału Politologii,</vt:lpstr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 zawodowych studentów Wydziału Politologii,</dc:title>
  <dc:creator>Marek Gawron</dc:creator>
  <cp:lastModifiedBy>Wojciech</cp:lastModifiedBy>
  <cp:revision>6</cp:revision>
  <cp:lastPrinted>2015-11-13T10:45:00Z</cp:lastPrinted>
  <dcterms:created xsi:type="dcterms:W3CDTF">2018-04-04T08:08:00Z</dcterms:created>
  <dcterms:modified xsi:type="dcterms:W3CDTF">2018-05-15T20:34:00Z</dcterms:modified>
</cp:coreProperties>
</file>